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E95" w:rsidRDefault="00D371CC">
      <w:pPr>
        <w:pStyle w:val="Title"/>
      </w:pPr>
      <w:r>
        <w:t>Web Pattern Navigation Profiling - AI Project Documentation</w:t>
      </w:r>
    </w:p>
    <w:p w:rsidR="00743E95" w:rsidRDefault="00D371CC">
      <w:pPr>
        <w:pStyle w:val="Heading1"/>
      </w:pPr>
      <w:r>
        <w:t>Table of Contents</w:t>
      </w:r>
    </w:p>
    <w:p w:rsidR="00743E95" w:rsidRDefault="00D371CC">
      <w:r>
        <w:t>1. Project Overview</w:t>
      </w:r>
    </w:p>
    <w:p w:rsidR="00743E95" w:rsidRDefault="00D371CC">
      <w:r>
        <w:t>2. Objective</w:t>
      </w:r>
    </w:p>
    <w:p w:rsidR="00743E95" w:rsidRDefault="00D371CC">
      <w:r>
        <w:t>3. Technologies Used</w:t>
      </w:r>
    </w:p>
    <w:p w:rsidR="00743E95" w:rsidRDefault="00D371CC">
      <w:r>
        <w:t>4. Project Phases</w:t>
      </w:r>
    </w:p>
    <w:p w:rsidR="00743E95" w:rsidRDefault="00D371CC">
      <w:r>
        <w:t xml:space="preserve">    4.1 Data Simulation</w:t>
      </w:r>
    </w:p>
    <w:p w:rsidR="00743E95" w:rsidRDefault="00D371CC">
      <w:r>
        <w:t xml:space="preserve">    4.2 Pattern Mining</w:t>
      </w:r>
    </w:p>
    <w:p w:rsidR="00743E95" w:rsidRDefault="00D371CC">
      <w:r>
        <w:t xml:space="preserve">    4.3 Statistical Analysis</w:t>
      </w:r>
    </w:p>
    <w:p w:rsidR="00743E95" w:rsidRDefault="00D371CC">
      <w:r>
        <w:t xml:space="preserve">    4.4 Unsupervised Learning (Clustering)</w:t>
      </w:r>
    </w:p>
    <w:p w:rsidR="00743E95" w:rsidRDefault="00D371CC">
      <w:r>
        <w:t xml:space="preserve">    4.5 Supervised Learning (Prediction)</w:t>
      </w:r>
    </w:p>
    <w:p w:rsidR="00743E95" w:rsidRDefault="00D371CC">
      <w:r>
        <w:t xml:space="preserve">    4.6 Feature Engineering</w:t>
      </w:r>
    </w:p>
    <w:p w:rsidR="00743E95" w:rsidRDefault="00D371CC">
      <w:r>
        <w:t xml:space="preserve">    4.7 Cross-validation</w:t>
      </w:r>
    </w:p>
    <w:p w:rsidR="00743E95" w:rsidRDefault="00D371CC">
      <w:r>
        <w:t xml:space="preserve">    4.8 Interface (GUI/CLI)</w:t>
      </w:r>
    </w:p>
    <w:p w:rsidR="00743E95" w:rsidRDefault="00D371CC">
      <w:r>
        <w:t xml:space="preserve">    4.9 Logging/Exporting Results</w:t>
      </w:r>
    </w:p>
    <w:p w:rsidR="00743E95" w:rsidRDefault="00D371CC">
      <w:r>
        <w:t>5. Architecture Flow</w:t>
      </w:r>
    </w:p>
    <w:p w:rsidR="00743E95" w:rsidRDefault="00D371CC">
      <w:r>
        <w:t>6. How to Run the Project</w:t>
      </w:r>
    </w:p>
    <w:p w:rsidR="00743E95" w:rsidRDefault="00D371CC">
      <w:r>
        <w:t>7. Contrib</w:t>
      </w:r>
      <w:r>
        <w:t>uting</w:t>
      </w:r>
    </w:p>
    <w:p w:rsidR="00743E95" w:rsidRDefault="00D371CC">
      <w:r>
        <w:t>8. License</w:t>
      </w:r>
    </w:p>
    <w:p w:rsidR="00743E95" w:rsidRDefault="00D371CC">
      <w:r>
        <w:t>9. References</w:t>
      </w:r>
    </w:p>
    <w:p w:rsidR="00C34E69" w:rsidRDefault="00C34E69"/>
    <w:p w:rsidR="00C34E69" w:rsidRDefault="00C34E69"/>
    <w:p w:rsidR="00743E95" w:rsidRDefault="00D371CC">
      <w:pPr>
        <w:pStyle w:val="Heading1"/>
      </w:pPr>
      <w:r>
        <w:lastRenderedPageBreak/>
        <w:t>1. Project Overview</w:t>
      </w:r>
    </w:p>
    <w:p w:rsidR="00743E95" w:rsidRDefault="00D371CC">
      <w:r>
        <w:t>This project leverages Artificial Intelligence (AI) to analyze user browsing behavior, extract patterns, and predict socio-demographic characteristics based on browsing sequences. The goal is to extract me</w:t>
      </w:r>
      <w:r>
        <w:t>aningful insights from user navigation patterns to understand preferences and predict various attributes like age group and gender.</w:t>
      </w:r>
    </w:p>
    <w:p w:rsidR="00743E95" w:rsidRDefault="00D371CC">
      <w:pPr>
        <w:pStyle w:val="Heading1"/>
      </w:pPr>
      <w:r>
        <w:t>2. Objective</w:t>
      </w:r>
    </w:p>
    <w:p w:rsidR="00743E95" w:rsidRDefault="00D371CC">
      <w:r>
        <w:t xml:space="preserve">The objective of this project is to apply AI techniques to identify and predict user behavior, particularly to </w:t>
      </w:r>
      <w:r>
        <w:t xml:space="preserve">map browsing patterns to socio-demographic information. The project aims to: </w:t>
      </w:r>
      <w:r>
        <w:br/>
        <w:t xml:space="preserve">- Simulate user browsing data </w:t>
      </w:r>
      <w:r>
        <w:br/>
        <w:t xml:space="preserve">- Extract navigation patterns </w:t>
      </w:r>
      <w:r>
        <w:br/>
        <w:t xml:space="preserve">- Group users based on their behavior </w:t>
      </w:r>
      <w:r>
        <w:br/>
        <w:t>- Use machine learning models to predict demographic features like age and ge</w:t>
      </w:r>
      <w:r>
        <w:t>nder</w:t>
      </w:r>
    </w:p>
    <w:p w:rsidR="00743E95" w:rsidRDefault="00D371CC">
      <w:pPr>
        <w:pStyle w:val="Heading1"/>
      </w:pPr>
      <w:r>
        <w:t>3. Technologies Used</w:t>
      </w:r>
    </w:p>
    <w:p w:rsidR="00C34E69" w:rsidRDefault="00D371CC" w:rsidP="00C34E69">
      <w:pPr>
        <w:spacing w:after="0"/>
      </w:pPr>
      <w:r>
        <w:t>The following technologies were used i</w:t>
      </w:r>
      <w:r w:rsidR="00C34E69">
        <w:t>n this project:</w:t>
      </w:r>
      <w:r w:rsidR="00C34E69">
        <w:br/>
        <w:t>- Python 3.13.3</w:t>
      </w:r>
    </w:p>
    <w:p w:rsidR="00743E95" w:rsidRDefault="00C34E69" w:rsidP="00C34E69">
      <w:pPr>
        <w:spacing w:after="0"/>
      </w:pPr>
      <w:r>
        <w:t xml:space="preserve">- </w:t>
      </w:r>
      <w:r>
        <w:t>Visual Studio Code</w:t>
      </w:r>
      <w:r w:rsidR="00D371CC">
        <w:br/>
        <w:t xml:space="preserve">- </w:t>
      </w:r>
      <w:r w:rsidR="00D371CC">
        <w:t>Libraries</w:t>
      </w:r>
      <w:r w:rsidR="00D371CC">
        <w:t xml:space="preserve">: </w:t>
      </w:r>
      <w:r w:rsidR="00D371CC">
        <w:br/>
        <w:t xml:space="preserve">  </w:t>
      </w:r>
      <w:r>
        <w:tab/>
        <w:t xml:space="preserve">- </w:t>
      </w:r>
      <w:r w:rsidR="00D371CC">
        <w:t>Scikit-learn</w:t>
      </w:r>
      <w:r w:rsidR="00D371CC">
        <w:t xml:space="preserve"> (for machine learning models)</w:t>
      </w:r>
      <w:r w:rsidR="00D371CC">
        <w:br/>
        <w:t xml:space="preserve">  </w:t>
      </w:r>
      <w:r>
        <w:tab/>
      </w:r>
      <w:r w:rsidR="00D371CC">
        <w:t xml:space="preserve">- </w:t>
      </w:r>
      <w:r>
        <w:t>Pandas</w:t>
      </w:r>
      <w:r w:rsidR="00D371CC">
        <w:t xml:space="preserve"> (for data manipulation)</w:t>
      </w:r>
      <w:r w:rsidR="00D371CC">
        <w:br/>
        <w:t xml:space="preserve">  </w:t>
      </w:r>
      <w:r>
        <w:tab/>
      </w:r>
      <w:r w:rsidR="00D371CC">
        <w:t xml:space="preserve">- </w:t>
      </w:r>
      <w:r w:rsidR="00D371CC">
        <w:t>NumPy</w:t>
      </w:r>
      <w:r w:rsidR="00D371CC">
        <w:t xml:space="preserve"> (for mathematical operations)</w:t>
      </w:r>
      <w:r w:rsidR="00D371CC">
        <w:br/>
        <w:t xml:space="preserve">  </w:t>
      </w:r>
      <w:r>
        <w:tab/>
      </w:r>
      <w:r w:rsidR="00D371CC">
        <w:t xml:space="preserve">- </w:t>
      </w:r>
      <w:r w:rsidR="00D371CC">
        <w:t>S</w:t>
      </w:r>
      <w:r>
        <w:t>ciPy</w:t>
      </w:r>
      <w:r w:rsidR="00D371CC">
        <w:t xml:space="preserve"> (for statistical analysis)</w:t>
      </w:r>
      <w:r w:rsidR="00D371CC">
        <w:br/>
        <w:t xml:space="preserve">  </w:t>
      </w:r>
      <w:r>
        <w:tab/>
      </w:r>
      <w:r w:rsidR="00D371CC">
        <w:t xml:space="preserve">- </w:t>
      </w:r>
      <w:r w:rsidR="00D371CC">
        <w:t>Tkinter</w:t>
      </w:r>
      <w:r w:rsidR="00D371CC">
        <w:t xml:space="preserve"> (for GUI)</w:t>
      </w:r>
    </w:p>
    <w:p w:rsidR="00743E95" w:rsidRDefault="00D371CC">
      <w:pPr>
        <w:pStyle w:val="Heading1"/>
      </w:pPr>
      <w:r>
        <w:t>4. Project Phases</w:t>
      </w:r>
    </w:p>
    <w:p w:rsidR="00743E95" w:rsidRDefault="00D371CC">
      <w:r>
        <w:t>The project was broken down into the following key phases:</w:t>
      </w:r>
      <w:r>
        <w:br/>
      </w:r>
    </w:p>
    <w:p w:rsidR="00743E95" w:rsidRDefault="00D371CC">
      <w:pPr>
        <w:pStyle w:val="Heading2"/>
      </w:pPr>
      <w:r>
        <w:t>4.1 Data Simulation</w:t>
      </w:r>
    </w:p>
    <w:p w:rsidR="00743E95" w:rsidRDefault="00D371CC">
      <w:r>
        <w:t xml:space="preserve">In this phase, synthetic user browsing data was generated to simulate real-world browsing </w:t>
      </w:r>
      <w:r>
        <w:t>behavior. The data contains sequences of websites visited by users, simulating diverse user behavior for further analysis.</w:t>
      </w:r>
    </w:p>
    <w:p w:rsidR="00743E95" w:rsidRDefault="00D371CC">
      <w:pPr>
        <w:pStyle w:val="Heading2"/>
      </w:pPr>
      <w:r>
        <w:t>4.2 Pattern Mining</w:t>
      </w:r>
    </w:p>
    <w:p w:rsidR="00743E95" w:rsidRDefault="00D371CC">
      <w:r>
        <w:t>Pattern mining was used to extract frequent navigation sequences (n-grams) from users’ browsing history. This step</w:t>
      </w:r>
      <w:r>
        <w:t xml:space="preserve"> helps identify common navigation routes and user</w:t>
      </w:r>
      <w:r w:rsidR="00C34E69">
        <w:t xml:space="preserve"> preferences. Techniques like </w:t>
      </w:r>
      <w:r w:rsidRPr="00C34E69">
        <w:rPr>
          <w:b/>
        </w:rPr>
        <w:t>n-gram extraction</w:t>
      </w:r>
      <w:r w:rsidR="00C34E69">
        <w:t xml:space="preserve"> and </w:t>
      </w:r>
      <w:r w:rsidRPr="00C34E69">
        <w:rPr>
          <w:b/>
        </w:rPr>
        <w:t>frequency counting</w:t>
      </w:r>
      <w:r>
        <w:t xml:space="preserve"> were employed.</w:t>
      </w:r>
    </w:p>
    <w:p w:rsidR="00743E95" w:rsidRDefault="00D371CC">
      <w:pPr>
        <w:pStyle w:val="Heading2"/>
      </w:pPr>
      <w:r>
        <w:lastRenderedPageBreak/>
        <w:t>4.3 Statistical Analysis</w:t>
      </w:r>
    </w:p>
    <w:p w:rsidR="00743E95" w:rsidRDefault="00D371CC">
      <w:r>
        <w:t>In this phase, s</w:t>
      </w:r>
      <w:r w:rsidR="00C34E69">
        <w:t xml:space="preserve">tatistical techniques such as </w:t>
      </w:r>
      <w:r w:rsidRPr="00C34E69">
        <w:rPr>
          <w:b/>
        </w:rPr>
        <w:t>Bonferroni</w:t>
      </w:r>
      <w:r w:rsidR="00C34E69">
        <w:t xml:space="preserve"> and </w:t>
      </w:r>
      <w:r w:rsidRPr="00C34E69">
        <w:rPr>
          <w:b/>
        </w:rPr>
        <w:t>FDR corrections</w:t>
      </w:r>
      <w:r>
        <w:t xml:space="preserve"> wer</w:t>
      </w:r>
      <w:r>
        <w:t>e applied to analyze the significance of browsing patterns in relation to socio-demographic groups (e.g., age group, gender). These corrections help ensure the robustness of the findings by controlling for false positives.</w:t>
      </w:r>
    </w:p>
    <w:p w:rsidR="00743E95" w:rsidRDefault="00D371CC">
      <w:pPr>
        <w:pStyle w:val="Heading2"/>
      </w:pPr>
      <w:r>
        <w:t>4.4 Unsupervised Learning (Cluste</w:t>
      </w:r>
      <w:r>
        <w:t>ring)</w:t>
      </w:r>
    </w:p>
    <w:p w:rsidR="00743E95" w:rsidRDefault="00C34E69">
      <w:r>
        <w:t xml:space="preserve">Clustering algorithms, like </w:t>
      </w:r>
      <w:r w:rsidR="00D371CC" w:rsidRPr="00C34E69">
        <w:rPr>
          <w:b/>
        </w:rPr>
        <w:t>K-Means</w:t>
      </w:r>
      <w:r w:rsidR="00D371CC">
        <w:t xml:space="preserve"> and </w:t>
      </w:r>
      <w:r w:rsidR="00D371CC" w:rsidRPr="00C34E69">
        <w:rPr>
          <w:b/>
        </w:rPr>
        <w:t>DBSCAN</w:t>
      </w:r>
      <w:r w:rsidR="00D371CC">
        <w:t>, were used to group users with similar browsing patterns. These clusters help in understanding different user segments and their unique browsing behaviors. The unsupervised approach enables findi</w:t>
      </w:r>
      <w:r w:rsidR="00D371CC">
        <w:t>ng hidden patterns without predefined labels or target variables.</w:t>
      </w:r>
    </w:p>
    <w:p w:rsidR="00743E95" w:rsidRDefault="00D371CC">
      <w:pPr>
        <w:pStyle w:val="Heading2"/>
      </w:pPr>
      <w:r>
        <w:t>4.5 Supervised Learning (Prediction)</w:t>
      </w:r>
    </w:p>
    <w:p w:rsidR="00743E95" w:rsidRDefault="00C34E69">
      <w:r>
        <w:t xml:space="preserve">In this phase, a </w:t>
      </w:r>
      <w:r w:rsidRPr="00C34E69">
        <w:rPr>
          <w:b/>
        </w:rPr>
        <w:t>Random Forest Classifier</w:t>
      </w:r>
      <w:r w:rsidR="00D371CC">
        <w:t xml:space="preserve"> was used to predict user demographics (age or gender) based on features derived from browsing patterns. The</w:t>
      </w:r>
      <w:r w:rsidR="00D371CC">
        <w:t xml:space="preserve"> model was trained using labeled data, evaluated using cross-validation, and tested for its predictive accuracy.</w:t>
      </w:r>
    </w:p>
    <w:p w:rsidR="00743E95" w:rsidRDefault="00D371CC">
      <w:pPr>
        <w:pStyle w:val="Heading2"/>
      </w:pPr>
      <w:r>
        <w:t>4.6 Feature Engineering</w:t>
      </w:r>
    </w:p>
    <w:p w:rsidR="00743E95" w:rsidRDefault="00D371CC">
      <w:r>
        <w:t>In feature engineering, new features were derived from user browsing sequences,</w:t>
      </w:r>
      <w:r w:rsidR="00C34E69">
        <w:t xml:space="preserve"> such as </w:t>
      </w:r>
      <w:r w:rsidR="00C34E69" w:rsidRPr="00C34E69">
        <w:rPr>
          <w:b/>
        </w:rPr>
        <w:t>sequence length</w:t>
      </w:r>
      <w:r w:rsidR="00C34E69">
        <w:t xml:space="preserve">, </w:t>
      </w:r>
      <w:r w:rsidRPr="00C34E69">
        <w:rPr>
          <w:b/>
        </w:rPr>
        <w:t>unique d</w:t>
      </w:r>
      <w:r w:rsidR="00C34E69" w:rsidRPr="00C34E69">
        <w:rPr>
          <w:b/>
        </w:rPr>
        <w:t>omains</w:t>
      </w:r>
      <w:r w:rsidR="00C34E69">
        <w:t xml:space="preserve">, and </w:t>
      </w:r>
      <w:r w:rsidR="00C34E69" w:rsidRPr="00C34E69">
        <w:rPr>
          <w:b/>
        </w:rPr>
        <w:t>repeat count</w:t>
      </w:r>
      <w:r>
        <w:t>. These features provide more granular insights into user behavior and improve the performance of machine learning models.</w:t>
      </w:r>
    </w:p>
    <w:p w:rsidR="00743E95" w:rsidRDefault="00D371CC">
      <w:pPr>
        <w:pStyle w:val="Heading2"/>
      </w:pPr>
      <w:r>
        <w:t>4.7 Cross-validation</w:t>
      </w:r>
    </w:p>
    <w:p w:rsidR="00743E95" w:rsidRDefault="00D371CC">
      <w:r>
        <w:t>Cross-validation was implemented to evaluate the model’s generalization performanc</w:t>
      </w:r>
      <w:r w:rsidR="00C34E69">
        <w:t xml:space="preserve">e. </w:t>
      </w:r>
      <w:r w:rsidR="00C34E69" w:rsidRPr="00C34E69">
        <w:rPr>
          <w:b/>
        </w:rPr>
        <w:t>5-fold cross-validation</w:t>
      </w:r>
      <w:r w:rsidRPr="00C34E69">
        <w:rPr>
          <w:b/>
        </w:rPr>
        <w:t xml:space="preserve"> </w:t>
      </w:r>
      <w:r>
        <w:t>was used to split the data into training and testing sets, ensuring that the model is not overfitting and can generalize well to unseen data.</w:t>
      </w:r>
    </w:p>
    <w:p w:rsidR="00743E95" w:rsidRDefault="00D371CC">
      <w:pPr>
        <w:pStyle w:val="Heading2"/>
      </w:pPr>
      <w:r>
        <w:t>4.8 Interface (GUI/CLI)</w:t>
      </w:r>
    </w:p>
    <w:p w:rsidR="00743E95" w:rsidRDefault="00D371CC">
      <w:r>
        <w:t>A user interface (UI) was provided for running the model in</w:t>
      </w:r>
      <w:r w:rsidR="00C34E69">
        <w:t xml:space="preserve"> either </w:t>
      </w:r>
      <w:r w:rsidR="00C34E69" w:rsidRPr="00C34E69">
        <w:rPr>
          <w:b/>
        </w:rPr>
        <w:t>unsupervised</w:t>
      </w:r>
      <w:r w:rsidR="00C34E69">
        <w:t xml:space="preserve"> or </w:t>
      </w:r>
      <w:r w:rsidR="00C34E69" w:rsidRPr="00C34E69">
        <w:rPr>
          <w:b/>
        </w:rPr>
        <w:t>supervised</w:t>
      </w:r>
      <w:r>
        <w:t xml:space="preserve"> mode. The interface is built </w:t>
      </w:r>
      <w:r w:rsidR="00C34E69">
        <w:t xml:space="preserve">using </w:t>
      </w:r>
      <w:r w:rsidR="00C34E69" w:rsidRPr="00C34E69">
        <w:rPr>
          <w:b/>
        </w:rPr>
        <w:t>Tkinter</w:t>
      </w:r>
      <w:r w:rsidR="00C34E69">
        <w:t xml:space="preserve"> for GUI and </w:t>
      </w:r>
      <w:r w:rsidR="00C34E69" w:rsidRPr="00C34E69">
        <w:rPr>
          <w:b/>
        </w:rPr>
        <w:t>Argparse</w:t>
      </w:r>
      <w:r>
        <w:t xml:space="preserve"> for command-line arguments. Users can select the mode and initiate the analysis.</w:t>
      </w:r>
    </w:p>
    <w:p w:rsidR="00743E95" w:rsidRDefault="00D371CC">
      <w:pPr>
        <w:pStyle w:val="Heading2"/>
      </w:pPr>
      <w:r>
        <w:t>4.9 Logging/Exporting Results</w:t>
      </w:r>
    </w:p>
    <w:p w:rsidR="00743E95" w:rsidRDefault="00D371CC">
      <w:r>
        <w:t>The project supports logging a</w:t>
      </w:r>
      <w:r>
        <w:t xml:space="preserve">nd exporting results to a </w:t>
      </w:r>
      <w:r w:rsidRPr="00C34E69">
        <w:rPr>
          <w:b/>
        </w:rPr>
        <w:t>CSV file</w:t>
      </w:r>
      <w:r>
        <w:t xml:space="preserve"> for further analysis. This includes predicted demographic information, model accuracy, and evaluation metrics.</w:t>
      </w:r>
    </w:p>
    <w:p w:rsidR="00743E95" w:rsidRDefault="00D371CC">
      <w:pPr>
        <w:pStyle w:val="Heading1"/>
      </w:pPr>
      <w:r>
        <w:lastRenderedPageBreak/>
        <w:t>5. Architecture Flow</w:t>
      </w:r>
    </w:p>
    <w:p w:rsidR="00743E95" w:rsidRDefault="00D371CC" w:rsidP="00C34E69">
      <w:pPr>
        <w:jc w:val="center"/>
      </w:pPr>
      <w:r>
        <w:t>Below is the architecture flow that explains how data moves through the system:</w:t>
      </w:r>
      <w:r>
        <w:br/>
      </w:r>
      <w:r w:rsidR="00C34E69">
        <w:rPr>
          <w:noProof/>
          <w:lang w:val="en-IN" w:eastAsia="en-IN"/>
        </w:rPr>
        <w:drawing>
          <wp:inline distT="0" distB="0" distL="0" distR="0">
            <wp:extent cx="2936240" cy="440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tec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95" w:rsidRDefault="00D371CC">
      <w:pPr>
        <w:pStyle w:val="Heading1"/>
      </w:pPr>
      <w:r>
        <w:t>6. How to Run the Project</w:t>
      </w:r>
    </w:p>
    <w:p w:rsidR="00743E95" w:rsidRDefault="00D371CC">
      <w:r>
        <w:t>To run the project, follow these steps:</w:t>
      </w:r>
      <w:r>
        <w:br/>
      </w:r>
      <w:r w:rsidRPr="00C34E69">
        <w:rPr>
          <w:b/>
        </w:rPr>
        <w:t>1</w:t>
      </w:r>
      <w:r w:rsidR="00C34E69" w:rsidRPr="00C34E69">
        <w:rPr>
          <w:b/>
        </w:rPr>
        <w:t>. Clone the repository:</w:t>
      </w:r>
      <w:r w:rsidR="00C34E69">
        <w:t xml:space="preserve"> </w:t>
      </w:r>
      <w:r w:rsidR="00C34E69">
        <w:br/>
        <w:t>```</w:t>
      </w:r>
      <w:r>
        <w:br/>
        <w:t xml:space="preserve">git clone </w:t>
      </w:r>
      <w:r>
        <w:t>https://github.com/</w:t>
      </w:r>
      <w:r w:rsidR="00C34E69">
        <w:t>sree2694</w:t>
      </w:r>
      <w:r>
        <w:t>/web_pattern_profiling.git</w:t>
      </w:r>
      <w:r>
        <w:br/>
        <w:t>cd web_pattern_profiling</w:t>
      </w:r>
      <w:r>
        <w:br/>
        <w:t>```</w:t>
      </w:r>
      <w:r>
        <w:br/>
      </w:r>
      <w:r w:rsidR="00C34E69" w:rsidRPr="00C34E69">
        <w:rPr>
          <w:b/>
        </w:rPr>
        <w:t>2. Install dependencies:</w:t>
      </w:r>
      <w:r w:rsidR="00C34E69">
        <w:br/>
        <w:t>```</w:t>
      </w:r>
      <w:r>
        <w:br/>
        <w:t>pip install -r requirements.txt</w:t>
      </w:r>
      <w:r>
        <w:br/>
        <w:t>```</w:t>
      </w:r>
      <w:r>
        <w:br/>
      </w:r>
      <w:r w:rsidRPr="00C34E69">
        <w:rPr>
          <w:b/>
        </w:rPr>
        <w:t xml:space="preserve">3. Run the </w:t>
      </w:r>
      <w:r w:rsidR="00C34E69" w:rsidRPr="00C34E69">
        <w:rPr>
          <w:b/>
        </w:rPr>
        <w:t>project:</w:t>
      </w:r>
      <w:r w:rsidR="00C34E69">
        <w:br/>
        <w:t>```</w:t>
      </w:r>
      <w:r>
        <w:br/>
        <w:t>pytho</w:t>
      </w:r>
      <w:r w:rsidR="00C34E69">
        <w:t>n main.py</w:t>
      </w:r>
      <w:r w:rsidR="00C34E69">
        <w:br/>
        <w:t>```</w:t>
      </w:r>
    </w:p>
    <w:p w:rsidR="00743E95" w:rsidRDefault="00D371CC">
      <w:pPr>
        <w:pStyle w:val="Heading1"/>
      </w:pPr>
      <w:r>
        <w:lastRenderedPageBreak/>
        <w:t>7. Contributing</w:t>
      </w:r>
    </w:p>
    <w:p w:rsidR="00743E95" w:rsidRDefault="00D371CC">
      <w:r>
        <w:t xml:space="preserve">Feel free to fork and contribute </w:t>
      </w:r>
      <w:bookmarkStart w:id="0" w:name="_GoBack"/>
      <w:bookmarkEnd w:id="0"/>
      <w:r>
        <w:t>to this project. If you have any questions or suggestions, please open an issue or submit a pull request.</w:t>
      </w:r>
    </w:p>
    <w:p w:rsidR="00743E95" w:rsidRDefault="00D371CC">
      <w:pPr>
        <w:pStyle w:val="Heading1"/>
      </w:pPr>
      <w:r>
        <w:t>8. License</w:t>
      </w:r>
    </w:p>
    <w:p w:rsidR="00743E95" w:rsidRDefault="00D371CC">
      <w:r>
        <w:t xml:space="preserve">This project is licensed under the </w:t>
      </w:r>
      <w:r w:rsidR="00B61ED1">
        <w:t>Apache</w:t>
      </w:r>
      <w:r>
        <w:t xml:space="preserve"> License.</w:t>
      </w:r>
    </w:p>
    <w:p w:rsidR="00743E95" w:rsidRDefault="00D371CC">
      <w:pPr>
        <w:pStyle w:val="Heading1"/>
      </w:pPr>
      <w:r>
        <w:t>9. Refe</w:t>
      </w:r>
      <w:r>
        <w:t>rences</w:t>
      </w:r>
    </w:p>
    <w:p w:rsidR="00C34E69" w:rsidRPr="00C34E69" w:rsidRDefault="00C34E69" w:rsidP="00B61ED1">
      <w:pPr>
        <w:spacing w:before="100" w:beforeAutospacing="1" w:after="0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b/>
          <w:szCs w:val="24"/>
          <w:lang w:val="en-IN" w:eastAsia="en-IN"/>
        </w:rPr>
        <w:t>1.</w:t>
      </w:r>
      <w:r>
        <w:rPr>
          <w:rFonts w:eastAsia="Times New Roman" w:cs="Times New Roman"/>
          <w:szCs w:val="24"/>
          <w:lang w:val="en-IN" w:eastAsia="en-IN"/>
        </w:rPr>
        <w:t xml:space="preserve"> </w:t>
      </w:r>
      <w:r w:rsidRPr="00C34E69">
        <w:rPr>
          <w:rFonts w:eastAsia="Times New Roman" w:cs="Times New Roman"/>
          <w:b/>
          <w:bCs/>
          <w:szCs w:val="24"/>
          <w:lang w:val="en-IN" w:eastAsia="en-IN"/>
        </w:rPr>
        <w:t>Pattern Mining and Sequence Mining:</w:t>
      </w:r>
    </w:p>
    <w:p w:rsidR="00C34E69" w:rsidRPr="00C34E69" w:rsidRDefault="00C34E69" w:rsidP="00C34E6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 xml:space="preserve">Agrawal, R., &amp; Srikant, R. (1994). "Fast Algorithms for Mining Association Rules." </w:t>
      </w:r>
      <w:r w:rsidRPr="00C34E69">
        <w:rPr>
          <w:rFonts w:eastAsia="Times New Roman" w:cs="Times New Roman"/>
          <w:i/>
          <w:iCs/>
          <w:szCs w:val="24"/>
          <w:lang w:val="en-IN" w:eastAsia="en-IN"/>
        </w:rPr>
        <w:t>Proceedings of the 20th International Conference on Very Large Data Bases (VLDB)</w:t>
      </w:r>
      <w:r w:rsidRPr="00C34E69">
        <w:rPr>
          <w:rFonts w:eastAsia="Times New Roman" w:cs="Times New Roman"/>
          <w:szCs w:val="24"/>
          <w:lang w:val="en-IN" w:eastAsia="en-IN"/>
        </w:rPr>
        <w:t>.</w:t>
      </w:r>
    </w:p>
    <w:p w:rsidR="00C34E69" w:rsidRPr="00C34E69" w:rsidRDefault="00C34E69" w:rsidP="00C34E6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>This paper discusses the foundational techniques for pattern mining, which are used in this project for extracting frequent sequences.</w:t>
      </w:r>
    </w:p>
    <w:p w:rsidR="00C34E69" w:rsidRPr="00C34E69" w:rsidRDefault="00C34E69" w:rsidP="00B61ED1">
      <w:pPr>
        <w:spacing w:before="100" w:beforeAutospacing="1" w:after="0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b/>
          <w:szCs w:val="24"/>
          <w:lang w:val="en-IN" w:eastAsia="en-IN"/>
        </w:rPr>
        <w:t>2.</w:t>
      </w:r>
      <w:r>
        <w:rPr>
          <w:rFonts w:eastAsia="Times New Roman" w:cs="Times New Roman"/>
          <w:szCs w:val="24"/>
          <w:lang w:val="en-IN" w:eastAsia="en-IN"/>
        </w:rPr>
        <w:t xml:space="preserve"> </w:t>
      </w:r>
      <w:r w:rsidRPr="00C34E69">
        <w:rPr>
          <w:rFonts w:eastAsia="Times New Roman" w:cs="Times New Roman"/>
          <w:b/>
          <w:bCs/>
          <w:szCs w:val="24"/>
          <w:lang w:val="en-IN" w:eastAsia="en-IN"/>
        </w:rPr>
        <w:t>User Behavior Analysis:</w:t>
      </w:r>
    </w:p>
    <w:p w:rsidR="00C34E69" w:rsidRPr="00C34E69" w:rsidRDefault="00C34E69" w:rsidP="00C34E6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 xml:space="preserve">Yang, J., &amp; Leskovec, J. (2011). "Patterns of Temporal Variation in Online Media." </w:t>
      </w:r>
      <w:r w:rsidRPr="00C34E69">
        <w:rPr>
          <w:rFonts w:eastAsia="Times New Roman" w:cs="Times New Roman"/>
          <w:i/>
          <w:iCs/>
          <w:szCs w:val="24"/>
          <w:lang w:val="en-IN" w:eastAsia="en-IN"/>
        </w:rPr>
        <w:t>Proceedings of the 4th ACM International Conference on Web Search and Data Mining (WSDM)</w:t>
      </w:r>
      <w:r w:rsidRPr="00C34E69">
        <w:rPr>
          <w:rFonts w:eastAsia="Times New Roman" w:cs="Times New Roman"/>
          <w:szCs w:val="24"/>
          <w:lang w:val="en-IN" w:eastAsia="en-IN"/>
        </w:rPr>
        <w:t>.</w:t>
      </w:r>
    </w:p>
    <w:p w:rsidR="00C34E69" w:rsidRPr="00C34E69" w:rsidRDefault="00C34E69" w:rsidP="00C34E6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>This paper discusses approaches for analyzing temporal patterns in online behavior, similar to what is done in the profiling of web navigation patterns in your project.</w:t>
      </w:r>
    </w:p>
    <w:p w:rsidR="00C34E69" w:rsidRPr="00C34E69" w:rsidRDefault="00C34E69" w:rsidP="00B61ED1">
      <w:pPr>
        <w:spacing w:before="100" w:beforeAutospacing="1" w:after="0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b/>
          <w:szCs w:val="24"/>
          <w:lang w:val="en-IN" w:eastAsia="en-IN"/>
        </w:rPr>
        <w:t>3.</w:t>
      </w:r>
      <w:r>
        <w:rPr>
          <w:rFonts w:eastAsia="Times New Roman" w:cs="Times New Roman"/>
          <w:szCs w:val="24"/>
          <w:lang w:val="en-IN" w:eastAsia="en-IN"/>
        </w:rPr>
        <w:t xml:space="preserve"> </w:t>
      </w:r>
      <w:r w:rsidRPr="00C34E69">
        <w:rPr>
          <w:rFonts w:eastAsia="Times New Roman" w:cs="Times New Roman"/>
          <w:b/>
          <w:bCs/>
          <w:szCs w:val="24"/>
          <w:lang w:val="en-IN" w:eastAsia="en-IN"/>
        </w:rPr>
        <w:t>Clustering Algorithms:</w:t>
      </w:r>
    </w:p>
    <w:p w:rsidR="00C34E69" w:rsidRPr="00C34E69" w:rsidRDefault="00C34E69" w:rsidP="00C34E6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 xml:space="preserve">MacQueen, J. (1967). "Some Methods for classification and Analysis of Multivariate Observations." </w:t>
      </w:r>
      <w:r w:rsidRPr="00C34E69">
        <w:rPr>
          <w:rFonts w:eastAsia="Times New Roman" w:cs="Times New Roman"/>
          <w:i/>
          <w:iCs/>
          <w:szCs w:val="24"/>
          <w:lang w:val="en-IN" w:eastAsia="en-IN"/>
        </w:rPr>
        <w:t>Proceedings of the Fifth Berkeley Symposium on Mathematical Statistics and Probability</w:t>
      </w:r>
      <w:r w:rsidRPr="00C34E69">
        <w:rPr>
          <w:rFonts w:eastAsia="Times New Roman" w:cs="Times New Roman"/>
          <w:szCs w:val="24"/>
          <w:lang w:val="en-IN" w:eastAsia="en-IN"/>
        </w:rPr>
        <w:t>, Volume 1: Statistics, University of California Press.</w:t>
      </w:r>
    </w:p>
    <w:p w:rsidR="00C34E69" w:rsidRPr="00C34E69" w:rsidRDefault="00C34E69" w:rsidP="00C34E6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>This paper introduces the K-means clustering algorithm, which is relevant to the unsupervised learning phase of your project.</w:t>
      </w:r>
    </w:p>
    <w:p w:rsidR="00C34E69" w:rsidRPr="00C34E69" w:rsidRDefault="00C34E69" w:rsidP="00B61ED1">
      <w:pPr>
        <w:spacing w:before="100" w:beforeAutospacing="1" w:after="0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b/>
          <w:szCs w:val="24"/>
          <w:lang w:val="en-IN" w:eastAsia="en-IN"/>
        </w:rPr>
        <w:t>4.</w:t>
      </w:r>
      <w:r>
        <w:rPr>
          <w:rFonts w:eastAsia="Times New Roman" w:cs="Times New Roman"/>
          <w:szCs w:val="24"/>
          <w:lang w:val="en-IN" w:eastAsia="en-IN"/>
        </w:rPr>
        <w:t xml:space="preserve"> </w:t>
      </w:r>
      <w:r w:rsidRPr="00C34E69">
        <w:rPr>
          <w:rFonts w:eastAsia="Times New Roman" w:cs="Times New Roman"/>
          <w:b/>
          <w:bCs/>
          <w:szCs w:val="24"/>
          <w:lang w:val="en-IN" w:eastAsia="en-IN"/>
        </w:rPr>
        <w:t>Random Forest for Classification:</w:t>
      </w:r>
    </w:p>
    <w:p w:rsidR="00C34E69" w:rsidRPr="00C34E69" w:rsidRDefault="00C34E69" w:rsidP="00C34E6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 xml:space="preserve">Breiman, L. (2001). "Random Forests." </w:t>
      </w:r>
      <w:r w:rsidRPr="00C34E69">
        <w:rPr>
          <w:rFonts w:eastAsia="Times New Roman" w:cs="Times New Roman"/>
          <w:i/>
          <w:iCs/>
          <w:szCs w:val="24"/>
          <w:lang w:val="en-IN" w:eastAsia="en-IN"/>
        </w:rPr>
        <w:t>Machine Learning</w:t>
      </w:r>
      <w:r w:rsidRPr="00C34E69">
        <w:rPr>
          <w:rFonts w:eastAsia="Times New Roman" w:cs="Times New Roman"/>
          <w:szCs w:val="24"/>
          <w:lang w:val="en-IN" w:eastAsia="en-IN"/>
        </w:rPr>
        <w:t>, 45(1), 5–32.</w:t>
      </w:r>
    </w:p>
    <w:p w:rsidR="00C34E69" w:rsidRPr="00C34E69" w:rsidRDefault="00C34E69" w:rsidP="00C34E6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>This paper introduces the Random Forest algorithm, which is used for the supervised learning phase to predict socio-demographic characteristics based on browsing patterns.</w:t>
      </w:r>
    </w:p>
    <w:p w:rsidR="00C34E69" w:rsidRPr="00C34E69" w:rsidRDefault="00C34E69" w:rsidP="00B61ED1">
      <w:pPr>
        <w:spacing w:before="100" w:beforeAutospacing="1" w:after="0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b/>
          <w:szCs w:val="24"/>
          <w:lang w:val="en-IN" w:eastAsia="en-IN"/>
        </w:rPr>
        <w:t xml:space="preserve">5. </w:t>
      </w:r>
      <w:r w:rsidRPr="00C34E69">
        <w:rPr>
          <w:rFonts w:eastAsia="Times New Roman" w:cs="Times New Roman"/>
          <w:b/>
          <w:bCs/>
          <w:szCs w:val="24"/>
          <w:lang w:val="en-IN" w:eastAsia="en-IN"/>
        </w:rPr>
        <w:t>Cross-validation for Model Evaluation:</w:t>
      </w:r>
    </w:p>
    <w:p w:rsidR="00C34E69" w:rsidRPr="00C34E69" w:rsidRDefault="00C34E69" w:rsidP="00C34E6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 xml:space="preserve">Kohavi, R. (1995). "A Study of Cross-Validation and Bootstrap for Accuracy Estimation and Model Selection." </w:t>
      </w:r>
      <w:r w:rsidRPr="00C34E69">
        <w:rPr>
          <w:rFonts w:eastAsia="Times New Roman" w:cs="Times New Roman"/>
          <w:i/>
          <w:iCs/>
          <w:szCs w:val="24"/>
          <w:lang w:val="en-IN" w:eastAsia="en-IN"/>
        </w:rPr>
        <w:t>Proceedings of the 14th International Joint Conference on Artificial Intelligence (IJCAI)</w:t>
      </w:r>
      <w:r w:rsidRPr="00C34E69">
        <w:rPr>
          <w:rFonts w:eastAsia="Times New Roman" w:cs="Times New Roman"/>
          <w:szCs w:val="24"/>
          <w:lang w:val="en-IN" w:eastAsia="en-IN"/>
        </w:rPr>
        <w:t>.</w:t>
      </w:r>
    </w:p>
    <w:p w:rsidR="00C34E69" w:rsidRPr="00C34E69" w:rsidRDefault="00C34E69" w:rsidP="00C34E6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lastRenderedPageBreak/>
        <w:t>This paper explains cross-validation techniques used to validate machine learning models, as implemented in the project.</w:t>
      </w:r>
    </w:p>
    <w:p w:rsidR="00C34E69" w:rsidRPr="00C34E69" w:rsidRDefault="00C34E69" w:rsidP="00B61ED1">
      <w:pPr>
        <w:spacing w:before="100" w:beforeAutospacing="1" w:after="0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b/>
          <w:szCs w:val="24"/>
          <w:lang w:val="en-IN" w:eastAsia="en-IN"/>
        </w:rPr>
        <w:t>6.</w:t>
      </w:r>
      <w:r>
        <w:rPr>
          <w:rFonts w:eastAsia="Times New Roman" w:cs="Times New Roman"/>
          <w:szCs w:val="24"/>
          <w:lang w:val="en-IN" w:eastAsia="en-IN"/>
        </w:rPr>
        <w:t xml:space="preserve"> </w:t>
      </w:r>
      <w:r w:rsidRPr="00C34E69">
        <w:rPr>
          <w:rFonts w:eastAsia="Times New Roman" w:cs="Times New Roman"/>
          <w:b/>
          <w:bCs/>
          <w:szCs w:val="24"/>
          <w:lang w:val="en-IN" w:eastAsia="en-IN"/>
        </w:rPr>
        <w:t>Feature Engineering in Machine Learning:</w:t>
      </w:r>
    </w:p>
    <w:p w:rsidR="00C34E69" w:rsidRPr="00C34E69" w:rsidRDefault="00C34E69" w:rsidP="00C34E6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 xml:space="preserve">Domingos, P. (2012). "A Few Useful Things to Know About Machine Learning." </w:t>
      </w:r>
      <w:r w:rsidRPr="00C34E69">
        <w:rPr>
          <w:rFonts w:eastAsia="Times New Roman" w:cs="Times New Roman"/>
          <w:i/>
          <w:iCs/>
          <w:szCs w:val="24"/>
          <w:lang w:val="en-IN" w:eastAsia="en-IN"/>
        </w:rPr>
        <w:t>Communications of the ACM</w:t>
      </w:r>
      <w:r w:rsidRPr="00C34E69">
        <w:rPr>
          <w:rFonts w:eastAsia="Times New Roman" w:cs="Times New Roman"/>
          <w:szCs w:val="24"/>
          <w:lang w:val="en-IN" w:eastAsia="en-IN"/>
        </w:rPr>
        <w:t>, 55(10), 78–87.</w:t>
      </w:r>
    </w:p>
    <w:p w:rsidR="00C34E69" w:rsidRPr="00C34E69" w:rsidRDefault="00C34E69" w:rsidP="00C34E6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>This paper provides an overview of feature engineering principles, which were used in the project to enhance the model's performance by creating meaningful features from the browsing data.</w:t>
      </w:r>
    </w:p>
    <w:p w:rsidR="00C34E69" w:rsidRPr="00C34E69" w:rsidRDefault="00C34E69" w:rsidP="00B61ED1">
      <w:pPr>
        <w:spacing w:before="100" w:beforeAutospacing="1" w:after="0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b/>
          <w:szCs w:val="24"/>
          <w:lang w:val="en-IN" w:eastAsia="en-IN"/>
        </w:rPr>
        <w:t>7.</w:t>
      </w:r>
      <w:r>
        <w:rPr>
          <w:rFonts w:eastAsia="Times New Roman" w:cs="Times New Roman"/>
          <w:szCs w:val="24"/>
          <w:lang w:val="en-IN" w:eastAsia="en-IN"/>
        </w:rPr>
        <w:t xml:space="preserve"> </w:t>
      </w:r>
      <w:r w:rsidRPr="00C34E69">
        <w:rPr>
          <w:rFonts w:eastAsia="Times New Roman" w:cs="Times New Roman"/>
          <w:b/>
          <w:bCs/>
          <w:szCs w:val="24"/>
          <w:lang w:val="en-IN" w:eastAsia="en-IN"/>
        </w:rPr>
        <w:t>Statistical Corrections (Bonferroni and FDR):</w:t>
      </w:r>
    </w:p>
    <w:p w:rsidR="00C34E69" w:rsidRPr="00C34E69" w:rsidRDefault="00C34E69" w:rsidP="00C34E6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 xml:space="preserve">Benjamini, Y., &amp; Hochberg, Y. (1995). "Controlling the False Discovery Rate: A Practical and Powerful Approach to Multiple Testing." </w:t>
      </w:r>
      <w:r w:rsidRPr="00C34E69">
        <w:rPr>
          <w:rFonts w:eastAsia="Times New Roman" w:cs="Times New Roman"/>
          <w:i/>
          <w:iCs/>
          <w:szCs w:val="24"/>
          <w:lang w:val="en-IN" w:eastAsia="en-IN"/>
        </w:rPr>
        <w:t>Journal of the Royal Statistical Society: Series B (Methodological)</w:t>
      </w:r>
      <w:r w:rsidRPr="00C34E69">
        <w:rPr>
          <w:rFonts w:eastAsia="Times New Roman" w:cs="Times New Roman"/>
          <w:szCs w:val="24"/>
          <w:lang w:val="en-IN" w:eastAsia="en-IN"/>
        </w:rPr>
        <w:t>, 57(1), 289–300.</w:t>
      </w:r>
    </w:p>
    <w:p w:rsidR="00C34E69" w:rsidRPr="00C34E69" w:rsidRDefault="00C34E69" w:rsidP="00C34E6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IN" w:eastAsia="en-IN"/>
        </w:rPr>
      </w:pPr>
      <w:r w:rsidRPr="00C34E69">
        <w:rPr>
          <w:rFonts w:eastAsia="Times New Roman" w:cs="Times New Roman"/>
          <w:szCs w:val="24"/>
          <w:lang w:val="en-IN" w:eastAsia="en-IN"/>
        </w:rPr>
        <w:t>This paper introduces the False Discovery Rate (FDR) correction, which was applied in the project to control for Type I errors in statistical analysis.</w:t>
      </w:r>
    </w:p>
    <w:p w:rsidR="00743E95" w:rsidRPr="00C34E69" w:rsidRDefault="00D371CC">
      <w:pPr>
        <w:rPr>
          <w:sz w:val="20"/>
        </w:rPr>
      </w:pPr>
      <w:r w:rsidRPr="00C34E69">
        <w:rPr>
          <w:sz w:val="20"/>
        </w:rPr>
        <w:br/>
      </w:r>
      <w:r w:rsidRPr="00C34E69">
        <w:rPr>
          <w:sz w:val="20"/>
        </w:rPr>
        <w:br/>
      </w:r>
    </w:p>
    <w:sectPr w:rsidR="00743E95" w:rsidRPr="00C34E69" w:rsidSect="00B61ED1">
      <w:footerReference w:type="default" r:id="rId9"/>
      <w:pgSz w:w="12240" w:h="15840"/>
      <w:pgMar w:top="1440" w:right="1800" w:bottom="1440" w:left="1800" w:header="567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1CC" w:rsidRDefault="00D371CC" w:rsidP="00B61ED1">
      <w:pPr>
        <w:spacing w:after="0" w:line="240" w:lineRule="auto"/>
      </w:pPr>
      <w:r>
        <w:separator/>
      </w:r>
    </w:p>
  </w:endnote>
  <w:endnote w:type="continuationSeparator" w:id="0">
    <w:p w:rsidR="00D371CC" w:rsidRDefault="00D371CC" w:rsidP="00B61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4244362"/>
      <w:docPartObj>
        <w:docPartGallery w:val="Page Numbers (Bottom of Page)"/>
        <w:docPartUnique/>
      </w:docPartObj>
    </w:sdtPr>
    <w:sdtContent>
      <w:p w:rsidR="00B61ED1" w:rsidRDefault="00B61ED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B61ED1" w:rsidRDefault="00B61E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1CC" w:rsidRDefault="00D371CC" w:rsidP="00B61ED1">
      <w:pPr>
        <w:spacing w:after="0" w:line="240" w:lineRule="auto"/>
      </w:pPr>
      <w:r>
        <w:separator/>
      </w:r>
    </w:p>
  </w:footnote>
  <w:footnote w:type="continuationSeparator" w:id="0">
    <w:p w:rsidR="00D371CC" w:rsidRDefault="00D371CC" w:rsidP="00B61E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4A2974"/>
    <w:multiLevelType w:val="multilevel"/>
    <w:tmpl w:val="088E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E77D8D"/>
    <w:multiLevelType w:val="multilevel"/>
    <w:tmpl w:val="A332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282F96"/>
    <w:multiLevelType w:val="multilevel"/>
    <w:tmpl w:val="75C0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567B60"/>
    <w:multiLevelType w:val="multilevel"/>
    <w:tmpl w:val="E04C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6D132E"/>
    <w:multiLevelType w:val="multilevel"/>
    <w:tmpl w:val="E6D4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786DF6"/>
    <w:multiLevelType w:val="multilevel"/>
    <w:tmpl w:val="8E862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EB60BF"/>
    <w:multiLevelType w:val="multilevel"/>
    <w:tmpl w:val="B3EE6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2"/>
  </w:num>
  <w:num w:numId="12">
    <w:abstractNumId w:val="15"/>
  </w:num>
  <w:num w:numId="13">
    <w:abstractNumId w:val="13"/>
  </w:num>
  <w:num w:numId="14">
    <w:abstractNumId w:val="10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43E95"/>
    <w:rsid w:val="00AA1D8D"/>
    <w:rsid w:val="00B47730"/>
    <w:rsid w:val="00B61ED1"/>
    <w:rsid w:val="00C34E69"/>
    <w:rsid w:val="00CB0664"/>
    <w:rsid w:val="00D371C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900C6A"/>
  <w14:defaultImageDpi w14:val="300"/>
  <w15:docId w15:val="{BF2216FA-4BEE-4721-985F-AD3EF381E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7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8679FD-BB74-4AB0-8313-533B143FD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1088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Sreekanth J</cp:lastModifiedBy>
  <cp:revision>2</cp:revision>
  <dcterms:created xsi:type="dcterms:W3CDTF">2013-12-23T23:15:00Z</dcterms:created>
  <dcterms:modified xsi:type="dcterms:W3CDTF">2025-04-23T05:27:00Z</dcterms:modified>
  <cp:category/>
</cp:coreProperties>
</file>