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8C6D" w14:textId="77777777" w:rsidR="00495F99" w:rsidRPr="003875EB" w:rsidRDefault="00E77114" w:rsidP="00495F99">
      <w:pPr>
        <w:spacing w:after="0"/>
        <w:jc w:val="center"/>
        <w:rPr>
          <w:rFonts w:ascii="Times New Roman" w:hAnsi="Times New Roman" w:cs="Times New Roman"/>
          <w:sz w:val="24"/>
          <w:szCs w:val="24"/>
        </w:rPr>
      </w:pPr>
      <w:r w:rsidRPr="003875EB">
        <w:rPr>
          <w:rFonts w:ascii="Times New Roman" w:hAnsi="Times New Roman" w:cs="Times New Roman"/>
          <w:b/>
          <w:bCs/>
          <w:sz w:val="24"/>
          <w:szCs w:val="24"/>
        </w:rPr>
        <w:t>Ideation Phase</w:t>
      </w:r>
    </w:p>
    <w:p w14:paraId="77E5E8AE" w14:textId="51017788" w:rsidR="00E77114" w:rsidRPr="003875EB" w:rsidRDefault="00E77114" w:rsidP="00495F99">
      <w:pPr>
        <w:spacing w:after="0"/>
        <w:jc w:val="center"/>
        <w:rPr>
          <w:rFonts w:ascii="Times New Roman" w:hAnsi="Times New Roman" w:cs="Times New Roman"/>
          <w:sz w:val="24"/>
          <w:szCs w:val="24"/>
        </w:rPr>
      </w:pPr>
      <w:r w:rsidRPr="003875EB">
        <w:rPr>
          <w:rFonts w:ascii="Times New Roman" w:hAnsi="Times New Roman" w:cs="Times New Roman"/>
          <w:b/>
          <w:bCs/>
          <w:sz w:val="24"/>
          <w:szCs w:val="24"/>
        </w:rPr>
        <w:t>Empathize &amp; Discover</w:t>
      </w:r>
    </w:p>
    <w:p w14:paraId="4A1C4CE0" w14:textId="77777777" w:rsidR="00E77114" w:rsidRPr="003875EB" w:rsidRDefault="00E77114" w:rsidP="00E77114">
      <w:pPr>
        <w:rPr>
          <w:rFonts w:ascii="Times New Roman" w:hAnsi="Times New Roman" w:cs="Times New Roman"/>
          <w:sz w:val="24"/>
          <w:szCs w:val="24"/>
        </w:rPr>
      </w:pPr>
    </w:p>
    <w:tbl>
      <w:tblPr>
        <w:tblW w:w="9419" w:type="dxa"/>
        <w:tblCellMar>
          <w:top w:w="15" w:type="dxa"/>
          <w:left w:w="15" w:type="dxa"/>
          <w:bottom w:w="15" w:type="dxa"/>
          <w:right w:w="15" w:type="dxa"/>
        </w:tblCellMar>
        <w:tblLook w:val="04A0" w:firstRow="1" w:lastRow="0" w:firstColumn="1" w:lastColumn="0" w:noHBand="0" w:noVBand="1"/>
      </w:tblPr>
      <w:tblGrid>
        <w:gridCol w:w="2712"/>
        <w:gridCol w:w="6707"/>
      </w:tblGrid>
      <w:tr w:rsidR="00E77114" w:rsidRPr="003875EB" w14:paraId="2EF5773A" w14:textId="77777777" w:rsidTr="00E77114">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E1C58"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2362F" w14:textId="30311CE1"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 xml:space="preserve">20 </w:t>
            </w:r>
            <w:r w:rsidRPr="003875EB">
              <w:rPr>
                <w:rFonts w:ascii="Times New Roman" w:hAnsi="Times New Roman" w:cs="Times New Roman"/>
                <w:sz w:val="24"/>
                <w:szCs w:val="24"/>
              </w:rPr>
              <w:t>February 2026</w:t>
            </w:r>
          </w:p>
        </w:tc>
      </w:tr>
      <w:tr w:rsidR="00E77114" w:rsidRPr="003875EB" w14:paraId="6B9CBA89" w14:textId="77777777" w:rsidTr="00E77114">
        <w:trPr>
          <w:trHeight w:val="2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BB0DB"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C91A9" w14:textId="3E3BF5C7"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LTVIP2026TMIDS65590</w:t>
            </w:r>
          </w:p>
        </w:tc>
      </w:tr>
      <w:tr w:rsidR="00E77114" w:rsidRPr="003875EB" w14:paraId="3A8A5160" w14:textId="77777777" w:rsidTr="00E77114">
        <w:trPr>
          <w:trHeight w:val="2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D182C"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5513C" w14:textId="4802D38B" w:rsidR="00E77114" w:rsidRPr="003875EB" w:rsidRDefault="00495F99" w:rsidP="00E77114">
            <w:pPr>
              <w:rPr>
                <w:rFonts w:ascii="Times New Roman" w:hAnsi="Times New Roman" w:cs="Times New Roman"/>
                <w:sz w:val="24"/>
                <w:szCs w:val="24"/>
              </w:rPr>
            </w:pPr>
            <w:r w:rsidRPr="003875EB">
              <w:rPr>
                <w:rFonts w:ascii="Times New Roman" w:hAnsi="Times New Roman" w:cs="Times New Roman"/>
                <w:sz w:val="24"/>
                <w:szCs w:val="24"/>
              </w:rPr>
              <w:t>calculating family expenses using service now</w:t>
            </w:r>
          </w:p>
        </w:tc>
      </w:tr>
      <w:tr w:rsidR="00E77114" w:rsidRPr="003875EB" w14:paraId="67862D40" w14:textId="77777777" w:rsidTr="00E77114">
        <w:trPr>
          <w:trHeight w:val="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09CE6"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01945"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4 Marks</w:t>
            </w:r>
          </w:p>
        </w:tc>
      </w:tr>
    </w:tbl>
    <w:p w14:paraId="6F3A5B48"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b/>
          <w:bCs/>
          <w:sz w:val="24"/>
          <w:szCs w:val="24"/>
        </w:rPr>
        <w:t>Empathy Map Canvas:</w:t>
      </w:r>
    </w:p>
    <w:p w14:paraId="2CCCC91A"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An empathy map is a simple, easy-to-digest visual that captures knowledge about a user’s behaviours and attitudes. </w:t>
      </w:r>
    </w:p>
    <w:p w14:paraId="3D1E1F93"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It is a useful tool to helps teams better understand their users.</w:t>
      </w:r>
    </w:p>
    <w:p w14:paraId="47AE322E"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C7D825" w14:textId="77777777" w:rsidR="00E77114" w:rsidRPr="003875EB" w:rsidRDefault="00E77114" w:rsidP="00E77114">
      <w:pPr>
        <w:rPr>
          <w:rFonts w:ascii="Times New Roman" w:hAnsi="Times New Roman" w:cs="Times New Roman"/>
          <w:sz w:val="24"/>
          <w:szCs w:val="24"/>
        </w:rPr>
      </w:pPr>
      <w:r w:rsidRPr="003875EB">
        <w:rPr>
          <w:rFonts w:ascii="Times New Roman" w:hAnsi="Times New Roman" w:cs="Times New Roman"/>
          <w:b/>
          <w:bCs/>
          <w:sz w:val="24"/>
          <w:szCs w:val="24"/>
        </w:rPr>
        <w:t>Example:</w:t>
      </w:r>
    </w:p>
    <w:p w14:paraId="77C7C646" w14:textId="5C97F651" w:rsidR="001F05AD" w:rsidRPr="003875EB" w:rsidRDefault="00E77114">
      <w:pPr>
        <w:rPr>
          <w:rFonts w:ascii="Times New Roman" w:hAnsi="Times New Roman" w:cs="Times New Roman"/>
          <w:sz w:val="24"/>
          <w:szCs w:val="24"/>
        </w:rPr>
      </w:pPr>
      <w:r w:rsidRPr="003875EB">
        <w:rPr>
          <w:rFonts w:ascii="Times New Roman" w:hAnsi="Times New Roman" w:cs="Times New Roman"/>
          <w:noProof/>
          <w:sz w:val="24"/>
          <w:szCs w:val="24"/>
        </w:rPr>
        <w:drawing>
          <wp:inline distT="0" distB="0" distL="0" distR="0" wp14:anchorId="41622225" wp14:editId="008DBD08">
            <wp:extent cx="5731510" cy="3823970"/>
            <wp:effectExtent l="0" t="0" r="2540" b="5080"/>
            <wp:docPr id="1608036054" name="Picture 1" descr="18 Empathy Map Examples That Work (And Don't Collect D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 Empathy Map Examples That Work (And Don't Collect Dus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sectPr w:rsidR="001F05AD" w:rsidRPr="00387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14"/>
    <w:rsid w:val="001F05AD"/>
    <w:rsid w:val="0020394A"/>
    <w:rsid w:val="003875EB"/>
    <w:rsid w:val="003C4519"/>
    <w:rsid w:val="00495F99"/>
    <w:rsid w:val="00527B6F"/>
    <w:rsid w:val="00585FD5"/>
    <w:rsid w:val="00A424F8"/>
    <w:rsid w:val="00C21759"/>
    <w:rsid w:val="00CA68F7"/>
    <w:rsid w:val="00E77114"/>
    <w:rsid w:val="00FA49E5"/>
    <w:rsid w:val="00FC0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E60F"/>
  <w15:chartTrackingRefBased/>
  <w15:docId w15:val="{6BED11BA-DD11-4673-85A8-5EE83669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1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1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1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1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1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14"/>
    <w:rPr>
      <w:rFonts w:eastAsiaTheme="majorEastAsia" w:cstheme="majorBidi"/>
      <w:color w:val="272727" w:themeColor="text1" w:themeTint="D8"/>
    </w:rPr>
  </w:style>
  <w:style w:type="paragraph" w:styleId="Title">
    <w:name w:val="Title"/>
    <w:basedOn w:val="Normal"/>
    <w:next w:val="Normal"/>
    <w:link w:val="TitleChar"/>
    <w:uiPriority w:val="10"/>
    <w:qFormat/>
    <w:rsid w:val="00E77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14"/>
    <w:pPr>
      <w:spacing w:before="160"/>
      <w:jc w:val="center"/>
    </w:pPr>
    <w:rPr>
      <w:i/>
      <w:iCs/>
      <w:color w:val="404040" w:themeColor="text1" w:themeTint="BF"/>
    </w:rPr>
  </w:style>
  <w:style w:type="character" w:customStyle="1" w:styleId="QuoteChar">
    <w:name w:val="Quote Char"/>
    <w:basedOn w:val="DefaultParagraphFont"/>
    <w:link w:val="Quote"/>
    <w:uiPriority w:val="29"/>
    <w:rsid w:val="00E77114"/>
    <w:rPr>
      <w:i/>
      <w:iCs/>
      <w:color w:val="404040" w:themeColor="text1" w:themeTint="BF"/>
    </w:rPr>
  </w:style>
  <w:style w:type="paragraph" w:styleId="ListParagraph">
    <w:name w:val="List Paragraph"/>
    <w:basedOn w:val="Normal"/>
    <w:uiPriority w:val="34"/>
    <w:qFormat/>
    <w:rsid w:val="00E77114"/>
    <w:pPr>
      <w:ind w:left="720"/>
      <w:contextualSpacing/>
    </w:pPr>
  </w:style>
  <w:style w:type="character" w:styleId="IntenseEmphasis">
    <w:name w:val="Intense Emphasis"/>
    <w:basedOn w:val="DefaultParagraphFont"/>
    <w:uiPriority w:val="21"/>
    <w:qFormat/>
    <w:rsid w:val="00E77114"/>
    <w:rPr>
      <w:i/>
      <w:iCs/>
      <w:color w:val="2F5496" w:themeColor="accent1" w:themeShade="BF"/>
    </w:rPr>
  </w:style>
  <w:style w:type="paragraph" w:styleId="IntenseQuote">
    <w:name w:val="Intense Quote"/>
    <w:basedOn w:val="Normal"/>
    <w:next w:val="Normal"/>
    <w:link w:val="IntenseQuoteChar"/>
    <w:uiPriority w:val="30"/>
    <w:qFormat/>
    <w:rsid w:val="00E77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114"/>
    <w:rPr>
      <w:i/>
      <w:iCs/>
      <w:color w:val="2F5496" w:themeColor="accent1" w:themeShade="BF"/>
    </w:rPr>
  </w:style>
  <w:style w:type="character" w:styleId="IntenseReference">
    <w:name w:val="Intense Reference"/>
    <w:basedOn w:val="DefaultParagraphFont"/>
    <w:uiPriority w:val="32"/>
    <w:qFormat/>
    <w:rsid w:val="00E771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335772">
      <w:bodyDiv w:val="1"/>
      <w:marLeft w:val="0"/>
      <w:marRight w:val="0"/>
      <w:marTop w:val="0"/>
      <w:marBottom w:val="0"/>
      <w:divBdr>
        <w:top w:val="none" w:sz="0" w:space="0" w:color="auto"/>
        <w:left w:val="none" w:sz="0" w:space="0" w:color="auto"/>
        <w:bottom w:val="none" w:sz="0" w:space="0" w:color="auto"/>
        <w:right w:val="none" w:sz="0" w:space="0" w:color="auto"/>
      </w:divBdr>
    </w:div>
    <w:div w:id="635599118">
      <w:bodyDiv w:val="1"/>
      <w:marLeft w:val="0"/>
      <w:marRight w:val="0"/>
      <w:marTop w:val="0"/>
      <w:marBottom w:val="0"/>
      <w:divBdr>
        <w:top w:val="none" w:sz="0" w:space="0" w:color="auto"/>
        <w:left w:val="none" w:sz="0" w:space="0" w:color="auto"/>
        <w:bottom w:val="none" w:sz="0" w:space="0" w:color="auto"/>
        <w:right w:val="none" w:sz="0" w:space="0" w:color="auto"/>
      </w:divBdr>
    </w:div>
    <w:div w:id="724060499">
      <w:bodyDiv w:val="1"/>
      <w:marLeft w:val="0"/>
      <w:marRight w:val="0"/>
      <w:marTop w:val="0"/>
      <w:marBottom w:val="0"/>
      <w:divBdr>
        <w:top w:val="none" w:sz="0" w:space="0" w:color="auto"/>
        <w:left w:val="none" w:sz="0" w:space="0" w:color="auto"/>
        <w:bottom w:val="none" w:sz="0" w:space="0" w:color="auto"/>
        <w:right w:val="none" w:sz="0" w:space="0" w:color="auto"/>
      </w:divBdr>
    </w:div>
    <w:div w:id="117953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Lakshmi</dc:creator>
  <cp:keywords/>
  <dc:description/>
  <cp:lastModifiedBy>G C Lakshmi</cp:lastModifiedBy>
  <cp:revision>3</cp:revision>
  <dcterms:created xsi:type="dcterms:W3CDTF">2026-02-16T08:59:00Z</dcterms:created>
  <dcterms:modified xsi:type="dcterms:W3CDTF">2026-02-16T09:04:00Z</dcterms:modified>
</cp:coreProperties>
</file>