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B43849" w14:textId="77777777" w:rsidR="00180B58" w:rsidRDefault="00180B58" w:rsidP="00180B58">
      <w:pPr>
        <w:pStyle w:val="Title"/>
      </w:pPr>
    </w:p>
    <w:p w14:paraId="0D3FEFDE" w14:textId="77777777" w:rsidR="00180B58" w:rsidRDefault="00180B58" w:rsidP="00180B58">
      <w:pPr>
        <w:pStyle w:val="Title"/>
      </w:pPr>
    </w:p>
    <w:p w14:paraId="3A87CD4C" w14:textId="77777777" w:rsidR="00180B58" w:rsidRDefault="00180B58" w:rsidP="00180B58">
      <w:pPr>
        <w:pStyle w:val="Title"/>
      </w:pPr>
    </w:p>
    <w:p w14:paraId="45A6D2C7" w14:textId="553F121C" w:rsidR="00180B58" w:rsidRPr="00EB748F" w:rsidRDefault="00180B58" w:rsidP="00180B58">
      <w:pPr>
        <w:pStyle w:val="Title"/>
        <w:jc w:val="center"/>
        <w:rPr>
          <w:rFonts w:ascii="Calibri" w:hAnsi="Calibri" w:cs="Calibri"/>
          <w:b/>
          <w:bCs/>
          <w:color w:val="215E99" w:themeColor="text2" w:themeTint="BF"/>
          <w:sz w:val="72"/>
          <w:szCs w:val="72"/>
        </w:rPr>
      </w:pPr>
      <w:r w:rsidRPr="00EB748F">
        <w:rPr>
          <w:rFonts w:ascii="Calibri" w:hAnsi="Calibri" w:cs="Calibri"/>
          <w:b/>
          <w:bCs/>
          <w:color w:val="215E99" w:themeColor="text2" w:themeTint="BF"/>
          <w:sz w:val="72"/>
          <w:szCs w:val="72"/>
        </w:rPr>
        <w:t>Early Prediction of Sepsis</w:t>
      </w:r>
    </w:p>
    <w:p w14:paraId="5E41EC03" w14:textId="0E469AA1" w:rsidR="00180B58" w:rsidRPr="00EB748F" w:rsidRDefault="00180B58" w:rsidP="00180B58">
      <w:pPr>
        <w:pStyle w:val="Title"/>
        <w:jc w:val="center"/>
        <w:rPr>
          <w:rFonts w:ascii="Calibri" w:hAnsi="Calibri" w:cs="Calibri"/>
          <w:b/>
          <w:bCs/>
          <w:color w:val="215E99" w:themeColor="text2" w:themeTint="BF"/>
          <w:sz w:val="72"/>
          <w:szCs w:val="72"/>
        </w:rPr>
      </w:pPr>
      <w:r w:rsidRPr="00EB748F">
        <w:rPr>
          <w:rFonts w:ascii="Calibri" w:hAnsi="Calibri" w:cs="Calibri"/>
          <w:b/>
          <w:bCs/>
          <w:color w:val="215E99" w:themeColor="text2" w:themeTint="BF"/>
          <w:sz w:val="72"/>
          <w:szCs w:val="72"/>
        </w:rPr>
        <w:t>using the Clinical data</w:t>
      </w:r>
    </w:p>
    <w:p w14:paraId="73534FD2" w14:textId="77777777" w:rsidR="00180B58" w:rsidRPr="00EB748F" w:rsidRDefault="00180B58" w:rsidP="00180B58">
      <w:pPr>
        <w:rPr>
          <w:rFonts w:ascii="Calibri" w:hAnsi="Calibri" w:cs="Calibri"/>
          <w:b/>
          <w:bCs/>
          <w:color w:val="215E99" w:themeColor="text2" w:themeTint="BF"/>
          <w:sz w:val="72"/>
          <w:szCs w:val="72"/>
        </w:rPr>
      </w:pPr>
    </w:p>
    <w:p w14:paraId="123AF974" w14:textId="3271DA20" w:rsidR="00180B58" w:rsidRPr="00180B58" w:rsidRDefault="00180B58" w:rsidP="00180B58">
      <w:pPr>
        <w:jc w:val="center"/>
        <w:rPr>
          <w:rFonts w:ascii="Calibri" w:hAnsi="Calibri" w:cs="Calibri"/>
          <w:sz w:val="32"/>
          <w:szCs w:val="32"/>
        </w:rPr>
      </w:pPr>
      <w:r w:rsidRPr="00180B58">
        <w:rPr>
          <w:rFonts w:ascii="Calibri" w:hAnsi="Calibri" w:cs="Calibri"/>
          <w:sz w:val="32"/>
          <w:szCs w:val="32"/>
        </w:rPr>
        <w:t>Sree Sarada Alapaty</w:t>
      </w:r>
    </w:p>
    <w:p w14:paraId="5D422594" w14:textId="5C3CAA8C" w:rsidR="00180B58" w:rsidRPr="00180B58" w:rsidRDefault="00180B58" w:rsidP="00180B58">
      <w:pPr>
        <w:pStyle w:val="NoSpacing"/>
        <w:jc w:val="center"/>
        <w:rPr>
          <w:rFonts w:ascii="Calibri" w:hAnsi="Calibri" w:cs="Calibri"/>
          <w:sz w:val="32"/>
          <w:szCs w:val="32"/>
        </w:rPr>
      </w:pPr>
      <w:r w:rsidRPr="00180B58">
        <w:rPr>
          <w:rFonts w:ascii="Calibri" w:hAnsi="Calibri" w:cs="Calibri"/>
          <w:sz w:val="32"/>
          <w:szCs w:val="32"/>
        </w:rPr>
        <w:t>HAP 780, G01440615</w:t>
      </w:r>
    </w:p>
    <w:p w14:paraId="0896F0FC" w14:textId="580C97E5" w:rsidR="00180B58" w:rsidRDefault="00180B58" w:rsidP="00180B58">
      <w:pPr>
        <w:pStyle w:val="NoSpacing"/>
        <w:jc w:val="center"/>
        <w:rPr>
          <w:rFonts w:ascii="Calibri" w:hAnsi="Calibri" w:cs="Calibri"/>
          <w:sz w:val="32"/>
          <w:szCs w:val="32"/>
        </w:rPr>
      </w:pPr>
      <w:r w:rsidRPr="00180B58">
        <w:rPr>
          <w:rFonts w:ascii="Calibri" w:hAnsi="Calibri" w:cs="Calibri"/>
          <w:sz w:val="32"/>
          <w:szCs w:val="32"/>
        </w:rPr>
        <w:t>Dr. Sanja Avramovic</w:t>
      </w:r>
    </w:p>
    <w:p w14:paraId="3F40D098" w14:textId="77777777" w:rsidR="00180B58" w:rsidRDefault="00180B58" w:rsidP="00180B58">
      <w:pPr>
        <w:pStyle w:val="NoSpacing"/>
        <w:jc w:val="center"/>
        <w:rPr>
          <w:rFonts w:ascii="Calibri" w:hAnsi="Calibri" w:cs="Calibri"/>
          <w:sz w:val="32"/>
          <w:szCs w:val="32"/>
        </w:rPr>
      </w:pPr>
    </w:p>
    <w:p w14:paraId="766AC652" w14:textId="77777777" w:rsidR="00180B58" w:rsidRDefault="00180B58" w:rsidP="00180B58">
      <w:pPr>
        <w:pStyle w:val="NoSpacing"/>
        <w:jc w:val="center"/>
        <w:rPr>
          <w:rFonts w:ascii="Calibri" w:hAnsi="Calibri" w:cs="Calibri"/>
          <w:sz w:val="32"/>
          <w:szCs w:val="32"/>
        </w:rPr>
      </w:pPr>
    </w:p>
    <w:p w14:paraId="3D838E47" w14:textId="77777777" w:rsidR="00180B58" w:rsidRDefault="00180B58" w:rsidP="00180B58">
      <w:pPr>
        <w:pStyle w:val="NoSpacing"/>
        <w:jc w:val="center"/>
        <w:rPr>
          <w:rFonts w:ascii="Calibri" w:hAnsi="Calibri" w:cs="Calibri"/>
          <w:sz w:val="32"/>
          <w:szCs w:val="32"/>
        </w:rPr>
      </w:pPr>
    </w:p>
    <w:p w14:paraId="4CEEC470" w14:textId="77777777" w:rsidR="00180B58" w:rsidRDefault="00180B58" w:rsidP="00180B58">
      <w:pPr>
        <w:pStyle w:val="NoSpacing"/>
        <w:jc w:val="center"/>
        <w:rPr>
          <w:rFonts w:ascii="Calibri" w:hAnsi="Calibri" w:cs="Calibri"/>
          <w:sz w:val="32"/>
          <w:szCs w:val="32"/>
        </w:rPr>
      </w:pPr>
    </w:p>
    <w:p w14:paraId="4584460F" w14:textId="77777777" w:rsidR="00180B58" w:rsidRDefault="00180B58" w:rsidP="00180B58">
      <w:pPr>
        <w:pStyle w:val="NoSpacing"/>
        <w:jc w:val="center"/>
        <w:rPr>
          <w:rFonts w:ascii="Calibri" w:hAnsi="Calibri" w:cs="Calibri"/>
          <w:sz w:val="32"/>
          <w:szCs w:val="32"/>
        </w:rPr>
      </w:pPr>
    </w:p>
    <w:p w14:paraId="248AEB48" w14:textId="77777777" w:rsidR="00180B58" w:rsidRDefault="00180B58" w:rsidP="00180B58">
      <w:pPr>
        <w:pStyle w:val="NoSpacing"/>
        <w:jc w:val="center"/>
        <w:rPr>
          <w:rFonts w:ascii="Calibri" w:hAnsi="Calibri" w:cs="Calibri"/>
          <w:sz w:val="32"/>
          <w:szCs w:val="32"/>
        </w:rPr>
      </w:pPr>
    </w:p>
    <w:p w14:paraId="05797CC5" w14:textId="77777777" w:rsidR="00180B58" w:rsidRDefault="00180B58" w:rsidP="00180B58">
      <w:pPr>
        <w:pStyle w:val="NoSpacing"/>
        <w:jc w:val="center"/>
        <w:rPr>
          <w:rFonts w:ascii="Calibri" w:hAnsi="Calibri" w:cs="Calibri"/>
          <w:sz w:val="32"/>
          <w:szCs w:val="32"/>
        </w:rPr>
      </w:pPr>
    </w:p>
    <w:p w14:paraId="3C28F26D" w14:textId="77777777" w:rsidR="00180B58" w:rsidRDefault="00180B58" w:rsidP="00180B58">
      <w:pPr>
        <w:pStyle w:val="NoSpacing"/>
        <w:jc w:val="center"/>
        <w:rPr>
          <w:rFonts w:ascii="Calibri" w:hAnsi="Calibri" w:cs="Calibri"/>
          <w:sz w:val="32"/>
          <w:szCs w:val="32"/>
        </w:rPr>
      </w:pPr>
    </w:p>
    <w:p w14:paraId="50466B07" w14:textId="77777777" w:rsidR="00180B58" w:rsidRDefault="00180B58" w:rsidP="00180B58">
      <w:pPr>
        <w:pStyle w:val="NoSpacing"/>
        <w:jc w:val="center"/>
        <w:rPr>
          <w:rFonts w:ascii="Calibri" w:hAnsi="Calibri" w:cs="Calibri"/>
          <w:sz w:val="32"/>
          <w:szCs w:val="32"/>
        </w:rPr>
      </w:pPr>
    </w:p>
    <w:p w14:paraId="5980C7AB" w14:textId="77777777" w:rsidR="00180B58" w:rsidRDefault="00180B58" w:rsidP="00180B58">
      <w:pPr>
        <w:pStyle w:val="NoSpacing"/>
        <w:jc w:val="center"/>
        <w:rPr>
          <w:rFonts w:ascii="Calibri" w:hAnsi="Calibri" w:cs="Calibri"/>
          <w:sz w:val="32"/>
          <w:szCs w:val="32"/>
        </w:rPr>
      </w:pPr>
    </w:p>
    <w:p w14:paraId="01315725" w14:textId="77777777" w:rsidR="00180B58" w:rsidRDefault="00180B58" w:rsidP="00180B58">
      <w:pPr>
        <w:pStyle w:val="NoSpacing"/>
        <w:jc w:val="center"/>
        <w:rPr>
          <w:rFonts w:ascii="Calibri" w:hAnsi="Calibri" w:cs="Calibri"/>
          <w:sz w:val="32"/>
          <w:szCs w:val="32"/>
        </w:rPr>
      </w:pPr>
    </w:p>
    <w:p w14:paraId="6C98170F" w14:textId="77777777" w:rsidR="00180B58" w:rsidRDefault="00180B58" w:rsidP="00180B58">
      <w:pPr>
        <w:pStyle w:val="NoSpacing"/>
        <w:jc w:val="center"/>
        <w:rPr>
          <w:rFonts w:ascii="Calibri" w:hAnsi="Calibri" w:cs="Calibri"/>
          <w:sz w:val="32"/>
          <w:szCs w:val="32"/>
        </w:rPr>
      </w:pPr>
    </w:p>
    <w:p w14:paraId="657ACC5A" w14:textId="77777777" w:rsidR="00180B58" w:rsidRDefault="00180B58" w:rsidP="00180B58">
      <w:pPr>
        <w:pStyle w:val="NoSpacing"/>
        <w:jc w:val="center"/>
        <w:rPr>
          <w:rFonts w:ascii="Calibri" w:hAnsi="Calibri" w:cs="Calibri"/>
          <w:sz w:val="32"/>
          <w:szCs w:val="32"/>
        </w:rPr>
      </w:pPr>
    </w:p>
    <w:p w14:paraId="67DE5388" w14:textId="77777777" w:rsidR="00180B58" w:rsidRDefault="00180B58" w:rsidP="00180B58">
      <w:pPr>
        <w:pStyle w:val="NoSpacing"/>
        <w:jc w:val="center"/>
        <w:rPr>
          <w:rFonts w:ascii="Calibri" w:hAnsi="Calibri" w:cs="Calibri"/>
          <w:sz w:val="32"/>
          <w:szCs w:val="32"/>
        </w:rPr>
      </w:pPr>
    </w:p>
    <w:p w14:paraId="44FBC36B" w14:textId="77777777" w:rsidR="00B4280E" w:rsidRDefault="00B4280E" w:rsidP="00B4280E">
      <w:pPr>
        <w:rPr>
          <w:rFonts w:ascii="Calibri" w:hAnsi="Calibri" w:cs="Calibri"/>
          <w:color w:val="215E99" w:themeColor="text2" w:themeTint="BF"/>
          <w:sz w:val="32"/>
          <w:szCs w:val="32"/>
        </w:rPr>
      </w:pPr>
    </w:p>
    <w:p w14:paraId="4398EF81" w14:textId="77777777" w:rsidR="00B4280E" w:rsidRDefault="00B4280E" w:rsidP="00B4280E">
      <w:pPr>
        <w:rPr>
          <w:rFonts w:ascii="Calibri" w:hAnsi="Calibri" w:cs="Calibri"/>
          <w:color w:val="215E99" w:themeColor="text2" w:themeTint="BF"/>
          <w:sz w:val="32"/>
          <w:szCs w:val="32"/>
        </w:rPr>
      </w:pPr>
    </w:p>
    <w:p w14:paraId="369BD80C" w14:textId="0984B824" w:rsidR="00180B58" w:rsidRPr="008A5A5D" w:rsidRDefault="002605E6" w:rsidP="00B4280E">
      <w:pPr>
        <w:rPr>
          <w:rFonts w:ascii="Calibri" w:hAnsi="Calibri" w:cs="Calibri"/>
          <w:b/>
          <w:bCs/>
          <w:color w:val="215E99" w:themeColor="text2" w:themeTint="BF"/>
          <w:sz w:val="28"/>
          <w:szCs w:val="28"/>
        </w:rPr>
      </w:pPr>
      <w:r w:rsidRPr="008A5A5D">
        <w:rPr>
          <w:rFonts w:ascii="Calibri" w:hAnsi="Calibri" w:cs="Calibri"/>
          <w:b/>
          <w:bCs/>
          <w:color w:val="215E99" w:themeColor="text2" w:themeTint="BF"/>
          <w:sz w:val="28"/>
          <w:szCs w:val="28"/>
        </w:rPr>
        <w:lastRenderedPageBreak/>
        <w:t>Introduction:</w:t>
      </w:r>
    </w:p>
    <w:p w14:paraId="006CFF63" w14:textId="2AD4F0F9" w:rsidR="00156BEE" w:rsidRPr="00475E29" w:rsidRDefault="00973BA7" w:rsidP="00973BA7">
      <w:pPr>
        <w:pStyle w:val="NoSpacing"/>
        <w:rPr>
          <w:rFonts w:ascii="Calibri" w:hAnsi="Calibri" w:cs="Calibri"/>
          <w:sz w:val="20"/>
          <w:szCs w:val="20"/>
        </w:rPr>
      </w:pPr>
      <w:r w:rsidRPr="00475E29">
        <w:rPr>
          <w:rFonts w:ascii="Calibri" w:hAnsi="Calibri" w:cs="Calibri"/>
          <w:sz w:val="20"/>
          <w:szCs w:val="20"/>
        </w:rPr>
        <w:t>Sepsis is an emergency condition marked by the body's excessive and sometimes lethal response to infection, which can cause tissue damage, organ failure, or death. This report explores the creation of a predictive model that is designed to detect sepsis at an early stage, a critical need that is underscored by the alarming global and national statistics of the condition.</w:t>
      </w:r>
      <w:r w:rsidRPr="00475E29">
        <w:rPr>
          <w:rFonts w:ascii="Calibri" w:hAnsi="Calibri" w:cs="Calibri"/>
          <w:sz w:val="20"/>
          <w:szCs w:val="20"/>
        </w:rPr>
        <w:br/>
      </w:r>
      <w:r w:rsidRPr="00475E29">
        <w:rPr>
          <w:rFonts w:ascii="Calibri" w:hAnsi="Calibri" w:cs="Calibri"/>
          <w:sz w:val="20"/>
          <w:szCs w:val="20"/>
        </w:rPr>
        <w:br/>
        <w:t xml:space="preserve">In the United States alone, approximately 270,000 fatalities occur annually, and nearly 1.7 million individuals are diagnosed with sepsis. The critical impact of sepsis on healthcare outcomes is underscored by the fact that it is documented in more than one-third of all hospital fatalities in the United States (CDC). Internationally, the situation is significantly worse, with an estimated 30 million cases and 6 million deaths per year, including a high incidence among infants and children (WHO). From a financial perspective, sepsis is the most expensive condition for U.S. hospitals, costing $24 billion annually or 13% of total U.S. healthcare expenditures. </w:t>
      </w:r>
      <w:r w:rsidR="005A090B" w:rsidRPr="00475E29">
        <w:rPr>
          <w:rFonts w:ascii="Calibri" w:hAnsi="Calibri" w:cs="Calibri"/>
          <w:sz w:val="20"/>
          <w:szCs w:val="20"/>
        </w:rPr>
        <w:t>Many of</w:t>
      </w:r>
      <w:r w:rsidRPr="00475E29">
        <w:rPr>
          <w:rFonts w:ascii="Calibri" w:hAnsi="Calibri" w:cs="Calibri"/>
          <w:sz w:val="20"/>
          <w:szCs w:val="20"/>
        </w:rPr>
        <w:t xml:space="preserve"> these costs are attributed to cases that are not diagnosed at admission (Paoli et al., 2018).</w:t>
      </w:r>
    </w:p>
    <w:p w14:paraId="68A7CDEB" w14:textId="08C84E4B" w:rsidR="00156BEE" w:rsidRPr="00156BEE" w:rsidRDefault="00156BEE" w:rsidP="00156BEE">
      <w:pPr>
        <w:pStyle w:val="NoSpacing"/>
        <w:rPr>
          <w:rFonts w:ascii="Calibri" w:hAnsi="Calibri" w:cs="Calibri"/>
          <w:sz w:val="22"/>
          <w:szCs w:val="22"/>
        </w:rPr>
      </w:pPr>
    </w:p>
    <w:p w14:paraId="463C39A3" w14:textId="77F1DD5F" w:rsidR="009008BE" w:rsidRDefault="009008BE" w:rsidP="009008BE">
      <w:pPr>
        <w:pStyle w:val="NoSpacing"/>
        <w:keepNext/>
      </w:pPr>
      <w:r w:rsidRPr="00156BEE">
        <w:rPr>
          <w:rFonts w:ascii="Calibri" w:hAnsi="Calibri" w:cs="Calibri"/>
          <w:noProof/>
          <w:sz w:val="22"/>
          <w:szCs w:val="22"/>
        </w:rPr>
        <w:drawing>
          <wp:inline distT="0" distB="0" distL="0" distR="0" wp14:anchorId="49BABF81" wp14:editId="1C519F91">
            <wp:extent cx="1177932" cy="1218705"/>
            <wp:effectExtent l="0" t="0" r="3175" b="635"/>
            <wp:docPr id="1467657051" name="Picture 2" descr="A white and purpl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57051" name="Picture 2" descr="A white and purple text on a white backgroun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9136" cy="1230296"/>
                    </a:xfrm>
                    <a:prstGeom prst="rect">
                      <a:avLst/>
                    </a:prstGeom>
                    <a:noFill/>
                    <a:ln>
                      <a:noFill/>
                    </a:ln>
                  </pic:spPr>
                </pic:pic>
              </a:graphicData>
            </a:graphic>
          </wp:inline>
        </w:drawing>
      </w:r>
      <w:r w:rsidR="00CB337B">
        <w:rPr>
          <w:rFonts w:ascii="Calibri" w:hAnsi="Calibri" w:cs="Calibri"/>
          <w:sz w:val="22"/>
          <w:szCs w:val="22"/>
        </w:rPr>
        <w:t xml:space="preserve">  </w:t>
      </w:r>
      <w:r w:rsidR="00CB337B" w:rsidRPr="00CB337B">
        <w:rPr>
          <w:rFonts w:ascii="Calibri" w:hAnsi="Calibri" w:cs="Calibri"/>
          <w:noProof/>
          <w:sz w:val="22"/>
          <w:szCs w:val="22"/>
        </w:rPr>
        <mc:AlternateContent>
          <mc:Choice Requires="wps">
            <w:drawing>
              <wp:inline distT="0" distB="0" distL="0" distR="0" wp14:anchorId="2ADBB35A" wp14:editId="4B4768EB">
                <wp:extent cx="304800" cy="304800"/>
                <wp:effectExtent l="0" t="0" r="0" b="0"/>
                <wp:docPr id="303205403"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BA9A2" w14:textId="330C6174" w:rsidR="009008BE" w:rsidRDefault="009008BE" w:rsidP="009008BE">
                            <w:pPr>
                              <w:jc w:val="center"/>
                            </w:pPr>
                            <w:r>
                              <w:t xml:space="preserve">       </w:t>
                            </w:r>
                          </w:p>
                        </w:txbxContent>
                      </wps:txbx>
                      <wps:bodyPr rot="0" vert="horz" wrap="square" lIns="91440" tIns="45720" rIns="91440" bIns="45720" anchor="t" anchorCtr="0" upright="1">
                        <a:noAutofit/>
                      </wps:bodyPr>
                    </wps:wsp>
                  </a:graphicData>
                </a:graphic>
              </wp:inline>
            </w:drawing>
          </mc:Choice>
          <mc:Fallback>
            <w:pict>
              <v:rect w14:anchorId="2ADBB35A"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SVuX39gBAACp&#10;AwAADgAAAAAAAAAAAAAAAAAuAgAAZHJzL2Uyb0RvYy54bWxQSwECLQAUAAYACAAAACEATKDpLNgA&#10;AAADAQAADwAAAAAAAAAAAAAAAAAyBAAAZHJzL2Rvd25yZXYueG1sUEsFBgAAAAAEAAQA8wAAADcF&#10;AAAAAA==&#10;" filled="f" stroked="f">
                <o:lock v:ext="edit" aspectratio="t"/>
                <v:textbox>
                  <w:txbxContent>
                    <w:p w14:paraId="071BA9A2" w14:textId="330C6174" w:rsidR="009008BE" w:rsidRDefault="009008BE" w:rsidP="009008BE">
                      <w:pPr>
                        <w:jc w:val="center"/>
                      </w:pPr>
                      <w:r>
                        <w:t xml:space="preserve">       </w:t>
                      </w:r>
                    </w:p>
                  </w:txbxContent>
                </v:textbox>
                <w10:anchorlock/>
              </v:rect>
            </w:pict>
          </mc:Fallback>
        </mc:AlternateContent>
      </w:r>
      <w:r>
        <w:rPr>
          <w:rFonts w:ascii="Calibri" w:hAnsi="Calibri" w:cs="Calibri"/>
          <w:sz w:val="22"/>
          <w:szCs w:val="22"/>
        </w:rPr>
        <w:t xml:space="preserve">                              </w:t>
      </w:r>
      <w:r w:rsidR="00D21BB2">
        <w:rPr>
          <w:rFonts w:ascii="Calibri" w:hAnsi="Calibri" w:cs="Calibri"/>
          <w:sz w:val="22"/>
          <w:szCs w:val="22"/>
        </w:rPr>
        <w:t xml:space="preserve">                </w:t>
      </w:r>
      <w:r>
        <w:rPr>
          <w:rFonts w:ascii="Calibri" w:hAnsi="Calibri" w:cs="Calibri"/>
          <w:sz w:val="22"/>
          <w:szCs w:val="22"/>
        </w:rPr>
        <w:t xml:space="preserve"> </w:t>
      </w:r>
      <w:r w:rsidR="00CF3630" w:rsidRPr="00CF3630">
        <w:t xml:space="preserve"> </w:t>
      </w:r>
      <w:r w:rsidRPr="00223A68">
        <w:rPr>
          <w:noProof/>
        </w:rPr>
        <w:drawing>
          <wp:inline distT="0" distB="0" distL="0" distR="0" wp14:anchorId="0B9F5C31" wp14:editId="7BA075ED">
            <wp:extent cx="1943819" cy="1225685"/>
            <wp:effectExtent l="0" t="0" r="0" b="0"/>
            <wp:docPr id="2079019675" name="Picture 8" descr="A screen shot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19675" name="Picture 8" descr="A screen shot of a white background&#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64206" cy="1238540"/>
                    </a:xfrm>
                    <a:prstGeom prst="rect">
                      <a:avLst/>
                    </a:prstGeom>
                    <a:noFill/>
                    <a:ln>
                      <a:noFill/>
                    </a:ln>
                  </pic:spPr>
                </pic:pic>
              </a:graphicData>
            </a:graphic>
          </wp:inline>
        </w:drawing>
      </w:r>
    </w:p>
    <w:p w14:paraId="0F7C0B31" w14:textId="557BF658" w:rsidR="009008BE" w:rsidRPr="00E66CC7" w:rsidRDefault="009008BE" w:rsidP="009008BE">
      <w:pPr>
        <w:pStyle w:val="Caption"/>
        <w:rPr>
          <w:rFonts w:ascii="Calibri" w:hAnsi="Calibri" w:cs="Calibri"/>
          <w:i w:val="0"/>
          <w:iCs w:val="0"/>
        </w:rPr>
      </w:pPr>
      <w:r w:rsidRPr="00E66CC7">
        <w:rPr>
          <w:rFonts w:ascii="Calibri" w:hAnsi="Calibri" w:cs="Calibri"/>
          <w:i w:val="0"/>
          <w:iCs w:val="0"/>
        </w:rPr>
        <w:t xml:space="preserve">Figure </w:t>
      </w:r>
      <w:r w:rsidR="00B31611">
        <w:rPr>
          <w:rFonts w:ascii="Calibri" w:hAnsi="Calibri" w:cs="Calibri"/>
          <w:i w:val="0"/>
          <w:iCs w:val="0"/>
        </w:rPr>
        <w:fldChar w:fldCharType="begin"/>
      </w:r>
      <w:r w:rsidR="00B31611">
        <w:rPr>
          <w:rFonts w:ascii="Calibri" w:hAnsi="Calibri" w:cs="Calibri"/>
          <w:i w:val="0"/>
          <w:iCs w:val="0"/>
        </w:rPr>
        <w:instrText xml:space="preserve"> SEQ Figure \* ARABIC </w:instrText>
      </w:r>
      <w:r w:rsidR="00B31611">
        <w:rPr>
          <w:rFonts w:ascii="Calibri" w:hAnsi="Calibri" w:cs="Calibri"/>
          <w:i w:val="0"/>
          <w:iCs w:val="0"/>
        </w:rPr>
        <w:fldChar w:fldCharType="separate"/>
      </w:r>
      <w:r w:rsidR="001A65F2">
        <w:rPr>
          <w:rFonts w:ascii="Calibri" w:hAnsi="Calibri" w:cs="Calibri"/>
          <w:i w:val="0"/>
          <w:iCs w:val="0"/>
          <w:noProof/>
        </w:rPr>
        <w:t>1</w:t>
      </w:r>
      <w:r w:rsidR="00B31611">
        <w:rPr>
          <w:rFonts w:ascii="Calibri" w:hAnsi="Calibri" w:cs="Calibri"/>
          <w:i w:val="0"/>
          <w:iCs w:val="0"/>
        </w:rPr>
        <w:fldChar w:fldCharType="end"/>
      </w:r>
      <w:r w:rsidRPr="00E66CC7">
        <w:rPr>
          <w:rFonts w:ascii="Calibri" w:hAnsi="Calibri" w:cs="Calibri"/>
          <w:i w:val="0"/>
          <w:iCs w:val="0"/>
        </w:rPr>
        <w:t>. Facts about Sepsis</w:t>
      </w:r>
    </w:p>
    <w:p w14:paraId="63222C54" w14:textId="20CD7B9C" w:rsidR="00973BA7" w:rsidRPr="00475E29" w:rsidRDefault="00973BA7" w:rsidP="00973BA7">
      <w:pPr>
        <w:pStyle w:val="NoSpacing"/>
        <w:rPr>
          <w:sz w:val="20"/>
          <w:szCs w:val="20"/>
        </w:rPr>
      </w:pPr>
      <w:r w:rsidRPr="00475E29">
        <w:rPr>
          <w:rFonts w:ascii="Calibri" w:hAnsi="Calibri" w:cs="Calibri"/>
          <w:sz w:val="20"/>
          <w:szCs w:val="20"/>
        </w:rPr>
        <w:t xml:space="preserve">The necessity of early detection is further underscored by the fact that mortality rates increase by approximately 4-8% for each hour of delay in sepsis treatment </w:t>
      </w:r>
      <w:r w:rsidRPr="004705B3">
        <w:rPr>
          <w:rFonts w:ascii="Calibri" w:hAnsi="Calibri" w:cs="Calibri"/>
          <w:sz w:val="16"/>
          <w:szCs w:val="16"/>
        </w:rPr>
        <w:t>(Kumar et al., 2006; Seymour et al., 2017)</w:t>
      </w:r>
      <w:r w:rsidRPr="00475E29">
        <w:rPr>
          <w:rFonts w:ascii="Calibri" w:hAnsi="Calibri" w:cs="Calibri"/>
          <w:sz w:val="20"/>
          <w:szCs w:val="20"/>
        </w:rPr>
        <w:t xml:space="preserve">. Despite the development of new definitions and criteria to improve diagnosis and management </w:t>
      </w:r>
      <w:r w:rsidRPr="004705B3">
        <w:rPr>
          <w:rFonts w:ascii="Calibri" w:hAnsi="Calibri" w:cs="Calibri"/>
          <w:sz w:val="16"/>
          <w:szCs w:val="16"/>
        </w:rPr>
        <w:t>(Singer et al., 2016)</w:t>
      </w:r>
      <w:r w:rsidRPr="00475E29">
        <w:rPr>
          <w:rFonts w:ascii="Calibri" w:hAnsi="Calibri" w:cs="Calibri"/>
          <w:sz w:val="20"/>
          <w:szCs w:val="20"/>
        </w:rPr>
        <w:t>, the timely detection of sepsis continues to pose significant challenges, a fundamental void that this project aims to overcome.</w:t>
      </w:r>
      <w:r w:rsidRPr="00475E29">
        <w:rPr>
          <w:rFonts w:ascii="Calibri" w:hAnsi="Calibri" w:cs="Calibri"/>
          <w:sz w:val="20"/>
          <w:szCs w:val="20"/>
        </w:rPr>
        <w:br/>
      </w:r>
      <w:r w:rsidRPr="00475E29">
        <w:rPr>
          <w:rFonts w:ascii="Calibri" w:hAnsi="Calibri" w:cs="Calibri"/>
          <w:sz w:val="20"/>
          <w:szCs w:val="20"/>
        </w:rPr>
        <w:br/>
        <w:t>This issue will be addressed by examining the technique, implementation, and potential effects of a machine learning-based sepsis detection algorithm. This method reduces treatment lag and improves diagnostic precision, enabling faster clinical intervention and much higher patient survival rates. This research uses data integration, algorithmic innovation, and clinical insights to develop new sepsis management standards and reduce morbidity and death.</w:t>
      </w:r>
    </w:p>
    <w:p w14:paraId="4388C8B3" w14:textId="77777777" w:rsidR="00F327B5" w:rsidRPr="008A5A5D" w:rsidRDefault="00F327B5" w:rsidP="00973BA7">
      <w:pPr>
        <w:pStyle w:val="NoSpacing"/>
        <w:rPr>
          <w:rFonts w:ascii="Calibri" w:hAnsi="Calibri" w:cs="Calibri"/>
          <w:sz w:val="28"/>
          <w:szCs w:val="28"/>
        </w:rPr>
      </w:pPr>
    </w:p>
    <w:p w14:paraId="16EA51CA" w14:textId="6D8C4CA1" w:rsidR="00F327B5" w:rsidRPr="008A5A5D" w:rsidRDefault="00F327B5" w:rsidP="00973BA7">
      <w:pPr>
        <w:pStyle w:val="NoSpacing"/>
        <w:rPr>
          <w:rFonts w:ascii="Calibri" w:hAnsi="Calibri" w:cs="Calibri"/>
          <w:b/>
          <w:bCs/>
          <w:color w:val="215E99" w:themeColor="text2" w:themeTint="BF"/>
          <w:sz w:val="28"/>
          <w:szCs w:val="28"/>
        </w:rPr>
      </w:pPr>
      <w:r w:rsidRPr="008A5A5D">
        <w:rPr>
          <w:rFonts w:ascii="Calibri" w:hAnsi="Calibri" w:cs="Calibri"/>
          <w:b/>
          <w:bCs/>
          <w:color w:val="215E99" w:themeColor="text2" w:themeTint="BF"/>
          <w:sz w:val="28"/>
          <w:szCs w:val="28"/>
        </w:rPr>
        <w:t xml:space="preserve">Data Source and </w:t>
      </w:r>
      <w:r w:rsidR="008A5A5D" w:rsidRPr="008A5A5D">
        <w:rPr>
          <w:rFonts w:ascii="Calibri" w:hAnsi="Calibri" w:cs="Calibri"/>
          <w:b/>
          <w:bCs/>
          <w:color w:val="215E99" w:themeColor="text2" w:themeTint="BF"/>
          <w:sz w:val="28"/>
          <w:szCs w:val="28"/>
        </w:rPr>
        <w:t>Data Collection:</w:t>
      </w:r>
    </w:p>
    <w:p w14:paraId="31E1387B" w14:textId="77777777" w:rsidR="0018164D" w:rsidRPr="00475E29" w:rsidRDefault="0018164D" w:rsidP="0018164D">
      <w:pPr>
        <w:rPr>
          <w:rFonts w:ascii="Calibri" w:hAnsi="Calibri" w:cs="Calibri"/>
          <w:sz w:val="20"/>
          <w:szCs w:val="20"/>
        </w:rPr>
      </w:pPr>
      <w:r w:rsidRPr="0018164D">
        <w:rPr>
          <w:rFonts w:ascii="Calibri" w:hAnsi="Calibri" w:cs="Calibri"/>
          <w:sz w:val="20"/>
          <w:szCs w:val="20"/>
        </w:rPr>
        <w:t>The dataset utilized in this study was obtained from the most recent edition of the MIMIC data, MIMIC-III, which includes more than 15,52,210 patients. The data was loaded into a Microsoft SQL server database to facilitate faster processing and enhanced visualization.</w:t>
      </w:r>
    </w:p>
    <w:p w14:paraId="1284B11D" w14:textId="77777777" w:rsidR="008638C6" w:rsidRPr="008638C6" w:rsidRDefault="008638C6" w:rsidP="008638C6">
      <w:pPr>
        <w:rPr>
          <w:rFonts w:ascii="Calibri" w:hAnsi="Calibri" w:cs="Calibri"/>
          <w:sz w:val="20"/>
          <w:szCs w:val="20"/>
        </w:rPr>
      </w:pPr>
      <w:r w:rsidRPr="008638C6">
        <w:rPr>
          <w:rFonts w:ascii="Calibri" w:hAnsi="Calibri" w:cs="Calibri"/>
          <w:sz w:val="20"/>
          <w:szCs w:val="20"/>
        </w:rPr>
        <w:t>MIMIC-III is a vast, publicly accessible database that contains deidentified health-related information about more than forty thousand patients who were hospitalized in the critical care units of the Beth Israel Deaconess Medical Center between 2001 and 2012. Researchers are required to have finished the CITI course and obtain approval before they can receive access to the MIMIC-III dataset. This is because the researchers' study will involve human subjects.</w:t>
      </w:r>
    </w:p>
    <w:p w14:paraId="7B5C5600" w14:textId="77777777" w:rsidR="009B3E38" w:rsidRDefault="00506131" w:rsidP="00D21BB2">
      <w:pPr>
        <w:pStyle w:val="NoSpacing"/>
        <w:rPr>
          <w:noProof/>
        </w:rPr>
      </w:pPr>
      <w:r>
        <w:t xml:space="preserve">                        </w:t>
      </w:r>
    </w:p>
    <w:p w14:paraId="2524E1E3" w14:textId="1CE0E921" w:rsidR="00D21BB2" w:rsidRDefault="00724927" w:rsidP="009B3E38">
      <w:pPr>
        <w:pStyle w:val="NoSpacing"/>
        <w:jc w:val="center"/>
      </w:pPr>
      <w:r>
        <w:rPr>
          <w:noProof/>
        </w:rPr>
        <w:lastRenderedPageBreak/>
        <w:drawing>
          <wp:inline distT="0" distB="0" distL="0" distR="0" wp14:anchorId="5FC2A919" wp14:editId="68FE96F2">
            <wp:extent cx="4427800" cy="2256929"/>
            <wp:effectExtent l="0" t="0" r="0" b="0"/>
            <wp:docPr id="93818152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81529" name="Picture 9" descr="A screenshot of a computer&#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4942"/>
                    <a:stretch/>
                  </pic:blipFill>
                  <pic:spPr bwMode="auto">
                    <a:xfrm>
                      <a:off x="0" y="0"/>
                      <a:ext cx="4437850" cy="2262052"/>
                    </a:xfrm>
                    <a:prstGeom prst="rect">
                      <a:avLst/>
                    </a:prstGeom>
                    <a:noFill/>
                    <a:ln>
                      <a:noFill/>
                    </a:ln>
                    <a:extLst>
                      <a:ext uri="{53640926-AAD7-44D8-BBD7-CCE9431645EC}">
                        <a14:shadowObscured xmlns:a14="http://schemas.microsoft.com/office/drawing/2010/main"/>
                      </a:ext>
                    </a:extLst>
                  </pic:spPr>
                </pic:pic>
              </a:graphicData>
            </a:graphic>
          </wp:inline>
        </w:drawing>
      </w:r>
    </w:p>
    <w:p w14:paraId="00A6067F" w14:textId="05672425" w:rsidR="008A5A5D" w:rsidRPr="00250524" w:rsidRDefault="00D21BB2" w:rsidP="009B3E38">
      <w:pPr>
        <w:pStyle w:val="NoSpacing"/>
        <w:jc w:val="center"/>
        <w:rPr>
          <w:rFonts w:ascii="Calibri" w:hAnsi="Calibri" w:cs="Calibri"/>
          <w:sz w:val="18"/>
          <w:szCs w:val="18"/>
        </w:rPr>
      </w:pPr>
      <w:r w:rsidRPr="00250524">
        <w:rPr>
          <w:rFonts w:ascii="Calibri" w:hAnsi="Calibri" w:cs="Calibri"/>
          <w:sz w:val="18"/>
          <w:szCs w:val="18"/>
        </w:rPr>
        <w:t xml:space="preserve">Figure </w:t>
      </w:r>
      <w:r w:rsidR="00B31611">
        <w:rPr>
          <w:rFonts w:ascii="Calibri" w:hAnsi="Calibri" w:cs="Calibri"/>
          <w:sz w:val="18"/>
          <w:szCs w:val="18"/>
        </w:rPr>
        <w:fldChar w:fldCharType="begin"/>
      </w:r>
      <w:r w:rsidR="00B31611">
        <w:rPr>
          <w:rFonts w:ascii="Calibri" w:hAnsi="Calibri" w:cs="Calibri"/>
          <w:sz w:val="18"/>
          <w:szCs w:val="18"/>
        </w:rPr>
        <w:instrText xml:space="preserve"> SEQ Figure \* ARABIC </w:instrText>
      </w:r>
      <w:r w:rsidR="00B31611">
        <w:rPr>
          <w:rFonts w:ascii="Calibri" w:hAnsi="Calibri" w:cs="Calibri"/>
          <w:sz w:val="18"/>
          <w:szCs w:val="18"/>
        </w:rPr>
        <w:fldChar w:fldCharType="separate"/>
      </w:r>
      <w:r w:rsidR="001A65F2">
        <w:rPr>
          <w:rFonts w:ascii="Calibri" w:hAnsi="Calibri" w:cs="Calibri"/>
          <w:noProof/>
          <w:sz w:val="18"/>
          <w:szCs w:val="18"/>
        </w:rPr>
        <w:t>2</w:t>
      </w:r>
      <w:r w:rsidR="00B31611">
        <w:rPr>
          <w:rFonts w:ascii="Calibri" w:hAnsi="Calibri" w:cs="Calibri"/>
          <w:sz w:val="18"/>
          <w:szCs w:val="18"/>
        </w:rPr>
        <w:fldChar w:fldCharType="end"/>
      </w:r>
      <w:r w:rsidRPr="00250524">
        <w:rPr>
          <w:rFonts w:ascii="Calibri" w:hAnsi="Calibri" w:cs="Calibri"/>
          <w:sz w:val="18"/>
          <w:szCs w:val="18"/>
        </w:rPr>
        <w:t>. Data loaded in Microsoft SQL Server</w:t>
      </w:r>
    </w:p>
    <w:p w14:paraId="280E63AB" w14:textId="77777777" w:rsidR="00473BF4" w:rsidRDefault="00473BF4" w:rsidP="00150D17">
      <w:pPr>
        <w:rPr>
          <w:sz w:val="18"/>
          <w:szCs w:val="18"/>
        </w:rPr>
      </w:pPr>
    </w:p>
    <w:p w14:paraId="5C455F72" w14:textId="5E316577" w:rsidR="00150D17" w:rsidRPr="00475E29" w:rsidRDefault="006C2697" w:rsidP="00150D17">
      <w:pPr>
        <w:rPr>
          <w:rFonts w:ascii="Calibri" w:hAnsi="Calibri" w:cs="Calibri"/>
          <w:sz w:val="20"/>
          <w:szCs w:val="20"/>
        </w:rPr>
      </w:pPr>
      <w:r w:rsidRPr="006C2697">
        <w:rPr>
          <w:rFonts w:ascii="Calibri" w:hAnsi="Calibri" w:cs="Calibri"/>
          <w:sz w:val="20"/>
          <w:szCs w:val="20"/>
        </w:rPr>
        <w:t xml:space="preserve">The dataset is a clinical time-series dataset specifically designed for the purpose of detecting sepsis in ICU patients. </w:t>
      </w:r>
      <w:r w:rsidR="00AA49DE" w:rsidRPr="00475E29">
        <w:rPr>
          <w:rFonts w:ascii="Calibri" w:hAnsi="Calibri" w:cs="Calibri"/>
          <w:sz w:val="20"/>
          <w:szCs w:val="20"/>
        </w:rPr>
        <w:t>It includes vital signs, laboratory values, demographic, and outcome data, with repeated measurements over time for each patient.</w:t>
      </w:r>
      <w:r w:rsidR="00544FB1" w:rsidRPr="00475E29">
        <w:rPr>
          <w:rFonts w:ascii="Times New Roman" w:eastAsia="Times New Roman" w:hAnsi="Times New Roman" w:cs="Times New Roman"/>
          <w:kern w:val="0"/>
          <w:sz w:val="20"/>
          <w:szCs w:val="20"/>
          <w14:ligatures w14:val="none"/>
        </w:rPr>
        <w:t xml:space="preserve"> </w:t>
      </w:r>
      <w:r w:rsidR="00544FB1" w:rsidRPr="00475E29">
        <w:rPr>
          <w:rFonts w:ascii="Calibri" w:hAnsi="Calibri" w:cs="Calibri"/>
          <w:sz w:val="20"/>
          <w:szCs w:val="20"/>
        </w:rPr>
        <w:t>Imputation is done per-patient to retain temporal and patient-specific data integrity, which is essential for reliable sepsis prediction due to the high prevalence of missing values.</w:t>
      </w:r>
      <w:r w:rsidR="00AF3CAA" w:rsidRPr="00475E29">
        <w:rPr>
          <w:rFonts w:ascii="Calibri" w:hAnsi="Calibri" w:cs="Calibri"/>
          <w:sz w:val="20"/>
          <w:szCs w:val="20"/>
        </w:rPr>
        <w:t xml:space="preserve"> </w:t>
      </w:r>
      <w:r w:rsidR="00150D17" w:rsidRPr="00475E29">
        <w:rPr>
          <w:rFonts w:ascii="Calibri" w:hAnsi="Calibri" w:cs="Calibri"/>
          <w:sz w:val="20"/>
          <w:szCs w:val="20"/>
        </w:rPr>
        <w:t>The dataset contains a total of 40336 distinct patients.</w:t>
      </w:r>
    </w:p>
    <w:p w14:paraId="0D2F75A1" w14:textId="6FF51973" w:rsidR="000564B6" w:rsidRPr="000564B6" w:rsidRDefault="000564B6" w:rsidP="00517A14">
      <w:pPr>
        <w:pStyle w:val="NoSpacing"/>
        <w:jc w:val="center"/>
        <w:rPr>
          <w:rFonts w:ascii="Calibri" w:hAnsi="Calibri" w:cs="Calibri"/>
        </w:rPr>
      </w:pPr>
      <w:r w:rsidRPr="000564B6">
        <w:rPr>
          <w:rFonts w:ascii="Calibri" w:hAnsi="Calibri" w:cs="Calibri"/>
          <w:noProof/>
        </w:rPr>
        <w:drawing>
          <wp:inline distT="0" distB="0" distL="0" distR="0" wp14:anchorId="29B0A92B" wp14:editId="734CEBCA">
            <wp:extent cx="3075245" cy="2099310"/>
            <wp:effectExtent l="0" t="0" r="0" b="0"/>
            <wp:docPr id="125811915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19156" name="Picture 11" descr="A screenshot of a computer&#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48254" b="34070"/>
                    <a:stretch/>
                  </pic:blipFill>
                  <pic:spPr bwMode="auto">
                    <a:xfrm>
                      <a:off x="0" y="0"/>
                      <a:ext cx="3075588" cy="2099544"/>
                    </a:xfrm>
                    <a:prstGeom prst="rect">
                      <a:avLst/>
                    </a:prstGeom>
                    <a:noFill/>
                    <a:ln>
                      <a:noFill/>
                    </a:ln>
                    <a:extLst>
                      <a:ext uri="{53640926-AAD7-44D8-BBD7-CCE9431645EC}">
                        <a14:shadowObscured xmlns:a14="http://schemas.microsoft.com/office/drawing/2010/main"/>
                      </a:ext>
                    </a:extLst>
                  </pic:spPr>
                </pic:pic>
              </a:graphicData>
            </a:graphic>
          </wp:inline>
        </w:drawing>
      </w:r>
    </w:p>
    <w:p w14:paraId="7956B1CE" w14:textId="3F08B083" w:rsidR="000564B6" w:rsidRPr="000564B6" w:rsidRDefault="000564B6" w:rsidP="00517A14">
      <w:pPr>
        <w:pStyle w:val="NoSpacing"/>
        <w:jc w:val="center"/>
        <w:rPr>
          <w:rFonts w:ascii="Calibri" w:hAnsi="Calibri" w:cs="Calibri"/>
          <w:sz w:val="18"/>
          <w:szCs w:val="18"/>
        </w:rPr>
      </w:pPr>
      <w:r w:rsidRPr="000564B6">
        <w:rPr>
          <w:rFonts w:ascii="Calibri" w:hAnsi="Calibri" w:cs="Calibri"/>
          <w:sz w:val="18"/>
          <w:szCs w:val="18"/>
        </w:rPr>
        <w:t xml:space="preserve">Figure </w:t>
      </w:r>
      <w:r w:rsidR="00B31611">
        <w:rPr>
          <w:rFonts w:ascii="Calibri" w:hAnsi="Calibri" w:cs="Calibri"/>
          <w:sz w:val="18"/>
          <w:szCs w:val="18"/>
        </w:rPr>
        <w:fldChar w:fldCharType="begin"/>
      </w:r>
      <w:r w:rsidR="00B31611">
        <w:rPr>
          <w:rFonts w:ascii="Calibri" w:hAnsi="Calibri" w:cs="Calibri"/>
          <w:sz w:val="18"/>
          <w:szCs w:val="18"/>
        </w:rPr>
        <w:instrText xml:space="preserve"> SEQ Figure \* ARABIC </w:instrText>
      </w:r>
      <w:r w:rsidR="00B31611">
        <w:rPr>
          <w:rFonts w:ascii="Calibri" w:hAnsi="Calibri" w:cs="Calibri"/>
          <w:sz w:val="18"/>
          <w:szCs w:val="18"/>
        </w:rPr>
        <w:fldChar w:fldCharType="separate"/>
      </w:r>
      <w:r w:rsidR="001A65F2">
        <w:rPr>
          <w:rFonts w:ascii="Calibri" w:hAnsi="Calibri" w:cs="Calibri"/>
          <w:noProof/>
          <w:sz w:val="18"/>
          <w:szCs w:val="18"/>
        </w:rPr>
        <w:t>3</w:t>
      </w:r>
      <w:r w:rsidR="00B31611">
        <w:rPr>
          <w:rFonts w:ascii="Calibri" w:hAnsi="Calibri" w:cs="Calibri"/>
          <w:sz w:val="18"/>
          <w:szCs w:val="18"/>
        </w:rPr>
        <w:fldChar w:fldCharType="end"/>
      </w:r>
      <w:r w:rsidRPr="000564B6">
        <w:rPr>
          <w:rFonts w:ascii="Calibri" w:hAnsi="Calibri" w:cs="Calibri"/>
          <w:sz w:val="18"/>
          <w:szCs w:val="18"/>
        </w:rPr>
        <w:t>. Unique patients in the dataset</w:t>
      </w:r>
    </w:p>
    <w:p w14:paraId="03AD9C03" w14:textId="77777777" w:rsidR="00151D4F" w:rsidRDefault="00151D4F" w:rsidP="00475E29">
      <w:pPr>
        <w:rPr>
          <w:rFonts w:ascii="Calibri" w:hAnsi="Calibri" w:cs="Calibri"/>
          <w:sz w:val="20"/>
          <w:szCs w:val="20"/>
        </w:rPr>
      </w:pPr>
    </w:p>
    <w:p w14:paraId="54ACA1A0" w14:textId="0AC35C03" w:rsidR="00475E29" w:rsidRDefault="00475E29" w:rsidP="00475E29">
      <w:pPr>
        <w:rPr>
          <w:rFonts w:ascii="Calibri" w:hAnsi="Calibri" w:cs="Calibri"/>
          <w:sz w:val="20"/>
          <w:szCs w:val="20"/>
        </w:rPr>
      </w:pPr>
      <w:r w:rsidRPr="00475E29">
        <w:rPr>
          <w:rFonts w:ascii="Calibri" w:hAnsi="Calibri" w:cs="Calibri"/>
          <w:sz w:val="20"/>
          <w:szCs w:val="20"/>
        </w:rPr>
        <w:t xml:space="preserve">Early sepsis detection and prediction in intensive care unit (ICU) patients is the main result I am aiming for from this dataset. I aim to detect sepsis-onset patterns by examining vital </w:t>
      </w:r>
      <w:r w:rsidRPr="00974D25">
        <w:rPr>
          <w:rFonts w:ascii="Calibri" w:hAnsi="Calibri" w:cs="Calibri"/>
          <w:sz w:val="20"/>
          <w:szCs w:val="20"/>
        </w:rPr>
        <w:t>signs</w:t>
      </w:r>
      <w:r w:rsidRPr="00475E29">
        <w:rPr>
          <w:rFonts w:ascii="Calibri" w:hAnsi="Calibri" w:cs="Calibri"/>
          <w:sz w:val="20"/>
          <w:szCs w:val="20"/>
        </w:rPr>
        <w:t>, laboratory, and patient demographic data over time. Sepsis mortality can be reduced by early detection and timely treatment.</w:t>
      </w:r>
      <w:r w:rsidR="00974D25" w:rsidRPr="00974D25">
        <w:rPr>
          <w:rFonts w:ascii="Calibri" w:hAnsi="Calibri" w:cs="Calibri"/>
          <w:sz w:val="20"/>
          <w:szCs w:val="20"/>
        </w:rPr>
        <w:t xml:space="preserve"> The selection of predictor variables in this project was based on careful consideration of the factors most relevant to sepsis detection in ICU patients. While the dataset contains a total of 44 variables, I focused on 24 key variables that are most indicative of sepsis onset and progression. These variables include vital signs, laboratory results, and demographic data, which were chosen based on their relevance in clinical research and their impact on patient outcomes. The selected variables are outlined in the table below:</w:t>
      </w:r>
    </w:p>
    <w:p w14:paraId="55741B7A" w14:textId="77777777" w:rsidR="00EB4990" w:rsidRDefault="00EB4990" w:rsidP="00475E29">
      <w:pPr>
        <w:rPr>
          <w:rFonts w:ascii="Calibri" w:hAnsi="Calibri" w:cs="Calibri"/>
          <w:sz w:val="20"/>
          <w:szCs w:val="20"/>
        </w:rPr>
      </w:pPr>
    </w:p>
    <w:p w14:paraId="3EB35639" w14:textId="6D8D4A39" w:rsidR="00EB4990" w:rsidRPr="00EB4990" w:rsidRDefault="00EB4990" w:rsidP="006D12CF">
      <w:pPr>
        <w:pStyle w:val="NoSpacing"/>
        <w:rPr>
          <w:rFonts w:ascii="Calibri" w:hAnsi="Calibri" w:cs="Calibri"/>
          <w:sz w:val="18"/>
          <w:szCs w:val="18"/>
        </w:rPr>
      </w:pPr>
    </w:p>
    <w:p w14:paraId="67370BFE" w14:textId="314D3057" w:rsidR="006D12CF" w:rsidRPr="006D12CF" w:rsidRDefault="006D12CF" w:rsidP="006D12CF">
      <w:pPr>
        <w:pStyle w:val="NoSpacing"/>
        <w:jc w:val="center"/>
        <w:rPr>
          <w:rFonts w:ascii="Calibri" w:hAnsi="Calibri" w:cs="Calibri"/>
          <w:sz w:val="16"/>
          <w:szCs w:val="16"/>
        </w:rPr>
      </w:pPr>
      <w:r w:rsidRPr="006D12CF">
        <w:rPr>
          <w:rFonts w:ascii="Calibri" w:hAnsi="Calibri" w:cs="Calibri"/>
          <w:sz w:val="16"/>
          <w:szCs w:val="16"/>
        </w:rPr>
        <w:lastRenderedPageBreak/>
        <w:t xml:space="preserve">Table </w:t>
      </w:r>
      <w:r w:rsidR="00B34094">
        <w:rPr>
          <w:rFonts w:ascii="Calibri" w:hAnsi="Calibri" w:cs="Calibri"/>
          <w:sz w:val="16"/>
          <w:szCs w:val="16"/>
        </w:rPr>
        <w:fldChar w:fldCharType="begin"/>
      </w:r>
      <w:r w:rsidR="00B34094">
        <w:rPr>
          <w:rFonts w:ascii="Calibri" w:hAnsi="Calibri" w:cs="Calibri"/>
          <w:sz w:val="16"/>
          <w:szCs w:val="16"/>
        </w:rPr>
        <w:instrText xml:space="preserve"> SEQ Table \* ARABIC </w:instrText>
      </w:r>
      <w:r w:rsidR="00B34094">
        <w:rPr>
          <w:rFonts w:ascii="Calibri" w:hAnsi="Calibri" w:cs="Calibri"/>
          <w:sz w:val="16"/>
          <w:szCs w:val="16"/>
        </w:rPr>
        <w:fldChar w:fldCharType="separate"/>
      </w:r>
      <w:r w:rsidR="002311A8">
        <w:rPr>
          <w:rFonts w:ascii="Calibri" w:hAnsi="Calibri" w:cs="Calibri"/>
          <w:noProof/>
          <w:sz w:val="16"/>
          <w:szCs w:val="16"/>
        </w:rPr>
        <w:t>1</w:t>
      </w:r>
      <w:r w:rsidR="00B34094">
        <w:rPr>
          <w:rFonts w:ascii="Calibri" w:hAnsi="Calibri" w:cs="Calibri"/>
          <w:sz w:val="16"/>
          <w:szCs w:val="16"/>
        </w:rPr>
        <w:fldChar w:fldCharType="end"/>
      </w:r>
      <w:r w:rsidRPr="006D12CF">
        <w:rPr>
          <w:rFonts w:ascii="Calibri" w:hAnsi="Calibri" w:cs="Calibri"/>
          <w:sz w:val="16"/>
          <w:szCs w:val="16"/>
        </w:rPr>
        <w:t>. Columns in dataset</w:t>
      </w:r>
    </w:p>
    <w:tbl>
      <w:tblPr>
        <w:tblStyle w:val="TableGrid"/>
        <w:tblW w:w="0" w:type="auto"/>
        <w:tblLook w:val="04A0" w:firstRow="1" w:lastRow="0" w:firstColumn="1" w:lastColumn="0" w:noHBand="0" w:noVBand="1"/>
      </w:tblPr>
      <w:tblGrid>
        <w:gridCol w:w="2515"/>
        <w:gridCol w:w="2430"/>
        <w:gridCol w:w="4405"/>
      </w:tblGrid>
      <w:tr w:rsidR="00DE625C" w:rsidRPr="006D12CF" w14:paraId="4EFAA545" w14:textId="77777777" w:rsidTr="00151D4F">
        <w:tc>
          <w:tcPr>
            <w:tcW w:w="2515" w:type="dxa"/>
          </w:tcPr>
          <w:p w14:paraId="25F7A6A2" w14:textId="4D0C63DF" w:rsidR="00DE625C" w:rsidRPr="006D12CF" w:rsidRDefault="004F0918" w:rsidP="006D12CF">
            <w:pPr>
              <w:pStyle w:val="NoSpacing"/>
              <w:jc w:val="center"/>
              <w:rPr>
                <w:rFonts w:ascii="Calibri" w:hAnsi="Calibri" w:cs="Calibri"/>
                <w:b/>
                <w:bCs/>
                <w:sz w:val="20"/>
                <w:szCs w:val="20"/>
              </w:rPr>
            </w:pPr>
            <w:r w:rsidRPr="006D12CF">
              <w:rPr>
                <w:rFonts w:ascii="Calibri" w:hAnsi="Calibri" w:cs="Calibri"/>
                <w:b/>
                <w:bCs/>
                <w:sz w:val="20"/>
                <w:szCs w:val="20"/>
              </w:rPr>
              <w:t>Category</w:t>
            </w:r>
          </w:p>
        </w:tc>
        <w:tc>
          <w:tcPr>
            <w:tcW w:w="2430" w:type="dxa"/>
          </w:tcPr>
          <w:p w14:paraId="28C0519F" w14:textId="65AE2244" w:rsidR="00DE625C" w:rsidRPr="006D12CF" w:rsidRDefault="004F0918" w:rsidP="006D12CF">
            <w:pPr>
              <w:pStyle w:val="NoSpacing"/>
              <w:jc w:val="center"/>
              <w:rPr>
                <w:rFonts w:ascii="Calibri" w:hAnsi="Calibri" w:cs="Calibri"/>
                <w:b/>
                <w:bCs/>
                <w:sz w:val="20"/>
                <w:szCs w:val="20"/>
              </w:rPr>
            </w:pPr>
            <w:r w:rsidRPr="006D12CF">
              <w:rPr>
                <w:rFonts w:ascii="Calibri" w:hAnsi="Calibri" w:cs="Calibri"/>
                <w:b/>
                <w:bCs/>
                <w:sz w:val="20"/>
                <w:szCs w:val="20"/>
              </w:rPr>
              <w:t>Variable</w:t>
            </w:r>
          </w:p>
        </w:tc>
        <w:tc>
          <w:tcPr>
            <w:tcW w:w="4405" w:type="dxa"/>
          </w:tcPr>
          <w:p w14:paraId="75080026" w14:textId="5A1C9965" w:rsidR="00DE625C" w:rsidRPr="006D12CF" w:rsidRDefault="004F0918" w:rsidP="006D12CF">
            <w:pPr>
              <w:pStyle w:val="NoSpacing"/>
              <w:jc w:val="center"/>
              <w:rPr>
                <w:rFonts w:ascii="Calibri" w:hAnsi="Calibri" w:cs="Calibri"/>
                <w:b/>
                <w:bCs/>
                <w:sz w:val="20"/>
                <w:szCs w:val="20"/>
              </w:rPr>
            </w:pPr>
            <w:r w:rsidRPr="006D12CF">
              <w:rPr>
                <w:rFonts w:ascii="Calibri" w:hAnsi="Calibri" w:cs="Calibri"/>
                <w:b/>
                <w:bCs/>
                <w:sz w:val="20"/>
                <w:szCs w:val="20"/>
              </w:rPr>
              <w:t>Description</w:t>
            </w:r>
          </w:p>
        </w:tc>
      </w:tr>
      <w:tr w:rsidR="00DE625C" w14:paraId="065BC74F" w14:textId="77777777" w:rsidTr="00151D4F">
        <w:tc>
          <w:tcPr>
            <w:tcW w:w="2515" w:type="dxa"/>
          </w:tcPr>
          <w:p w14:paraId="00A31E77" w14:textId="5DF7B4C0" w:rsidR="00DE625C" w:rsidRPr="000E2A7F" w:rsidRDefault="004F0918" w:rsidP="00475E29">
            <w:pPr>
              <w:rPr>
                <w:rFonts w:ascii="Calibri" w:hAnsi="Calibri" w:cs="Calibri"/>
                <w:sz w:val="18"/>
                <w:szCs w:val="18"/>
              </w:rPr>
            </w:pPr>
            <w:r w:rsidRPr="000E2A7F">
              <w:rPr>
                <w:rFonts w:ascii="Calibri" w:hAnsi="Calibri" w:cs="Calibri"/>
                <w:sz w:val="18"/>
                <w:szCs w:val="18"/>
              </w:rPr>
              <w:t>Patient Info</w:t>
            </w:r>
          </w:p>
        </w:tc>
        <w:tc>
          <w:tcPr>
            <w:tcW w:w="2430" w:type="dxa"/>
          </w:tcPr>
          <w:p w14:paraId="0CD458E8" w14:textId="22FC4184" w:rsidR="00DE625C" w:rsidRPr="000E2A7F" w:rsidRDefault="004F0918" w:rsidP="00475E29">
            <w:pPr>
              <w:rPr>
                <w:rFonts w:ascii="Calibri" w:hAnsi="Calibri" w:cs="Calibri"/>
                <w:sz w:val="18"/>
                <w:szCs w:val="18"/>
              </w:rPr>
            </w:pPr>
            <w:proofErr w:type="spellStart"/>
            <w:r w:rsidRPr="000E2A7F">
              <w:rPr>
                <w:rFonts w:ascii="Calibri" w:hAnsi="Calibri" w:cs="Calibri"/>
                <w:sz w:val="18"/>
                <w:szCs w:val="18"/>
              </w:rPr>
              <w:t>Patient_ID</w:t>
            </w:r>
            <w:proofErr w:type="spellEnd"/>
          </w:p>
        </w:tc>
        <w:tc>
          <w:tcPr>
            <w:tcW w:w="4405" w:type="dxa"/>
          </w:tcPr>
          <w:p w14:paraId="49636D0F" w14:textId="399BA36D" w:rsidR="00DE625C" w:rsidRPr="000E2A7F" w:rsidRDefault="0070285D" w:rsidP="00475E29">
            <w:pPr>
              <w:rPr>
                <w:rFonts w:ascii="Calibri" w:hAnsi="Calibri" w:cs="Calibri"/>
                <w:sz w:val="18"/>
                <w:szCs w:val="18"/>
              </w:rPr>
            </w:pPr>
            <w:r w:rsidRPr="000E2A7F">
              <w:rPr>
                <w:rFonts w:ascii="Calibri" w:hAnsi="Calibri" w:cs="Calibri"/>
                <w:sz w:val="18"/>
                <w:szCs w:val="18"/>
              </w:rPr>
              <w:t>Unique identifier for each patient</w:t>
            </w:r>
          </w:p>
        </w:tc>
      </w:tr>
      <w:tr w:rsidR="00DE625C" w14:paraId="15C27604" w14:textId="77777777" w:rsidTr="00151D4F">
        <w:tc>
          <w:tcPr>
            <w:tcW w:w="2515" w:type="dxa"/>
          </w:tcPr>
          <w:p w14:paraId="09F9DE3F" w14:textId="77777777" w:rsidR="00DE625C" w:rsidRPr="000E2A7F" w:rsidRDefault="00DE625C" w:rsidP="00475E29">
            <w:pPr>
              <w:rPr>
                <w:rFonts w:ascii="Calibri" w:hAnsi="Calibri" w:cs="Calibri"/>
                <w:sz w:val="18"/>
                <w:szCs w:val="18"/>
              </w:rPr>
            </w:pPr>
          </w:p>
        </w:tc>
        <w:tc>
          <w:tcPr>
            <w:tcW w:w="2430" w:type="dxa"/>
          </w:tcPr>
          <w:p w14:paraId="51CFC15F" w14:textId="117F1E31" w:rsidR="00DE625C" w:rsidRPr="000E2A7F" w:rsidRDefault="0070285D" w:rsidP="00475E29">
            <w:pPr>
              <w:rPr>
                <w:rFonts w:ascii="Calibri" w:hAnsi="Calibri" w:cs="Calibri"/>
                <w:sz w:val="18"/>
                <w:szCs w:val="18"/>
              </w:rPr>
            </w:pPr>
            <w:r w:rsidRPr="000E2A7F">
              <w:rPr>
                <w:rFonts w:ascii="Calibri" w:hAnsi="Calibri" w:cs="Calibri"/>
                <w:sz w:val="18"/>
                <w:szCs w:val="18"/>
              </w:rPr>
              <w:t>Hour</w:t>
            </w:r>
          </w:p>
        </w:tc>
        <w:tc>
          <w:tcPr>
            <w:tcW w:w="4405" w:type="dxa"/>
          </w:tcPr>
          <w:p w14:paraId="2A3A32FA" w14:textId="4DDD6CD0" w:rsidR="00DE625C" w:rsidRPr="000E2A7F" w:rsidRDefault="0070285D" w:rsidP="00475E29">
            <w:pPr>
              <w:rPr>
                <w:rFonts w:ascii="Calibri" w:hAnsi="Calibri" w:cs="Calibri"/>
                <w:sz w:val="18"/>
                <w:szCs w:val="18"/>
              </w:rPr>
            </w:pPr>
            <w:r w:rsidRPr="000E2A7F">
              <w:rPr>
                <w:rFonts w:ascii="Calibri" w:hAnsi="Calibri" w:cs="Calibri"/>
                <w:sz w:val="18"/>
                <w:szCs w:val="18"/>
              </w:rPr>
              <w:t>Time in hours since ICU admission</w:t>
            </w:r>
          </w:p>
        </w:tc>
      </w:tr>
      <w:tr w:rsidR="00DE625C" w14:paraId="0A2048CC" w14:textId="77777777" w:rsidTr="00151D4F">
        <w:tc>
          <w:tcPr>
            <w:tcW w:w="2515" w:type="dxa"/>
          </w:tcPr>
          <w:p w14:paraId="60363F15" w14:textId="6C6D6411" w:rsidR="00DE625C" w:rsidRPr="000E2A7F" w:rsidRDefault="002A603D" w:rsidP="00475E29">
            <w:pPr>
              <w:rPr>
                <w:rFonts w:ascii="Calibri" w:hAnsi="Calibri" w:cs="Calibri"/>
                <w:sz w:val="18"/>
                <w:szCs w:val="18"/>
              </w:rPr>
            </w:pPr>
            <w:r w:rsidRPr="000E2A7F">
              <w:rPr>
                <w:rFonts w:ascii="Calibri" w:hAnsi="Calibri" w:cs="Calibri"/>
                <w:sz w:val="18"/>
                <w:szCs w:val="18"/>
              </w:rPr>
              <w:t>Vital Signs</w:t>
            </w:r>
          </w:p>
        </w:tc>
        <w:tc>
          <w:tcPr>
            <w:tcW w:w="2430" w:type="dxa"/>
          </w:tcPr>
          <w:p w14:paraId="1C1EFB59" w14:textId="3B9A8517" w:rsidR="00DE625C" w:rsidRPr="000E2A7F" w:rsidRDefault="002A603D" w:rsidP="00475E29">
            <w:pPr>
              <w:rPr>
                <w:rFonts w:ascii="Calibri" w:hAnsi="Calibri" w:cs="Calibri"/>
                <w:sz w:val="18"/>
                <w:szCs w:val="18"/>
              </w:rPr>
            </w:pPr>
            <w:r w:rsidRPr="000E2A7F">
              <w:rPr>
                <w:rFonts w:ascii="Calibri" w:hAnsi="Calibri" w:cs="Calibri"/>
                <w:sz w:val="18"/>
                <w:szCs w:val="18"/>
              </w:rPr>
              <w:t>HR</w:t>
            </w:r>
          </w:p>
        </w:tc>
        <w:tc>
          <w:tcPr>
            <w:tcW w:w="4405" w:type="dxa"/>
          </w:tcPr>
          <w:p w14:paraId="6B9D3C54" w14:textId="0F26E417" w:rsidR="00DE625C" w:rsidRPr="000E2A7F" w:rsidRDefault="00463613" w:rsidP="00463613">
            <w:pPr>
              <w:tabs>
                <w:tab w:val="left" w:pos="507"/>
              </w:tabs>
              <w:rPr>
                <w:rFonts w:ascii="Calibri" w:hAnsi="Calibri" w:cs="Calibri"/>
                <w:sz w:val="18"/>
                <w:szCs w:val="18"/>
              </w:rPr>
            </w:pPr>
            <w:r w:rsidRPr="000E2A7F">
              <w:rPr>
                <w:rFonts w:ascii="Calibri" w:hAnsi="Calibri" w:cs="Calibri"/>
                <w:sz w:val="18"/>
                <w:szCs w:val="18"/>
              </w:rPr>
              <w:t>Heart rate (beats per minute)</w:t>
            </w:r>
          </w:p>
        </w:tc>
      </w:tr>
      <w:tr w:rsidR="00DE625C" w14:paraId="6D662972" w14:textId="77777777" w:rsidTr="00151D4F">
        <w:tc>
          <w:tcPr>
            <w:tcW w:w="2515" w:type="dxa"/>
          </w:tcPr>
          <w:p w14:paraId="13956B57" w14:textId="77777777" w:rsidR="00DE625C" w:rsidRPr="000E2A7F" w:rsidRDefault="00DE625C" w:rsidP="00475E29">
            <w:pPr>
              <w:rPr>
                <w:rFonts w:ascii="Calibri" w:hAnsi="Calibri" w:cs="Calibri"/>
                <w:sz w:val="18"/>
                <w:szCs w:val="18"/>
              </w:rPr>
            </w:pPr>
          </w:p>
        </w:tc>
        <w:tc>
          <w:tcPr>
            <w:tcW w:w="2430" w:type="dxa"/>
          </w:tcPr>
          <w:p w14:paraId="6643A90B" w14:textId="23155556" w:rsidR="00DE625C" w:rsidRPr="000E2A7F" w:rsidRDefault="002A603D" w:rsidP="00475E29">
            <w:pPr>
              <w:rPr>
                <w:rFonts w:ascii="Calibri" w:hAnsi="Calibri" w:cs="Calibri"/>
                <w:sz w:val="18"/>
                <w:szCs w:val="18"/>
              </w:rPr>
            </w:pPr>
            <w:r w:rsidRPr="000E2A7F">
              <w:rPr>
                <w:rFonts w:ascii="Calibri" w:hAnsi="Calibri" w:cs="Calibri"/>
                <w:sz w:val="18"/>
                <w:szCs w:val="18"/>
              </w:rPr>
              <w:t>O2Sat</w:t>
            </w:r>
          </w:p>
        </w:tc>
        <w:tc>
          <w:tcPr>
            <w:tcW w:w="4405" w:type="dxa"/>
          </w:tcPr>
          <w:p w14:paraId="4CB8ECED" w14:textId="203A2069" w:rsidR="00DE625C" w:rsidRPr="000E2A7F" w:rsidRDefault="00E93082" w:rsidP="00475E29">
            <w:pPr>
              <w:rPr>
                <w:rFonts w:ascii="Calibri" w:hAnsi="Calibri" w:cs="Calibri"/>
                <w:sz w:val="18"/>
                <w:szCs w:val="18"/>
              </w:rPr>
            </w:pPr>
            <w:r w:rsidRPr="000E2A7F">
              <w:rPr>
                <w:rFonts w:ascii="Calibri" w:hAnsi="Calibri" w:cs="Calibri"/>
                <w:sz w:val="18"/>
                <w:szCs w:val="18"/>
              </w:rPr>
              <w:t>Pulse oximetry (%)</w:t>
            </w:r>
          </w:p>
        </w:tc>
      </w:tr>
      <w:tr w:rsidR="00DE625C" w14:paraId="0573B1EA" w14:textId="77777777" w:rsidTr="00151D4F">
        <w:tc>
          <w:tcPr>
            <w:tcW w:w="2515" w:type="dxa"/>
          </w:tcPr>
          <w:p w14:paraId="0350E318" w14:textId="77777777" w:rsidR="00DE625C" w:rsidRPr="000E2A7F" w:rsidRDefault="00DE625C" w:rsidP="00475E29">
            <w:pPr>
              <w:rPr>
                <w:rFonts w:ascii="Calibri" w:hAnsi="Calibri" w:cs="Calibri"/>
                <w:sz w:val="18"/>
                <w:szCs w:val="18"/>
              </w:rPr>
            </w:pPr>
          </w:p>
        </w:tc>
        <w:tc>
          <w:tcPr>
            <w:tcW w:w="2430" w:type="dxa"/>
          </w:tcPr>
          <w:p w14:paraId="5124B9C1" w14:textId="6EF7A00E" w:rsidR="00DE625C" w:rsidRPr="000E2A7F" w:rsidRDefault="002A603D" w:rsidP="00475E29">
            <w:pPr>
              <w:rPr>
                <w:rFonts w:ascii="Calibri" w:hAnsi="Calibri" w:cs="Calibri"/>
                <w:sz w:val="18"/>
                <w:szCs w:val="18"/>
              </w:rPr>
            </w:pPr>
            <w:r w:rsidRPr="000E2A7F">
              <w:rPr>
                <w:rFonts w:ascii="Calibri" w:hAnsi="Calibri" w:cs="Calibri"/>
                <w:sz w:val="18"/>
                <w:szCs w:val="18"/>
              </w:rPr>
              <w:t>Temp</w:t>
            </w:r>
          </w:p>
        </w:tc>
        <w:tc>
          <w:tcPr>
            <w:tcW w:w="4405" w:type="dxa"/>
          </w:tcPr>
          <w:p w14:paraId="08F6F723" w14:textId="4FD5879D" w:rsidR="00DE625C" w:rsidRPr="000E2A7F" w:rsidRDefault="00E93082" w:rsidP="00475E29">
            <w:pPr>
              <w:rPr>
                <w:rFonts w:ascii="Calibri" w:hAnsi="Calibri" w:cs="Calibri"/>
                <w:sz w:val="18"/>
                <w:szCs w:val="18"/>
              </w:rPr>
            </w:pPr>
            <w:r w:rsidRPr="000E2A7F">
              <w:rPr>
                <w:rFonts w:ascii="Calibri" w:hAnsi="Calibri" w:cs="Calibri"/>
                <w:sz w:val="18"/>
                <w:szCs w:val="18"/>
              </w:rPr>
              <w:t>Temperature (°C)</w:t>
            </w:r>
          </w:p>
        </w:tc>
      </w:tr>
      <w:tr w:rsidR="002A603D" w14:paraId="22D444BA" w14:textId="77777777" w:rsidTr="00151D4F">
        <w:tc>
          <w:tcPr>
            <w:tcW w:w="2515" w:type="dxa"/>
          </w:tcPr>
          <w:p w14:paraId="5758F7E2" w14:textId="77777777" w:rsidR="002A603D" w:rsidRPr="000E2A7F" w:rsidRDefault="002A603D" w:rsidP="00475E29">
            <w:pPr>
              <w:rPr>
                <w:rFonts w:ascii="Calibri" w:hAnsi="Calibri" w:cs="Calibri"/>
                <w:sz w:val="18"/>
                <w:szCs w:val="18"/>
              </w:rPr>
            </w:pPr>
          </w:p>
        </w:tc>
        <w:tc>
          <w:tcPr>
            <w:tcW w:w="2430" w:type="dxa"/>
          </w:tcPr>
          <w:p w14:paraId="0B2A75F1" w14:textId="6F203843" w:rsidR="002A603D" w:rsidRPr="000E2A7F" w:rsidRDefault="002A603D" w:rsidP="00475E29">
            <w:pPr>
              <w:rPr>
                <w:rFonts w:ascii="Calibri" w:hAnsi="Calibri" w:cs="Calibri"/>
                <w:sz w:val="18"/>
                <w:szCs w:val="18"/>
              </w:rPr>
            </w:pPr>
            <w:r w:rsidRPr="000E2A7F">
              <w:rPr>
                <w:rFonts w:ascii="Calibri" w:hAnsi="Calibri" w:cs="Calibri"/>
                <w:sz w:val="18"/>
                <w:szCs w:val="18"/>
              </w:rPr>
              <w:t>MAP</w:t>
            </w:r>
          </w:p>
        </w:tc>
        <w:tc>
          <w:tcPr>
            <w:tcW w:w="4405" w:type="dxa"/>
          </w:tcPr>
          <w:p w14:paraId="76FB540C" w14:textId="55C8A5A1" w:rsidR="002A603D" w:rsidRPr="000E2A7F" w:rsidRDefault="00E93082" w:rsidP="00475E29">
            <w:pPr>
              <w:rPr>
                <w:rFonts w:ascii="Calibri" w:hAnsi="Calibri" w:cs="Calibri"/>
                <w:sz w:val="18"/>
                <w:szCs w:val="18"/>
              </w:rPr>
            </w:pPr>
            <w:r w:rsidRPr="000E2A7F">
              <w:rPr>
                <w:rFonts w:ascii="Calibri" w:hAnsi="Calibri" w:cs="Calibri"/>
                <w:sz w:val="18"/>
                <w:szCs w:val="18"/>
              </w:rPr>
              <w:t>Mean arterial pressure (mm Hg)</w:t>
            </w:r>
          </w:p>
        </w:tc>
      </w:tr>
      <w:tr w:rsidR="002A603D" w14:paraId="08EB362E" w14:textId="77777777" w:rsidTr="00151D4F">
        <w:tc>
          <w:tcPr>
            <w:tcW w:w="2515" w:type="dxa"/>
          </w:tcPr>
          <w:p w14:paraId="4299889D" w14:textId="77777777" w:rsidR="002A603D" w:rsidRPr="000E2A7F" w:rsidRDefault="002A603D" w:rsidP="00475E29">
            <w:pPr>
              <w:rPr>
                <w:rFonts w:ascii="Calibri" w:hAnsi="Calibri" w:cs="Calibri"/>
                <w:sz w:val="18"/>
                <w:szCs w:val="18"/>
              </w:rPr>
            </w:pPr>
          </w:p>
        </w:tc>
        <w:tc>
          <w:tcPr>
            <w:tcW w:w="2430" w:type="dxa"/>
          </w:tcPr>
          <w:p w14:paraId="171AD17E" w14:textId="162C134F" w:rsidR="002A603D" w:rsidRPr="000E2A7F" w:rsidRDefault="002A603D" w:rsidP="00475E29">
            <w:pPr>
              <w:rPr>
                <w:rFonts w:ascii="Calibri" w:hAnsi="Calibri" w:cs="Calibri"/>
                <w:sz w:val="18"/>
                <w:szCs w:val="18"/>
              </w:rPr>
            </w:pPr>
            <w:r w:rsidRPr="000E2A7F">
              <w:rPr>
                <w:rFonts w:ascii="Calibri" w:hAnsi="Calibri" w:cs="Calibri"/>
                <w:sz w:val="18"/>
                <w:szCs w:val="18"/>
              </w:rPr>
              <w:t>Resp</w:t>
            </w:r>
          </w:p>
        </w:tc>
        <w:tc>
          <w:tcPr>
            <w:tcW w:w="4405" w:type="dxa"/>
          </w:tcPr>
          <w:p w14:paraId="7AE39C2C" w14:textId="7DBB2505" w:rsidR="002A603D" w:rsidRPr="000E2A7F" w:rsidRDefault="00D55ABF" w:rsidP="00D55ABF">
            <w:pPr>
              <w:tabs>
                <w:tab w:val="left" w:pos="483"/>
              </w:tabs>
              <w:rPr>
                <w:rFonts w:ascii="Calibri" w:hAnsi="Calibri" w:cs="Calibri"/>
                <w:sz w:val="18"/>
                <w:szCs w:val="18"/>
              </w:rPr>
            </w:pPr>
            <w:r w:rsidRPr="000E2A7F">
              <w:rPr>
                <w:rFonts w:ascii="Calibri" w:hAnsi="Calibri" w:cs="Calibri"/>
                <w:sz w:val="18"/>
                <w:szCs w:val="18"/>
              </w:rPr>
              <w:t>Respiration rate (breaths per minute)</w:t>
            </w:r>
            <w:r w:rsidRPr="000E2A7F">
              <w:rPr>
                <w:rFonts w:ascii="Calibri" w:hAnsi="Calibri" w:cs="Calibri"/>
                <w:sz w:val="18"/>
                <w:szCs w:val="18"/>
              </w:rPr>
              <w:tab/>
            </w:r>
          </w:p>
        </w:tc>
      </w:tr>
      <w:tr w:rsidR="002A603D" w14:paraId="72B8EDB9" w14:textId="77777777" w:rsidTr="00151D4F">
        <w:tc>
          <w:tcPr>
            <w:tcW w:w="2515" w:type="dxa"/>
          </w:tcPr>
          <w:p w14:paraId="18873445" w14:textId="77777777" w:rsidR="002A603D" w:rsidRPr="000E2A7F" w:rsidRDefault="002A603D" w:rsidP="00475E29">
            <w:pPr>
              <w:rPr>
                <w:rFonts w:ascii="Calibri" w:hAnsi="Calibri" w:cs="Calibri"/>
                <w:sz w:val="18"/>
                <w:szCs w:val="18"/>
              </w:rPr>
            </w:pPr>
          </w:p>
        </w:tc>
        <w:tc>
          <w:tcPr>
            <w:tcW w:w="2430" w:type="dxa"/>
          </w:tcPr>
          <w:p w14:paraId="15ECE734" w14:textId="0BBA32C8" w:rsidR="002A603D" w:rsidRPr="000E2A7F" w:rsidRDefault="002A603D" w:rsidP="00475E29">
            <w:pPr>
              <w:rPr>
                <w:rFonts w:ascii="Calibri" w:hAnsi="Calibri" w:cs="Calibri"/>
                <w:sz w:val="18"/>
                <w:szCs w:val="18"/>
              </w:rPr>
            </w:pPr>
            <w:r w:rsidRPr="000E2A7F">
              <w:rPr>
                <w:rFonts w:ascii="Calibri" w:hAnsi="Calibri" w:cs="Calibri"/>
                <w:sz w:val="18"/>
                <w:szCs w:val="18"/>
              </w:rPr>
              <w:t>FiO2</w:t>
            </w:r>
          </w:p>
        </w:tc>
        <w:tc>
          <w:tcPr>
            <w:tcW w:w="4405" w:type="dxa"/>
          </w:tcPr>
          <w:p w14:paraId="3C6E68D8" w14:textId="41590A9A" w:rsidR="002A603D" w:rsidRPr="000E2A7F" w:rsidRDefault="00D55ABF" w:rsidP="00475E29">
            <w:pPr>
              <w:rPr>
                <w:rFonts w:ascii="Calibri" w:hAnsi="Calibri" w:cs="Calibri"/>
                <w:sz w:val="18"/>
                <w:szCs w:val="18"/>
              </w:rPr>
            </w:pPr>
            <w:r w:rsidRPr="000E2A7F">
              <w:rPr>
                <w:rFonts w:ascii="Calibri" w:hAnsi="Calibri" w:cs="Calibri"/>
                <w:sz w:val="18"/>
                <w:szCs w:val="18"/>
              </w:rPr>
              <w:t>Fraction of inspired oxygen (%)</w:t>
            </w:r>
          </w:p>
        </w:tc>
      </w:tr>
      <w:tr w:rsidR="002A603D" w14:paraId="3DBFE20D" w14:textId="77777777" w:rsidTr="00151D4F">
        <w:tc>
          <w:tcPr>
            <w:tcW w:w="2515" w:type="dxa"/>
          </w:tcPr>
          <w:p w14:paraId="63C50D3E" w14:textId="29F833D4" w:rsidR="002A603D" w:rsidRPr="000E2A7F" w:rsidRDefault="00D55ABF" w:rsidP="00475E29">
            <w:pPr>
              <w:rPr>
                <w:rFonts w:ascii="Calibri" w:hAnsi="Calibri" w:cs="Calibri"/>
                <w:sz w:val="18"/>
                <w:szCs w:val="18"/>
              </w:rPr>
            </w:pPr>
            <w:r w:rsidRPr="000E2A7F">
              <w:rPr>
                <w:rFonts w:ascii="Calibri" w:hAnsi="Calibri" w:cs="Calibri"/>
                <w:sz w:val="18"/>
                <w:szCs w:val="18"/>
              </w:rPr>
              <w:t>Lab Values</w:t>
            </w:r>
          </w:p>
        </w:tc>
        <w:tc>
          <w:tcPr>
            <w:tcW w:w="2430" w:type="dxa"/>
          </w:tcPr>
          <w:p w14:paraId="1999FB69" w14:textId="7D3AFEEC" w:rsidR="002A603D" w:rsidRPr="000E2A7F" w:rsidRDefault="00D55ABF" w:rsidP="00475E29">
            <w:pPr>
              <w:rPr>
                <w:rFonts w:ascii="Calibri" w:hAnsi="Calibri" w:cs="Calibri"/>
                <w:sz w:val="18"/>
                <w:szCs w:val="18"/>
              </w:rPr>
            </w:pPr>
            <w:r w:rsidRPr="000E2A7F">
              <w:rPr>
                <w:rFonts w:ascii="Calibri" w:hAnsi="Calibri" w:cs="Calibri"/>
                <w:sz w:val="18"/>
                <w:szCs w:val="18"/>
              </w:rPr>
              <w:t>PaCO</w:t>
            </w:r>
            <w:r w:rsidR="00EE308B" w:rsidRPr="000E2A7F">
              <w:rPr>
                <w:rFonts w:ascii="Calibri" w:hAnsi="Calibri" w:cs="Calibri"/>
                <w:sz w:val="18"/>
                <w:szCs w:val="18"/>
              </w:rPr>
              <w:t>2</w:t>
            </w:r>
          </w:p>
        </w:tc>
        <w:tc>
          <w:tcPr>
            <w:tcW w:w="4405" w:type="dxa"/>
          </w:tcPr>
          <w:p w14:paraId="434EB699" w14:textId="59587559" w:rsidR="002A603D" w:rsidRPr="000E2A7F" w:rsidRDefault="00096CF2" w:rsidP="00475E29">
            <w:pPr>
              <w:rPr>
                <w:rFonts w:ascii="Calibri" w:hAnsi="Calibri" w:cs="Calibri"/>
                <w:sz w:val="18"/>
                <w:szCs w:val="18"/>
              </w:rPr>
            </w:pPr>
            <w:r w:rsidRPr="000E2A7F">
              <w:rPr>
                <w:rFonts w:ascii="Calibri" w:hAnsi="Calibri" w:cs="Calibri"/>
                <w:sz w:val="18"/>
                <w:szCs w:val="18"/>
              </w:rPr>
              <w:t>Partial pressure of carbon dioxide (mm Hg)</w:t>
            </w:r>
          </w:p>
        </w:tc>
      </w:tr>
      <w:tr w:rsidR="002A603D" w14:paraId="73545DA9" w14:textId="77777777" w:rsidTr="00151D4F">
        <w:tc>
          <w:tcPr>
            <w:tcW w:w="2515" w:type="dxa"/>
          </w:tcPr>
          <w:p w14:paraId="0C7EE548" w14:textId="77777777" w:rsidR="002A603D" w:rsidRPr="000E2A7F" w:rsidRDefault="002A603D" w:rsidP="00475E29">
            <w:pPr>
              <w:rPr>
                <w:rFonts w:ascii="Calibri" w:hAnsi="Calibri" w:cs="Calibri"/>
                <w:sz w:val="18"/>
                <w:szCs w:val="18"/>
              </w:rPr>
            </w:pPr>
          </w:p>
        </w:tc>
        <w:tc>
          <w:tcPr>
            <w:tcW w:w="2430" w:type="dxa"/>
          </w:tcPr>
          <w:p w14:paraId="7B2EB047" w14:textId="2C397E10" w:rsidR="002A603D" w:rsidRPr="000E2A7F" w:rsidRDefault="00EE308B" w:rsidP="00475E29">
            <w:pPr>
              <w:rPr>
                <w:rFonts w:ascii="Calibri" w:hAnsi="Calibri" w:cs="Calibri"/>
                <w:sz w:val="18"/>
                <w:szCs w:val="18"/>
              </w:rPr>
            </w:pPr>
            <w:r w:rsidRPr="000E2A7F">
              <w:rPr>
                <w:rFonts w:ascii="Calibri" w:hAnsi="Calibri" w:cs="Calibri"/>
                <w:sz w:val="18"/>
                <w:szCs w:val="18"/>
              </w:rPr>
              <w:t>BUN</w:t>
            </w:r>
          </w:p>
        </w:tc>
        <w:tc>
          <w:tcPr>
            <w:tcW w:w="4405" w:type="dxa"/>
          </w:tcPr>
          <w:p w14:paraId="492D8BAE" w14:textId="4C1358E8" w:rsidR="002A603D" w:rsidRPr="000E2A7F" w:rsidRDefault="00096CF2" w:rsidP="00475E29">
            <w:pPr>
              <w:rPr>
                <w:rFonts w:ascii="Calibri" w:hAnsi="Calibri" w:cs="Calibri"/>
                <w:sz w:val="18"/>
                <w:szCs w:val="18"/>
              </w:rPr>
            </w:pPr>
            <w:r w:rsidRPr="000E2A7F">
              <w:rPr>
                <w:rFonts w:ascii="Calibri" w:hAnsi="Calibri" w:cs="Calibri"/>
                <w:sz w:val="18"/>
                <w:szCs w:val="18"/>
              </w:rPr>
              <w:t>Blood urea nitrogen (mg/dL)</w:t>
            </w:r>
          </w:p>
        </w:tc>
      </w:tr>
      <w:tr w:rsidR="002A603D" w14:paraId="290CF031" w14:textId="77777777" w:rsidTr="00151D4F">
        <w:tc>
          <w:tcPr>
            <w:tcW w:w="2515" w:type="dxa"/>
          </w:tcPr>
          <w:p w14:paraId="4F934063" w14:textId="77777777" w:rsidR="002A603D" w:rsidRPr="000E2A7F" w:rsidRDefault="002A603D" w:rsidP="00475E29">
            <w:pPr>
              <w:rPr>
                <w:rFonts w:ascii="Calibri" w:hAnsi="Calibri" w:cs="Calibri"/>
                <w:sz w:val="18"/>
                <w:szCs w:val="18"/>
              </w:rPr>
            </w:pPr>
          </w:p>
        </w:tc>
        <w:tc>
          <w:tcPr>
            <w:tcW w:w="2430" w:type="dxa"/>
          </w:tcPr>
          <w:p w14:paraId="5F1A0814" w14:textId="2F1BB342" w:rsidR="002A603D" w:rsidRPr="000E2A7F" w:rsidRDefault="00EE308B" w:rsidP="00475E29">
            <w:pPr>
              <w:rPr>
                <w:rFonts w:ascii="Calibri" w:hAnsi="Calibri" w:cs="Calibri"/>
                <w:sz w:val="18"/>
                <w:szCs w:val="18"/>
              </w:rPr>
            </w:pPr>
            <w:r w:rsidRPr="000E2A7F">
              <w:rPr>
                <w:rFonts w:ascii="Calibri" w:hAnsi="Calibri" w:cs="Calibri"/>
                <w:sz w:val="18"/>
                <w:szCs w:val="18"/>
              </w:rPr>
              <w:t>Chloride</w:t>
            </w:r>
          </w:p>
        </w:tc>
        <w:tc>
          <w:tcPr>
            <w:tcW w:w="4405" w:type="dxa"/>
          </w:tcPr>
          <w:p w14:paraId="04B4D99C" w14:textId="6FA1C1F6" w:rsidR="002A603D" w:rsidRPr="000E2A7F" w:rsidRDefault="00096CF2" w:rsidP="00475E29">
            <w:pPr>
              <w:rPr>
                <w:rFonts w:ascii="Calibri" w:hAnsi="Calibri" w:cs="Calibri"/>
                <w:sz w:val="18"/>
                <w:szCs w:val="18"/>
              </w:rPr>
            </w:pPr>
            <w:r w:rsidRPr="000E2A7F">
              <w:rPr>
                <w:rFonts w:ascii="Calibri" w:hAnsi="Calibri" w:cs="Calibri"/>
                <w:sz w:val="18"/>
                <w:szCs w:val="18"/>
              </w:rPr>
              <w:t>Chloride (mmol/L)</w:t>
            </w:r>
          </w:p>
        </w:tc>
      </w:tr>
      <w:tr w:rsidR="002A603D" w14:paraId="3616BEE7" w14:textId="77777777" w:rsidTr="00151D4F">
        <w:tc>
          <w:tcPr>
            <w:tcW w:w="2515" w:type="dxa"/>
          </w:tcPr>
          <w:p w14:paraId="70C84DFC" w14:textId="77777777" w:rsidR="002A603D" w:rsidRPr="000E2A7F" w:rsidRDefault="002A603D" w:rsidP="00475E29">
            <w:pPr>
              <w:rPr>
                <w:rFonts w:ascii="Calibri" w:hAnsi="Calibri" w:cs="Calibri"/>
                <w:sz w:val="18"/>
                <w:szCs w:val="18"/>
              </w:rPr>
            </w:pPr>
          </w:p>
        </w:tc>
        <w:tc>
          <w:tcPr>
            <w:tcW w:w="2430" w:type="dxa"/>
          </w:tcPr>
          <w:p w14:paraId="4F64BFE5" w14:textId="1C35A184" w:rsidR="002A603D" w:rsidRPr="000E2A7F" w:rsidRDefault="00EE308B" w:rsidP="00475E29">
            <w:pPr>
              <w:rPr>
                <w:rFonts w:ascii="Calibri" w:hAnsi="Calibri" w:cs="Calibri"/>
                <w:sz w:val="18"/>
                <w:szCs w:val="18"/>
              </w:rPr>
            </w:pPr>
            <w:r w:rsidRPr="000E2A7F">
              <w:rPr>
                <w:rFonts w:ascii="Calibri" w:hAnsi="Calibri" w:cs="Calibri"/>
                <w:sz w:val="18"/>
                <w:szCs w:val="18"/>
              </w:rPr>
              <w:t>Creatinine</w:t>
            </w:r>
          </w:p>
        </w:tc>
        <w:tc>
          <w:tcPr>
            <w:tcW w:w="4405" w:type="dxa"/>
          </w:tcPr>
          <w:p w14:paraId="67229E10" w14:textId="3B114319" w:rsidR="002A603D" w:rsidRPr="000E2A7F" w:rsidRDefault="00096CF2" w:rsidP="00475E29">
            <w:pPr>
              <w:rPr>
                <w:rFonts w:ascii="Calibri" w:hAnsi="Calibri" w:cs="Calibri"/>
                <w:sz w:val="18"/>
                <w:szCs w:val="18"/>
              </w:rPr>
            </w:pPr>
            <w:r w:rsidRPr="000E2A7F">
              <w:rPr>
                <w:rFonts w:ascii="Calibri" w:hAnsi="Calibri" w:cs="Calibri"/>
                <w:sz w:val="18"/>
                <w:szCs w:val="18"/>
              </w:rPr>
              <w:t>Creatinine (mg/dL)</w:t>
            </w:r>
          </w:p>
        </w:tc>
      </w:tr>
      <w:tr w:rsidR="002A603D" w14:paraId="17CB3FAA" w14:textId="77777777" w:rsidTr="00151D4F">
        <w:tc>
          <w:tcPr>
            <w:tcW w:w="2515" w:type="dxa"/>
          </w:tcPr>
          <w:p w14:paraId="60E8A794" w14:textId="77777777" w:rsidR="002A603D" w:rsidRPr="000E2A7F" w:rsidRDefault="002A603D" w:rsidP="00475E29">
            <w:pPr>
              <w:rPr>
                <w:rFonts w:ascii="Calibri" w:hAnsi="Calibri" w:cs="Calibri"/>
                <w:sz w:val="18"/>
                <w:szCs w:val="18"/>
              </w:rPr>
            </w:pPr>
          </w:p>
        </w:tc>
        <w:tc>
          <w:tcPr>
            <w:tcW w:w="2430" w:type="dxa"/>
          </w:tcPr>
          <w:p w14:paraId="5871C45D" w14:textId="7C464A1A" w:rsidR="002A603D" w:rsidRPr="000E2A7F" w:rsidRDefault="00EE308B" w:rsidP="00475E29">
            <w:pPr>
              <w:rPr>
                <w:rFonts w:ascii="Calibri" w:hAnsi="Calibri" w:cs="Calibri"/>
                <w:sz w:val="18"/>
                <w:szCs w:val="18"/>
              </w:rPr>
            </w:pPr>
            <w:r w:rsidRPr="000E2A7F">
              <w:rPr>
                <w:rFonts w:ascii="Calibri" w:hAnsi="Calibri" w:cs="Calibri"/>
                <w:sz w:val="18"/>
                <w:szCs w:val="18"/>
              </w:rPr>
              <w:t>Glucose</w:t>
            </w:r>
          </w:p>
        </w:tc>
        <w:tc>
          <w:tcPr>
            <w:tcW w:w="4405" w:type="dxa"/>
          </w:tcPr>
          <w:p w14:paraId="1F86F755" w14:textId="1A38ABBC" w:rsidR="002A603D" w:rsidRPr="000E2A7F" w:rsidRDefault="00096CF2" w:rsidP="00475E29">
            <w:pPr>
              <w:rPr>
                <w:rFonts w:ascii="Calibri" w:hAnsi="Calibri" w:cs="Calibri"/>
                <w:sz w:val="18"/>
                <w:szCs w:val="18"/>
              </w:rPr>
            </w:pPr>
            <w:r w:rsidRPr="000E2A7F">
              <w:rPr>
                <w:rFonts w:ascii="Calibri" w:hAnsi="Calibri" w:cs="Calibri"/>
                <w:sz w:val="18"/>
                <w:szCs w:val="18"/>
              </w:rPr>
              <w:t>Serum glucose (mg/dL)</w:t>
            </w:r>
          </w:p>
        </w:tc>
      </w:tr>
      <w:tr w:rsidR="002A603D" w14:paraId="70D2FF0D" w14:textId="77777777" w:rsidTr="00151D4F">
        <w:tc>
          <w:tcPr>
            <w:tcW w:w="2515" w:type="dxa"/>
          </w:tcPr>
          <w:p w14:paraId="60798DCA" w14:textId="77777777" w:rsidR="002A603D" w:rsidRPr="000E2A7F" w:rsidRDefault="002A603D" w:rsidP="00475E29">
            <w:pPr>
              <w:rPr>
                <w:rFonts w:ascii="Calibri" w:hAnsi="Calibri" w:cs="Calibri"/>
                <w:sz w:val="18"/>
                <w:szCs w:val="18"/>
              </w:rPr>
            </w:pPr>
          </w:p>
        </w:tc>
        <w:tc>
          <w:tcPr>
            <w:tcW w:w="2430" w:type="dxa"/>
          </w:tcPr>
          <w:p w14:paraId="32415C0B" w14:textId="354FB91D" w:rsidR="002A603D" w:rsidRPr="000E2A7F" w:rsidRDefault="00EE308B" w:rsidP="00475E29">
            <w:pPr>
              <w:rPr>
                <w:rFonts w:ascii="Calibri" w:hAnsi="Calibri" w:cs="Calibri"/>
                <w:sz w:val="18"/>
                <w:szCs w:val="18"/>
              </w:rPr>
            </w:pPr>
            <w:r w:rsidRPr="000E2A7F">
              <w:rPr>
                <w:rFonts w:ascii="Calibri" w:hAnsi="Calibri" w:cs="Calibri"/>
                <w:sz w:val="18"/>
                <w:szCs w:val="18"/>
              </w:rPr>
              <w:t>Hct</w:t>
            </w:r>
          </w:p>
        </w:tc>
        <w:tc>
          <w:tcPr>
            <w:tcW w:w="4405" w:type="dxa"/>
          </w:tcPr>
          <w:p w14:paraId="1074EDC9" w14:textId="78BD34E3" w:rsidR="002A603D" w:rsidRPr="000E2A7F" w:rsidRDefault="00E40B00" w:rsidP="00475E29">
            <w:pPr>
              <w:rPr>
                <w:rFonts w:ascii="Calibri" w:hAnsi="Calibri" w:cs="Calibri"/>
                <w:sz w:val="18"/>
                <w:szCs w:val="18"/>
              </w:rPr>
            </w:pPr>
            <w:r w:rsidRPr="000E2A7F">
              <w:rPr>
                <w:rFonts w:ascii="Calibri" w:hAnsi="Calibri" w:cs="Calibri"/>
                <w:sz w:val="18"/>
                <w:szCs w:val="18"/>
              </w:rPr>
              <w:t>Hematocrit (%)</w:t>
            </w:r>
          </w:p>
        </w:tc>
      </w:tr>
      <w:tr w:rsidR="00EE308B" w14:paraId="5249E741" w14:textId="77777777" w:rsidTr="00151D4F">
        <w:tc>
          <w:tcPr>
            <w:tcW w:w="2515" w:type="dxa"/>
          </w:tcPr>
          <w:p w14:paraId="37575E60" w14:textId="77777777" w:rsidR="00EE308B" w:rsidRPr="000E2A7F" w:rsidRDefault="00EE308B" w:rsidP="00475E29">
            <w:pPr>
              <w:rPr>
                <w:rFonts w:ascii="Calibri" w:hAnsi="Calibri" w:cs="Calibri"/>
                <w:sz w:val="18"/>
                <w:szCs w:val="18"/>
              </w:rPr>
            </w:pPr>
          </w:p>
        </w:tc>
        <w:tc>
          <w:tcPr>
            <w:tcW w:w="2430" w:type="dxa"/>
          </w:tcPr>
          <w:p w14:paraId="2DCC5AB3" w14:textId="61D3A26F" w:rsidR="00EE308B" w:rsidRPr="000E2A7F" w:rsidRDefault="00EE308B" w:rsidP="00475E29">
            <w:pPr>
              <w:rPr>
                <w:rFonts w:ascii="Calibri" w:hAnsi="Calibri" w:cs="Calibri"/>
                <w:sz w:val="18"/>
                <w:szCs w:val="18"/>
              </w:rPr>
            </w:pPr>
            <w:r w:rsidRPr="000E2A7F">
              <w:rPr>
                <w:rFonts w:ascii="Calibri" w:hAnsi="Calibri" w:cs="Calibri"/>
                <w:sz w:val="18"/>
                <w:szCs w:val="18"/>
              </w:rPr>
              <w:t>H</w:t>
            </w:r>
            <w:r w:rsidR="00062997" w:rsidRPr="000E2A7F">
              <w:rPr>
                <w:rFonts w:ascii="Calibri" w:hAnsi="Calibri" w:cs="Calibri"/>
                <w:sz w:val="18"/>
                <w:szCs w:val="18"/>
              </w:rPr>
              <w:t>gb</w:t>
            </w:r>
          </w:p>
        </w:tc>
        <w:tc>
          <w:tcPr>
            <w:tcW w:w="4405" w:type="dxa"/>
          </w:tcPr>
          <w:p w14:paraId="13C045FE" w14:textId="5A336BC1" w:rsidR="00EE308B" w:rsidRPr="000E2A7F" w:rsidRDefault="00E40B00" w:rsidP="00475E29">
            <w:pPr>
              <w:rPr>
                <w:rFonts w:ascii="Calibri" w:hAnsi="Calibri" w:cs="Calibri"/>
                <w:sz w:val="18"/>
                <w:szCs w:val="18"/>
              </w:rPr>
            </w:pPr>
            <w:r w:rsidRPr="000E2A7F">
              <w:rPr>
                <w:rFonts w:ascii="Calibri" w:hAnsi="Calibri" w:cs="Calibri"/>
                <w:sz w:val="18"/>
                <w:szCs w:val="18"/>
              </w:rPr>
              <w:t>Hemoglobin (g/dL)</w:t>
            </w:r>
          </w:p>
        </w:tc>
      </w:tr>
      <w:tr w:rsidR="00EE308B" w14:paraId="4ABA3E7B" w14:textId="77777777" w:rsidTr="00151D4F">
        <w:tc>
          <w:tcPr>
            <w:tcW w:w="2515" w:type="dxa"/>
          </w:tcPr>
          <w:p w14:paraId="521F4A86" w14:textId="77777777" w:rsidR="00EE308B" w:rsidRPr="000E2A7F" w:rsidRDefault="00EE308B" w:rsidP="00475E29">
            <w:pPr>
              <w:rPr>
                <w:rFonts w:ascii="Calibri" w:hAnsi="Calibri" w:cs="Calibri"/>
                <w:sz w:val="18"/>
                <w:szCs w:val="18"/>
              </w:rPr>
            </w:pPr>
          </w:p>
        </w:tc>
        <w:tc>
          <w:tcPr>
            <w:tcW w:w="2430" w:type="dxa"/>
          </w:tcPr>
          <w:p w14:paraId="157AC56F" w14:textId="252770B9" w:rsidR="00EE308B" w:rsidRPr="000E2A7F" w:rsidRDefault="00062997" w:rsidP="00475E29">
            <w:pPr>
              <w:rPr>
                <w:rFonts w:ascii="Calibri" w:hAnsi="Calibri" w:cs="Calibri"/>
                <w:sz w:val="18"/>
                <w:szCs w:val="18"/>
              </w:rPr>
            </w:pPr>
            <w:r w:rsidRPr="000E2A7F">
              <w:rPr>
                <w:rFonts w:ascii="Calibri" w:hAnsi="Calibri" w:cs="Calibri"/>
                <w:sz w:val="18"/>
                <w:szCs w:val="18"/>
              </w:rPr>
              <w:t>WBC</w:t>
            </w:r>
          </w:p>
        </w:tc>
        <w:tc>
          <w:tcPr>
            <w:tcW w:w="4405" w:type="dxa"/>
          </w:tcPr>
          <w:p w14:paraId="21F4E321" w14:textId="27FF5436" w:rsidR="00EE308B" w:rsidRPr="000E2A7F" w:rsidRDefault="00E40B00" w:rsidP="00475E29">
            <w:pPr>
              <w:rPr>
                <w:rFonts w:ascii="Calibri" w:hAnsi="Calibri" w:cs="Calibri"/>
                <w:sz w:val="18"/>
                <w:szCs w:val="18"/>
              </w:rPr>
            </w:pPr>
            <w:r w:rsidRPr="000E2A7F">
              <w:rPr>
                <w:rFonts w:ascii="Calibri" w:hAnsi="Calibri" w:cs="Calibri"/>
                <w:sz w:val="18"/>
                <w:szCs w:val="18"/>
              </w:rPr>
              <w:t>White blood cell count (count * 10^3/µL)</w:t>
            </w:r>
          </w:p>
        </w:tc>
      </w:tr>
      <w:tr w:rsidR="00EE308B" w14:paraId="3693B3C1" w14:textId="77777777" w:rsidTr="00151D4F">
        <w:tc>
          <w:tcPr>
            <w:tcW w:w="2515" w:type="dxa"/>
          </w:tcPr>
          <w:p w14:paraId="5CF7EBAA" w14:textId="77777777" w:rsidR="00EE308B" w:rsidRPr="000E2A7F" w:rsidRDefault="00EE308B" w:rsidP="00475E29">
            <w:pPr>
              <w:rPr>
                <w:rFonts w:ascii="Calibri" w:hAnsi="Calibri" w:cs="Calibri"/>
                <w:sz w:val="18"/>
                <w:szCs w:val="18"/>
              </w:rPr>
            </w:pPr>
          </w:p>
        </w:tc>
        <w:tc>
          <w:tcPr>
            <w:tcW w:w="2430" w:type="dxa"/>
          </w:tcPr>
          <w:p w14:paraId="2E18D24B" w14:textId="1AA06F41" w:rsidR="00EE308B" w:rsidRPr="000E2A7F" w:rsidRDefault="00062997" w:rsidP="00475E29">
            <w:pPr>
              <w:rPr>
                <w:rFonts w:ascii="Calibri" w:hAnsi="Calibri" w:cs="Calibri"/>
                <w:sz w:val="18"/>
                <w:szCs w:val="18"/>
              </w:rPr>
            </w:pPr>
            <w:r w:rsidRPr="000E2A7F">
              <w:rPr>
                <w:rFonts w:ascii="Calibri" w:hAnsi="Calibri" w:cs="Calibri"/>
                <w:sz w:val="18"/>
                <w:szCs w:val="18"/>
              </w:rPr>
              <w:t>Platelets</w:t>
            </w:r>
          </w:p>
        </w:tc>
        <w:tc>
          <w:tcPr>
            <w:tcW w:w="4405" w:type="dxa"/>
          </w:tcPr>
          <w:p w14:paraId="0948528D" w14:textId="11344A0C" w:rsidR="00EE308B" w:rsidRPr="000E2A7F" w:rsidRDefault="00E40B00" w:rsidP="00475E29">
            <w:pPr>
              <w:rPr>
                <w:rFonts w:ascii="Calibri" w:hAnsi="Calibri" w:cs="Calibri"/>
                <w:sz w:val="18"/>
                <w:szCs w:val="18"/>
              </w:rPr>
            </w:pPr>
            <w:r w:rsidRPr="000E2A7F">
              <w:rPr>
                <w:rFonts w:ascii="Calibri" w:hAnsi="Calibri" w:cs="Calibri"/>
                <w:sz w:val="18"/>
                <w:szCs w:val="18"/>
              </w:rPr>
              <w:t>Platelet count (count * 10^3/µL)</w:t>
            </w:r>
          </w:p>
        </w:tc>
      </w:tr>
      <w:tr w:rsidR="00EE308B" w14:paraId="5F1422B1" w14:textId="77777777" w:rsidTr="00151D4F">
        <w:tc>
          <w:tcPr>
            <w:tcW w:w="2515" w:type="dxa"/>
          </w:tcPr>
          <w:p w14:paraId="3FAD0942" w14:textId="13ACED53" w:rsidR="00EE308B" w:rsidRPr="000E2A7F" w:rsidRDefault="00062997" w:rsidP="00475E29">
            <w:pPr>
              <w:rPr>
                <w:rFonts w:ascii="Calibri" w:hAnsi="Calibri" w:cs="Calibri"/>
                <w:sz w:val="18"/>
                <w:szCs w:val="18"/>
              </w:rPr>
            </w:pPr>
            <w:r w:rsidRPr="000E2A7F">
              <w:rPr>
                <w:rFonts w:ascii="Calibri" w:hAnsi="Calibri" w:cs="Calibri"/>
                <w:sz w:val="18"/>
                <w:szCs w:val="18"/>
              </w:rPr>
              <w:t>Demographics</w:t>
            </w:r>
          </w:p>
        </w:tc>
        <w:tc>
          <w:tcPr>
            <w:tcW w:w="2430" w:type="dxa"/>
          </w:tcPr>
          <w:p w14:paraId="6C491180" w14:textId="38512916" w:rsidR="00EE308B" w:rsidRPr="000E2A7F" w:rsidRDefault="00062997" w:rsidP="00475E29">
            <w:pPr>
              <w:rPr>
                <w:rFonts w:ascii="Calibri" w:hAnsi="Calibri" w:cs="Calibri"/>
                <w:sz w:val="18"/>
                <w:szCs w:val="18"/>
              </w:rPr>
            </w:pPr>
            <w:r w:rsidRPr="000E2A7F">
              <w:rPr>
                <w:rFonts w:ascii="Calibri" w:hAnsi="Calibri" w:cs="Calibri"/>
                <w:sz w:val="18"/>
                <w:szCs w:val="18"/>
              </w:rPr>
              <w:t>Age</w:t>
            </w:r>
          </w:p>
        </w:tc>
        <w:tc>
          <w:tcPr>
            <w:tcW w:w="4405" w:type="dxa"/>
          </w:tcPr>
          <w:p w14:paraId="4A314440" w14:textId="6BB89692" w:rsidR="00EE308B" w:rsidRPr="000E2A7F" w:rsidRDefault="00433576" w:rsidP="00475E29">
            <w:pPr>
              <w:rPr>
                <w:rFonts w:ascii="Calibri" w:hAnsi="Calibri" w:cs="Calibri"/>
                <w:sz w:val="18"/>
                <w:szCs w:val="18"/>
              </w:rPr>
            </w:pPr>
            <w:r w:rsidRPr="000E2A7F">
              <w:rPr>
                <w:rFonts w:ascii="Calibri" w:hAnsi="Calibri" w:cs="Calibri"/>
                <w:sz w:val="18"/>
                <w:szCs w:val="18"/>
              </w:rPr>
              <w:t>Age in years (100 for patients aged 90 or above)</w:t>
            </w:r>
          </w:p>
        </w:tc>
      </w:tr>
      <w:tr w:rsidR="00EE308B" w14:paraId="649428DC" w14:textId="77777777" w:rsidTr="00151D4F">
        <w:tc>
          <w:tcPr>
            <w:tcW w:w="2515" w:type="dxa"/>
          </w:tcPr>
          <w:p w14:paraId="5011EC2F" w14:textId="77777777" w:rsidR="00EE308B" w:rsidRPr="000E2A7F" w:rsidRDefault="00EE308B" w:rsidP="00475E29">
            <w:pPr>
              <w:rPr>
                <w:rFonts w:ascii="Calibri" w:hAnsi="Calibri" w:cs="Calibri"/>
                <w:sz w:val="18"/>
                <w:szCs w:val="18"/>
              </w:rPr>
            </w:pPr>
          </w:p>
        </w:tc>
        <w:tc>
          <w:tcPr>
            <w:tcW w:w="2430" w:type="dxa"/>
          </w:tcPr>
          <w:p w14:paraId="5A9EB54B" w14:textId="1938E8C8" w:rsidR="00EE308B" w:rsidRPr="000E2A7F" w:rsidRDefault="00062997" w:rsidP="00475E29">
            <w:pPr>
              <w:rPr>
                <w:rFonts w:ascii="Calibri" w:hAnsi="Calibri" w:cs="Calibri"/>
                <w:sz w:val="18"/>
                <w:szCs w:val="18"/>
              </w:rPr>
            </w:pPr>
            <w:r w:rsidRPr="000E2A7F">
              <w:rPr>
                <w:rFonts w:ascii="Calibri" w:hAnsi="Calibri" w:cs="Calibri"/>
                <w:sz w:val="18"/>
                <w:szCs w:val="18"/>
              </w:rPr>
              <w:t>Gender</w:t>
            </w:r>
          </w:p>
        </w:tc>
        <w:tc>
          <w:tcPr>
            <w:tcW w:w="4405" w:type="dxa"/>
          </w:tcPr>
          <w:p w14:paraId="159DDF82" w14:textId="425A9CB5" w:rsidR="00EE308B" w:rsidRPr="000E2A7F" w:rsidRDefault="00433576" w:rsidP="00475E29">
            <w:pPr>
              <w:rPr>
                <w:rFonts w:ascii="Calibri" w:hAnsi="Calibri" w:cs="Calibri"/>
                <w:sz w:val="18"/>
                <w:szCs w:val="18"/>
              </w:rPr>
            </w:pPr>
            <w:r w:rsidRPr="000E2A7F">
              <w:rPr>
                <w:rFonts w:ascii="Calibri" w:hAnsi="Calibri" w:cs="Calibri"/>
                <w:sz w:val="18"/>
                <w:szCs w:val="18"/>
              </w:rPr>
              <w:t>Female (0) or Male (1)</w:t>
            </w:r>
          </w:p>
        </w:tc>
      </w:tr>
      <w:tr w:rsidR="00EE308B" w14:paraId="3B7A550C" w14:textId="77777777" w:rsidTr="00151D4F">
        <w:tc>
          <w:tcPr>
            <w:tcW w:w="2515" w:type="dxa"/>
          </w:tcPr>
          <w:p w14:paraId="3DA1CD57" w14:textId="77777777" w:rsidR="00EE308B" w:rsidRPr="000E2A7F" w:rsidRDefault="00EE308B" w:rsidP="00475E29">
            <w:pPr>
              <w:rPr>
                <w:rFonts w:ascii="Calibri" w:hAnsi="Calibri" w:cs="Calibri"/>
                <w:sz w:val="18"/>
                <w:szCs w:val="18"/>
              </w:rPr>
            </w:pPr>
          </w:p>
        </w:tc>
        <w:tc>
          <w:tcPr>
            <w:tcW w:w="2430" w:type="dxa"/>
          </w:tcPr>
          <w:p w14:paraId="034F4646" w14:textId="6CB96DD9" w:rsidR="00EE308B" w:rsidRPr="000E2A7F" w:rsidRDefault="00062997" w:rsidP="00475E29">
            <w:pPr>
              <w:rPr>
                <w:rFonts w:ascii="Calibri" w:hAnsi="Calibri" w:cs="Calibri"/>
                <w:sz w:val="18"/>
                <w:szCs w:val="18"/>
              </w:rPr>
            </w:pPr>
            <w:r w:rsidRPr="000E2A7F">
              <w:rPr>
                <w:rFonts w:ascii="Calibri" w:hAnsi="Calibri" w:cs="Calibri"/>
                <w:sz w:val="18"/>
                <w:szCs w:val="18"/>
              </w:rPr>
              <w:t>Unit1</w:t>
            </w:r>
          </w:p>
        </w:tc>
        <w:tc>
          <w:tcPr>
            <w:tcW w:w="4405" w:type="dxa"/>
          </w:tcPr>
          <w:p w14:paraId="1347905F" w14:textId="40856784" w:rsidR="00EE308B" w:rsidRPr="000E2A7F" w:rsidRDefault="00433576" w:rsidP="00475E29">
            <w:pPr>
              <w:rPr>
                <w:rFonts w:ascii="Calibri" w:hAnsi="Calibri" w:cs="Calibri"/>
                <w:sz w:val="18"/>
                <w:szCs w:val="18"/>
              </w:rPr>
            </w:pPr>
            <w:r w:rsidRPr="000E2A7F">
              <w:rPr>
                <w:rFonts w:ascii="Calibri" w:hAnsi="Calibri" w:cs="Calibri"/>
                <w:sz w:val="18"/>
                <w:szCs w:val="18"/>
              </w:rPr>
              <w:t>ICU unit identifier (MICU)</w:t>
            </w:r>
          </w:p>
        </w:tc>
      </w:tr>
      <w:tr w:rsidR="00062997" w14:paraId="374FFFFF" w14:textId="77777777" w:rsidTr="00151D4F">
        <w:tc>
          <w:tcPr>
            <w:tcW w:w="2515" w:type="dxa"/>
          </w:tcPr>
          <w:p w14:paraId="26A213A5" w14:textId="77777777" w:rsidR="00062997" w:rsidRPr="000E2A7F" w:rsidRDefault="00062997" w:rsidP="00475E29">
            <w:pPr>
              <w:rPr>
                <w:rFonts w:ascii="Calibri" w:hAnsi="Calibri" w:cs="Calibri"/>
                <w:sz w:val="18"/>
                <w:szCs w:val="18"/>
              </w:rPr>
            </w:pPr>
          </w:p>
        </w:tc>
        <w:tc>
          <w:tcPr>
            <w:tcW w:w="2430" w:type="dxa"/>
          </w:tcPr>
          <w:p w14:paraId="32D8753D" w14:textId="1DB83CB9" w:rsidR="00062997" w:rsidRPr="000E2A7F" w:rsidRDefault="00062997" w:rsidP="00475E29">
            <w:pPr>
              <w:rPr>
                <w:rFonts w:ascii="Calibri" w:hAnsi="Calibri" w:cs="Calibri"/>
                <w:sz w:val="18"/>
                <w:szCs w:val="18"/>
              </w:rPr>
            </w:pPr>
            <w:r w:rsidRPr="000E2A7F">
              <w:rPr>
                <w:rFonts w:ascii="Calibri" w:hAnsi="Calibri" w:cs="Calibri"/>
                <w:sz w:val="18"/>
                <w:szCs w:val="18"/>
              </w:rPr>
              <w:t>Unit2</w:t>
            </w:r>
          </w:p>
        </w:tc>
        <w:tc>
          <w:tcPr>
            <w:tcW w:w="4405" w:type="dxa"/>
          </w:tcPr>
          <w:p w14:paraId="351665E6" w14:textId="0CDF03D2" w:rsidR="00062997" w:rsidRPr="000E2A7F" w:rsidRDefault="00433576" w:rsidP="00475E29">
            <w:pPr>
              <w:rPr>
                <w:rFonts w:ascii="Calibri" w:hAnsi="Calibri" w:cs="Calibri"/>
                <w:sz w:val="18"/>
                <w:szCs w:val="18"/>
              </w:rPr>
            </w:pPr>
            <w:r w:rsidRPr="000E2A7F">
              <w:rPr>
                <w:rFonts w:ascii="Calibri" w:hAnsi="Calibri" w:cs="Calibri"/>
                <w:sz w:val="18"/>
                <w:szCs w:val="18"/>
              </w:rPr>
              <w:t>ICU unit identifier (SICU)</w:t>
            </w:r>
          </w:p>
        </w:tc>
      </w:tr>
      <w:tr w:rsidR="00062997" w14:paraId="658BF8A7" w14:textId="77777777" w:rsidTr="00151D4F">
        <w:tc>
          <w:tcPr>
            <w:tcW w:w="2515" w:type="dxa"/>
          </w:tcPr>
          <w:p w14:paraId="421A24FB" w14:textId="055C4638" w:rsidR="00062997" w:rsidRPr="000E2A7F" w:rsidRDefault="00B228C6" w:rsidP="00475E29">
            <w:pPr>
              <w:rPr>
                <w:rFonts w:ascii="Calibri" w:hAnsi="Calibri" w:cs="Calibri"/>
                <w:sz w:val="18"/>
                <w:szCs w:val="18"/>
              </w:rPr>
            </w:pPr>
            <w:r w:rsidRPr="000E2A7F">
              <w:rPr>
                <w:rFonts w:ascii="Calibri" w:hAnsi="Calibri" w:cs="Calibri"/>
                <w:sz w:val="18"/>
                <w:szCs w:val="18"/>
              </w:rPr>
              <w:t>Admin Info</w:t>
            </w:r>
          </w:p>
        </w:tc>
        <w:tc>
          <w:tcPr>
            <w:tcW w:w="2430" w:type="dxa"/>
          </w:tcPr>
          <w:p w14:paraId="00099751" w14:textId="7E33BD36" w:rsidR="00062997" w:rsidRPr="000E2A7F" w:rsidRDefault="00062997" w:rsidP="00475E29">
            <w:pPr>
              <w:rPr>
                <w:rFonts w:ascii="Calibri" w:hAnsi="Calibri" w:cs="Calibri"/>
                <w:sz w:val="18"/>
                <w:szCs w:val="18"/>
              </w:rPr>
            </w:pPr>
            <w:proofErr w:type="spellStart"/>
            <w:r w:rsidRPr="000E2A7F">
              <w:rPr>
                <w:rFonts w:ascii="Calibri" w:hAnsi="Calibri" w:cs="Calibri"/>
                <w:sz w:val="18"/>
                <w:szCs w:val="18"/>
              </w:rPr>
              <w:t>HospAdmTime</w:t>
            </w:r>
            <w:proofErr w:type="spellEnd"/>
          </w:p>
        </w:tc>
        <w:tc>
          <w:tcPr>
            <w:tcW w:w="4405" w:type="dxa"/>
          </w:tcPr>
          <w:p w14:paraId="0AFEA1A5" w14:textId="2B96A0F5" w:rsidR="00062997" w:rsidRPr="000E2A7F" w:rsidRDefault="00433576" w:rsidP="00475E29">
            <w:pPr>
              <w:rPr>
                <w:rFonts w:ascii="Calibri" w:hAnsi="Calibri" w:cs="Calibri"/>
                <w:sz w:val="18"/>
                <w:szCs w:val="18"/>
              </w:rPr>
            </w:pPr>
            <w:r w:rsidRPr="000E2A7F">
              <w:rPr>
                <w:rFonts w:ascii="Calibri" w:hAnsi="Calibri" w:cs="Calibri"/>
                <w:sz w:val="18"/>
                <w:szCs w:val="18"/>
              </w:rPr>
              <w:t>Hours between hospital and ICU admission</w:t>
            </w:r>
          </w:p>
        </w:tc>
      </w:tr>
      <w:tr w:rsidR="00062997" w14:paraId="5B44EC14" w14:textId="77777777" w:rsidTr="00151D4F">
        <w:tc>
          <w:tcPr>
            <w:tcW w:w="2515" w:type="dxa"/>
          </w:tcPr>
          <w:p w14:paraId="7C395906" w14:textId="77777777" w:rsidR="00062997" w:rsidRPr="000E2A7F" w:rsidRDefault="00062997" w:rsidP="00475E29">
            <w:pPr>
              <w:rPr>
                <w:rFonts w:ascii="Calibri" w:hAnsi="Calibri" w:cs="Calibri"/>
                <w:sz w:val="18"/>
                <w:szCs w:val="18"/>
              </w:rPr>
            </w:pPr>
          </w:p>
        </w:tc>
        <w:tc>
          <w:tcPr>
            <w:tcW w:w="2430" w:type="dxa"/>
          </w:tcPr>
          <w:p w14:paraId="3F1933AA" w14:textId="2FEC06AA" w:rsidR="00062997" w:rsidRPr="000E2A7F" w:rsidRDefault="00B228C6" w:rsidP="00475E29">
            <w:pPr>
              <w:rPr>
                <w:rFonts w:ascii="Calibri" w:hAnsi="Calibri" w:cs="Calibri"/>
                <w:sz w:val="18"/>
                <w:szCs w:val="18"/>
              </w:rPr>
            </w:pPr>
            <w:r w:rsidRPr="000E2A7F">
              <w:rPr>
                <w:rFonts w:ascii="Calibri" w:hAnsi="Calibri" w:cs="Calibri"/>
                <w:sz w:val="18"/>
                <w:szCs w:val="18"/>
              </w:rPr>
              <w:t>ICULOS</w:t>
            </w:r>
          </w:p>
        </w:tc>
        <w:tc>
          <w:tcPr>
            <w:tcW w:w="4405" w:type="dxa"/>
          </w:tcPr>
          <w:p w14:paraId="44DFDD98" w14:textId="33ABAC22" w:rsidR="00062997" w:rsidRPr="000E2A7F" w:rsidRDefault="00B65F4A" w:rsidP="00475E29">
            <w:pPr>
              <w:rPr>
                <w:rFonts w:ascii="Calibri" w:hAnsi="Calibri" w:cs="Calibri"/>
                <w:sz w:val="18"/>
                <w:szCs w:val="18"/>
              </w:rPr>
            </w:pPr>
            <w:r w:rsidRPr="000E2A7F">
              <w:rPr>
                <w:rFonts w:ascii="Calibri" w:hAnsi="Calibri" w:cs="Calibri"/>
                <w:sz w:val="18"/>
                <w:szCs w:val="18"/>
              </w:rPr>
              <w:t>ICU length-of-stay (hours since ICU admission)</w:t>
            </w:r>
          </w:p>
        </w:tc>
      </w:tr>
      <w:tr w:rsidR="00062997" w14:paraId="7CED3436" w14:textId="77777777" w:rsidTr="00151D4F">
        <w:tc>
          <w:tcPr>
            <w:tcW w:w="2515" w:type="dxa"/>
          </w:tcPr>
          <w:p w14:paraId="5E543E10" w14:textId="5F6F574F" w:rsidR="00062997" w:rsidRPr="000E2A7F" w:rsidRDefault="00B228C6" w:rsidP="00475E29">
            <w:pPr>
              <w:rPr>
                <w:rFonts w:ascii="Calibri" w:hAnsi="Calibri" w:cs="Calibri"/>
                <w:sz w:val="18"/>
                <w:szCs w:val="18"/>
              </w:rPr>
            </w:pPr>
            <w:r w:rsidRPr="000E2A7F">
              <w:rPr>
                <w:rFonts w:ascii="Calibri" w:hAnsi="Calibri" w:cs="Calibri"/>
                <w:sz w:val="18"/>
                <w:szCs w:val="18"/>
              </w:rPr>
              <w:t>Outcome</w:t>
            </w:r>
          </w:p>
        </w:tc>
        <w:tc>
          <w:tcPr>
            <w:tcW w:w="2430" w:type="dxa"/>
          </w:tcPr>
          <w:p w14:paraId="60DDC580" w14:textId="2321F852" w:rsidR="00062997" w:rsidRPr="000E2A7F" w:rsidRDefault="00B228C6" w:rsidP="00475E29">
            <w:pPr>
              <w:rPr>
                <w:rFonts w:ascii="Calibri" w:hAnsi="Calibri" w:cs="Calibri"/>
                <w:sz w:val="18"/>
                <w:szCs w:val="18"/>
              </w:rPr>
            </w:pPr>
            <w:proofErr w:type="spellStart"/>
            <w:r w:rsidRPr="000E2A7F">
              <w:rPr>
                <w:rFonts w:ascii="Calibri" w:hAnsi="Calibri" w:cs="Calibri"/>
                <w:sz w:val="18"/>
                <w:szCs w:val="18"/>
              </w:rPr>
              <w:t>SepsisLabel</w:t>
            </w:r>
            <w:proofErr w:type="spellEnd"/>
          </w:p>
        </w:tc>
        <w:tc>
          <w:tcPr>
            <w:tcW w:w="4405" w:type="dxa"/>
          </w:tcPr>
          <w:p w14:paraId="36EEA999" w14:textId="6BA23237" w:rsidR="00062997" w:rsidRPr="000E2A7F" w:rsidRDefault="00B65F4A" w:rsidP="00EB4990">
            <w:pPr>
              <w:keepNext/>
              <w:rPr>
                <w:rFonts w:ascii="Calibri" w:hAnsi="Calibri" w:cs="Calibri"/>
                <w:sz w:val="18"/>
                <w:szCs w:val="18"/>
              </w:rPr>
            </w:pPr>
            <w:r w:rsidRPr="000E2A7F">
              <w:rPr>
                <w:rFonts w:ascii="Calibri" w:hAnsi="Calibri" w:cs="Calibri"/>
                <w:sz w:val="18"/>
                <w:szCs w:val="18"/>
              </w:rPr>
              <w:t>Indicates sepsis presence (1) or absence (0)</w:t>
            </w:r>
          </w:p>
        </w:tc>
      </w:tr>
    </w:tbl>
    <w:p w14:paraId="17811B9F" w14:textId="716B8FD2" w:rsidR="006C2697" w:rsidRPr="006C2697" w:rsidRDefault="006C2697" w:rsidP="006C2697">
      <w:pPr>
        <w:rPr>
          <w:rFonts w:ascii="Calibri" w:hAnsi="Calibri" w:cs="Calibri"/>
          <w:sz w:val="22"/>
          <w:szCs w:val="22"/>
        </w:rPr>
      </w:pPr>
    </w:p>
    <w:p w14:paraId="0E0D400A" w14:textId="33776779" w:rsidR="00447767" w:rsidRDefault="000C04A3" w:rsidP="002605E6">
      <w:pPr>
        <w:rPr>
          <w:rFonts w:ascii="Calibri" w:hAnsi="Calibri" w:cs="Calibri"/>
          <w:b/>
          <w:bCs/>
          <w:color w:val="215E99" w:themeColor="text2" w:themeTint="BF"/>
          <w:sz w:val="28"/>
          <w:szCs w:val="28"/>
        </w:rPr>
      </w:pPr>
      <w:r w:rsidRPr="000C04A3">
        <w:rPr>
          <w:rFonts w:ascii="Calibri" w:hAnsi="Calibri" w:cs="Calibri"/>
          <w:b/>
          <w:bCs/>
          <w:color w:val="215E99" w:themeColor="text2" w:themeTint="BF"/>
          <w:sz w:val="28"/>
          <w:szCs w:val="28"/>
        </w:rPr>
        <w:t>Data Preprocessing:</w:t>
      </w:r>
    </w:p>
    <w:p w14:paraId="5CC0A370" w14:textId="77777777" w:rsidR="00851148" w:rsidRDefault="005217F7" w:rsidP="005217F7">
      <w:pPr>
        <w:pStyle w:val="NoSpacing"/>
        <w:rPr>
          <w:rFonts w:ascii="Calibri" w:hAnsi="Calibri" w:cs="Calibri"/>
          <w:sz w:val="20"/>
          <w:szCs w:val="20"/>
        </w:rPr>
      </w:pPr>
      <w:r w:rsidRPr="005217F7">
        <w:rPr>
          <w:rFonts w:ascii="Calibri" w:hAnsi="Calibri" w:cs="Calibri"/>
          <w:sz w:val="20"/>
          <w:szCs w:val="20"/>
        </w:rPr>
        <w:t>The sepsis dataset used in this study is a part of a comprehensive healthcare database that specifically focuses on patient outcomes, with a particular emphasis on the diagnosis of sepsis. The dataset was provided in formats that can be directly imported into a Relational Database Management System (RDBMS).</w:t>
      </w:r>
      <w:r w:rsidRPr="005217F7">
        <w:rPr>
          <w:rFonts w:ascii="Calibri" w:hAnsi="Calibri" w:cs="Calibri"/>
          <w:sz w:val="20"/>
          <w:szCs w:val="20"/>
        </w:rPr>
        <w:br/>
      </w:r>
      <w:r w:rsidRPr="005217F7">
        <w:rPr>
          <w:rFonts w:ascii="Calibri" w:hAnsi="Calibri" w:cs="Calibri"/>
          <w:sz w:val="20"/>
          <w:szCs w:val="20"/>
        </w:rPr>
        <w:br/>
        <w:t>Microsoft SQL Server 2020 was chosen for this project because of its strong performance in processing huge datasets and running complicated queries, both of which are critical for medical data analysis. The decision to choose SQL Server for this task was based on its compatibility with the dataset's structure and its capacity to handle advanced analytical capabilities that are crucial for processing and evaluating healthcare data.</w:t>
      </w:r>
      <w:r w:rsidRPr="005217F7">
        <w:rPr>
          <w:rFonts w:ascii="Calibri" w:hAnsi="Calibri" w:cs="Calibri"/>
          <w:sz w:val="20"/>
          <w:szCs w:val="20"/>
        </w:rPr>
        <w:br/>
      </w:r>
      <w:r w:rsidRPr="005217F7">
        <w:rPr>
          <w:rFonts w:ascii="Calibri" w:hAnsi="Calibri" w:cs="Calibri"/>
          <w:sz w:val="20"/>
          <w:szCs w:val="20"/>
        </w:rPr>
        <w:br/>
        <w:t xml:space="preserve">Microsoft SQL Server Management Studio (SSMS), version 20, was utilized to oversee the database and streamline the presentation of the data structure. SSMS provides a full interface for conducting SQL queries, scripting, and overall database management. One of the first jobs was to generate an Entity-Relationship Diagram (ER Diagram) for the </w:t>
      </w:r>
      <w:proofErr w:type="spellStart"/>
      <w:r w:rsidRPr="005217F7">
        <w:rPr>
          <w:rFonts w:ascii="Calibri" w:hAnsi="Calibri" w:cs="Calibri"/>
          <w:sz w:val="20"/>
          <w:szCs w:val="20"/>
        </w:rPr>
        <w:t>sepsis_data</w:t>
      </w:r>
      <w:proofErr w:type="spellEnd"/>
      <w:r w:rsidRPr="005217F7">
        <w:rPr>
          <w:rFonts w:ascii="Calibri" w:hAnsi="Calibri" w:cs="Calibri"/>
          <w:sz w:val="20"/>
          <w:szCs w:val="20"/>
        </w:rPr>
        <w:t xml:space="preserve"> table in SSMS. </w:t>
      </w:r>
    </w:p>
    <w:p w14:paraId="10DB95CE" w14:textId="77777777" w:rsidR="007B1BA3" w:rsidRDefault="007B1BA3" w:rsidP="005217F7">
      <w:pPr>
        <w:pStyle w:val="NoSpacing"/>
        <w:rPr>
          <w:rFonts w:ascii="Calibri" w:hAnsi="Calibri" w:cs="Calibri"/>
          <w:sz w:val="20"/>
          <w:szCs w:val="20"/>
        </w:rPr>
      </w:pPr>
    </w:p>
    <w:p w14:paraId="4CFFDD59" w14:textId="77777777" w:rsidR="007B1BA3" w:rsidRDefault="007B1BA3" w:rsidP="007B1BA3">
      <w:pPr>
        <w:pStyle w:val="NoSpacing"/>
        <w:rPr>
          <w:rFonts w:ascii="Calibri" w:hAnsi="Calibri" w:cs="Calibri"/>
          <w:sz w:val="20"/>
          <w:szCs w:val="20"/>
        </w:rPr>
      </w:pPr>
      <w:r w:rsidRPr="005217F7">
        <w:rPr>
          <w:rFonts w:ascii="Calibri" w:hAnsi="Calibri" w:cs="Calibri"/>
          <w:sz w:val="20"/>
          <w:szCs w:val="20"/>
        </w:rPr>
        <w:t>The ER Diagram played a crucial role in elucidating the organization and interconnections of patient data, facilitating the implementation of more efficient query and data extraction techniques that are specifically geared to assess sepsis indicators and outcomes. This representation was crucial in simplifying the intricacy of the data, guaranteeing that all project participants could comprehend the data structure without having to manually examine the database design.</w:t>
      </w:r>
    </w:p>
    <w:p w14:paraId="776085F4" w14:textId="77777777" w:rsidR="007B1BA3" w:rsidRDefault="007B1BA3" w:rsidP="005217F7">
      <w:pPr>
        <w:pStyle w:val="NoSpacing"/>
        <w:rPr>
          <w:rFonts w:ascii="Calibri" w:hAnsi="Calibri" w:cs="Calibri"/>
          <w:sz w:val="20"/>
          <w:szCs w:val="20"/>
        </w:rPr>
      </w:pPr>
    </w:p>
    <w:p w14:paraId="320DE246" w14:textId="77777777" w:rsidR="00884B55" w:rsidRDefault="00884B55" w:rsidP="00884B55">
      <w:pPr>
        <w:pStyle w:val="NoSpacing"/>
        <w:rPr>
          <w:rFonts w:ascii="Calibri" w:hAnsi="Calibri" w:cs="Calibri"/>
          <w:sz w:val="16"/>
          <w:szCs w:val="16"/>
        </w:rPr>
      </w:pPr>
    </w:p>
    <w:p w14:paraId="12424C81" w14:textId="77777777" w:rsidR="00884B55" w:rsidRDefault="00884B55" w:rsidP="00884B55">
      <w:pPr>
        <w:pStyle w:val="NoSpacing"/>
        <w:rPr>
          <w:rFonts w:ascii="Calibri" w:hAnsi="Calibri" w:cs="Calibri"/>
          <w:sz w:val="16"/>
          <w:szCs w:val="16"/>
        </w:rPr>
      </w:pPr>
    </w:p>
    <w:p w14:paraId="327B3643" w14:textId="77777777" w:rsidR="00884B55" w:rsidRDefault="00884B55" w:rsidP="00884B55">
      <w:pPr>
        <w:pStyle w:val="NoSpacing"/>
        <w:rPr>
          <w:rFonts w:ascii="Calibri" w:hAnsi="Calibri" w:cs="Calibri"/>
          <w:sz w:val="16"/>
          <w:szCs w:val="16"/>
        </w:rPr>
      </w:pPr>
    </w:p>
    <w:p w14:paraId="3AA17E5A" w14:textId="77777777" w:rsidR="00884B55" w:rsidRDefault="00884B55" w:rsidP="00884B55">
      <w:pPr>
        <w:pStyle w:val="NoSpacing"/>
        <w:rPr>
          <w:rFonts w:ascii="Calibri" w:hAnsi="Calibri" w:cs="Calibri"/>
          <w:sz w:val="16"/>
          <w:szCs w:val="16"/>
        </w:rPr>
      </w:pPr>
    </w:p>
    <w:p w14:paraId="1EECE09A" w14:textId="77777777" w:rsidR="00884B55" w:rsidRDefault="00884B55" w:rsidP="00884B55">
      <w:pPr>
        <w:pStyle w:val="NoSpacing"/>
        <w:rPr>
          <w:rFonts w:ascii="Calibri" w:hAnsi="Calibri" w:cs="Calibri"/>
          <w:sz w:val="16"/>
          <w:szCs w:val="16"/>
        </w:rPr>
      </w:pPr>
    </w:p>
    <w:p w14:paraId="3A9DA683" w14:textId="01017CCB" w:rsidR="00884B55" w:rsidRPr="009F6354" w:rsidRDefault="00D04B14" w:rsidP="00E52AD0">
      <w:pPr>
        <w:pStyle w:val="NoSpacing"/>
        <w:jc w:val="center"/>
        <w:rPr>
          <w:rFonts w:ascii="Calibri" w:hAnsi="Calibri" w:cs="Calibri"/>
          <w:sz w:val="16"/>
          <w:szCs w:val="16"/>
        </w:rPr>
      </w:pPr>
      <w:r w:rsidRPr="009F6354">
        <w:rPr>
          <w:rFonts w:ascii="Calibri" w:hAnsi="Calibri" w:cs="Calibri"/>
          <w:sz w:val="16"/>
          <w:szCs w:val="16"/>
        </w:rPr>
        <w:lastRenderedPageBreak/>
        <w:t xml:space="preserve">Figure </w:t>
      </w:r>
      <w:r w:rsidR="006D12CF">
        <w:rPr>
          <w:rFonts w:ascii="Calibri" w:hAnsi="Calibri" w:cs="Calibri"/>
          <w:sz w:val="16"/>
          <w:szCs w:val="16"/>
        </w:rPr>
        <w:t>4</w:t>
      </w:r>
      <w:r w:rsidRPr="009F6354">
        <w:rPr>
          <w:rFonts w:ascii="Calibri" w:hAnsi="Calibri" w:cs="Calibri"/>
          <w:sz w:val="16"/>
          <w:szCs w:val="16"/>
        </w:rPr>
        <w:t xml:space="preserve">. ER diagram of </w:t>
      </w:r>
      <w:proofErr w:type="spellStart"/>
      <w:proofErr w:type="gramStart"/>
      <w:r w:rsidRPr="009F6354">
        <w:rPr>
          <w:rFonts w:ascii="Calibri" w:hAnsi="Calibri" w:cs="Calibri"/>
          <w:sz w:val="16"/>
          <w:szCs w:val="16"/>
        </w:rPr>
        <w:t>dbo.Sepsis</w:t>
      </w:r>
      <w:proofErr w:type="gramEnd"/>
      <w:r w:rsidRPr="009F6354">
        <w:rPr>
          <w:rFonts w:ascii="Calibri" w:hAnsi="Calibri" w:cs="Calibri"/>
          <w:sz w:val="16"/>
          <w:szCs w:val="16"/>
        </w:rPr>
        <w:t>_</w:t>
      </w:r>
      <w:r w:rsidR="00E52AD0">
        <w:rPr>
          <w:rFonts w:ascii="Calibri" w:hAnsi="Calibri" w:cs="Calibri"/>
          <w:sz w:val="16"/>
          <w:szCs w:val="16"/>
        </w:rPr>
        <w:t>data</w:t>
      </w:r>
      <w:proofErr w:type="spellEnd"/>
    </w:p>
    <w:p w14:paraId="52A360E8" w14:textId="2256A3C8" w:rsidR="001933C7" w:rsidRPr="009F6354" w:rsidRDefault="00D04B14" w:rsidP="00E52AD0">
      <w:pPr>
        <w:pStyle w:val="NoSpacing"/>
        <w:jc w:val="center"/>
        <w:rPr>
          <w:rFonts w:ascii="Calibri" w:hAnsi="Calibri" w:cs="Calibri"/>
          <w:sz w:val="16"/>
          <w:szCs w:val="16"/>
        </w:rPr>
      </w:pPr>
      <w:r w:rsidRPr="009F6354">
        <w:rPr>
          <w:rFonts w:ascii="Calibri" w:hAnsi="Calibri" w:cs="Calibri"/>
          <w:noProof/>
          <w:sz w:val="16"/>
          <w:szCs w:val="16"/>
        </w:rPr>
        <w:drawing>
          <wp:inline distT="0" distB="0" distL="0" distR="0" wp14:anchorId="7A0902DC" wp14:editId="214F1E5F">
            <wp:extent cx="3067685" cy="2965193"/>
            <wp:effectExtent l="0" t="0" r="0" b="6985"/>
            <wp:docPr id="191658488"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8488" name="Picture 23" descr="A screenshot of a computer&#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749" t="1522" r="46619" b="5367"/>
                    <a:stretch/>
                  </pic:blipFill>
                  <pic:spPr bwMode="auto">
                    <a:xfrm>
                      <a:off x="0" y="0"/>
                      <a:ext cx="3068782" cy="2966253"/>
                    </a:xfrm>
                    <a:prstGeom prst="rect">
                      <a:avLst/>
                    </a:prstGeom>
                    <a:noFill/>
                    <a:ln>
                      <a:noFill/>
                    </a:ln>
                    <a:extLst>
                      <a:ext uri="{53640926-AAD7-44D8-BBD7-CCE9431645EC}">
                        <a14:shadowObscured xmlns:a14="http://schemas.microsoft.com/office/drawing/2010/main"/>
                      </a:ext>
                    </a:extLst>
                  </pic:spPr>
                </pic:pic>
              </a:graphicData>
            </a:graphic>
          </wp:inline>
        </w:drawing>
      </w:r>
    </w:p>
    <w:p w14:paraId="6DA4253B" w14:textId="303E0963" w:rsidR="00D9101F" w:rsidRPr="00097DDF" w:rsidRDefault="001933C7" w:rsidP="00097DDF">
      <w:pPr>
        <w:pStyle w:val="Caption"/>
        <w:rPr>
          <w:rFonts w:ascii="Calibri" w:hAnsi="Calibri" w:cs="Calibri"/>
          <w:i w:val="0"/>
          <w:iCs w:val="0"/>
          <w:sz w:val="20"/>
          <w:szCs w:val="20"/>
        </w:rPr>
      </w:pPr>
      <w:r w:rsidRPr="00097DDF">
        <w:rPr>
          <w:rFonts w:ascii="Calibri" w:hAnsi="Calibri" w:cs="Calibri"/>
          <w:i w:val="0"/>
          <w:iCs w:val="0"/>
          <w:sz w:val="20"/>
          <w:szCs w:val="20"/>
        </w:rPr>
        <w:t xml:space="preserve"> </w:t>
      </w:r>
      <w:r w:rsidR="00D9101F" w:rsidRPr="00097DDF">
        <w:rPr>
          <w:rFonts w:ascii="Calibri" w:hAnsi="Calibri" w:cs="Calibri"/>
          <w:i w:val="0"/>
          <w:iCs w:val="0"/>
          <w:sz w:val="20"/>
          <w:szCs w:val="20"/>
        </w:rPr>
        <w:t xml:space="preserve">To determine the extent of the dataset and the quality of the preliminary data, the project's data exploration phase started with obtaining every record from the </w:t>
      </w:r>
      <w:proofErr w:type="spellStart"/>
      <w:r w:rsidR="00D9101F" w:rsidRPr="00097DDF">
        <w:rPr>
          <w:rFonts w:ascii="Calibri" w:hAnsi="Calibri" w:cs="Calibri"/>
          <w:i w:val="0"/>
          <w:iCs w:val="0"/>
          <w:sz w:val="20"/>
          <w:szCs w:val="20"/>
        </w:rPr>
        <w:t>sepsis_data</w:t>
      </w:r>
      <w:proofErr w:type="spellEnd"/>
      <w:r w:rsidR="00D9101F" w:rsidRPr="00097DDF">
        <w:rPr>
          <w:rFonts w:ascii="Calibri" w:hAnsi="Calibri" w:cs="Calibri"/>
          <w:i w:val="0"/>
          <w:iCs w:val="0"/>
          <w:sz w:val="20"/>
          <w:szCs w:val="20"/>
        </w:rPr>
        <w:t xml:space="preserve"> database. This stage was crucial in understanding the sheer size of the dataset and strategizing further analyses. In addition, all the column names in the table were methodically listed to identify the variables that are available, which serves as a basis for selecting the relevant data for further analysis. The dataset's granularity was assessed by counting unique </w:t>
      </w:r>
      <w:proofErr w:type="spellStart"/>
      <w:r w:rsidR="00D9101F" w:rsidRPr="00097DDF">
        <w:rPr>
          <w:rFonts w:ascii="Calibri" w:hAnsi="Calibri" w:cs="Calibri"/>
          <w:i w:val="0"/>
          <w:iCs w:val="0"/>
          <w:sz w:val="20"/>
          <w:szCs w:val="20"/>
        </w:rPr>
        <w:t>Patient_ID</w:t>
      </w:r>
      <w:proofErr w:type="spellEnd"/>
      <w:r w:rsidR="00D9101F" w:rsidRPr="00097DDF">
        <w:rPr>
          <w:rFonts w:ascii="Calibri" w:hAnsi="Calibri" w:cs="Calibri"/>
          <w:i w:val="0"/>
          <w:iCs w:val="0"/>
          <w:sz w:val="20"/>
          <w:szCs w:val="20"/>
        </w:rPr>
        <w:t xml:space="preserve"> values, which was necessary for precise patient-level analyses.</w:t>
      </w:r>
    </w:p>
    <w:p w14:paraId="455A8370" w14:textId="313603F6" w:rsidR="00097DDF" w:rsidRPr="00566196" w:rsidRDefault="00210D77" w:rsidP="00097DDF">
      <w:pPr>
        <w:pStyle w:val="Caption"/>
        <w:rPr>
          <w:rFonts w:ascii="Calibri" w:hAnsi="Calibri" w:cs="Calibri"/>
          <w:i w:val="0"/>
          <w:iCs w:val="0"/>
          <w:sz w:val="16"/>
          <w:szCs w:val="16"/>
        </w:rPr>
      </w:pPr>
      <w:r w:rsidRPr="00097DDF">
        <w:rPr>
          <w:rFonts w:ascii="Calibri" w:hAnsi="Calibri" w:cs="Calibri"/>
          <w:i w:val="0"/>
          <w:iCs w:val="0"/>
          <w:sz w:val="20"/>
          <w:szCs w:val="20"/>
        </w:rPr>
        <w:t>Next, I performed an in-depth analysis of missing values, calculating the proportion of missing data in each column and ranking them from highest to lowest. This step was essential as it enabled me to promptly ascertain which columns were most impacted by the absence of data. To maintain the accuracy and effectiveness of my study, I made the decision to eliminate any columns that included above 95% missing data. This method facilitated the optimization of the dataset, enabling me to concentrate on the most dependable and important variables for</w:t>
      </w:r>
      <w:r w:rsidR="00097DDF" w:rsidRPr="00097DDF">
        <w:rPr>
          <w:rFonts w:ascii="Calibri" w:hAnsi="Calibri" w:cs="Calibri"/>
          <w:i w:val="0"/>
          <w:iCs w:val="0"/>
          <w:sz w:val="20"/>
          <w:szCs w:val="20"/>
        </w:rPr>
        <w:t xml:space="preserve"> </w:t>
      </w:r>
      <w:r w:rsidRPr="00097DDF">
        <w:rPr>
          <w:rFonts w:ascii="Calibri" w:hAnsi="Calibri" w:cs="Calibri"/>
          <w:i w:val="0"/>
          <w:iCs w:val="0"/>
          <w:sz w:val="20"/>
          <w:szCs w:val="20"/>
        </w:rPr>
        <w:t>subsequent analysis.</w:t>
      </w:r>
      <w:r w:rsidR="00097DDF" w:rsidRPr="00097DDF">
        <w:rPr>
          <w:rFonts w:ascii="Calibri" w:hAnsi="Calibri" w:cs="Calibri"/>
          <w:i w:val="0"/>
          <w:iCs w:val="0"/>
          <w:sz w:val="20"/>
          <w:szCs w:val="20"/>
        </w:rPr>
        <w:t xml:space="preserve">   </w:t>
      </w:r>
      <w:r w:rsidR="00097DDF">
        <w:rPr>
          <w:rFonts w:ascii="Calibri" w:hAnsi="Calibri" w:cs="Calibri"/>
          <w:sz w:val="20"/>
          <w:szCs w:val="20"/>
        </w:rPr>
        <w:t xml:space="preserve">                     </w:t>
      </w:r>
    </w:p>
    <w:p w14:paraId="7D84EB49" w14:textId="3C713B07" w:rsidR="00097DDF" w:rsidRDefault="00097DDF" w:rsidP="00097DDF">
      <w:pPr>
        <w:pStyle w:val="NoSpacing"/>
        <w:jc w:val="center"/>
        <w:rPr>
          <w:rFonts w:ascii="Calibri" w:hAnsi="Calibri" w:cs="Calibri"/>
          <w:sz w:val="20"/>
          <w:szCs w:val="20"/>
        </w:rPr>
      </w:pPr>
      <w:r w:rsidRPr="00097DDF">
        <w:rPr>
          <w:noProof/>
        </w:rPr>
        <w:drawing>
          <wp:inline distT="0" distB="0" distL="0" distR="0" wp14:anchorId="452026FF" wp14:editId="23C3959B">
            <wp:extent cx="5068842" cy="2715838"/>
            <wp:effectExtent l="0" t="0" r="0" b="8890"/>
            <wp:docPr id="140288760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87605" name="Picture 7"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86227" cy="2725153"/>
                    </a:xfrm>
                    <a:prstGeom prst="rect">
                      <a:avLst/>
                    </a:prstGeom>
                    <a:noFill/>
                    <a:ln>
                      <a:noFill/>
                    </a:ln>
                  </pic:spPr>
                </pic:pic>
              </a:graphicData>
            </a:graphic>
          </wp:inline>
        </w:drawing>
      </w:r>
    </w:p>
    <w:p w14:paraId="1B781540" w14:textId="68D3FF6E" w:rsidR="00097DDF" w:rsidRPr="00097DDF" w:rsidRDefault="00097DDF" w:rsidP="00097DDF">
      <w:pPr>
        <w:pStyle w:val="NoSpacing"/>
        <w:jc w:val="center"/>
        <w:rPr>
          <w:rFonts w:ascii="Calibri" w:hAnsi="Calibri" w:cs="Calibri"/>
          <w:sz w:val="20"/>
          <w:szCs w:val="20"/>
        </w:rPr>
      </w:pPr>
      <w:r w:rsidRPr="00210D77">
        <w:rPr>
          <w:rFonts w:ascii="Calibri" w:hAnsi="Calibri" w:cs="Calibri"/>
          <w:sz w:val="16"/>
          <w:szCs w:val="16"/>
        </w:rPr>
        <w:t xml:space="preserve">Figure </w:t>
      </w:r>
      <w:r>
        <w:rPr>
          <w:rFonts w:ascii="Calibri" w:hAnsi="Calibri" w:cs="Calibri"/>
          <w:sz w:val="16"/>
          <w:szCs w:val="16"/>
        </w:rPr>
        <w:t>5</w:t>
      </w:r>
      <w:r w:rsidRPr="00210D77">
        <w:rPr>
          <w:rFonts w:ascii="Calibri" w:hAnsi="Calibri" w:cs="Calibri"/>
          <w:sz w:val="16"/>
          <w:szCs w:val="16"/>
        </w:rPr>
        <w:t>. Missing percentages of the dataset</w:t>
      </w:r>
    </w:p>
    <w:p w14:paraId="36124685" w14:textId="77777777" w:rsidR="00B31611" w:rsidRDefault="00640516" w:rsidP="00B31611">
      <w:pPr>
        <w:pStyle w:val="NoSpacing"/>
        <w:rPr>
          <w:rFonts w:ascii="Calibri" w:hAnsi="Calibri" w:cs="Calibri"/>
          <w:sz w:val="20"/>
          <w:szCs w:val="20"/>
        </w:rPr>
      </w:pPr>
      <w:r w:rsidRPr="00640516">
        <w:rPr>
          <w:rFonts w:ascii="Calibri" w:hAnsi="Calibri" w:cs="Calibri"/>
          <w:sz w:val="20"/>
          <w:szCs w:val="20"/>
        </w:rPr>
        <w:lastRenderedPageBreak/>
        <w:t xml:space="preserve">To assure the dataset's cleanliness and usefulness, I eliminated these columns and created a new table called </w:t>
      </w:r>
      <w:proofErr w:type="gramStart"/>
      <w:r w:rsidRPr="00640516">
        <w:rPr>
          <w:rFonts w:ascii="Calibri" w:hAnsi="Calibri" w:cs="Calibri"/>
          <w:sz w:val="20"/>
          <w:szCs w:val="20"/>
        </w:rPr>
        <w:t>dbo.sepsis</w:t>
      </w:r>
      <w:proofErr w:type="gramEnd"/>
      <w:r w:rsidRPr="00640516">
        <w:rPr>
          <w:rFonts w:ascii="Calibri" w:hAnsi="Calibri" w:cs="Calibri"/>
          <w:sz w:val="20"/>
          <w:szCs w:val="20"/>
        </w:rPr>
        <w:t>_final_cleaned. This table eliminates the very incomplete columns, allowing me to concentrate on more accurate and valuable data.</w:t>
      </w:r>
    </w:p>
    <w:p w14:paraId="3D859B06" w14:textId="5B5EC7AD" w:rsidR="00B31611" w:rsidRPr="00B31611" w:rsidRDefault="00B31611" w:rsidP="00B31611">
      <w:pPr>
        <w:pStyle w:val="NoSpacing"/>
        <w:jc w:val="center"/>
        <w:rPr>
          <w:rFonts w:ascii="Calibri" w:hAnsi="Calibri" w:cs="Calibri"/>
          <w:sz w:val="20"/>
          <w:szCs w:val="20"/>
        </w:rPr>
      </w:pPr>
      <w:r w:rsidRPr="00B31611">
        <w:rPr>
          <w:rFonts w:ascii="Calibri" w:hAnsi="Calibri" w:cs="Calibri"/>
          <w:sz w:val="16"/>
          <w:szCs w:val="16"/>
        </w:rPr>
        <w:t xml:space="preserve">Figure </w:t>
      </w:r>
      <w:r w:rsidR="006D12CF">
        <w:rPr>
          <w:rFonts w:ascii="Calibri" w:hAnsi="Calibri" w:cs="Calibri"/>
          <w:sz w:val="16"/>
          <w:szCs w:val="16"/>
        </w:rPr>
        <w:t>6</w:t>
      </w:r>
      <w:r w:rsidRPr="00B31611">
        <w:rPr>
          <w:rFonts w:ascii="Calibri" w:hAnsi="Calibri" w:cs="Calibri"/>
          <w:sz w:val="16"/>
          <w:szCs w:val="16"/>
        </w:rPr>
        <w:t xml:space="preserve">. </w:t>
      </w:r>
      <w:proofErr w:type="gramStart"/>
      <w:r w:rsidRPr="00B31611">
        <w:rPr>
          <w:rFonts w:ascii="Calibri" w:hAnsi="Calibri" w:cs="Calibri"/>
          <w:sz w:val="16"/>
          <w:szCs w:val="16"/>
        </w:rPr>
        <w:t>dbo.sepsis</w:t>
      </w:r>
      <w:proofErr w:type="gramEnd"/>
      <w:r w:rsidRPr="00B31611">
        <w:rPr>
          <w:rFonts w:ascii="Calibri" w:hAnsi="Calibri" w:cs="Calibri"/>
          <w:sz w:val="16"/>
          <w:szCs w:val="16"/>
        </w:rPr>
        <w:t>_final_cleaned table</w:t>
      </w:r>
    </w:p>
    <w:p w14:paraId="207EE9A3" w14:textId="76F717A5" w:rsidR="00CE6052" w:rsidRPr="00CE6052" w:rsidRDefault="00B31611" w:rsidP="00CE6052">
      <w:pPr>
        <w:pStyle w:val="NoSpacing"/>
        <w:rPr>
          <w:rFonts w:ascii="Calibri" w:hAnsi="Calibri" w:cs="Calibri"/>
          <w:sz w:val="20"/>
          <w:szCs w:val="20"/>
        </w:rPr>
      </w:pPr>
      <w:r>
        <w:rPr>
          <w:rFonts w:ascii="Calibri" w:hAnsi="Calibri" w:cs="Calibri"/>
          <w:sz w:val="20"/>
          <w:szCs w:val="20"/>
        </w:rPr>
        <w:t xml:space="preserve">       </w:t>
      </w:r>
      <w:r w:rsidR="00CE6052" w:rsidRPr="00CE6052">
        <w:rPr>
          <w:rFonts w:ascii="Calibri" w:hAnsi="Calibri" w:cs="Calibri"/>
          <w:noProof/>
          <w:sz w:val="20"/>
          <w:szCs w:val="20"/>
        </w:rPr>
        <w:drawing>
          <wp:inline distT="0" distB="0" distL="0" distR="0" wp14:anchorId="66FD5A52" wp14:editId="614B608B">
            <wp:extent cx="5512287" cy="2674407"/>
            <wp:effectExtent l="0" t="0" r="0" b="0"/>
            <wp:docPr id="1858565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653" name="Picture 7" descr="A screenshot of a computer&#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1454" r="7248" b="4557"/>
                    <a:stretch/>
                  </pic:blipFill>
                  <pic:spPr bwMode="auto">
                    <a:xfrm>
                      <a:off x="0" y="0"/>
                      <a:ext cx="5512828" cy="2674669"/>
                    </a:xfrm>
                    <a:prstGeom prst="rect">
                      <a:avLst/>
                    </a:prstGeom>
                    <a:noFill/>
                    <a:ln>
                      <a:noFill/>
                    </a:ln>
                    <a:extLst>
                      <a:ext uri="{53640926-AAD7-44D8-BBD7-CCE9431645EC}">
                        <a14:shadowObscured xmlns:a14="http://schemas.microsoft.com/office/drawing/2010/main"/>
                      </a:ext>
                    </a:extLst>
                  </pic:spPr>
                </pic:pic>
              </a:graphicData>
            </a:graphic>
          </wp:inline>
        </w:drawing>
      </w:r>
    </w:p>
    <w:p w14:paraId="6B377710" w14:textId="3FD5D0A1" w:rsidR="00B31611" w:rsidRPr="00B31611" w:rsidRDefault="00B31611" w:rsidP="00B31611">
      <w:pPr>
        <w:pStyle w:val="NoSpacing"/>
        <w:rPr>
          <w:rFonts w:ascii="Calibri" w:hAnsi="Calibri" w:cs="Calibri"/>
          <w:sz w:val="20"/>
          <w:szCs w:val="20"/>
        </w:rPr>
      </w:pPr>
    </w:p>
    <w:p w14:paraId="40E180F0" w14:textId="0052FF1E" w:rsidR="00647D86" w:rsidRDefault="00640516" w:rsidP="00647D86">
      <w:pPr>
        <w:pStyle w:val="NoSpacing"/>
        <w:rPr>
          <w:rFonts w:ascii="Calibri" w:hAnsi="Calibri" w:cs="Calibri"/>
          <w:sz w:val="20"/>
          <w:szCs w:val="20"/>
        </w:rPr>
      </w:pPr>
      <w:r w:rsidRPr="00640516">
        <w:rPr>
          <w:rFonts w:ascii="Calibri" w:hAnsi="Calibri" w:cs="Calibri"/>
          <w:sz w:val="20"/>
          <w:szCs w:val="20"/>
        </w:rPr>
        <w:t>In this processed dataset, I resolved the remaining instances of missing values. I used median imputation to fill missing values in continuous variables like heart rate (HR), temperature (Temp), and mean arterial pressure (MAP). This method was chosen because the median is less influenced by outliers, which is especially useful in medical data where extreme values can have significant effects on the study.</w:t>
      </w:r>
      <w:r w:rsidRPr="00640516">
        <w:rPr>
          <w:rFonts w:ascii="Calibri" w:hAnsi="Calibri" w:cs="Calibri"/>
          <w:sz w:val="20"/>
          <w:szCs w:val="20"/>
        </w:rPr>
        <w:br/>
      </w:r>
      <w:r w:rsidRPr="00640516">
        <w:rPr>
          <w:rFonts w:ascii="Calibri" w:hAnsi="Calibri" w:cs="Calibri"/>
          <w:sz w:val="20"/>
          <w:szCs w:val="20"/>
        </w:rPr>
        <w:br/>
        <w:t>I used mode imputation for the categorical variables Unit1 and Unit2, which correspond to different types of hospital units, especially MICU and SICU. This guaranteed that the categories with the highest frequency, specifically MICU or SICU, were selected to replace any missing values. This approach maintained the original distribution of the data and ensured consistency across the whole dataset</w:t>
      </w:r>
      <w:r w:rsidR="00517A14">
        <w:rPr>
          <w:rFonts w:ascii="Calibri" w:hAnsi="Calibri" w:cs="Calibri"/>
          <w:sz w:val="20"/>
          <w:szCs w:val="20"/>
        </w:rPr>
        <w:t>.</w:t>
      </w:r>
      <w:r w:rsidR="00647D86" w:rsidRPr="00576815">
        <w:rPr>
          <w:rFonts w:ascii="Calibri" w:hAnsi="Calibri" w:cs="Calibri"/>
          <w:noProof/>
          <w:sz w:val="20"/>
          <w:szCs w:val="20"/>
        </w:rPr>
        <w:drawing>
          <wp:inline distT="0" distB="0" distL="0" distR="0" wp14:anchorId="179789C5" wp14:editId="4079D29D">
            <wp:extent cx="3063240" cy="1696465"/>
            <wp:effectExtent l="0" t="0" r="3810" b="0"/>
            <wp:docPr id="1415729096"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29096" name="Picture 18" descr="A screenshot of a computer&#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69" t="2712" r="35299" b="33479"/>
                    <a:stretch/>
                  </pic:blipFill>
                  <pic:spPr bwMode="auto">
                    <a:xfrm>
                      <a:off x="0" y="0"/>
                      <a:ext cx="3076226" cy="1703657"/>
                    </a:xfrm>
                    <a:prstGeom prst="rect">
                      <a:avLst/>
                    </a:prstGeom>
                    <a:noFill/>
                    <a:ln>
                      <a:noFill/>
                    </a:ln>
                    <a:extLst>
                      <a:ext uri="{53640926-AAD7-44D8-BBD7-CCE9431645EC}">
                        <a14:shadowObscured xmlns:a14="http://schemas.microsoft.com/office/drawing/2010/main"/>
                      </a:ext>
                    </a:extLst>
                  </pic:spPr>
                </pic:pic>
              </a:graphicData>
            </a:graphic>
          </wp:inline>
        </w:drawing>
      </w:r>
      <w:r w:rsidR="00647D86">
        <w:rPr>
          <w:rFonts w:ascii="Calibri" w:hAnsi="Calibri" w:cs="Calibri"/>
          <w:sz w:val="20"/>
          <w:szCs w:val="20"/>
        </w:rPr>
        <w:t xml:space="preserve">             </w:t>
      </w:r>
      <w:r w:rsidR="00647D86" w:rsidRPr="00647D86">
        <w:rPr>
          <w:rFonts w:ascii="Calibri" w:hAnsi="Calibri" w:cs="Calibri"/>
          <w:noProof/>
          <w:sz w:val="20"/>
          <w:szCs w:val="20"/>
        </w:rPr>
        <w:drawing>
          <wp:inline distT="0" distB="0" distL="0" distR="0" wp14:anchorId="25774B5A" wp14:editId="40142E92">
            <wp:extent cx="2357120" cy="2382520"/>
            <wp:effectExtent l="0" t="0" r="5080" b="0"/>
            <wp:docPr id="1068867281"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67281" name="Picture 22" descr="A screenshot of a computer&#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419" t="12442" r="56923" b="12741"/>
                    <a:stretch/>
                  </pic:blipFill>
                  <pic:spPr bwMode="auto">
                    <a:xfrm>
                      <a:off x="0" y="0"/>
                      <a:ext cx="2357120" cy="2382520"/>
                    </a:xfrm>
                    <a:prstGeom prst="rect">
                      <a:avLst/>
                    </a:prstGeom>
                    <a:noFill/>
                    <a:ln>
                      <a:noFill/>
                    </a:ln>
                    <a:extLst>
                      <a:ext uri="{53640926-AAD7-44D8-BBD7-CCE9431645EC}">
                        <a14:shadowObscured xmlns:a14="http://schemas.microsoft.com/office/drawing/2010/main"/>
                      </a:ext>
                    </a:extLst>
                  </pic:spPr>
                </pic:pic>
              </a:graphicData>
            </a:graphic>
          </wp:inline>
        </w:drawing>
      </w:r>
    </w:p>
    <w:p w14:paraId="407CD432" w14:textId="7392DAC0" w:rsidR="00647D86" w:rsidRPr="00647D86" w:rsidRDefault="00647D86" w:rsidP="00647D86">
      <w:pPr>
        <w:pStyle w:val="Caption"/>
        <w:rPr>
          <w:rFonts w:ascii="Calibri" w:hAnsi="Calibri" w:cs="Calibri"/>
          <w:i w:val="0"/>
          <w:iCs w:val="0"/>
          <w:sz w:val="16"/>
          <w:szCs w:val="16"/>
        </w:rPr>
      </w:pPr>
      <w:r w:rsidRPr="00647D86">
        <w:rPr>
          <w:rFonts w:ascii="Calibri" w:hAnsi="Calibri" w:cs="Calibri"/>
          <w:i w:val="0"/>
          <w:iCs w:val="0"/>
          <w:sz w:val="16"/>
          <w:szCs w:val="16"/>
        </w:rPr>
        <w:t>Figure</w:t>
      </w:r>
      <w:r w:rsidR="00625A09">
        <w:rPr>
          <w:rFonts w:ascii="Calibri" w:hAnsi="Calibri" w:cs="Calibri"/>
          <w:i w:val="0"/>
          <w:iCs w:val="0"/>
          <w:sz w:val="16"/>
          <w:szCs w:val="16"/>
        </w:rPr>
        <w:t xml:space="preserve"> 7</w:t>
      </w:r>
      <w:r w:rsidRPr="00647D86">
        <w:rPr>
          <w:rFonts w:ascii="Calibri" w:hAnsi="Calibri" w:cs="Calibri"/>
          <w:i w:val="0"/>
          <w:iCs w:val="0"/>
          <w:sz w:val="16"/>
          <w:szCs w:val="16"/>
        </w:rPr>
        <w:t>. Median Imputation of HR</w:t>
      </w:r>
    </w:p>
    <w:p w14:paraId="493BC819" w14:textId="77777777" w:rsidR="007533DA" w:rsidRDefault="007533DA" w:rsidP="007533DA">
      <w:pPr>
        <w:pStyle w:val="NoSpacing"/>
        <w:rPr>
          <w:rFonts w:ascii="Calibri" w:hAnsi="Calibri" w:cs="Calibri"/>
          <w:color w:val="215E99" w:themeColor="text2" w:themeTint="BF"/>
        </w:rPr>
      </w:pPr>
    </w:p>
    <w:p w14:paraId="0AD9B47D" w14:textId="13AB6150" w:rsidR="007533DA" w:rsidRPr="007533DA" w:rsidRDefault="007533DA" w:rsidP="007533DA">
      <w:pPr>
        <w:pStyle w:val="NoSpacing"/>
        <w:rPr>
          <w:rFonts w:ascii="Calibri" w:hAnsi="Calibri" w:cs="Calibri"/>
          <w:color w:val="215E99" w:themeColor="text2" w:themeTint="BF"/>
        </w:rPr>
      </w:pPr>
      <w:r w:rsidRPr="007533DA">
        <w:rPr>
          <w:rFonts w:ascii="Calibri" w:hAnsi="Calibri" w:cs="Calibri"/>
          <w:noProof/>
          <w:color w:val="215E99" w:themeColor="text2" w:themeTint="BF"/>
        </w:rPr>
        <w:lastRenderedPageBreak/>
        <w:drawing>
          <wp:inline distT="0" distB="0" distL="0" distR="0" wp14:anchorId="752AED2C" wp14:editId="64A8F036">
            <wp:extent cx="4344721" cy="3184271"/>
            <wp:effectExtent l="0" t="0" r="0" b="0"/>
            <wp:docPr id="48760986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09868" name="Picture 7" descr="A screenshot of a computer&#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7964" r="8932"/>
                    <a:stretch/>
                  </pic:blipFill>
                  <pic:spPr bwMode="auto">
                    <a:xfrm>
                      <a:off x="0" y="0"/>
                      <a:ext cx="4345068" cy="3184525"/>
                    </a:xfrm>
                    <a:prstGeom prst="rect">
                      <a:avLst/>
                    </a:prstGeom>
                    <a:noFill/>
                    <a:ln>
                      <a:noFill/>
                    </a:ln>
                    <a:extLst>
                      <a:ext uri="{53640926-AAD7-44D8-BBD7-CCE9431645EC}">
                        <a14:shadowObscured xmlns:a14="http://schemas.microsoft.com/office/drawing/2010/main"/>
                      </a:ext>
                    </a:extLst>
                  </pic:spPr>
                </pic:pic>
              </a:graphicData>
            </a:graphic>
          </wp:inline>
        </w:drawing>
      </w:r>
    </w:p>
    <w:p w14:paraId="5DACA880" w14:textId="30C1018C" w:rsidR="007533DA" w:rsidRDefault="00915770" w:rsidP="00151D4F">
      <w:pPr>
        <w:pStyle w:val="NoSpacing"/>
        <w:rPr>
          <w:rFonts w:ascii="Calibri" w:hAnsi="Calibri" w:cs="Calibri"/>
          <w:color w:val="215E99" w:themeColor="text2" w:themeTint="BF"/>
        </w:rPr>
      </w:pPr>
      <w:r w:rsidRPr="00FF0E38">
        <w:rPr>
          <w:rFonts w:ascii="Calibri" w:hAnsi="Calibri" w:cs="Calibri"/>
          <w:noProof/>
          <w:color w:val="215E99" w:themeColor="text2" w:themeTint="BF"/>
        </w:rPr>
        <mc:AlternateContent>
          <mc:Choice Requires="wps">
            <w:drawing>
              <wp:anchor distT="45720" distB="45720" distL="114300" distR="114300" simplePos="0" relativeHeight="251667456" behindDoc="0" locked="0" layoutInCell="1" allowOverlap="1" wp14:anchorId="3E248C7F" wp14:editId="4F196935">
                <wp:simplePos x="0" y="0"/>
                <wp:positionH relativeFrom="column">
                  <wp:posOffset>1564005</wp:posOffset>
                </wp:positionH>
                <wp:positionV relativeFrom="paragraph">
                  <wp:posOffset>55880</wp:posOffset>
                </wp:positionV>
                <wp:extent cx="1231265" cy="210820"/>
                <wp:effectExtent l="0" t="0" r="26035" b="17780"/>
                <wp:wrapSquare wrapText="bothSides"/>
                <wp:docPr id="204157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1265" cy="210820"/>
                        </a:xfrm>
                        <a:prstGeom prst="rect">
                          <a:avLst/>
                        </a:prstGeom>
                        <a:solidFill>
                          <a:srgbClr val="FFFFFF"/>
                        </a:solidFill>
                        <a:ln w="9525">
                          <a:solidFill>
                            <a:srgbClr val="000000"/>
                          </a:solidFill>
                          <a:miter lim="800000"/>
                          <a:headEnd/>
                          <a:tailEnd/>
                        </a:ln>
                      </wps:spPr>
                      <wps:txbx>
                        <w:txbxContent>
                          <w:p w14:paraId="0C462D66" w14:textId="52CB9FAA" w:rsidR="00FF0E38" w:rsidRPr="00915770" w:rsidRDefault="00915770">
                            <w:pPr>
                              <w:rPr>
                                <w:rFonts w:ascii="Calibri" w:hAnsi="Calibri" w:cs="Calibri"/>
                                <w:sz w:val="16"/>
                                <w:szCs w:val="16"/>
                              </w:rPr>
                            </w:pPr>
                            <w:r w:rsidRPr="00915770">
                              <w:rPr>
                                <w:rFonts w:ascii="Calibri" w:hAnsi="Calibri" w:cs="Calibri"/>
                                <w:sz w:val="16"/>
                                <w:szCs w:val="16"/>
                              </w:rPr>
                              <w:t>dbo.sepsis_final_cleaned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248C7F" id="_x0000_t202" coordsize="21600,21600" o:spt="202" path="m,l,21600r21600,l21600,xe">
                <v:stroke joinstyle="miter"/>
                <v:path gradientshapeok="t" o:connecttype="rect"/>
              </v:shapetype>
              <v:shape id="Text Box 2" o:spid="_x0000_s1027" type="#_x0000_t202" style="position:absolute;margin-left:123.15pt;margin-top:4.4pt;width:96.95pt;height:16.6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">
                <v:textbox>
                  <w:txbxContent>
                    <w:p w14:paraId="0C462D66" w14:textId="52CB9FAA" w:rsidR="00FF0E38" w:rsidRPr="00915770" w:rsidRDefault="00915770">
                      <w:pPr>
                        <w:rPr>
                          <w:rFonts w:ascii="Calibri" w:hAnsi="Calibri" w:cs="Calibri"/>
                          <w:sz w:val="16"/>
                          <w:szCs w:val="16"/>
                        </w:rPr>
                      </w:pPr>
                      <w:r w:rsidRPr="00915770">
                        <w:rPr>
                          <w:rFonts w:ascii="Calibri" w:hAnsi="Calibri" w:cs="Calibri"/>
                          <w:sz w:val="16"/>
                          <w:szCs w:val="16"/>
                        </w:rPr>
                        <w:t>dbo.sepsis_final_cleaned</w:t>
                      </w:r>
                    </w:p>
                  </w:txbxContent>
                </v:textbox>
                <w10:wrap type="square"/>
              </v:shape>
            </w:pict>
          </mc:Fallback>
        </mc:AlternateContent>
      </w:r>
    </w:p>
    <w:p w14:paraId="12A86079" w14:textId="4AAD4F81" w:rsidR="00FF0E38" w:rsidRDefault="00FF0E38" w:rsidP="00151D4F">
      <w:pPr>
        <w:pStyle w:val="NoSpacing"/>
        <w:rPr>
          <w:rFonts w:ascii="Calibri" w:hAnsi="Calibri" w:cs="Calibri"/>
          <w:color w:val="215E99" w:themeColor="text2" w:themeTint="BF"/>
        </w:rPr>
      </w:pPr>
    </w:p>
    <w:p w14:paraId="3EC23D2A" w14:textId="77777777" w:rsidR="00915770" w:rsidRDefault="00915770" w:rsidP="00151D4F">
      <w:pPr>
        <w:pStyle w:val="NoSpacing"/>
        <w:rPr>
          <w:rFonts w:ascii="Calibri" w:hAnsi="Calibri" w:cs="Calibri"/>
          <w:color w:val="215E99" w:themeColor="text2" w:themeTint="BF"/>
        </w:rPr>
      </w:pPr>
    </w:p>
    <w:p w14:paraId="274DC003" w14:textId="1CE60107" w:rsidR="00151D4F" w:rsidRDefault="00151D4F" w:rsidP="00151D4F">
      <w:pPr>
        <w:pStyle w:val="NoSpacing"/>
        <w:rPr>
          <w:rFonts w:ascii="Calibri" w:hAnsi="Calibri" w:cs="Calibri"/>
          <w:color w:val="215E99" w:themeColor="text2" w:themeTint="BF"/>
        </w:rPr>
      </w:pPr>
      <w:r w:rsidRPr="00151D4F">
        <w:rPr>
          <w:rFonts w:ascii="Calibri" w:hAnsi="Calibri" w:cs="Calibri"/>
          <w:color w:val="215E99" w:themeColor="text2" w:themeTint="BF"/>
        </w:rPr>
        <w:t>Creating Analytical Features for Sepsis Detection</w:t>
      </w:r>
      <w:r>
        <w:rPr>
          <w:rFonts w:ascii="Calibri" w:hAnsi="Calibri" w:cs="Calibri"/>
          <w:color w:val="215E99" w:themeColor="text2" w:themeTint="BF"/>
        </w:rPr>
        <w:t xml:space="preserve">: </w:t>
      </w:r>
    </w:p>
    <w:p w14:paraId="73E7DCA0" w14:textId="3A0CE384" w:rsidR="00197F6E" w:rsidRDefault="00197F6E" w:rsidP="00CB4C78">
      <w:pPr>
        <w:pStyle w:val="NoSpacing"/>
        <w:rPr>
          <w:rFonts w:ascii="Calibri" w:hAnsi="Calibri" w:cs="Calibri"/>
          <w:sz w:val="20"/>
          <w:szCs w:val="20"/>
        </w:rPr>
      </w:pPr>
    </w:p>
    <w:p w14:paraId="0618B4D0" w14:textId="72FBF5C1" w:rsidR="00CB4C78" w:rsidRDefault="00CB4C78" w:rsidP="00CB4C78">
      <w:pPr>
        <w:pStyle w:val="NoSpacing"/>
        <w:rPr>
          <w:rFonts w:ascii="Calibri" w:hAnsi="Calibri" w:cs="Calibri"/>
          <w:sz w:val="20"/>
          <w:szCs w:val="20"/>
        </w:rPr>
      </w:pPr>
      <w:r w:rsidRPr="00CB4C78">
        <w:rPr>
          <w:rFonts w:ascii="Calibri" w:hAnsi="Calibri" w:cs="Calibri"/>
          <w:sz w:val="20"/>
          <w:szCs w:val="20"/>
        </w:rPr>
        <w:t xml:space="preserve">During the data enrichment step, I added significant columns to the dbo.sepsis_final_cleaned dataset to capture critical signs using the Systemic Inflammatory Response Syndrome (SIRS) criteria. For instance, the </w:t>
      </w:r>
      <w:proofErr w:type="spellStart"/>
      <w:r w:rsidRPr="00CB4C78">
        <w:rPr>
          <w:rFonts w:ascii="Calibri" w:hAnsi="Calibri" w:cs="Calibri"/>
          <w:sz w:val="20"/>
          <w:szCs w:val="20"/>
        </w:rPr>
        <w:t>condition_temp</w:t>
      </w:r>
      <w:proofErr w:type="spellEnd"/>
      <w:r w:rsidRPr="00CB4C78">
        <w:rPr>
          <w:rFonts w:ascii="Calibri" w:hAnsi="Calibri" w:cs="Calibri"/>
          <w:sz w:val="20"/>
          <w:szCs w:val="20"/>
        </w:rPr>
        <w:t xml:space="preserve"> variable was marked as '1' when temperatures fell outside the normal range (below 36°C or above 38°C), indicating the possibility of fever or hypothermia, which are both important for diagnosing sepsis. </w:t>
      </w:r>
      <w:proofErr w:type="spellStart"/>
      <w:r w:rsidRPr="00CB4C78">
        <w:rPr>
          <w:rFonts w:ascii="Calibri" w:hAnsi="Calibri" w:cs="Calibri"/>
          <w:sz w:val="20"/>
          <w:szCs w:val="20"/>
        </w:rPr>
        <w:t>Condition_HR</w:t>
      </w:r>
      <w:proofErr w:type="spellEnd"/>
      <w:r w:rsidRPr="00CB4C78">
        <w:rPr>
          <w:rFonts w:ascii="Calibri" w:hAnsi="Calibri" w:cs="Calibri"/>
          <w:sz w:val="20"/>
          <w:szCs w:val="20"/>
        </w:rPr>
        <w:t xml:space="preserve"> was identified for heart rates above 90 beats per minute, </w:t>
      </w:r>
      <w:proofErr w:type="spellStart"/>
      <w:r w:rsidRPr="00CB4C78">
        <w:rPr>
          <w:rFonts w:ascii="Calibri" w:hAnsi="Calibri" w:cs="Calibri"/>
          <w:sz w:val="20"/>
          <w:szCs w:val="20"/>
        </w:rPr>
        <w:t>condition_Resp</w:t>
      </w:r>
      <w:proofErr w:type="spellEnd"/>
      <w:r w:rsidRPr="00CB4C78">
        <w:rPr>
          <w:rFonts w:ascii="Calibri" w:hAnsi="Calibri" w:cs="Calibri"/>
          <w:sz w:val="20"/>
          <w:szCs w:val="20"/>
        </w:rPr>
        <w:t xml:space="preserve"> for respiratory rates above 20 breaths per minute or PaCO2 levels below 32 mmHg, and </w:t>
      </w:r>
      <w:proofErr w:type="spellStart"/>
      <w:r w:rsidRPr="00CB4C78">
        <w:rPr>
          <w:rFonts w:ascii="Calibri" w:hAnsi="Calibri" w:cs="Calibri"/>
          <w:sz w:val="20"/>
          <w:szCs w:val="20"/>
        </w:rPr>
        <w:t>condition_wbc</w:t>
      </w:r>
      <w:proofErr w:type="spellEnd"/>
      <w:r w:rsidRPr="00CB4C78">
        <w:rPr>
          <w:rFonts w:ascii="Calibri" w:hAnsi="Calibri" w:cs="Calibri"/>
          <w:sz w:val="20"/>
          <w:szCs w:val="20"/>
        </w:rPr>
        <w:t xml:space="preserve"> for aberrant white blood cell counts above 12,000 or below 4,000 cells per microliter. The flags were aggregated to compute a comprehensive SIRS score, which served as a measurable indicator of systemic inflammation among the patients.</w:t>
      </w:r>
      <w:r w:rsidRPr="00CB4C78">
        <w:rPr>
          <w:rFonts w:ascii="Calibri" w:hAnsi="Calibri" w:cs="Calibri"/>
          <w:sz w:val="20"/>
          <w:szCs w:val="20"/>
        </w:rPr>
        <w:br/>
      </w:r>
      <w:r w:rsidRPr="00CB4C78">
        <w:rPr>
          <w:rFonts w:ascii="Calibri" w:hAnsi="Calibri" w:cs="Calibri"/>
          <w:sz w:val="20"/>
          <w:szCs w:val="20"/>
        </w:rPr>
        <w:br/>
        <w:t xml:space="preserve">After analyzing the distribution of SIRS scores, it was found that most patients had lower scores and that a significant portion of them had more severe inflammatory reactions. The </w:t>
      </w:r>
      <w:r w:rsidRPr="00CB4C78">
        <w:rPr>
          <w:rFonts w:ascii="Calibri" w:hAnsi="Calibri" w:cs="Calibri"/>
          <w:b/>
          <w:bCs/>
          <w:sz w:val="20"/>
          <w:szCs w:val="20"/>
        </w:rPr>
        <w:t>SIRS scores</w:t>
      </w:r>
      <w:r w:rsidRPr="00CB4C78">
        <w:rPr>
          <w:rFonts w:ascii="Calibri" w:hAnsi="Calibri" w:cs="Calibri"/>
          <w:sz w:val="20"/>
          <w:szCs w:val="20"/>
        </w:rPr>
        <w:t xml:space="preserve"> were distributed as follows: </w:t>
      </w:r>
      <w:r w:rsidRPr="00CB4C78">
        <w:rPr>
          <w:rFonts w:ascii="Calibri" w:hAnsi="Calibri" w:cs="Calibri"/>
          <w:b/>
          <w:bCs/>
          <w:sz w:val="20"/>
          <w:szCs w:val="20"/>
        </w:rPr>
        <w:t>1</w:t>
      </w:r>
      <w:r w:rsidRPr="00CB4C78">
        <w:rPr>
          <w:rFonts w:ascii="Calibri" w:hAnsi="Calibri" w:cs="Calibri"/>
          <w:sz w:val="20"/>
          <w:szCs w:val="20"/>
        </w:rPr>
        <w:t xml:space="preserve"> (820,654 patients), </w:t>
      </w:r>
      <w:r w:rsidRPr="00CB4C78">
        <w:rPr>
          <w:rFonts w:ascii="Calibri" w:hAnsi="Calibri" w:cs="Calibri"/>
          <w:b/>
          <w:bCs/>
          <w:sz w:val="20"/>
          <w:szCs w:val="20"/>
        </w:rPr>
        <w:t>2</w:t>
      </w:r>
      <w:r w:rsidRPr="00CB4C78">
        <w:rPr>
          <w:rFonts w:ascii="Calibri" w:hAnsi="Calibri" w:cs="Calibri"/>
          <w:sz w:val="20"/>
          <w:szCs w:val="20"/>
        </w:rPr>
        <w:t xml:space="preserve"> (517,795 patients),</w:t>
      </w:r>
      <w:r w:rsidRPr="00CB4C78">
        <w:rPr>
          <w:rFonts w:ascii="Calibri" w:hAnsi="Calibri" w:cs="Calibri"/>
          <w:b/>
          <w:bCs/>
          <w:sz w:val="20"/>
          <w:szCs w:val="20"/>
        </w:rPr>
        <w:t xml:space="preserve"> 3</w:t>
      </w:r>
      <w:r w:rsidRPr="00CB4C78">
        <w:rPr>
          <w:rFonts w:ascii="Calibri" w:hAnsi="Calibri" w:cs="Calibri"/>
          <w:sz w:val="20"/>
          <w:szCs w:val="20"/>
        </w:rPr>
        <w:t xml:space="preserve"> (199,965 patients), and</w:t>
      </w:r>
      <w:r w:rsidRPr="00CB4C78">
        <w:rPr>
          <w:rFonts w:ascii="Calibri" w:hAnsi="Calibri" w:cs="Calibri"/>
          <w:b/>
          <w:bCs/>
          <w:sz w:val="20"/>
          <w:szCs w:val="20"/>
        </w:rPr>
        <w:t xml:space="preserve"> 4</w:t>
      </w:r>
      <w:r w:rsidRPr="00CB4C78">
        <w:rPr>
          <w:rFonts w:ascii="Calibri" w:hAnsi="Calibri" w:cs="Calibri"/>
          <w:sz w:val="20"/>
          <w:szCs w:val="20"/>
        </w:rPr>
        <w:t xml:space="preserve"> (13,896 patients). These steps not only improved the dataset but also established a solid basis for subsequent statistical analysis and predictive modeling, with the goal of enhancing sepsis detection and improving patient outcomes.</w:t>
      </w:r>
    </w:p>
    <w:p w14:paraId="0328E7B8" w14:textId="77777777" w:rsidR="004D76C2" w:rsidRDefault="004D76C2" w:rsidP="004D76C2">
      <w:pPr>
        <w:pStyle w:val="NoSpacing"/>
        <w:rPr>
          <w:rFonts w:ascii="Calibri" w:hAnsi="Calibri" w:cs="Calibri"/>
          <w:sz w:val="20"/>
          <w:szCs w:val="20"/>
        </w:rPr>
      </w:pPr>
    </w:p>
    <w:p w14:paraId="2DDEC8A2" w14:textId="77777777" w:rsidR="004D76C2" w:rsidRDefault="004D76C2" w:rsidP="004D76C2">
      <w:pPr>
        <w:pStyle w:val="NoSpacing"/>
        <w:keepNext/>
      </w:pPr>
      <w:r>
        <w:rPr>
          <w:rFonts w:ascii="Calibri" w:hAnsi="Calibri" w:cs="Calibri"/>
          <w:sz w:val="20"/>
          <w:szCs w:val="20"/>
        </w:rPr>
        <w:lastRenderedPageBreak/>
        <w:t xml:space="preserve">                                  </w:t>
      </w:r>
      <w:r w:rsidRPr="004D76C2">
        <w:rPr>
          <w:rFonts w:ascii="Calibri" w:hAnsi="Calibri" w:cs="Calibri"/>
          <w:noProof/>
          <w:sz w:val="20"/>
          <w:szCs w:val="20"/>
        </w:rPr>
        <w:drawing>
          <wp:inline distT="0" distB="0" distL="0" distR="0" wp14:anchorId="4A196983" wp14:editId="2AB7B509">
            <wp:extent cx="3514725" cy="2230501"/>
            <wp:effectExtent l="0" t="0" r="0" b="0"/>
            <wp:docPr id="832388603"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88603" name="Picture 25" descr="A screenshot of a computer&#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40863" b="29955"/>
                    <a:stretch/>
                  </pic:blipFill>
                  <pic:spPr bwMode="auto">
                    <a:xfrm>
                      <a:off x="0" y="0"/>
                      <a:ext cx="3514890" cy="2230606"/>
                    </a:xfrm>
                    <a:prstGeom prst="rect">
                      <a:avLst/>
                    </a:prstGeom>
                    <a:noFill/>
                    <a:ln>
                      <a:noFill/>
                    </a:ln>
                    <a:extLst>
                      <a:ext uri="{53640926-AAD7-44D8-BBD7-CCE9431645EC}">
                        <a14:shadowObscured xmlns:a14="http://schemas.microsoft.com/office/drawing/2010/main"/>
                      </a:ext>
                    </a:extLst>
                  </pic:spPr>
                </pic:pic>
              </a:graphicData>
            </a:graphic>
          </wp:inline>
        </w:drawing>
      </w:r>
    </w:p>
    <w:p w14:paraId="4BF192DE" w14:textId="790F5DA9" w:rsidR="004D76C2" w:rsidRPr="004D76C2" w:rsidRDefault="004D76C2" w:rsidP="004D76C2">
      <w:pPr>
        <w:pStyle w:val="Caption"/>
        <w:jc w:val="center"/>
        <w:rPr>
          <w:rFonts w:ascii="Calibri" w:hAnsi="Calibri" w:cs="Calibri"/>
          <w:i w:val="0"/>
          <w:iCs w:val="0"/>
          <w:sz w:val="16"/>
          <w:szCs w:val="16"/>
        </w:rPr>
      </w:pPr>
      <w:r w:rsidRPr="004D76C2">
        <w:rPr>
          <w:rFonts w:ascii="Calibri" w:hAnsi="Calibri" w:cs="Calibri"/>
          <w:i w:val="0"/>
          <w:iCs w:val="0"/>
          <w:sz w:val="16"/>
          <w:szCs w:val="16"/>
        </w:rPr>
        <w:t xml:space="preserve">Figure </w:t>
      </w:r>
      <w:r w:rsidR="00625A09">
        <w:rPr>
          <w:rFonts w:ascii="Calibri" w:hAnsi="Calibri" w:cs="Calibri"/>
          <w:i w:val="0"/>
          <w:iCs w:val="0"/>
          <w:sz w:val="16"/>
          <w:szCs w:val="16"/>
        </w:rPr>
        <w:t>8</w:t>
      </w:r>
      <w:r w:rsidRPr="004D76C2">
        <w:rPr>
          <w:rFonts w:ascii="Calibri" w:hAnsi="Calibri" w:cs="Calibri"/>
          <w:i w:val="0"/>
          <w:iCs w:val="0"/>
          <w:sz w:val="16"/>
          <w:szCs w:val="16"/>
        </w:rPr>
        <w:t>. SIRS Score</w:t>
      </w:r>
    </w:p>
    <w:p w14:paraId="66AFA400" w14:textId="39E0B8D5" w:rsidR="00A95AA4" w:rsidRDefault="00427CCC" w:rsidP="00A95AA4">
      <w:pPr>
        <w:pStyle w:val="NoSpacing"/>
        <w:rPr>
          <w:rFonts w:ascii="Calibri" w:hAnsi="Calibri" w:cs="Calibri"/>
          <w:sz w:val="20"/>
          <w:szCs w:val="20"/>
        </w:rPr>
      </w:pPr>
      <w:r w:rsidRPr="00427CCC">
        <w:rPr>
          <w:rFonts w:ascii="Calibri" w:hAnsi="Calibri" w:cs="Calibri"/>
          <w:sz w:val="20"/>
          <w:szCs w:val="20"/>
        </w:rPr>
        <w:t xml:space="preserve">After enriching the dataset with SIRS criteria and calculating the SIRS scores, I further classified the patients based on their sepsis status at the time of ICU admission into a new column called </w:t>
      </w:r>
      <w:proofErr w:type="spellStart"/>
      <w:r w:rsidRPr="00427CCC">
        <w:rPr>
          <w:rFonts w:ascii="Calibri" w:hAnsi="Calibri" w:cs="Calibri"/>
          <w:b/>
          <w:bCs/>
          <w:sz w:val="20"/>
          <w:szCs w:val="20"/>
        </w:rPr>
        <w:t>SepsisType</w:t>
      </w:r>
      <w:proofErr w:type="spellEnd"/>
      <w:r w:rsidRPr="00427CCC">
        <w:rPr>
          <w:rFonts w:ascii="Calibri" w:hAnsi="Calibri" w:cs="Calibri"/>
          <w:sz w:val="20"/>
          <w:szCs w:val="20"/>
        </w:rPr>
        <w:t xml:space="preserve">. Patients were categorized into three groups: </w:t>
      </w:r>
      <w:r w:rsidRPr="00427CCC">
        <w:rPr>
          <w:rFonts w:ascii="Calibri" w:hAnsi="Calibri" w:cs="Calibri"/>
          <w:b/>
          <w:bCs/>
          <w:sz w:val="20"/>
          <w:szCs w:val="20"/>
        </w:rPr>
        <w:t>NonSepsis</w:t>
      </w:r>
      <w:r w:rsidRPr="00427CCC">
        <w:rPr>
          <w:rFonts w:ascii="Calibri" w:hAnsi="Calibri" w:cs="Calibri"/>
          <w:sz w:val="20"/>
          <w:szCs w:val="20"/>
        </w:rPr>
        <w:t xml:space="preserve"> for those who did not develop sepsis, </w:t>
      </w:r>
      <w:proofErr w:type="spellStart"/>
      <w:r w:rsidRPr="00427CCC">
        <w:rPr>
          <w:rFonts w:ascii="Calibri" w:hAnsi="Calibri" w:cs="Calibri"/>
          <w:b/>
          <w:bCs/>
          <w:sz w:val="20"/>
          <w:szCs w:val="20"/>
        </w:rPr>
        <w:t>SepsisBeforeAdm</w:t>
      </w:r>
      <w:proofErr w:type="spellEnd"/>
      <w:r w:rsidRPr="00427CCC">
        <w:rPr>
          <w:rFonts w:ascii="Calibri" w:hAnsi="Calibri" w:cs="Calibri"/>
          <w:sz w:val="20"/>
          <w:szCs w:val="20"/>
        </w:rPr>
        <w:t xml:space="preserve"> for those admitted with sepsis, and </w:t>
      </w:r>
      <w:proofErr w:type="spellStart"/>
      <w:r w:rsidRPr="00427CCC">
        <w:rPr>
          <w:rFonts w:ascii="Calibri" w:hAnsi="Calibri" w:cs="Calibri"/>
          <w:b/>
          <w:bCs/>
          <w:sz w:val="20"/>
          <w:szCs w:val="20"/>
        </w:rPr>
        <w:t>SepsisAfterAdm</w:t>
      </w:r>
      <w:proofErr w:type="spellEnd"/>
      <w:r w:rsidRPr="00427CCC">
        <w:rPr>
          <w:rFonts w:ascii="Calibri" w:hAnsi="Calibri" w:cs="Calibri"/>
          <w:sz w:val="20"/>
          <w:szCs w:val="20"/>
        </w:rPr>
        <w:t xml:space="preserve"> for those who developed sepsis after admission. The distribution of these categories was as follows: 1,379,800 patients were classified as NonSepsis, 3,646 as </w:t>
      </w:r>
      <w:proofErr w:type="spellStart"/>
      <w:r w:rsidRPr="00427CCC">
        <w:rPr>
          <w:rFonts w:ascii="Calibri" w:hAnsi="Calibri" w:cs="Calibri"/>
          <w:sz w:val="20"/>
          <w:szCs w:val="20"/>
        </w:rPr>
        <w:t>SepsisBeforeAdm</w:t>
      </w:r>
      <w:proofErr w:type="spellEnd"/>
      <w:r w:rsidRPr="00427CCC">
        <w:rPr>
          <w:rFonts w:ascii="Calibri" w:hAnsi="Calibri" w:cs="Calibri"/>
          <w:sz w:val="20"/>
          <w:szCs w:val="20"/>
        </w:rPr>
        <w:t xml:space="preserve">, and 168,764 as </w:t>
      </w:r>
      <w:proofErr w:type="spellStart"/>
      <w:r w:rsidRPr="00427CCC">
        <w:rPr>
          <w:rFonts w:ascii="Calibri" w:hAnsi="Calibri" w:cs="Calibri"/>
          <w:sz w:val="20"/>
          <w:szCs w:val="20"/>
        </w:rPr>
        <w:t>SepsisAfterAdm</w:t>
      </w:r>
      <w:proofErr w:type="spellEnd"/>
      <w:r w:rsidRPr="00427CCC">
        <w:rPr>
          <w:rFonts w:ascii="Calibri" w:hAnsi="Calibri" w:cs="Calibri"/>
          <w:sz w:val="20"/>
          <w:szCs w:val="20"/>
        </w:rPr>
        <w:t>. This classification allowed for a more targeted analysis of sepsis progression and outcomes, laying the groundwork for further in-depth study and predictive modeling.</w:t>
      </w:r>
    </w:p>
    <w:p w14:paraId="0B7B8692" w14:textId="77777777" w:rsidR="00814510" w:rsidRDefault="00814510" w:rsidP="00A95AA4">
      <w:pPr>
        <w:pStyle w:val="NoSpacing"/>
        <w:keepNext/>
        <w:jc w:val="center"/>
        <w:rPr>
          <w:rFonts w:ascii="Calibri" w:hAnsi="Calibri" w:cs="Calibri"/>
          <w:sz w:val="20"/>
          <w:szCs w:val="20"/>
        </w:rPr>
      </w:pPr>
    </w:p>
    <w:p w14:paraId="4689BB32" w14:textId="27D758EF" w:rsidR="00A95AA4" w:rsidRDefault="00A95AA4" w:rsidP="00A95AA4">
      <w:pPr>
        <w:pStyle w:val="NoSpacing"/>
        <w:keepNext/>
        <w:jc w:val="center"/>
      </w:pPr>
      <w:r w:rsidRPr="00A95AA4">
        <w:rPr>
          <w:rFonts w:ascii="Calibri" w:hAnsi="Calibri" w:cs="Calibri"/>
          <w:noProof/>
          <w:sz w:val="20"/>
          <w:szCs w:val="20"/>
        </w:rPr>
        <w:drawing>
          <wp:inline distT="0" distB="0" distL="0" distR="0" wp14:anchorId="77186EF3" wp14:editId="2F069610">
            <wp:extent cx="3925351" cy="2029651"/>
            <wp:effectExtent l="0" t="0" r="0" b="8890"/>
            <wp:docPr id="893158315"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58315" name="Picture 27" descr="A screenshot of a computer&#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246" t="2987" r="32680" b="33248"/>
                    <a:stretch/>
                  </pic:blipFill>
                  <pic:spPr bwMode="auto">
                    <a:xfrm>
                      <a:off x="0" y="0"/>
                      <a:ext cx="3927151" cy="2030582"/>
                    </a:xfrm>
                    <a:prstGeom prst="rect">
                      <a:avLst/>
                    </a:prstGeom>
                    <a:noFill/>
                    <a:ln>
                      <a:noFill/>
                    </a:ln>
                    <a:extLst>
                      <a:ext uri="{53640926-AAD7-44D8-BBD7-CCE9431645EC}">
                        <a14:shadowObscured xmlns:a14="http://schemas.microsoft.com/office/drawing/2010/main"/>
                      </a:ext>
                    </a:extLst>
                  </pic:spPr>
                </pic:pic>
              </a:graphicData>
            </a:graphic>
          </wp:inline>
        </w:drawing>
      </w:r>
    </w:p>
    <w:p w14:paraId="7F654E58" w14:textId="4BCCCE2B" w:rsidR="00A95AA4" w:rsidRPr="00A95AA4" w:rsidRDefault="00A95AA4" w:rsidP="00A95AA4">
      <w:pPr>
        <w:pStyle w:val="Caption"/>
        <w:jc w:val="center"/>
        <w:rPr>
          <w:rFonts w:ascii="Calibri" w:hAnsi="Calibri" w:cs="Calibri"/>
          <w:i w:val="0"/>
          <w:iCs w:val="0"/>
          <w:sz w:val="16"/>
          <w:szCs w:val="16"/>
        </w:rPr>
      </w:pPr>
      <w:r w:rsidRPr="00A95AA4">
        <w:rPr>
          <w:rFonts w:ascii="Calibri" w:hAnsi="Calibri" w:cs="Calibri"/>
          <w:i w:val="0"/>
          <w:iCs w:val="0"/>
          <w:sz w:val="16"/>
          <w:szCs w:val="16"/>
        </w:rPr>
        <w:t>Figure</w:t>
      </w:r>
      <w:r w:rsidR="00625A09">
        <w:rPr>
          <w:rFonts w:ascii="Calibri" w:hAnsi="Calibri" w:cs="Calibri"/>
          <w:i w:val="0"/>
          <w:iCs w:val="0"/>
          <w:sz w:val="16"/>
          <w:szCs w:val="16"/>
        </w:rPr>
        <w:t xml:space="preserve"> 9</w:t>
      </w:r>
      <w:r w:rsidRPr="00A95AA4">
        <w:rPr>
          <w:rFonts w:ascii="Calibri" w:hAnsi="Calibri" w:cs="Calibri"/>
          <w:i w:val="0"/>
          <w:iCs w:val="0"/>
          <w:sz w:val="16"/>
          <w:szCs w:val="16"/>
        </w:rPr>
        <w:t xml:space="preserve">. </w:t>
      </w:r>
      <w:proofErr w:type="spellStart"/>
      <w:r w:rsidRPr="00A95AA4">
        <w:rPr>
          <w:rFonts w:ascii="Calibri" w:hAnsi="Calibri" w:cs="Calibri"/>
          <w:i w:val="0"/>
          <w:iCs w:val="0"/>
          <w:sz w:val="16"/>
          <w:szCs w:val="16"/>
        </w:rPr>
        <w:t>SepsisType</w:t>
      </w:r>
      <w:proofErr w:type="spellEnd"/>
    </w:p>
    <w:p w14:paraId="63B051EA" w14:textId="04C3F952" w:rsidR="00140F25" w:rsidRPr="003D7035" w:rsidRDefault="00140F25" w:rsidP="00730AE9">
      <w:pPr>
        <w:pStyle w:val="NoSpacing"/>
        <w:rPr>
          <w:rFonts w:ascii="Calibri" w:hAnsi="Calibri" w:cs="Calibri"/>
          <w:b/>
          <w:bCs/>
          <w:color w:val="215E99" w:themeColor="text2" w:themeTint="BF"/>
          <w:sz w:val="28"/>
          <w:szCs w:val="28"/>
        </w:rPr>
      </w:pPr>
      <w:r w:rsidRPr="00632BAD">
        <w:rPr>
          <w:rFonts w:ascii="Calibri" w:hAnsi="Calibri" w:cs="Calibri"/>
          <w:color w:val="215E99" w:themeColor="text2" w:themeTint="BF"/>
          <w:sz w:val="28"/>
          <w:szCs w:val="28"/>
        </w:rPr>
        <w:t>Exploratory Data Analysis</w:t>
      </w:r>
      <w:r w:rsidRPr="003D7035">
        <w:rPr>
          <w:rFonts w:ascii="Calibri" w:hAnsi="Calibri" w:cs="Calibri"/>
          <w:b/>
          <w:bCs/>
          <w:color w:val="215E99" w:themeColor="text2" w:themeTint="BF"/>
          <w:sz w:val="28"/>
          <w:szCs w:val="28"/>
        </w:rPr>
        <w:t>:</w:t>
      </w:r>
    </w:p>
    <w:p w14:paraId="3670F28D" w14:textId="0110EEF8" w:rsidR="003D7035" w:rsidRDefault="003D7035" w:rsidP="00730AE9">
      <w:pPr>
        <w:pStyle w:val="NoSpacing"/>
        <w:rPr>
          <w:rFonts w:ascii="Calibri" w:hAnsi="Calibri" w:cs="Calibri"/>
          <w:sz w:val="20"/>
          <w:szCs w:val="20"/>
        </w:rPr>
      </w:pPr>
      <w:r w:rsidRPr="003D7035">
        <w:rPr>
          <w:rFonts w:ascii="Calibri" w:hAnsi="Calibri" w:cs="Calibri"/>
          <w:sz w:val="20"/>
          <w:szCs w:val="20"/>
        </w:rPr>
        <w:t xml:space="preserve">In this analysis, I calculated descriptive statistics for key physiological and demographic variables, including Age, Heart Rate (HR), ICU Length of Stay (ICULOS), Respiration Rate (Resp), Temperature (Temp), and White Blood Cell Count (WBC) across three sepsis classifications: NonSepsis, </w:t>
      </w:r>
      <w:proofErr w:type="spellStart"/>
      <w:r w:rsidRPr="003D7035">
        <w:rPr>
          <w:rFonts w:ascii="Calibri" w:hAnsi="Calibri" w:cs="Calibri"/>
          <w:sz w:val="20"/>
          <w:szCs w:val="20"/>
        </w:rPr>
        <w:t>SepsisBeforeAdm</w:t>
      </w:r>
      <w:proofErr w:type="spellEnd"/>
      <w:r w:rsidRPr="003D7035">
        <w:rPr>
          <w:rFonts w:ascii="Calibri" w:hAnsi="Calibri" w:cs="Calibri"/>
          <w:sz w:val="20"/>
          <w:szCs w:val="20"/>
        </w:rPr>
        <w:t xml:space="preserve">, and </w:t>
      </w:r>
      <w:proofErr w:type="spellStart"/>
      <w:r w:rsidRPr="003D7035">
        <w:rPr>
          <w:rFonts w:ascii="Calibri" w:hAnsi="Calibri" w:cs="Calibri"/>
          <w:sz w:val="20"/>
          <w:szCs w:val="20"/>
        </w:rPr>
        <w:t>SepsisAfterAdm</w:t>
      </w:r>
      <w:proofErr w:type="spellEnd"/>
      <w:r w:rsidRPr="003D7035">
        <w:rPr>
          <w:rFonts w:ascii="Calibri" w:hAnsi="Calibri" w:cs="Calibri"/>
          <w:sz w:val="20"/>
          <w:szCs w:val="20"/>
        </w:rPr>
        <w:t xml:space="preserve">. The results showed that patients in the sepsis groups, particularly </w:t>
      </w:r>
      <w:proofErr w:type="spellStart"/>
      <w:r w:rsidRPr="003D7035">
        <w:rPr>
          <w:rFonts w:ascii="Calibri" w:hAnsi="Calibri" w:cs="Calibri"/>
          <w:sz w:val="20"/>
          <w:szCs w:val="20"/>
        </w:rPr>
        <w:t>SepsisAfterAdm</w:t>
      </w:r>
      <w:proofErr w:type="spellEnd"/>
      <w:r w:rsidRPr="003D7035">
        <w:rPr>
          <w:rFonts w:ascii="Calibri" w:hAnsi="Calibri" w:cs="Calibri"/>
          <w:sz w:val="20"/>
          <w:szCs w:val="20"/>
        </w:rPr>
        <w:t>, exhibited higher heart rates, longer ICU stays, and increased respiration rates compared to NonSepsis patients, reflecting greater physiological stress and severity of their condition. The temperature remained relatively stable across all groups, with slight elevations in the sepsis categories. These findings provide essential insights into how vital signs and patient characteristics vary with different sepsis conditions, informing further analysis and predictive modeling.</w:t>
      </w:r>
    </w:p>
    <w:p w14:paraId="0E805D3F" w14:textId="77777777" w:rsidR="003D7035" w:rsidRPr="003D7035" w:rsidRDefault="003D7035" w:rsidP="00730AE9">
      <w:pPr>
        <w:pStyle w:val="NoSpacing"/>
        <w:rPr>
          <w:rFonts w:ascii="Calibri" w:hAnsi="Calibri" w:cs="Calibri"/>
          <w:sz w:val="20"/>
          <w:szCs w:val="20"/>
        </w:rPr>
      </w:pPr>
    </w:p>
    <w:p w14:paraId="0C2A6BE6" w14:textId="77777777" w:rsidR="008A724C" w:rsidRDefault="00F25E8E" w:rsidP="008A724C">
      <w:pPr>
        <w:pStyle w:val="NoSpacing"/>
        <w:keepNext/>
        <w:jc w:val="center"/>
      </w:pPr>
      <w:r>
        <w:rPr>
          <w:noProof/>
        </w:rPr>
        <w:lastRenderedPageBreak/>
        <w:drawing>
          <wp:inline distT="0" distB="0" distL="0" distR="0" wp14:anchorId="2C8FC0B6" wp14:editId="4B9BB1F3">
            <wp:extent cx="4803140" cy="2938765"/>
            <wp:effectExtent l="0" t="0" r="0" b="0"/>
            <wp:docPr id="1130709860"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09860" name="Picture 28" descr="A screenshot of a computer&#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01" t="3484" r="18363" b="4261"/>
                    <a:stretch/>
                  </pic:blipFill>
                  <pic:spPr bwMode="auto">
                    <a:xfrm>
                      <a:off x="0" y="0"/>
                      <a:ext cx="4804563" cy="2939636"/>
                    </a:xfrm>
                    <a:prstGeom prst="rect">
                      <a:avLst/>
                    </a:prstGeom>
                    <a:noFill/>
                    <a:ln>
                      <a:noFill/>
                    </a:ln>
                    <a:extLst>
                      <a:ext uri="{53640926-AAD7-44D8-BBD7-CCE9431645EC}">
                        <a14:shadowObscured xmlns:a14="http://schemas.microsoft.com/office/drawing/2010/main"/>
                      </a:ext>
                    </a:extLst>
                  </pic:spPr>
                </pic:pic>
              </a:graphicData>
            </a:graphic>
          </wp:inline>
        </w:drawing>
      </w:r>
    </w:p>
    <w:p w14:paraId="6B6F7D41" w14:textId="05FD8D43" w:rsidR="00730AE9" w:rsidRDefault="008A724C" w:rsidP="008A724C">
      <w:pPr>
        <w:pStyle w:val="Caption"/>
        <w:jc w:val="center"/>
        <w:rPr>
          <w:rFonts w:ascii="Calibri" w:hAnsi="Calibri" w:cs="Calibri"/>
          <w:i w:val="0"/>
          <w:iCs w:val="0"/>
          <w:sz w:val="16"/>
          <w:szCs w:val="16"/>
        </w:rPr>
      </w:pPr>
      <w:r w:rsidRPr="008A724C">
        <w:rPr>
          <w:rFonts w:ascii="Calibri" w:hAnsi="Calibri" w:cs="Calibri"/>
          <w:i w:val="0"/>
          <w:iCs w:val="0"/>
          <w:sz w:val="16"/>
          <w:szCs w:val="16"/>
        </w:rPr>
        <w:t xml:space="preserve">Figure </w:t>
      </w:r>
      <w:r w:rsidR="00CB3F1F">
        <w:rPr>
          <w:rFonts w:ascii="Calibri" w:hAnsi="Calibri" w:cs="Calibri"/>
          <w:i w:val="0"/>
          <w:iCs w:val="0"/>
          <w:sz w:val="16"/>
          <w:szCs w:val="16"/>
        </w:rPr>
        <w:t>10</w:t>
      </w:r>
      <w:r w:rsidR="00CB3F1F" w:rsidRPr="008A724C">
        <w:rPr>
          <w:rFonts w:ascii="Calibri" w:hAnsi="Calibri" w:cs="Calibri"/>
          <w:i w:val="0"/>
          <w:iCs w:val="0"/>
          <w:sz w:val="16"/>
          <w:szCs w:val="16"/>
        </w:rPr>
        <w:t>. Descriptive</w:t>
      </w:r>
      <w:r w:rsidRPr="008A724C">
        <w:rPr>
          <w:rFonts w:ascii="Calibri" w:hAnsi="Calibri" w:cs="Calibri"/>
          <w:i w:val="0"/>
          <w:iCs w:val="0"/>
          <w:sz w:val="16"/>
          <w:szCs w:val="16"/>
        </w:rPr>
        <w:t xml:space="preserve"> Statistics for Sepsis Classifications (NonSepsis, </w:t>
      </w:r>
      <w:proofErr w:type="spellStart"/>
      <w:r w:rsidRPr="008A724C">
        <w:rPr>
          <w:rFonts w:ascii="Calibri" w:hAnsi="Calibri" w:cs="Calibri"/>
          <w:i w:val="0"/>
          <w:iCs w:val="0"/>
          <w:sz w:val="16"/>
          <w:szCs w:val="16"/>
        </w:rPr>
        <w:t>SepsisBeforeAdm</w:t>
      </w:r>
      <w:proofErr w:type="spellEnd"/>
      <w:r w:rsidRPr="008A724C">
        <w:rPr>
          <w:rFonts w:ascii="Calibri" w:hAnsi="Calibri" w:cs="Calibri"/>
          <w:i w:val="0"/>
          <w:iCs w:val="0"/>
          <w:sz w:val="16"/>
          <w:szCs w:val="16"/>
        </w:rPr>
        <w:t xml:space="preserve">, </w:t>
      </w:r>
      <w:proofErr w:type="spellStart"/>
      <w:r w:rsidRPr="008A724C">
        <w:rPr>
          <w:rFonts w:ascii="Calibri" w:hAnsi="Calibri" w:cs="Calibri"/>
          <w:i w:val="0"/>
          <w:iCs w:val="0"/>
          <w:sz w:val="16"/>
          <w:szCs w:val="16"/>
        </w:rPr>
        <w:t>SepsisAfterAdm</w:t>
      </w:r>
      <w:proofErr w:type="spellEnd"/>
      <w:r w:rsidRPr="008A724C">
        <w:rPr>
          <w:rFonts w:ascii="Calibri" w:hAnsi="Calibri" w:cs="Calibri"/>
          <w:i w:val="0"/>
          <w:iCs w:val="0"/>
          <w:sz w:val="16"/>
          <w:szCs w:val="16"/>
        </w:rPr>
        <w:t>)</w:t>
      </w:r>
    </w:p>
    <w:p w14:paraId="20E85FCD" w14:textId="30C15982" w:rsidR="00C14175" w:rsidRPr="00860E3C" w:rsidRDefault="00C14175" w:rsidP="00860E3C">
      <w:pPr>
        <w:pStyle w:val="NoSpacing"/>
        <w:rPr>
          <w:rFonts w:ascii="Calibri" w:hAnsi="Calibri" w:cs="Calibri"/>
          <w:sz w:val="20"/>
          <w:szCs w:val="20"/>
        </w:rPr>
      </w:pPr>
      <w:r w:rsidRPr="00860E3C">
        <w:rPr>
          <w:rFonts w:ascii="Calibri" w:hAnsi="Calibri" w:cs="Calibri"/>
          <w:sz w:val="20"/>
          <w:szCs w:val="20"/>
        </w:rPr>
        <w:t xml:space="preserve">To prepare the data for export, I first converted the important variables to </w:t>
      </w:r>
      <w:proofErr w:type="spellStart"/>
      <w:r w:rsidRPr="00860E3C">
        <w:rPr>
          <w:rFonts w:ascii="Calibri" w:hAnsi="Calibri" w:cs="Calibri"/>
          <w:sz w:val="20"/>
          <w:szCs w:val="20"/>
        </w:rPr>
        <w:t>nvarchar</w:t>
      </w:r>
      <w:proofErr w:type="spellEnd"/>
      <w:r w:rsidRPr="00860E3C">
        <w:rPr>
          <w:rFonts w:ascii="Calibri" w:hAnsi="Calibri" w:cs="Calibri"/>
          <w:sz w:val="20"/>
          <w:szCs w:val="20"/>
        </w:rPr>
        <w:t xml:space="preserve">(max) format and made the </w:t>
      </w:r>
      <w:proofErr w:type="spellStart"/>
      <w:r w:rsidRPr="00860E3C">
        <w:rPr>
          <w:rFonts w:ascii="Calibri" w:hAnsi="Calibri" w:cs="Calibri"/>
          <w:sz w:val="20"/>
          <w:szCs w:val="20"/>
        </w:rPr>
        <w:t>sepsis_final_cleaned_export</w:t>
      </w:r>
      <w:proofErr w:type="spellEnd"/>
      <w:r w:rsidRPr="00860E3C">
        <w:rPr>
          <w:rFonts w:ascii="Calibri" w:hAnsi="Calibri" w:cs="Calibri"/>
          <w:sz w:val="20"/>
          <w:szCs w:val="20"/>
        </w:rPr>
        <w:t xml:space="preserve"> table, which had important fields as </w:t>
      </w:r>
      <w:proofErr w:type="spellStart"/>
      <w:r w:rsidRPr="00860E3C">
        <w:rPr>
          <w:rFonts w:ascii="Calibri" w:hAnsi="Calibri" w:cs="Calibri"/>
          <w:sz w:val="20"/>
          <w:szCs w:val="20"/>
        </w:rPr>
        <w:t>sepsisType</w:t>
      </w:r>
      <w:proofErr w:type="spellEnd"/>
      <w:r w:rsidRPr="00860E3C">
        <w:rPr>
          <w:rFonts w:ascii="Calibri" w:hAnsi="Calibri" w:cs="Calibri"/>
          <w:sz w:val="20"/>
          <w:szCs w:val="20"/>
        </w:rPr>
        <w:t xml:space="preserve"> and SIRS Score. A subset of this data, </w:t>
      </w:r>
      <w:proofErr w:type="spellStart"/>
      <w:r w:rsidRPr="00860E3C">
        <w:rPr>
          <w:rFonts w:ascii="Calibri" w:hAnsi="Calibri" w:cs="Calibri"/>
          <w:sz w:val="20"/>
          <w:szCs w:val="20"/>
        </w:rPr>
        <w:t>sepsis_sub</w:t>
      </w:r>
      <w:proofErr w:type="spellEnd"/>
      <w:r w:rsidRPr="00860E3C">
        <w:rPr>
          <w:rFonts w:ascii="Calibri" w:hAnsi="Calibri" w:cs="Calibri"/>
          <w:sz w:val="20"/>
          <w:szCs w:val="20"/>
        </w:rPr>
        <w:t>, was then created and exported to Weka for additional analysis, allowing me to use machine learning algorithms to discover trends and develop predictive models for sepsis outcomes.</w:t>
      </w:r>
    </w:p>
    <w:p w14:paraId="4C94FA81" w14:textId="77777777" w:rsidR="00860E3C" w:rsidRPr="00860E3C" w:rsidRDefault="00860E3C" w:rsidP="00860E3C">
      <w:pPr>
        <w:pStyle w:val="NoSpacing"/>
        <w:jc w:val="center"/>
        <w:rPr>
          <w:rFonts w:ascii="Calibri" w:hAnsi="Calibri" w:cs="Calibri"/>
          <w:sz w:val="20"/>
          <w:szCs w:val="20"/>
        </w:rPr>
      </w:pPr>
      <w:r w:rsidRPr="00860E3C">
        <w:rPr>
          <w:rFonts w:ascii="Calibri" w:hAnsi="Calibri" w:cs="Calibri"/>
          <w:noProof/>
          <w:sz w:val="20"/>
          <w:szCs w:val="20"/>
        </w:rPr>
        <w:drawing>
          <wp:inline distT="0" distB="0" distL="0" distR="0" wp14:anchorId="27FDB2E5" wp14:editId="578CB229">
            <wp:extent cx="2668905" cy="2182931"/>
            <wp:effectExtent l="0" t="0" r="0" b="8255"/>
            <wp:docPr id="1343529191"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29191" name="Picture 30" descr="A screenshot of a computer&#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55091" b="31444"/>
                    <a:stretch/>
                  </pic:blipFill>
                  <pic:spPr bwMode="auto">
                    <a:xfrm>
                      <a:off x="0" y="0"/>
                      <a:ext cx="2669202" cy="2183174"/>
                    </a:xfrm>
                    <a:prstGeom prst="rect">
                      <a:avLst/>
                    </a:prstGeom>
                    <a:noFill/>
                    <a:ln>
                      <a:noFill/>
                    </a:ln>
                    <a:extLst>
                      <a:ext uri="{53640926-AAD7-44D8-BBD7-CCE9431645EC}">
                        <a14:shadowObscured xmlns:a14="http://schemas.microsoft.com/office/drawing/2010/main"/>
                      </a:ext>
                    </a:extLst>
                  </pic:spPr>
                </pic:pic>
              </a:graphicData>
            </a:graphic>
          </wp:inline>
        </w:drawing>
      </w:r>
    </w:p>
    <w:p w14:paraId="4AC4BEB4" w14:textId="66EEEEC6" w:rsidR="00860E3C" w:rsidRPr="00860E3C" w:rsidRDefault="00860E3C" w:rsidP="00860E3C">
      <w:pPr>
        <w:pStyle w:val="NoSpacing"/>
        <w:jc w:val="center"/>
        <w:rPr>
          <w:rFonts w:ascii="Calibri" w:hAnsi="Calibri" w:cs="Calibri"/>
          <w:sz w:val="16"/>
          <w:szCs w:val="16"/>
        </w:rPr>
      </w:pPr>
      <w:r w:rsidRPr="00860E3C">
        <w:rPr>
          <w:rFonts w:ascii="Calibri" w:hAnsi="Calibri" w:cs="Calibri"/>
          <w:sz w:val="16"/>
          <w:szCs w:val="16"/>
        </w:rPr>
        <w:t xml:space="preserve">Figure </w:t>
      </w:r>
      <w:r w:rsidR="00625A09">
        <w:rPr>
          <w:rFonts w:ascii="Calibri" w:hAnsi="Calibri" w:cs="Calibri"/>
          <w:sz w:val="16"/>
          <w:szCs w:val="16"/>
        </w:rPr>
        <w:t>11</w:t>
      </w:r>
      <w:r w:rsidRPr="00860E3C">
        <w:rPr>
          <w:rFonts w:ascii="Calibri" w:hAnsi="Calibri" w:cs="Calibri"/>
          <w:sz w:val="16"/>
          <w:szCs w:val="16"/>
        </w:rPr>
        <w:t xml:space="preserve">. </w:t>
      </w:r>
      <w:proofErr w:type="spellStart"/>
      <w:r w:rsidRPr="00860E3C">
        <w:rPr>
          <w:rFonts w:ascii="Calibri" w:hAnsi="Calibri" w:cs="Calibri"/>
          <w:sz w:val="16"/>
          <w:szCs w:val="16"/>
        </w:rPr>
        <w:t>sepsis_sub</w:t>
      </w:r>
      <w:proofErr w:type="spellEnd"/>
      <w:r w:rsidRPr="00860E3C">
        <w:rPr>
          <w:rFonts w:ascii="Calibri" w:hAnsi="Calibri" w:cs="Calibri"/>
          <w:sz w:val="16"/>
          <w:szCs w:val="16"/>
        </w:rPr>
        <w:t xml:space="preserve"> dataset</w:t>
      </w:r>
    </w:p>
    <w:p w14:paraId="2DD977E7" w14:textId="77777777" w:rsidR="00C14175" w:rsidRPr="00860E3C" w:rsidRDefault="00C14175" w:rsidP="00860E3C">
      <w:pPr>
        <w:pStyle w:val="NoSpacing"/>
        <w:jc w:val="center"/>
        <w:rPr>
          <w:rFonts w:ascii="Calibri" w:hAnsi="Calibri" w:cs="Calibri"/>
          <w:sz w:val="16"/>
          <w:szCs w:val="16"/>
        </w:rPr>
      </w:pPr>
    </w:p>
    <w:p w14:paraId="0C8DE41E" w14:textId="740D371C" w:rsidR="00E53FD9" w:rsidRPr="00E53FD9" w:rsidRDefault="00E523B0" w:rsidP="00E53FD9">
      <w:pPr>
        <w:rPr>
          <w:rFonts w:ascii="Calibri" w:hAnsi="Calibri" w:cs="Calibri"/>
          <w:sz w:val="20"/>
          <w:szCs w:val="20"/>
        </w:rPr>
      </w:pPr>
      <w:r w:rsidRPr="00E523B0">
        <w:rPr>
          <w:rFonts w:ascii="Calibri" w:hAnsi="Calibri" w:cs="Calibri"/>
          <w:sz w:val="20"/>
          <w:szCs w:val="20"/>
        </w:rPr>
        <w:t>The last step of the data preprocessing was done in Weka. After loading the csv file in Weka I removed the attributes that were not relevant for the machine learning process</w:t>
      </w:r>
      <w:r>
        <w:rPr>
          <w:rFonts w:ascii="Calibri" w:hAnsi="Calibri" w:cs="Calibri"/>
          <w:sz w:val="20"/>
          <w:szCs w:val="20"/>
        </w:rPr>
        <w:t xml:space="preserve">: </w:t>
      </w:r>
      <w:proofErr w:type="spellStart"/>
      <w:r w:rsidR="004559E6">
        <w:rPr>
          <w:rFonts w:ascii="Calibri" w:hAnsi="Calibri" w:cs="Calibri"/>
          <w:sz w:val="20"/>
          <w:szCs w:val="20"/>
        </w:rPr>
        <w:t>Patient_ID</w:t>
      </w:r>
      <w:proofErr w:type="spellEnd"/>
      <w:r w:rsidR="004559E6">
        <w:rPr>
          <w:rFonts w:ascii="Calibri" w:hAnsi="Calibri" w:cs="Calibri"/>
          <w:sz w:val="20"/>
          <w:szCs w:val="20"/>
        </w:rPr>
        <w:t>, Unit1, Unit2.</w:t>
      </w:r>
      <w:r w:rsidR="009D7D4D">
        <w:rPr>
          <w:rFonts w:ascii="Calibri" w:hAnsi="Calibri" w:cs="Calibri"/>
          <w:sz w:val="20"/>
          <w:szCs w:val="20"/>
        </w:rPr>
        <w:t xml:space="preserve"> </w:t>
      </w:r>
      <w:r w:rsidR="00E53FD9" w:rsidRPr="00E53FD9">
        <w:rPr>
          <w:rFonts w:ascii="Calibri" w:hAnsi="Calibri" w:cs="Calibri"/>
          <w:sz w:val="20"/>
          <w:szCs w:val="20"/>
        </w:rPr>
        <w:t xml:space="preserve">The first step was to convert certain features from numeric to nominal after exporting the </w:t>
      </w:r>
      <w:proofErr w:type="spellStart"/>
      <w:r w:rsidR="00E53FD9" w:rsidRPr="00E53FD9">
        <w:rPr>
          <w:rFonts w:ascii="Calibri" w:hAnsi="Calibri" w:cs="Calibri"/>
          <w:sz w:val="20"/>
          <w:szCs w:val="20"/>
        </w:rPr>
        <w:t>sepsis_sub</w:t>
      </w:r>
      <w:proofErr w:type="spellEnd"/>
      <w:r w:rsidR="00E53FD9" w:rsidRPr="00E53FD9">
        <w:rPr>
          <w:rFonts w:ascii="Calibri" w:hAnsi="Calibri" w:cs="Calibri"/>
          <w:sz w:val="20"/>
          <w:szCs w:val="20"/>
        </w:rPr>
        <w:t xml:space="preserve"> dataset to Weka. Columns like </w:t>
      </w:r>
      <w:proofErr w:type="spellStart"/>
      <w:r w:rsidR="00E53FD9" w:rsidRPr="00E53FD9">
        <w:rPr>
          <w:rFonts w:ascii="Calibri" w:hAnsi="Calibri" w:cs="Calibri"/>
          <w:sz w:val="20"/>
          <w:szCs w:val="20"/>
        </w:rPr>
        <w:t>SepsisLabel</w:t>
      </w:r>
      <w:proofErr w:type="spellEnd"/>
      <w:r w:rsidR="00E53FD9" w:rsidRPr="00E53FD9">
        <w:rPr>
          <w:rFonts w:ascii="Calibri" w:hAnsi="Calibri" w:cs="Calibri"/>
          <w:sz w:val="20"/>
          <w:szCs w:val="20"/>
        </w:rPr>
        <w:t xml:space="preserve">, </w:t>
      </w:r>
      <w:proofErr w:type="spellStart"/>
      <w:r w:rsidR="00E53FD9" w:rsidRPr="00E53FD9">
        <w:rPr>
          <w:rFonts w:ascii="Calibri" w:hAnsi="Calibri" w:cs="Calibri"/>
          <w:sz w:val="20"/>
          <w:szCs w:val="20"/>
        </w:rPr>
        <w:t>Condition_temp</w:t>
      </w:r>
      <w:proofErr w:type="spellEnd"/>
      <w:r w:rsidR="00E53FD9" w:rsidRPr="00E53FD9">
        <w:rPr>
          <w:rFonts w:ascii="Calibri" w:hAnsi="Calibri" w:cs="Calibri"/>
          <w:sz w:val="20"/>
          <w:szCs w:val="20"/>
        </w:rPr>
        <w:t xml:space="preserve">, </w:t>
      </w:r>
      <w:proofErr w:type="spellStart"/>
      <w:r w:rsidR="00E53FD9">
        <w:rPr>
          <w:rFonts w:ascii="Calibri" w:hAnsi="Calibri" w:cs="Calibri"/>
          <w:sz w:val="20"/>
          <w:szCs w:val="20"/>
        </w:rPr>
        <w:t>condition_</w:t>
      </w:r>
      <w:r w:rsidR="00E53FD9" w:rsidRPr="00E53FD9">
        <w:rPr>
          <w:rFonts w:ascii="Calibri" w:hAnsi="Calibri" w:cs="Calibri"/>
          <w:sz w:val="20"/>
          <w:szCs w:val="20"/>
        </w:rPr>
        <w:t>HR</w:t>
      </w:r>
      <w:proofErr w:type="spellEnd"/>
      <w:r w:rsidR="00E53FD9" w:rsidRPr="00E53FD9">
        <w:rPr>
          <w:rFonts w:ascii="Calibri" w:hAnsi="Calibri" w:cs="Calibri"/>
          <w:sz w:val="20"/>
          <w:szCs w:val="20"/>
        </w:rPr>
        <w:t xml:space="preserve">, </w:t>
      </w:r>
      <w:proofErr w:type="spellStart"/>
      <w:r w:rsidR="00412550">
        <w:rPr>
          <w:rFonts w:ascii="Calibri" w:hAnsi="Calibri" w:cs="Calibri"/>
          <w:sz w:val="20"/>
          <w:szCs w:val="20"/>
        </w:rPr>
        <w:t>condition_</w:t>
      </w:r>
      <w:r w:rsidR="00E53FD9" w:rsidRPr="00E53FD9">
        <w:rPr>
          <w:rFonts w:ascii="Calibri" w:hAnsi="Calibri" w:cs="Calibri"/>
          <w:sz w:val="20"/>
          <w:szCs w:val="20"/>
        </w:rPr>
        <w:t>Resp</w:t>
      </w:r>
      <w:proofErr w:type="spellEnd"/>
      <w:r w:rsidR="00E53FD9" w:rsidRPr="00E53FD9">
        <w:rPr>
          <w:rFonts w:ascii="Calibri" w:hAnsi="Calibri" w:cs="Calibri"/>
          <w:sz w:val="20"/>
          <w:szCs w:val="20"/>
        </w:rPr>
        <w:t xml:space="preserve">, </w:t>
      </w:r>
      <w:proofErr w:type="spellStart"/>
      <w:r w:rsidR="00412550">
        <w:rPr>
          <w:rFonts w:ascii="Calibri" w:hAnsi="Calibri" w:cs="Calibri"/>
          <w:sz w:val="20"/>
          <w:szCs w:val="20"/>
        </w:rPr>
        <w:t>condition_wbc</w:t>
      </w:r>
      <w:proofErr w:type="spellEnd"/>
      <w:r w:rsidR="00E53FD9" w:rsidRPr="00E53FD9">
        <w:rPr>
          <w:rFonts w:ascii="Calibri" w:hAnsi="Calibri" w:cs="Calibri"/>
          <w:sz w:val="20"/>
          <w:szCs w:val="20"/>
        </w:rPr>
        <w:t xml:space="preserve">, </w:t>
      </w:r>
      <w:proofErr w:type="spellStart"/>
      <w:r w:rsidR="00E53FD9" w:rsidRPr="00E53FD9">
        <w:rPr>
          <w:rFonts w:ascii="Calibri" w:hAnsi="Calibri" w:cs="Calibri"/>
          <w:sz w:val="20"/>
          <w:szCs w:val="20"/>
        </w:rPr>
        <w:t>SIRS_Score</w:t>
      </w:r>
      <w:proofErr w:type="spellEnd"/>
      <w:r w:rsidR="00E53FD9" w:rsidRPr="00E53FD9">
        <w:rPr>
          <w:rFonts w:ascii="Calibri" w:hAnsi="Calibri" w:cs="Calibri"/>
          <w:sz w:val="20"/>
          <w:szCs w:val="20"/>
        </w:rPr>
        <w:t xml:space="preserve">, and </w:t>
      </w:r>
      <w:proofErr w:type="spellStart"/>
      <w:r w:rsidR="00E53FD9" w:rsidRPr="00E53FD9">
        <w:rPr>
          <w:rFonts w:ascii="Calibri" w:hAnsi="Calibri" w:cs="Calibri"/>
          <w:sz w:val="20"/>
          <w:szCs w:val="20"/>
        </w:rPr>
        <w:t>SepsisType</w:t>
      </w:r>
      <w:proofErr w:type="spellEnd"/>
      <w:r w:rsidR="00E53FD9" w:rsidRPr="00E53FD9">
        <w:rPr>
          <w:rFonts w:ascii="Calibri" w:hAnsi="Calibri" w:cs="Calibri"/>
          <w:sz w:val="20"/>
          <w:szCs w:val="20"/>
        </w:rPr>
        <w:t xml:space="preserve"> were among those for which this was done. This conversion guaranteed that the binary and category variables were handled correctly in the analysis. Subsequently, I implemented a normalization filter on the dataset, which standardized the numerical attributes while keeping the nominal (categorical) columns unchanged. This method guaranteed that the binary categorical columns were kept unchanged, maintaining their categorical nature, while the numerical features were normalized to enhance the effectiveness of modeling.</w:t>
      </w:r>
    </w:p>
    <w:p w14:paraId="2207B26A" w14:textId="77777777" w:rsidR="004D5D51" w:rsidRPr="004D5D51" w:rsidRDefault="00952095" w:rsidP="004D5D51">
      <w:pPr>
        <w:pStyle w:val="NoSpacing"/>
        <w:jc w:val="center"/>
        <w:rPr>
          <w:rFonts w:ascii="Calibri" w:hAnsi="Calibri" w:cs="Calibri"/>
          <w:sz w:val="16"/>
          <w:szCs w:val="16"/>
        </w:rPr>
      </w:pPr>
      <w:r w:rsidRPr="004D5D51">
        <w:rPr>
          <w:rFonts w:ascii="Calibri" w:hAnsi="Calibri" w:cs="Calibri"/>
          <w:noProof/>
          <w:sz w:val="16"/>
          <w:szCs w:val="16"/>
        </w:rPr>
        <w:lastRenderedPageBreak/>
        <w:drawing>
          <wp:inline distT="0" distB="0" distL="0" distR="0" wp14:anchorId="1A3AB51C" wp14:editId="236A5943">
            <wp:extent cx="4695582" cy="2494779"/>
            <wp:effectExtent l="0" t="0" r="0" b="1270"/>
            <wp:docPr id="5283743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74387" name="Picture 1" descr="A screenshot of a computer&#10;&#10;Description automatically generated"/>
                    <pic:cNvPicPr/>
                  </pic:nvPicPr>
                  <pic:blipFill>
                    <a:blip r:embed="rId22"/>
                    <a:stretch>
                      <a:fillRect/>
                    </a:stretch>
                  </pic:blipFill>
                  <pic:spPr>
                    <a:xfrm>
                      <a:off x="0" y="0"/>
                      <a:ext cx="4721706" cy="2508659"/>
                    </a:xfrm>
                    <a:prstGeom prst="rect">
                      <a:avLst/>
                    </a:prstGeom>
                  </pic:spPr>
                </pic:pic>
              </a:graphicData>
            </a:graphic>
          </wp:inline>
        </w:drawing>
      </w:r>
    </w:p>
    <w:p w14:paraId="45A9B02B" w14:textId="357D2043" w:rsidR="008A724C" w:rsidRPr="004D5D51" w:rsidRDefault="004D5D51" w:rsidP="004D5D51">
      <w:pPr>
        <w:pStyle w:val="NoSpacing"/>
        <w:jc w:val="center"/>
        <w:rPr>
          <w:rFonts w:ascii="Calibri" w:hAnsi="Calibri" w:cs="Calibri"/>
          <w:sz w:val="16"/>
          <w:szCs w:val="16"/>
        </w:rPr>
      </w:pPr>
      <w:r w:rsidRPr="004D5D51">
        <w:rPr>
          <w:rFonts w:ascii="Calibri" w:hAnsi="Calibri" w:cs="Calibri"/>
          <w:sz w:val="16"/>
          <w:szCs w:val="16"/>
        </w:rPr>
        <w:t xml:space="preserve">Figure </w:t>
      </w:r>
      <w:r w:rsidR="00265A98">
        <w:rPr>
          <w:rFonts w:ascii="Calibri" w:hAnsi="Calibri" w:cs="Calibri"/>
          <w:sz w:val="16"/>
          <w:szCs w:val="16"/>
        </w:rPr>
        <w:t>12</w:t>
      </w:r>
      <w:r w:rsidRPr="004D5D51">
        <w:rPr>
          <w:rFonts w:ascii="Calibri" w:hAnsi="Calibri" w:cs="Calibri"/>
          <w:sz w:val="16"/>
          <w:szCs w:val="16"/>
        </w:rPr>
        <w:t>. Weka Preprocessing</w:t>
      </w:r>
    </w:p>
    <w:p w14:paraId="45F0240B" w14:textId="77777777" w:rsidR="00B31611" w:rsidRDefault="00B31611" w:rsidP="00640516">
      <w:pPr>
        <w:pStyle w:val="NoSpacing"/>
        <w:rPr>
          <w:rFonts w:ascii="Calibri" w:hAnsi="Calibri" w:cs="Calibri"/>
          <w:sz w:val="20"/>
          <w:szCs w:val="20"/>
        </w:rPr>
      </w:pPr>
    </w:p>
    <w:p w14:paraId="7C67AB87" w14:textId="77777777" w:rsidR="00640516" w:rsidRDefault="00640516" w:rsidP="00640516">
      <w:pPr>
        <w:pStyle w:val="NoSpacing"/>
        <w:rPr>
          <w:rFonts w:ascii="Calibri" w:hAnsi="Calibri" w:cs="Calibri"/>
          <w:sz w:val="20"/>
          <w:szCs w:val="20"/>
        </w:rPr>
      </w:pPr>
    </w:p>
    <w:p w14:paraId="44AEAA07" w14:textId="0A119DC7" w:rsidR="001933C7" w:rsidRDefault="001B6861" w:rsidP="005217F7">
      <w:pPr>
        <w:pStyle w:val="NoSpacing"/>
        <w:rPr>
          <w:rFonts w:ascii="Calibri" w:hAnsi="Calibri" w:cs="Calibri"/>
          <w:b/>
          <w:bCs/>
          <w:color w:val="215E99" w:themeColor="text2" w:themeTint="BF"/>
          <w:sz w:val="28"/>
          <w:szCs w:val="28"/>
        </w:rPr>
      </w:pPr>
      <w:r>
        <w:rPr>
          <w:rFonts w:ascii="Calibri" w:hAnsi="Calibri" w:cs="Calibri"/>
          <w:b/>
          <w:bCs/>
          <w:color w:val="215E99" w:themeColor="text2" w:themeTint="BF"/>
          <w:sz w:val="28"/>
          <w:szCs w:val="28"/>
        </w:rPr>
        <w:t>Feature Selection</w:t>
      </w:r>
      <w:r w:rsidR="00304784" w:rsidRPr="00304784">
        <w:rPr>
          <w:rFonts w:ascii="Calibri" w:hAnsi="Calibri" w:cs="Calibri"/>
          <w:b/>
          <w:bCs/>
          <w:color w:val="215E99" w:themeColor="text2" w:themeTint="BF"/>
          <w:sz w:val="28"/>
          <w:szCs w:val="28"/>
        </w:rPr>
        <w:t>:</w:t>
      </w:r>
    </w:p>
    <w:p w14:paraId="08AF84DC" w14:textId="77777777" w:rsidR="008630F0" w:rsidRDefault="008630F0" w:rsidP="008630F0">
      <w:pPr>
        <w:pStyle w:val="NoSpacing"/>
        <w:rPr>
          <w:rFonts w:ascii="Calibri" w:hAnsi="Calibri" w:cs="Calibri"/>
          <w:sz w:val="20"/>
          <w:szCs w:val="20"/>
        </w:rPr>
      </w:pPr>
      <w:r w:rsidRPr="008630F0">
        <w:rPr>
          <w:rFonts w:ascii="Calibri" w:hAnsi="Calibri" w:cs="Calibri"/>
          <w:sz w:val="20"/>
          <w:szCs w:val="20"/>
        </w:rPr>
        <w:t xml:space="preserve">Attribute visualization was useful in determining the effect of various attributes on sepsis classification. The scatter plot displays the correlation between Mean Arterial Pressure (MAP) and ICU Length of Stay (ICULOS), with data points categorized by </w:t>
      </w:r>
      <w:proofErr w:type="spellStart"/>
      <w:r w:rsidRPr="008630F0">
        <w:rPr>
          <w:rFonts w:ascii="Calibri" w:hAnsi="Calibri" w:cs="Calibri"/>
          <w:sz w:val="20"/>
          <w:szCs w:val="20"/>
        </w:rPr>
        <w:t>sepsisType</w:t>
      </w:r>
      <w:proofErr w:type="spellEnd"/>
      <w:r w:rsidRPr="008630F0">
        <w:rPr>
          <w:rFonts w:ascii="Calibri" w:hAnsi="Calibri" w:cs="Calibri"/>
          <w:sz w:val="20"/>
          <w:szCs w:val="20"/>
        </w:rPr>
        <w:t>. This visualization shows that patients who developed sepsis after ICU admission (</w:t>
      </w:r>
      <w:proofErr w:type="spellStart"/>
      <w:r w:rsidRPr="008630F0">
        <w:rPr>
          <w:rFonts w:ascii="Calibri" w:hAnsi="Calibri" w:cs="Calibri"/>
          <w:sz w:val="20"/>
          <w:szCs w:val="20"/>
        </w:rPr>
        <w:t>SepsisAfterAdm</w:t>
      </w:r>
      <w:proofErr w:type="spellEnd"/>
      <w:r w:rsidRPr="008630F0">
        <w:rPr>
          <w:rFonts w:ascii="Calibri" w:hAnsi="Calibri" w:cs="Calibri"/>
          <w:sz w:val="20"/>
          <w:szCs w:val="20"/>
        </w:rPr>
        <w:t>) have more variable MAP values and longer ICU stays than non-sepsis patients. The data indicates that patients with lower mean arterial pressure (MAP) values and longer stays in the intensive care unit (ICU) are more likely to acquire sepsis after being admitted. This information is crucial for understanding patient outcomes and emphasizes the significance of these factors in predicting sepsis.</w:t>
      </w:r>
    </w:p>
    <w:p w14:paraId="05941473" w14:textId="77777777" w:rsidR="00766C4B" w:rsidRDefault="00766C4B" w:rsidP="00766C4B">
      <w:pPr>
        <w:pStyle w:val="NoSpacing"/>
        <w:jc w:val="center"/>
        <w:rPr>
          <w:rFonts w:ascii="Calibri" w:hAnsi="Calibri" w:cs="Calibri"/>
          <w:sz w:val="20"/>
          <w:szCs w:val="20"/>
        </w:rPr>
      </w:pPr>
    </w:p>
    <w:p w14:paraId="3912A5DC" w14:textId="5B938CF2" w:rsidR="00766C4B" w:rsidRDefault="00766C4B" w:rsidP="00766C4B">
      <w:pPr>
        <w:pStyle w:val="NoSpacing"/>
        <w:keepNext/>
        <w:jc w:val="center"/>
      </w:pPr>
      <w:r w:rsidRPr="00766C4B">
        <w:rPr>
          <w:noProof/>
        </w:rPr>
        <w:drawing>
          <wp:inline distT="0" distB="0" distL="0" distR="0" wp14:anchorId="4692F82E" wp14:editId="64083C45">
            <wp:extent cx="3053094" cy="2304499"/>
            <wp:effectExtent l="0" t="0" r="0" b="635"/>
            <wp:docPr id="284889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89756" name="Picture 1" descr="A screenshot of a computer&#10;&#10;Description automatically generated"/>
                    <pic:cNvPicPr/>
                  </pic:nvPicPr>
                  <pic:blipFill>
                    <a:blip r:embed="rId23"/>
                    <a:stretch>
                      <a:fillRect/>
                    </a:stretch>
                  </pic:blipFill>
                  <pic:spPr>
                    <a:xfrm>
                      <a:off x="0" y="0"/>
                      <a:ext cx="3069990" cy="2317252"/>
                    </a:xfrm>
                    <a:prstGeom prst="rect">
                      <a:avLst/>
                    </a:prstGeom>
                  </pic:spPr>
                </pic:pic>
              </a:graphicData>
            </a:graphic>
          </wp:inline>
        </w:drawing>
      </w:r>
    </w:p>
    <w:p w14:paraId="15547650" w14:textId="353FC92D" w:rsidR="008630F0" w:rsidRDefault="00766C4B" w:rsidP="00766C4B">
      <w:pPr>
        <w:pStyle w:val="Caption"/>
        <w:jc w:val="center"/>
        <w:rPr>
          <w:rFonts w:ascii="Calibri" w:hAnsi="Calibri" w:cs="Calibri"/>
          <w:i w:val="0"/>
          <w:iCs w:val="0"/>
          <w:sz w:val="16"/>
          <w:szCs w:val="16"/>
        </w:rPr>
      </w:pPr>
      <w:r w:rsidRPr="00766C4B">
        <w:rPr>
          <w:rFonts w:ascii="Calibri" w:hAnsi="Calibri" w:cs="Calibri"/>
          <w:i w:val="0"/>
          <w:iCs w:val="0"/>
          <w:sz w:val="16"/>
          <w:szCs w:val="16"/>
        </w:rPr>
        <w:t xml:space="preserve">Figure </w:t>
      </w:r>
      <w:r w:rsidR="00265A98">
        <w:rPr>
          <w:rFonts w:ascii="Calibri" w:hAnsi="Calibri" w:cs="Calibri"/>
          <w:i w:val="0"/>
          <w:iCs w:val="0"/>
          <w:sz w:val="16"/>
          <w:szCs w:val="16"/>
        </w:rPr>
        <w:t>13</w:t>
      </w:r>
      <w:r w:rsidRPr="00766C4B">
        <w:rPr>
          <w:rFonts w:ascii="Calibri" w:hAnsi="Calibri" w:cs="Calibri"/>
          <w:i w:val="0"/>
          <w:iCs w:val="0"/>
          <w:sz w:val="16"/>
          <w:szCs w:val="16"/>
        </w:rPr>
        <w:t>. Attribute Visualization - MAP &amp; ICULOS</w:t>
      </w:r>
    </w:p>
    <w:p w14:paraId="0F4B5A81" w14:textId="77777777" w:rsidR="00CA08EB" w:rsidRPr="001A65F2" w:rsidRDefault="00CA08EB" w:rsidP="001A65F2">
      <w:pPr>
        <w:pStyle w:val="NoSpacing"/>
        <w:rPr>
          <w:rFonts w:ascii="Calibri" w:hAnsi="Calibri" w:cs="Calibri"/>
          <w:sz w:val="20"/>
          <w:szCs w:val="20"/>
        </w:rPr>
      </w:pPr>
      <w:r w:rsidRPr="001A65F2">
        <w:rPr>
          <w:rFonts w:ascii="Calibri" w:hAnsi="Calibri" w:cs="Calibri"/>
          <w:sz w:val="20"/>
          <w:szCs w:val="20"/>
        </w:rPr>
        <w:t>Following the visualization of the data, I experimented with a few different attribute selection methods to find out the ranking of the attributes. I choose to retain all the initially chosen attributes for the classification phase.</w:t>
      </w:r>
    </w:p>
    <w:p w14:paraId="0A228394" w14:textId="6324F33D" w:rsidR="001A65F2" w:rsidRDefault="001A65F2" w:rsidP="001A65F2">
      <w:pPr>
        <w:pStyle w:val="NoSpacing"/>
      </w:pPr>
      <w:r w:rsidRPr="001A65F2">
        <w:rPr>
          <w:noProof/>
        </w:rPr>
        <w:lastRenderedPageBreak/>
        <w:drawing>
          <wp:inline distT="0" distB="0" distL="0" distR="0" wp14:anchorId="5C206D84" wp14:editId="582D290D">
            <wp:extent cx="5935345" cy="2885910"/>
            <wp:effectExtent l="0" t="0" r="8255" b="0"/>
            <wp:docPr id="620513007"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13007" name="Picture 9" descr="A screenshot of a computer program&#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67" r="-133" b="8607"/>
                    <a:stretch/>
                  </pic:blipFill>
                  <pic:spPr bwMode="auto">
                    <a:xfrm>
                      <a:off x="0" y="0"/>
                      <a:ext cx="5935672" cy="2886069"/>
                    </a:xfrm>
                    <a:prstGeom prst="rect">
                      <a:avLst/>
                    </a:prstGeom>
                    <a:noFill/>
                    <a:ln>
                      <a:noFill/>
                    </a:ln>
                    <a:extLst>
                      <a:ext uri="{53640926-AAD7-44D8-BBD7-CCE9431645EC}">
                        <a14:shadowObscured xmlns:a14="http://schemas.microsoft.com/office/drawing/2010/main"/>
                      </a:ext>
                    </a:extLst>
                  </pic:spPr>
                </pic:pic>
              </a:graphicData>
            </a:graphic>
          </wp:inline>
        </w:drawing>
      </w:r>
    </w:p>
    <w:p w14:paraId="631648BA" w14:textId="44ACC81E" w:rsidR="001A65F2" w:rsidRPr="001A65F2" w:rsidRDefault="001A65F2" w:rsidP="001A65F2">
      <w:pPr>
        <w:pStyle w:val="NoSpacing"/>
        <w:jc w:val="center"/>
        <w:rPr>
          <w:rFonts w:ascii="Calibri" w:hAnsi="Calibri" w:cs="Calibri"/>
          <w:sz w:val="16"/>
          <w:szCs w:val="16"/>
        </w:rPr>
      </w:pPr>
      <w:r w:rsidRPr="001A65F2">
        <w:rPr>
          <w:rFonts w:ascii="Calibri" w:hAnsi="Calibri" w:cs="Calibri"/>
          <w:sz w:val="16"/>
          <w:szCs w:val="16"/>
        </w:rPr>
        <w:t>Figure</w:t>
      </w:r>
      <w:r w:rsidR="00265A98">
        <w:rPr>
          <w:rFonts w:ascii="Calibri" w:hAnsi="Calibri" w:cs="Calibri"/>
          <w:sz w:val="16"/>
          <w:szCs w:val="16"/>
        </w:rPr>
        <w:t xml:space="preserve"> 14</w:t>
      </w:r>
      <w:r w:rsidRPr="001A65F2">
        <w:rPr>
          <w:rFonts w:ascii="Calibri" w:hAnsi="Calibri" w:cs="Calibri"/>
          <w:sz w:val="16"/>
          <w:szCs w:val="16"/>
        </w:rPr>
        <w:t xml:space="preserve">. Attribute selection - </w:t>
      </w:r>
      <w:proofErr w:type="spellStart"/>
      <w:r w:rsidRPr="001A65F2">
        <w:rPr>
          <w:rFonts w:ascii="Calibri" w:hAnsi="Calibri" w:cs="Calibri"/>
          <w:sz w:val="16"/>
          <w:szCs w:val="16"/>
        </w:rPr>
        <w:t>GainRatioAttributeEval</w:t>
      </w:r>
      <w:proofErr w:type="spellEnd"/>
    </w:p>
    <w:p w14:paraId="5BA80487" w14:textId="77777777" w:rsidR="001A65F2" w:rsidRDefault="001A65F2" w:rsidP="00D11923">
      <w:pPr>
        <w:rPr>
          <w:rFonts w:ascii="Calibri" w:hAnsi="Calibri" w:cs="Calibri"/>
          <w:sz w:val="20"/>
          <w:szCs w:val="20"/>
        </w:rPr>
      </w:pPr>
    </w:p>
    <w:p w14:paraId="0F315F30" w14:textId="1A88C627" w:rsidR="00D11923" w:rsidRPr="00D11923" w:rsidRDefault="00D11923" w:rsidP="00D11923">
      <w:pPr>
        <w:rPr>
          <w:rFonts w:ascii="Calibri" w:hAnsi="Calibri" w:cs="Calibri"/>
          <w:sz w:val="20"/>
          <w:szCs w:val="20"/>
        </w:rPr>
      </w:pPr>
      <w:r w:rsidRPr="00D11923">
        <w:rPr>
          <w:rFonts w:ascii="Calibri" w:hAnsi="Calibri" w:cs="Calibri"/>
          <w:sz w:val="20"/>
          <w:szCs w:val="20"/>
        </w:rPr>
        <w:t>In the classification part of the project, I used several well-known machine learning algorithms to find the best model for predicting early sepsis. The models I concentrated on were Logistic Regression, Random Forest, and Naïve Bayes. The selection of each of these models was based on its distinctive strengths and its ability to deal with</w:t>
      </w:r>
      <w:r w:rsidR="00795E19">
        <w:rPr>
          <w:rFonts w:ascii="Calibri" w:hAnsi="Calibri" w:cs="Calibri"/>
          <w:sz w:val="20"/>
          <w:szCs w:val="20"/>
        </w:rPr>
        <w:t xml:space="preserve"> </w:t>
      </w:r>
      <w:r w:rsidRPr="00D11923">
        <w:rPr>
          <w:rFonts w:ascii="Calibri" w:hAnsi="Calibri" w:cs="Calibri"/>
          <w:sz w:val="20"/>
          <w:szCs w:val="20"/>
        </w:rPr>
        <w:t>various aspects of the dataset.</w:t>
      </w:r>
      <w:r w:rsidR="00135344">
        <w:rPr>
          <w:rFonts w:ascii="Calibri" w:hAnsi="Calibri" w:cs="Calibri"/>
          <w:sz w:val="20"/>
          <w:szCs w:val="20"/>
        </w:rPr>
        <w:t xml:space="preserve"> </w:t>
      </w:r>
      <w:r w:rsidR="00390254" w:rsidRPr="00390254">
        <w:rPr>
          <w:rFonts w:ascii="Calibri" w:hAnsi="Calibri" w:cs="Calibri"/>
          <w:sz w:val="20"/>
          <w:szCs w:val="20"/>
        </w:rPr>
        <w:t>The RandomForest model, one of the models that demonstrated excellent predictive potential in this study, is shown with its performance metrics below. I have split the data into 60% training and 40% test.</w:t>
      </w:r>
    </w:p>
    <w:p w14:paraId="5921C4B5" w14:textId="77777777" w:rsidR="00795E19" w:rsidRPr="00795E19" w:rsidRDefault="00FF1470" w:rsidP="00795E19">
      <w:pPr>
        <w:pStyle w:val="NoSpacing"/>
        <w:jc w:val="center"/>
        <w:rPr>
          <w:rFonts w:ascii="Calibri" w:hAnsi="Calibri" w:cs="Calibri"/>
          <w:sz w:val="16"/>
          <w:szCs w:val="16"/>
        </w:rPr>
      </w:pPr>
      <w:r w:rsidRPr="00795E19">
        <w:rPr>
          <w:rFonts w:ascii="Calibri" w:hAnsi="Calibri" w:cs="Calibri"/>
          <w:noProof/>
          <w:sz w:val="16"/>
          <w:szCs w:val="16"/>
        </w:rPr>
        <w:drawing>
          <wp:inline distT="0" distB="0" distL="0" distR="0" wp14:anchorId="08AB4C64" wp14:editId="73C498F7">
            <wp:extent cx="3879593" cy="2959735"/>
            <wp:effectExtent l="0" t="0" r="6985" b="0"/>
            <wp:docPr id="207611400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14002" name="Picture 42" descr="A screenshot of a computer&#10;&#10;Description automatically generated"/>
                    <pic:cNvPicPr/>
                  </pic:nvPicPr>
                  <pic:blipFill rotWithShape="1">
                    <a:blip r:embed="rId25" cstate="print">
                      <a:extLst>
                        <a:ext uri="{28A0092B-C50C-407E-A947-70E740481C1C}">
                          <a14:useLocalDpi xmlns:a14="http://schemas.microsoft.com/office/drawing/2010/main" val="0"/>
                        </a:ext>
                      </a:extLst>
                    </a:blip>
                    <a:srcRect r="34723" b="6249"/>
                    <a:stretch/>
                  </pic:blipFill>
                  <pic:spPr bwMode="auto">
                    <a:xfrm>
                      <a:off x="0" y="0"/>
                      <a:ext cx="3879818" cy="2959907"/>
                    </a:xfrm>
                    <a:prstGeom prst="rect">
                      <a:avLst/>
                    </a:prstGeom>
                    <a:ln>
                      <a:noFill/>
                    </a:ln>
                    <a:extLst>
                      <a:ext uri="{53640926-AAD7-44D8-BBD7-CCE9431645EC}">
                        <a14:shadowObscured xmlns:a14="http://schemas.microsoft.com/office/drawing/2010/main"/>
                      </a:ext>
                    </a:extLst>
                  </pic:spPr>
                </pic:pic>
              </a:graphicData>
            </a:graphic>
          </wp:inline>
        </w:drawing>
      </w:r>
    </w:p>
    <w:p w14:paraId="49518B08" w14:textId="15303854" w:rsidR="00766C4B" w:rsidRDefault="00795E19" w:rsidP="00795E19">
      <w:pPr>
        <w:pStyle w:val="NoSpacing"/>
        <w:tabs>
          <w:tab w:val="center" w:pos="4680"/>
          <w:tab w:val="left" w:pos="6176"/>
        </w:tabs>
        <w:rPr>
          <w:rFonts w:ascii="Calibri" w:hAnsi="Calibri" w:cs="Calibri"/>
          <w:sz w:val="16"/>
          <w:szCs w:val="16"/>
        </w:rPr>
      </w:pPr>
      <w:r>
        <w:rPr>
          <w:rFonts w:ascii="Calibri" w:hAnsi="Calibri" w:cs="Calibri"/>
          <w:sz w:val="16"/>
          <w:szCs w:val="16"/>
        </w:rPr>
        <w:tab/>
      </w:r>
      <w:r w:rsidRPr="00795E19">
        <w:rPr>
          <w:rFonts w:ascii="Calibri" w:hAnsi="Calibri" w:cs="Calibri"/>
          <w:sz w:val="16"/>
          <w:szCs w:val="16"/>
        </w:rPr>
        <w:t>Figure</w:t>
      </w:r>
      <w:r w:rsidR="00265A98">
        <w:rPr>
          <w:rFonts w:ascii="Calibri" w:hAnsi="Calibri" w:cs="Calibri"/>
          <w:sz w:val="16"/>
          <w:szCs w:val="16"/>
        </w:rPr>
        <w:t xml:space="preserve"> 15</w:t>
      </w:r>
      <w:r w:rsidRPr="00795E19">
        <w:rPr>
          <w:rFonts w:ascii="Calibri" w:hAnsi="Calibri" w:cs="Calibri"/>
          <w:sz w:val="16"/>
          <w:szCs w:val="16"/>
        </w:rPr>
        <w:t>. RandomForest Model</w:t>
      </w:r>
      <w:r>
        <w:rPr>
          <w:rFonts w:ascii="Calibri" w:hAnsi="Calibri" w:cs="Calibri"/>
          <w:sz w:val="16"/>
          <w:szCs w:val="16"/>
        </w:rPr>
        <w:tab/>
      </w:r>
    </w:p>
    <w:p w14:paraId="2FDBABB8" w14:textId="77777777" w:rsidR="00795E19" w:rsidRDefault="00795E19" w:rsidP="00795E19">
      <w:pPr>
        <w:pStyle w:val="NoSpacing"/>
        <w:tabs>
          <w:tab w:val="center" w:pos="4680"/>
          <w:tab w:val="left" w:pos="6176"/>
        </w:tabs>
        <w:rPr>
          <w:rFonts w:ascii="Calibri" w:hAnsi="Calibri" w:cs="Calibri"/>
          <w:sz w:val="16"/>
          <w:szCs w:val="16"/>
        </w:rPr>
      </w:pPr>
    </w:p>
    <w:p w14:paraId="4F2C0385" w14:textId="77777777" w:rsidR="00795E19" w:rsidRPr="00795E19" w:rsidRDefault="00795E19" w:rsidP="00795E19">
      <w:pPr>
        <w:pStyle w:val="NoSpacing"/>
        <w:tabs>
          <w:tab w:val="center" w:pos="4680"/>
          <w:tab w:val="left" w:pos="6176"/>
        </w:tabs>
        <w:rPr>
          <w:rFonts w:ascii="Calibri" w:hAnsi="Calibri" w:cs="Calibri"/>
          <w:noProof/>
          <w:sz w:val="20"/>
          <w:szCs w:val="20"/>
        </w:rPr>
      </w:pPr>
    </w:p>
    <w:p w14:paraId="0DCDA8F9" w14:textId="5199D554" w:rsidR="008800B8" w:rsidRDefault="008800B8" w:rsidP="00EC796E">
      <w:pPr>
        <w:pStyle w:val="NoSpacing"/>
        <w:rPr>
          <w:rFonts w:ascii="Calibri" w:hAnsi="Calibri" w:cs="Calibri"/>
          <w:sz w:val="20"/>
          <w:szCs w:val="20"/>
        </w:rPr>
      </w:pPr>
      <w:r w:rsidRPr="00EC796E">
        <w:rPr>
          <w:rFonts w:ascii="Calibri" w:hAnsi="Calibri" w:cs="Calibri"/>
          <w:sz w:val="20"/>
          <w:szCs w:val="20"/>
        </w:rPr>
        <w:t xml:space="preserve">In the Weka Experiment Environment, I compared three models: Logistic Regression, Random Forest, and Naive Bayes, utilizing the </w:t>
      </w:r>
      <w:proofErr w:type="spellStart"/>
      <w:r w:rsidR="00672DA4" w:rsidRPr="00EC796E">
        <w:rPr>
          <w:rFonts w:ascii="Calibri" w:hAnsi="Calibri" w:cs="Calibri"/>
          <w:sz w:val="20"/>
          <w:szCs w:val="20"/>
        </w:rPr>
        <w:t>Area_under_ROC</w:t>
      </w:r>
      <w:proofErr w:type="spellEnd"/>
      <w:r w:rsidRPr="00EC796E">
        <w:rPr>
          <w:rFonts w:ascii="Calibri" w:hAnsi="Calibri" w:cs="Calibri"/>
          <w:sz w:val="20"/>
          <w:szCs w:val="20"/>
        </w:rPr>
        <w:t xml:space="preserve"> as a comparison metric. The findings demonstrate that Random Forest had </w:t>
      </w:r>
      <w:r w:rsidRPr="00EC796E">
        <w:rPr>
          <w:rFonts w:ascii="Calibri" w:hAnsi="Calibri" w:cs="Calibri"/>
          <w:sz w:val="20"/>
          <w:szCs w:val="20"/>
        </w:rPr>
        <w:lastRenderedPageBreak/>
        <w:t xml:space="preserve">superior performance compared to the other models, with an </w:t>
      </w:r>
      <w:proofErr w:type="spellStart"/>
      <w:r w:rsidR="00672DA4" w:rsidRPr="00EC796E">
        <w:rPr>
          <w:rFonts w:ascii="Calibri" w:hAnsi="Calibri" w:cs="Calibri"/>
          <w:sz w:val="20"/>
          <w:szCs w:val="20"/>
        </w:rPr>
        <w:t>Area_under_ROC</w:t>
      </w:r>
      <w:proofErr w:type="spellEnd"/>
      <w:r w:rsidRPr="00EC796E">
        <w:rPr>
          <w:rFonts w:ascii="Calibri" w:hAnsi="Calibri" w:cs="Calibri"/>
          <w:sz w:val="20"/>
          <w:szCs w:val="20"/>
        </w:rPr>
        <w:t xml:space="preserve"> of 0.9</w:t>
      </w:r>
      <w:r w:rsidR="00672DA4" w:rsidRPr="00EC796E">
        <w:rPr>
          <w:rFonts w:ascii="Calibri" w:hAnsi="Calibri" w:cs="Calibri"/>
          <w:sz w:val="20"/>
          <w:szCs w:val="20"/>
        </w:rPr>
        <w:t>9</w:t>
      </w:r>
      <w:r w:rsidRPr="00EC796E">
        <w:rPr>
          <w:rFonts w:ascii="Calibri" w:hAnsi="Calibri" w:cs="Calibri"/>
          <w:sz w:val="20"/>
          <w:szCs w:val="20"/>
        </w:rPr>
        <w:t>. In contrast, Logistic Regression and Naive Bayes</w:t>
      </w:r>
      <w:r w:rsidR="00672DA4" w:rsidRPr="00EC796E">
        <w:rPr>
          <w:rFonts w:ascii="Calibri" w:hAnsi="Calibri" w:cs="Calibri"/>
          <w:sz w:val="20"/>
          <w:szCs w:val="20"/>
        </w:rPr>
        <w:t xml:space="preserve"> </w:t>
      </w:r>
      <w:proofErr w:type="spellStart"/>
      <w:r w:rsidR="00672DA4" w:rsidRPr="00EC796E">
        <w:rPr>
          <w:rFonts w:ascii="Calibri" w:hAnsi="Calibri" w:cs="Calibri"/>
          <w:sz w:val="20"/>
          <w:szCs w:val="20"/>
        </w:rPr>
        <w:t>Area_under_ROC</w:t>
      </w:r>
      <w:proofErr w:type="spellEnd"/>
      <w:r w:rsidRPr="00EC796E">
        <w:rPr>
          <w:rFonts w:ascii="Calibri" w:hAnsi="Calibri" w:cs="Calibri"/>
          <w:sz w:val="20"/>
          <w:szCs w:val="20"/>
        </w:rPr>
        <w:t xml:space="preserve"> </w:t>
      </w:r>
      <w:r w:rsidR="00EC796E" w:rsidRPr="00EC796E">
        <w:rPr>
          <w:rFonts w:ascii="Calibri" w:hAnsi="Calibri" w:cs="Calibri"/>
          <w:sz w:val="20"/>
          <w:szCs w:val="20"/>
        </w:rPr>
        <w:t>achieved</w:t>
      </w:r>
      <w:r w:rsidRPr="00EC796E">
        <w:rPr>
          <w:rFonts w:ascii="Calibri" w:hAnsi="Calibri" w:cs="Calibri"/>
          <w:sz w:val="20"/>
          <w:szCs w:val="20"/>
        </w:rPr>
        <w:t xml:space="preserve"> </w:t>
      </w:r>
      <w:r w:rsidR="00D8365B" w:rsidRPr="00EC796E">
        <w:rPr>
          <w:rFonts w:ascii="Calibri" w:hAnsi="Calibri" w:cs="Calibri"/>
          <w:sz w:val="20"/>
          <w:szCs w:val="20"/>
        </w:rPr>
        <w:t>0.80</w:t>
      </w:r>
      <w:r w:rsidRPr="00EC796E">
        <w:rPr>
          <w:rFonts w:ascii="Calibri" w:hAnsi="Calibri" w:cs="Calibri"/>
          <w:sz w:val="20"/>
          <w:szCs w:val="20"/>
        </w:rPr>
        <w:t xml:space="preserve"> and 0.</w:t>
      </w:r>
      <w:r w:rsidR="00D8365B" w:rsidRPr="00EC796E">
        <w:rPr>
          <w:rFonts w:ascii="Calibri" w:hAnsi="Calibri" w:cs="Calibri"/>
          <w:sz w:val="20"/>
          <w:szCs w:val="20"/>
        </w:rPr>
        <w:t>7</w:t>
      </w:r>
      <w:r w:rsidRPr="00EC796E">
        <w:rPr>
          <w:rFonts w:ascii="Calibri" w:hAnsi="Calibri" w:cs="Calibri"/>
          <w:sz w:val="20"/>
          <w:szCs w:val="20"/>
        </w:rPr>
        <w:t xml:space="preserve">9, respectively. Given the results of this study, the Random Forest model is the best suited option among the models that were evaluated for this project because it </w:t>
      </w:r>
      <w:r w:rsidR="00C923C5" w:rsidRPr="00EC796E">
        <w:rPr>
          <w:rFonts w:ascii="Calibri" w:hAnsi="Calibri" w:cs="Calibri"/>
          <w:sz w:val="20"/>
          <w:szCs w:val="20"/>
        </w:rPr>
        <w:t>can</w:t>
      </w:r>
      <w:r w:rsidRPr="00EC796E">
        <w:rPr>
          <w:rFonts w:ascii="Calibri" w:hAnsi="Calibri" w:cs="Calibri"/>
          <w:sz w:val="20"/>
          <w:szCs w:val="20"/>
        </w:rPr>
        <w:t xml:space="preserve"> accurately forecast the onset of early sepsis.</w:t>
      </w:r>
    </w:p>
    <w:p w14:paraId="3533BE42" w14:textId="77777777" w:rsidR="00164406" w:rsidRPr="00EC796E" w:rsidRDefault="00164406" w:rsidP="00EC796E">
      <w:pPr>
        <w:pStyle w:val="NoSpacing"/>
        <w:rPr>
          <w:rFonts w:ascii="Calibri" w:hAnsi="Calibri" w:cs="Calibri"/>
          <w:sz w:val="20"/>
          <w:szCs w:val="20"/>
        </w:rPr>
      </w:pPr>
    </w:p>
    <w:p w14:paraId="09477B8C" w14:textId="77777777" w:rsidR="00EC796E" w:rsidRDefault="00672DA4" w:rsidP="00EC796E">
      <w:pPr>
        <w:pStyle w:val="NoSpacing"/>
      </w:pPr>
      <w:r w:rsidRPr="00672DA4">
        <w:rPr>
          <w:noProof/>
        </w:rPr>
        <w:drawing>
          <wp:inline distT="0" distB="0" distL="0" distR="0" wp14:anchorId="72FE53E8" wp14:editId="09F2D845">
            <wp:extent cx="5943600" cy="2383783"/>
            <wp:effectExtent l="0" t="0" r="0" b="0"/>
            <wp:docPr id="1246394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94904" name="Picture 1" descr="A screenshot of a computer&#10;&#10;Description automatically generated"/>
                    <pic:cNvPicPr/>
                  </pic:nvPicPr>
                  <pic:blipFill rotWithShape="1">
                    <a:blip r:embed="rId26"/>
                    <a:srcRect b="24512"/>
                    <a:stretch/>
                  </pic:blipFill>
                  <pic:spPr bwMode="auto">
                    <a:xfrm>
                      <a:off x="0" y="0"/>
                      <a:ext cx="5943600" cy="2383783"/>
                    </a:xfrm>
                    <a:prstGeom prst="rect">
                      <a:avLst/>
                    </a:prstGeom>
                    <a:ln>
                      <a:noFill/>
                    </a:ln>
                    <a:extLst>
                      <a:ext uri="{53640926-AAD7-44D8-BBD7-CCE9431645EC}">
                        <a14:shadowObscured xmlns:a14="http://schemas.microsoft.com/office/drawing/2010/main"/>
                      </a:ext>
                    </a:extLst>
                  </pic:spPr>
                </pic:pic>
              </a:graphicData>
            </a:graphic>
          </wp:inline>
        </w:drawing>
      </w:r>
    </w:p>
    <w:p w14:paraId="01D53B7A" w14:textId="32D30D31" w:rsidR="007E7C62" w:rsidRPr="00EC796E" w:rsidRDefault="00EC796E" w:rsidP="00EC796E">
      <w:pPr>
        <w:pStyle w:val="NoSpacing"/>
        <w:jc w:val="center"/>
        <w:rPr>
          <w:rFonts w:ascii="Calibri" w:hAnsi="Calibri" w:cs="Calibri"/>
          <w:sz w:val="16"/>
          <w:szCs w:val="16"/>
        </w:rPr>
      </w:pPr>
      <w:r w:rsidRPr="00EC796E">
        <w:rPr>
          <w:rFonts w:ascii="Calibri" w:hAnsi="Calibri" w:cs="Calibri"/>
          <w:sz w:val="16"/>
          <w:szCs w:val="16"/>
        </w:rPr>
        <w:t>Figure</w:t>
      </w:r>
      <w:r w:rsidR="00265A98">
        <w:rPr>
          <w:rFonts w:ascii="Calibri" w:hAnsi="Calibri" w:cs="Calibri"/>
          <w:sz w:val="16"/>
          <w:szCs w:val="16"/>
        </w:rPr>
        <w:t xml:space="preserve"> 16</w:t>
      </w:r>
      <w:r w:rsidRPr="00EC796E">
        <w:rPr>
          <w:rFonts w:ascii="Calibri" w:hAnsi="Calibri" w:cs="Calibri"/>
          <w:sz w:val="16"/>
          <w:szCs w:val="16"/>
        </w:rPr>
        <w:t>. Weka Experimenter – model comparison on Naïve Bayes, RandomForest, Logistic Regression (base)</w:t>
      </w:r>
    </w:p>
    <w:p w14:paraId="256FEBFA" w14:textId="444EF16C" w:rsidR="0036156A" w:rsidRDefault="0036156A" w:rsidP="00EC796E">
      <w:pPr>
        <w:pStyle w:val="NoSpacing"/>
        <w:rPr>
          <w:rFonts w:ascii="Calibri" w:hAnsi="Calibri" w:cs="Calibri"/>
          <w:sz w:val="20"/>
          <w:szCs w:val="20"/>
        </w:rPr>
      </w:pPr>
    </w:p>
    <w:p w14:paraId="1D24557A" w14:textId="77777777" w:rsidR="00861F19" w:rsidRDefault="00861F19" w:rsidP="00EC796E">
      <w:pPr>
        <w:pStyle w:val="NoSpacing"/>
        <w:rPr>
          <w:rFonts w:ascii="Calibri" w:hAnsi="Calibri" w:cs="Calibri"/>
          <w:sz w:val="20"/>
          <w:szCs w:val="20"/>
        </w:rPr>
      </w:pPr>
    </w:p>
    <w:p w14:paraId="59C51FA1" w14:textId="07A64DED" w:rsidR="00861F19" w:rsidRDefault="00BA2AFF" w:rsidP="00EC796E">
      <w:pPr>
        <w:pStyle w:val="NoSpacing"/>
        <w:rPr>
          <w:rFonts w:ascii="Calibri" w:hAnsi="Calibri" w:cs="Calibri"/>
          <w:sz w:val="20"/>
          <w:szCs w:val="20"/>
        </w:rPr>
      </w:pPr>
      <w:r w:rsidRPr="00BA2AFF">
        <w:rPr>
          <w:rFonts w:ascii="Calibri" w:hAnsi="Calibri" w:cs="Calibri"/>
          <w:sz w:val="20"/>
          <w:szCs w:val="20"/>
        </w:rPr>
        <w:t>I have also included tables with the results of the top two performing classification models, Random Forest and Logistic Regression</w:t>
      </w:r>
      <w:r>
        <w:rPr>
          <w:rFonts w:ascii="Calibri" w:hAnsi="Calibri" w:cs="Calibri"/>
          <w:sz w:val="20"/>
          <w:szCs w:val="20"/>
        </w:rPr>
        <w:t>.</w:t>
      </w:r>
    </w:p>
    <w:p w14:paraId="6FE75E10" w14:textId="12083453" w:rsidR="00BA2AFF" w:rsidRDefault="00265A98" w:rsidP="00EC796E">
      <w:pPr>
        <w:pStyle w:val="NoSpacing"/>
        <w:rPr>
          <w:rFonts w:ascii="Calibri" w:hAnsi="Calibri" w:cs="Calibri"/>
          <w:sz w:val="20"/>
          <w:szCs w:val="20"/>
        </w:rPr>
      </w:pPr>
      <w:r>
        <w:rPr>
          <w:noProof/>
        </w:rPr>
        <mc:AlternateContent>
          <mc:Choice Requires="wps">
            <w:drawing>
              <wp:anchor distT="0" distB="0" distL="114300" distR="114300" simplePos="0" relativeHeight="251663360" behindDoc="0" locked="0" layoutInCell="1" allowOverlap="1" wp14:anchorId="1122522F" wp14:editId="3BCFCAFE">
                <wp:simplePos x="0" y="0"/>
                <wp:positionH relativeFrom="margin">
                  <wp:posOffset>1183640</wp:posOffset>
                </wp:positionH>
                <wp:positionV relativeFrom="paragraph">
                  <wp:posOffset>107315</wp:posOffset>
                </wp:positionV>
                <wp:extent cx="1897380" cy="147955"/>
                <wp:effectExtent l="0" t="0" r="7620" b="4445"/>
                <wp:wrapSquare wrapText="bothSides"/>
                <wp:docPr id="1103182026" name="Text Box 1"/>
                <wp:cNvGraphicFramePr/>
                <a:graphic xmlns:a="http://schemas.openxmlformats.org/drawingml/2006/main">
                  <a:graphicData uri="http://schemas.microsoft.com/office/word/2010/wordprocessingShape">
                    <wps:wsp>
                      <wps:cNvSpPr txBox="1"/>
                      <wps:spPr>
                        <a:xfrm rot="10800000" flipH="1" flipV="1">
                          <a:off x="0" y="0"/>
                          <a:ext cx="1897380" cy="147955"/>
                        </a:xfrm>
                        <a:prstGeom prst="rect">
                          <a:avLst/>
                        </a:prstGeom>
                        <a:solidFill>
                          <a:prstClr val="white"/>
                        </a:solidFill>
                        <a:ln>
                          <a:noFill/>
                        </a:ln>
                      </wps:spPr>
                      <wps:txbx>
                        <w:txbxContent>
                          <w:p w14:paraId="70E36473" w14:textId="7A1A999E" w:rsidR="00265A98" w:rsidRPr="00265A98" w:rsidRDefault="00265A98" w:rsidP="00265A98">
                            <w:pPr>
                              <w:pStyle w:val="Caption"/>
                              <w:rPr>
                                <w:rFonts w:ascii="Calibri" w:hAnsi="Calibri" w:cs="Calibri"/>
                                <w:i w:val="0"/>
                                <w:iCs w:val="0"/>
                                <w:noProof/>
                                <w:sz w:val="16"/>
                                <w:szCs w:val="16"/>
                              </w:rPr>
                            </w:pPr>
                            <w:r w:rsidRPr="00265A98">
                              <w:rPr>
                                <w:rFonts w:ascii="Calibri" w:hAnsi="Calibri" w:cs="Calibri"/>
                                <w:i w:val="0"/>
                                <w:iCs w:val="0"/>
                                <w:sz w:val="16"/>
                                <w:szCs w:val="16"/>
                              </w:rPr>
                              <w:t xml:space="preserve">Table </w:t>
                            </w:r>
                            <w:r w:rsidR="00B34094">
                              <w:rPr>
                                <w:rFonts w:ascii="Calibri" w:hAnsi="Calibri" w:cs="Calibri"/>
                                <w:i w:val="0"/>
                                <w:iCs w:val="0"/>
                                <w:sz w:val="16"/>
                                <w:szCs w:val="16"/>
                              </w:rPr>
                              <w:fldChar w:fldCharType="begin"/>
                            </w:r>
                            <w:r w:rsidR="00B34094">
                              <w:rPr>
                                <w:rFonts w:ascii="Calibri" w:hAnsi="Calibri" w:cs="Calibri"/>
                                <w:i w:val="0"/>
                                <w:iCs w:val="0"/>
                                <w:sz w:val="16"/>
                                <w:szCs w:val="16"/>
                              </w:rPr>
                              <w:instrText xml:space="preserve"> SEQ Table \* ARABIC </w:instrText>
                            </w:r>
                            <w:r w:rsidR="00B34094">
                              <w:rPr>
                                <w:rFonts w:ascii="Calibri" w:hAnsi="Calibri" w:cs="Calibri"/>
                                <w:i w:val="0"/>
                                <w:iCs w:val="0"/>
                                <w:sz w:val="16"/>
                                <w:szCs w:val="16"/>
                              </w:rPr>
                              <w:fldChar w:fldCharType="separate"/>
                            </w:r>
                            <w:r w:rsidR="002311A8">
                              <w:rPr>
                                <w:rFonts w:ascii="Calibri" w:hAnsi="Calibri" w:cs="Calibri"/>
                                <w:i w:val="0"/>
                                <w:iCs w:val="0"/>
                                <w:noProof/>
                                <w:sz w:val="16"/>
                                <w:szCs w:val="16"/>
                              </w:rPr>
                              <w:t>2</w:t>
                            </w:r>
                            <w:r w:rsidR="00B34094">
                              <w:rPr>
                                <w:rFonts w:ascii="Calibri" w:hAnsi="Calibri" w:cs="Calibri"/>
                                <w:i w:val="0"/>
                                <w:iCs w:val="0"/>
                                <w:sz w:val="16"/>
                                <w:szCs w:val="16"/>
                              </w:rPr>
                              <w:fldChar w:fldCharType="end"/>
                            </w:r>
                            <w:r w:rsidRPr="00265A98">
                              <w:rPr>
                                <w:rFonts w:ascii="Calibri" w:hAnsi="Calibri" w:cs="Calibri"/>
                                <w:i w:val="0"/>
                                <w:iCs w:val="0"/>
                                <w:sz w:val="16"/>
                                <w:szCs w:val="16"/>
                              </w:rPr>
                              <w:t>. Logistic Regression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2522F" id="Text Box 1" o:spid="_x0000_s1028" type="#_x0000_t202" style="position:absolute;margin-left:93.2pt;margin-top:8.45pt;width:149.4pt;height:11.65pt;rotation:180;flip:x 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" stroked="f">
                <v:textbox inset="0,0,0,0">
                  <w:txbxContent>
                    <w:p w14:paraId="70E36473" w14:textId="7A1A999E" w:rsidR="00265A98" w:rsidRPr="00265A98" w:rsidRDefault="00265A98" w:rsidP="00265A98">
                      <w:pPr>
                        <w:pStyle w:val="Caption"/>
                        <w:rPr>
                          <w:rFonts w:ascii="Calibri" w:hAnsi="Calibri" w:cs="Calibri"/>
                          <w:i w:val="0"/>
                          <w:iCs w:val="0"/>
                          <w:noProof/>
                          <w:sz w:val="16"/>
                          <w:szCs w:val="16"/>
                        </w:rPr>
                      </w:pPr>
                      <w:r w:rsidRPr="00265A98">
                        <w:rPr>
                          <w:rFonts w:ascii="Calibri" w:hAnsi="Calibri" w:cs="Calibri"/>
                          <w:i w:val="0"/>
                          <w:iCs w:val="0"/>
                          <w:sz w:val="16"/>
                          <w:szCs w:val="16"/>
                        </w:rPr>
                        <w:t xml:space="preserve">Table </w:t>
                      </w:r>
                      <w:r w:rsidR="00B34094">
                        <w:rPr>
                          <w:rFonts w:ascii="Calibri" w:hAnsi="Calibri" w:cs="Calibri"/>
                          <w:i w:val="0"/>
                          <w:iCs w:val="0"/>
                          <w:sz w:val="16"/>
                          <w:szCs w:val="16"/>
                        </w:rPr>
                        <w:fldChar w:fldCharType="begin"/>
                      </w:r>
                      <w:r w:rsidR="00B34094">
                        <w:rPr>
                          <w:rFonts w:ascii="Calibri" w:hAnsi="Calibri" w:cs="Calibri"/>
                          <w:i w:val="0"/>
                          <w:iCs w:val="0"/>
                          <w:sz w:val="16"/>
                          <w:szCs w:val="16"/>
                        </w:rPr>
                        <w:instrText xml:space="preserve"> SEQ Table \* ARABIC </w:instrText>
                      </w:r>
                      <w:r w:rsidR="00B34094">
                        <w:rPr>
                          <w:rFonts w:ascii="Calibri" w:hAnsi="Calibri" w:cs="Calibri"/>
                          <w:i w:val="0"/>
                          <w:iCs w:val="0"/>
                          <w:sz w:val="16"/>
                          <w:szCs w:val="16"/>
                        </w:rPr>
                        <w:fldChar w:fldCharType="separate"/>
                      </w:r>
                      <w:r w:rsidR="002311A8">
                        <w:rPr>
                          <w:rFonts w:ascii="Calibri" w:hAnsi="Calibri" w:cs="Calibri"/>
                          <w:i w:val="0"/>
                          <w:iCs w:val="0"/>
                          <w:noProof/>
                          <w:sz w:val="16"/>
                          <w:szCs w:val="16"/>
                        </w:rPr>
                        <w:t>2</w:t>
                      </w:r>
                      <w:r w:rsidR="00B34094">
                        <w:rPr>
                          <w:rFonts w:ascii="Calibri" w:hAnsi="Calibri" w:cs="Calibri"/>
                          <w:i w:val="0"/>
                          <w:iCs w:val="0"/>
                          <w:sz w:val="16"/>
                          <w:szCs w:val="16"/>
                        </w:rPr>
                        <w:fldChar w:fldCharType="end"/>
                      </w:r>
                      <w:r w:rsidRPr="00265A98">
                        <w:rPr>
                          <w:rFonts w:ascii="Calibri" w:hAnsi="Calibri" w:cs="Calibri"/>
                          <w:i w:val="0"/>
                          <w:iCs w:val="0"/>
                          <w:sz w:val="16"/>
                          <w:szCs w:val="16"/>
                        </w:rPr>
                        <w:t>. Logistic Regression</w:t>
                      </w:r>
                    </w:p>
                  </w:txbxContent>
                </v:textbox>
                <w10:wrap type="square" anchorx="margin"/>
              </v:shape>
            </w:pict>
          </mc:Fallback>
        </mc:AlternateContent>
      </w:r>
    </w:p>
    <w:p w14:paraId="21B1752F" w14:textId="410B64C7" w:rsidR="00EC796E" w:rsidRDefault="00861F19" w:rsidP="00EC796E">
      <w:pPr>
        <w:pStyle w:val="NoSpacing"/>
        <w:rPr>
          <w:rFonts w:ascii="Calibri" w:hAnsi="Calibri" w:cs="Calibri"/>
          <w:sz w:val="20"/>
          <w:szCs w:val="20"/>
        </w:rPr>
      </w:pPr>
      <w:r w:rsidRPr="00861F19">
        <w:rPr>
          <w:rFonts w:ascii="Calibri" w:hAnsi="Calibri" w:cs="Calibri"/>
          <w:noProof/>
          <w:sz w:val="20"/>
          <w:szCs w:val="20"/>
        </w:rPr>
        <mc:AlternateContent>
          <mc:Choice Requires="wps">
            <w:drawing>
              <wp:anchor distT="45720" distB="45720" distL="114300" distR="114300" simplePos="0" relativeHeight="251659264" behindDoc="0" locked="0" layoutInCell="1" allowOverlap="1" wp14:anchorId="484D3612" wp14:editId="413E003E">
                <wp:simplePos x="0" y="0"/>
                <wp:positionH relativeFrom="margin">
                  <wp:align>left</wp:align>
                </wp:positionH>
                <wp:positionV relativeFrom="paragraph">
                  <wp:posOffset>105410</wp:posOffset>
                </wp:positionV>
                <wp:extent cx="4360545" cy="2943860"/>
                <wp:effectExtent l="0" t="0" r="20955"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0578" cy="2943860"/>
                        </a:xfrm>
                        <a:prstGeom prst="rect">
                          <a:avLst/>
                        </a:prstGeom>
                        <a:solidFill>
                          <a:srgbClr val="FFFFFF"/>
                        </a:solidFill>
                        <a:ln w="9525">
                          <a:solidFill>
                            <a:srgbClr val="000000"/>
                          </a:solidFill>
                          <a:miter lim="800000"/>
                          <a:headEnd/>
                          <a:tailEnd/>
                        </a:ln>
                      </wps:spPr>
                      <wps:txbx>
                        <w:txbxContent>
                          <w:p w14:paraId="6C51C44B" w14:textId="00B5607C" w:rsidR="00A575A2" w:rsidRPr="0008400F" w:rsidRDefault="00A575A2" w:rsidP="00B363B7">
                            <w:pPr>
                              <w:pStyle w:val="NoSpacing"/>
                              <w:rPr>
                                <w:rFonts w:ascii="Calibri" w:hAnsi="Calibri" w:cs="Calibri"/>
                                <w:b/>
                                <w:bCs/>
                                <w:color w:val="FF0000"/>
                                <w:sz w:val="16"/>
                                <w:szCs w:val="16"/>
                              </w:rPr>
                            </w:pPr>
                            <w:r w:rsidRPr="0008400F">
                              <w:rPr>
                                <w:rFonts w:ascii="Calibri" w:hAnsi="Calibri" w:cs="Calibri"/>
                                <w:b/>
                                <w:bCs/>
                                <w:color w:val="FF0000"/>
                                <w:sz w:val="16"/>
                                <w:szCs w:val="16"/>
                              </w:rPr>
                              <w:t xml:space="preserve">Logistic Regression: </w:t>
                            </w:r>
                          </w:p>
                          <w:p w14:paraId="49B9F5BF" w14:textId="0E68FA2A" w:rsidR="00861F19" w:rsidRPr="00B363B7" w:rsidRDefault="00861F19" w:rsidP="00B363B7">
                            <w:pPr>
                              <w:pStyle w:val="NoSpacing"/>
                              <w:rPr>
                                <w:rFonts w:ascii="Calibri" w:hAnsi="Calibri" w:cs="Calibri"/>
                                <w:sz w:val="16"/>
                                <w:szCs w:val="16"/>
                              </w:rPr>
                            </w:pPr>
                            <w:r w:rsidRPr="00B363B7">
                              <w:rPr>
                                <w:rFonts w:ascii="Calibri" w:hAnsi="Calibri" w:cs="Calibri"/>
                                <w:sz w:val="16"/>
                                <w:szCs w:val="16"/>
                              </w:rPr>
                              <w:t>=== Summary ===</w:t>
                            </w:r>
                          </w:p>
                          <w:p w14:paraId="18E7D5C8" w14:textId="77777777" w:rsidR="00861F19" w:rsidRPr="00B363B7" w:rsidRDefault="00861F19" w:rsidP="00B363B7">
                            <w:pPr>
                              <w:pStyle w:val="NoSpacing"/>
                              <w:rPr>
                                <w:rFonts w:ascii="Calibri" w:hAnsi="Calibri" w:cs="Calibri"/>
                                <w:sz w:val="16"/>
                                <w:szCs w:val="16"/>
                              </w:rPr>
                            </w:pPr>
                            <w:r w:rsidRPr="00B363B7">
                              <w:rPr>
                                <w:rFonts w:ascii="Calibri" w:hAnsi="Calibri" w:cs="Calibri"/>
                                <w:sz w:val="16"/>
                                <w:szCs w:val="16"/>
                              </w:rPr>
                              <w:t>Correctly Classified Instances       39489               98.7225 %</w:t>
                            </w:r>
                          </w:p>
                          <w:p w14:paraId="11010771" w14:textId="77777777" w:rsidR="00861F19" w:rsidRPr="00B363B7" w:rsidRDefault="00861F19" w:rsidP="00B363B7">
                            <w:pPr>
                              <w:pStyle w:val="NoSpacing"/>
                              <w:rPr>
                                <w:rFonts w:ascii="Calibri" w:hAnsi="Calibri" w:cs="Calibri"/>
                                <w:sz w:val="16"/>
                                <w:szCs w:val="16"/>
                              </w:rPr>
                            </w:pPr>
                            <w:r w:rsidRPr="00B363B7">
                              <w:rPr>
                                <w:rFonts w:ascii="Calibri" w:hAnsi="Calibri" w:cs="Calibri"/>
                                <w:sz w:val="16"/>
                                <w:szCs w:val="16"/>
                              </w:rPr>
                              <w:t>Incorrectly Classified Instances       511                1.2775 %</w:t>
                            </w:r>
                          </w:p>
                          <w:p w14:paraId="6F872CD9" w14:textId="77777777" w:rsidR="00861F19" w:rsidRPr="00B363B7" w:rsidRDefault="00861F19" w:rsidP="00B363B7">
                            <w:pPr>
                              <w:pStyle w:val="NoSpacing"/>
                              <w:rPr>
                                <w:rFonts w:ascii="Calibri" w:hAnsi="Calibri" w:cs="Calibri"/>
                                <w:sz w:val="16"/>
                                <w:szCs w:val="16"/>
                              </w:rPr>
                            </w:pPr>
                            <w:r w:rsidRPr="00B363B7">
                              <w:rPr>
                                <w:rFonts w:ascii="Calibri" w:hAnsi="Calibri" w:cs="Calibri"/>
                                <w:sz w:val="16"/>
                                <w:szCs w:val="16"/>
                              </w:rPr>
                              <w:t>Kappa statistic                          0.2289</w:t>
                            </w:r>
                          </w:p>
                          <w:p w14:paraId="2FD086E1" w14:textId="77777777" w:rsidR="00861F19" w:rsidRPr="00B363B7" w:rsidRDefault="00861F19" w:rsidP="00B363B7">
                            <w:pPr>
                              <w:pStyle w:val="NoSpacing"/>
                              <w:rPr>
                                <w:rFonts w:ascii="Calibri" w:hAnsi="Calibri" w:cs="Calibri"/>
                                <w:sz w:val="16"/>
                                <w:szCs w:val="16"/>
                              </w:rPr>
                            </w:pPr>
                            <w:r w:rsidRPr="00B363B7">
                              <w:rPr>
                                <w:rFonts w:ascii="Calibri" w:hAnsi="Calibri" w:cs="Calibri"/>
                                <w:sz w:val="16"/>
                                <w:szCs w:val="16"/>
                              </w:rPr>
                              <w:t xml:space="preserve">Mean absolute error                      0.022 </w:t>
                            </w:r>
                          </w:p>
                          <w:p w14:paraId="6DD33DED" w14:textId="77777777" w:rsidR="00861F19" w:rsidRPr="00B363B7" w:rsidRDefault="00861F19" w:rsidP="00B363B7">
                            <w:pPr>
                              <w:pStyle w:val="NoSpacing"/>
                              <w:rPr>
                                <w:rFonts w:ascii="Calibri" w:hAnsi="Calibri" w:cs="Calibri"/>
                                <w:sz w:val="16"/>
                                <w:szCs w:val="16"/>
                              </w:rPr>
                            </w:pPr>
                            <w:r w:rsidRPr="00B363B7">
                              <w:rPr>
                                <w:rFonts w:ascii="Calibri" w:hAnsi="Calibri" w:cs="Calibri"/>
                                <w:sz w:val="16"/>
                                <w:szCs w:val="16"/>
                              </w:rPr>
                              <w:t>Root mean squared error                  0.1045</w:t>
                            </w:r>
                          </w:p>
                          <w:p w14:paraId="5BFBA548" w14:textId="77777777" w:rsidR="00861F19" w:rsidRPr="00B363B7" w:rsidRDefault="00861F19" w:rsidP="00B363B7">
                            <w:pPr>
                              <w:pStyle w:val="NoSpacing"/>
                              <w:rPr>
                                <w:rFonts w:ascii="Calibri" w:hAnsi="Calibri" w:cs="Calibri"/>
                                <w:sz w:val="16"/>
                                <w:szCs w:val="16"/>
                              </w:rPr>
                            </w:pPr>
                            <w:r w:rsidRPr="00B363B7">
                              <w:rPr>
                                <w:rFonts w:ascii="Calibri" w:hAnsi="Calibri" w:cs="Calibri"/>
                                <w:sz w:val="16"/>
                                <w:szCs w:val="16"/>
                              </w:rPr>
                              <w:t>Relative absolute error                 75.2725 %</w:t>
                            </w:r>
                          </w:p>
                          <w:p w14:paraId="6000A27B" w14:textId="77777777" w:rsidR="00861F19" w:rsidRPr="00B363B7" w:rsidRDefault="00861F19" w:rsidP="00B363B7">
                            <w:pPr>
                              <w:pStyle w:val="NoSpacing"/>
                              <w:rPr>
                                <w:rFonts w:ascii="Calibri" w:hAnsi="Calibri" w:cs="Calibri"/>
                                <w:sz w:val="16"/>
                                <w:szCs w:val="16"/>
                              </w:rPr>
                            </w:pPr>
                            <w:r w:rsidRPr="00B363B7">
                              <w:rPr>
                                <w:rFonts w:ascii="Calibri" w:hAnsi="Calibri" w:cs="Calibri"/>
                                <w:sz w:val="16"/>
                                <w:szCs w:val="16"/>
                              </w:rPr>
                              <w:t>Root relative squared error             86.9682 %</w:t>
                            </w:r>
                          </w:p>
                          <w:p w14:paraId="13663508" w14:textId="77777777" w:rsidR="00861F19" w:rsidRPr="00B363B7" w:rsidRDefault="00861F19" w:rsidP="00B363B7">
                            <w:pPr>
                              <w:pStyle w:val="NoSpacing"/>
                              <w:rPr>
                                <w:rFonts w:ascii="Calibri" w:hAnsi="Calibri" w:cs="Calibri"/>
                                <w:sz w:val="16"/>
                                <w:szCs w:val="16"/>
                              </w:rPr>
                            </w:pPr>
                            <w:r w:rsidRPr="00B363B7">
                              <w:rPr>
                                <w:rFonts w:ascii="Calibri" w:hAnsi="Calibri" w:cs="Calibri"/>
                                <w:sz w:val="16"/>
                                <w:szCs w:val="16"/>
                              </w:rPr>
                              <w:t xml:space="preserve">Total Number of Instances            40000     </w:t>
                            </w:r>
                          </w:p>
                          <w:p w14:paraId="530D4068" w14:textId="77777777" w:rsidR="00861F19" w:rsidRPr="00B363B7" w:rsidRDefault="00861F19" w:rsidP="00B363B7">
                            <w:pPr>
                              <w:pStyle w:val="NoSpacing"/>
                              <w:rPr>
                                <w:rFonts w:ascii="Calibri" w:hAnsi="Calibri" w:cs="Calibri"/>
                                <w:sz w:val="16"/>
                                <w:szCs w:val="16"/>
                              </w:rPr>
                            </w:pPr>
                          </w:p>
                          <w:p w14:paraId="3E6CC114" w14:textId="310188D4" w:rsidR="00861F19" w:rsidRPr="00B363B7" w:rsidRDefault="00861F19" w:rsidP="00B363B7">
                            <w:pPr>
                              <w:pStyle w:val="NoSpacing"/>
                              <w:rPr>
                                <w:rFonts w:ascii="Calibri" w:hAnsi="Calibri" w:cs="Calibri"/>
                                <w:sz w:val="16"/>
                                <w:szCs w:val="16"/>
                              </w:rPr>
                            </w:pPr>
                            <w:r w:rsidRPr="00B363B7">
                              <w:rPr>
                                <w:rFonts w:ascii="Calibri" w:hAnsi="Calibri" w:cs="Calibri"/>
                                <w:sz w:val="16"/>
                                <w:szCs w:val="16"/>
                              </w:rPr>
                              <w:t xml:space="preserve">=== Detailed Accuracy </w:t>
                            </w:r>
                            <w:r w:rsidR="00C92601" w:rsidRPr="00B363B7">
                              <w:rPr>
                                <w:rFonts w:ascii="Calibri" w:hAnsi="Calibri" w:cs="Calibri"/>
                                <w:sz w:val="16"/>
                                <w:szCs w:val="16"/>
                              </w:rPr>
                              <w:t>by</w:t>
                            </w:r>
                            <w:r w:rsidRPr="00B363B7">
                              <w:rPr>
                                <w:rFonts w:ascii="Calibri" w:hAnsi="Calibri" w:cs="Calibri"/>
                                <w:sz w:val="16"/>
                                <w:szCs w:val="16"/>
                              </w:rPr>
                              <w:t xml:space="preserve"> Class ===</w:t>
                            </w:r>
                          </w:p>
                          <w:p w14:paraId="6D37FA4C" w14:textId="77777777" w:rsidR="00861F19" w:rsidRPr="00B363B7" w:rsidRDefault="00861F19" w:rsidP="00B363B7">
                            <w:pPr>
                              <w:pStyle w:val="NoSpacing"/>
                              <w:rPr>
                                <w:rFonts w:ascii="Calibri" w:hAnsi="Calibri" w:cs="Calibri"/>
                                <w:sz w:val="16"/>
                                <w:szCs w:val="16"/>
                              </w:rPr>
                            </w:pPr>
                          </w:p>
                          <w:p w14:paraId="178A343E" w14:textId="49EE603F" w:rsidR="00861F19" w:rsidRPr="00B363B7" w:rsidRDefault="00861F19" w:rsidP="00B363B7">
                            <w:pPr>
                              <w:pStyle w:val="NoSpacing"/>
                              <w:rPr>
                                <w:rFonts w:ascii="Calibri" w:hAnsi="Calibri" w:cs="Calibri"/>
                                <w:sz w:val="16"/>
                                <w:szCs w:val="16"/>
                              </w:rPr>
                            </w:pPr>
                            <w:r w:rsidRPr="00B363B7">
                              <w:rPr>
                                <w:rFonts w:ascii="Calibri" w:hAnsi="Calibri" w:cs="Calibri"/>
                                <w:sz w:val="16"/>
                                <w:szCs w:val="16"/>
                              </w:rPr>
                              <w:t xml:space="preserve">                </w:t>
                            </w:r>
                            <w:r w:rsidR="00B363B7">
                              <w:rPr>
                                <w:rFonts w:ascii="Calibri" w:hAnsi="Calibri" w:cs="Calibri"/>
                                <w:sz w:val="16"/>
                                <w:szCs w:val="16"/>
                              </w:rPr>
                              <w:t xml:space="preserve">               </w:t>
                            </w:r>
                            <w:r w:rsidRPr="00B363B7">
                              <w:rPr>
                                <w:rFonts w:ascii="Calibri" w:hAnsi="Calibri" w:cs="Calibri"/>
                                <w:sz w:val="16"/>
                                <w:szCs w:val="16"/>
                              </w:rPr>
                              <w:t xml:space="preserve">TP </w:t>
                            </w:r>
                            <w:proofErr w:type="gramStart"/>
                            <w:r w:rsidR="00B363B7" w:rsidRPr="00B363B7">
                              <w:rPr>
                                <w:rFonts w:ascii="Calibri" w:hAnsi="Calibri" w:cs="Calibri"/>
                                <w:sz w:val="16"/>
                                <w:szCs w:val="16"/>
                              </w:rPr>
                              <w:t xml:space="preserve">Rate </w:t>
                            </w:r>
                            <w:r w:rsidR="00B363B7">
                              <w:rPr>
                                <w:rFonts w:ascii="Calibri" w:hAnsi="Calibri" w:cs="Calibri"/>
                                <w:sz w:val="16"/>
                                <w:szCs w:val="16"/>
                              </w:rPr>
                              <w:t xml:space="preserve"> </w:t>
                            </w:r>
                            <w:r w:rsidR="00B363B7" w:rsidRPr="00B363B7">
                              <w:rPr>
                                <w:rFonts w:ascii="Calibri" w:hAnsi="Calibri" w:cs="Calibri"/>
                                <w:sz w:val="16"/>
                                <w:szCs w:val="16"/>
                              </w:rPr>
                              <w:t>FP</w:t>
                            </w:r>
                            <w:proofErr w:type="gramEnd"/>
                            <w:r w:rsidRPr="00B363B7">
                              <w:rPr>
                                <w:rFonts w:ascii="Calibri" w:hAnsi="Calibri" w:cs="Calibri"/>
                                <w:sz w:val="16"/>
                                <w:szCs w:val="16"/>
                              </w:rPr>
                              <w:t xml:space="preserve"> Rate  Precision  Recall   F-Measure  MCC      ROC Area  PRC Area  Class</w:t>
                            </w:r>
                          </w:p>
                          <w:p w14:paraId="2C02E11A" w14:textId="582EFDA2" w:rsidR="00861F19" w:rsidRPr="00B363B7" w:rsidRDefault="00861F19" w:rsidP="00B363B7">
                            <w:pPr>
                              <w:pStyle w:val="NoSpacing"/>
                              <w:rPr>
                                <w:rFonts w:ascii="Calibri" w:hAnsi="Calibri" w:cs="Calibri"/>
                                <w:sz w:val="16"/>
                                <w:szCs w:val="16"/>
                              </w:rPr>
                            </w:pPr>
                            <w:r w:rsidRPr="00B363B7">
                              <w:rPr>
                                <w:rFonts w:ascii="Calibri" w:hAnsi="Calibri" w:cs="Calibri"/>
                                <w:sz w:val="16"/>
                                <w:szCs w:val="16"/>
                              </w:rPr>
                              <w:t xml:space="preserve">                </w:t>
                            </w:r>
                            <w:r w:rsidR="00B363B7">
                              <w:rPr>
                                <w:rFonts w:ascii="Calibri" w:hAnsi="Calibri" w:cs="Calibri"/>
                                <w:sz w:val="16"/>
                                <w:szCs w:val="16"/>
                              </w:rPr>
                              <w:t xml:space="preserve">               </w:t>
                            </w:r>
                            <w:r w:rsidRPr="00B363B7">
                              <w:rPr>
                                <w:rFonts w:ascii="Calibri" w:hAnsi="Calibri" w:cs="Calibri"/>
                                <w:sz w:val="16"/>
                                <w:szCs w:val="16"/>
                              </w:rPr>
                              <w:t xml:space="preserve">1.000    </w:t>
                            </w:r>
                            <w:r w:rsidR="00B363B7">
                              <w:rPr>
                                <w:rFonts w:ascii="Calibri" w:hAnsi="Calibri" w:cs="Calibri"/>
                                <w:sz w:val="16"/>
                                <w:szCs w:val="16"/>
                              </w:rPr>
                              <w:t xml:space="preserve"> </w:t>
                            </w:r>
                            <w:r w:rsidRPr="00B363B7">
                              <w:rPr>
                                <w:rFonts w:ascii="Calibri" w:hAnsi="Calibri" w:cs="Calibri"/>
                                <w:sz w:val="16"/>
                                <w:szCs w:val="16"/>
                              </w:rPr>
                              <w:t xml:space="preserve">0.869   </w:t>
                            </w:r>
                            <w:r w:rsidR="00B363B7">
                              <w:rPr>
                                <w:rFonts w:ascii="Calibri" w:hAnsi="Calibri" w:cs="Calibri"/>
                                <w:sz w:val="16"/>
                                <w:szCs w:val="16"/>
                              </w:rPr>
                              <w:t xml:space="preserve">  </w:t>
                            </w:r>
                            <w:r w:rsidRPr="00B363B7">
                              <w:rPr>
                                <w:rFonts w:ascii="Calibri" w:hAnsi="Calibri" w:cs="Calibri"/>
                                <w:sz w:val="16"/>
                                <w:szCs w:val="16"/>
                              </w:rPr>
                              <w:t xml:space="preserve"> 0.987    </w:t>
                            </w:r>
                            <w:r w:rsidR="00B363B7">
                              <w:rPr>
                                <w:rFonts w:ascii="Calibri" w:hAnsi="Calibri" w:cs="Calibri"/>
                                <w:sz w:val="16"/>
                                <w:szCs w:val="16"/>
                              </w:rPr>
                              <w:t xml:space="preserve">   </w:t>
                            </w:r>
                            <w:r w:rsidRPr="00B363B7">
                              <w:rPr>
                                <w:rFonts w:ascii="Calibri" w:hAnsi="Calibri" w:cs="Calibri"/>
                                <w:sz w:val="16"/>
                                <w:szCs w:val="16"/>
                              </w:rPr>
                              <w:t xml:space="preserve">  1.000    0.994   </w:t>
                            </w:r>
                            <w:r w:rsidR="00B363B7">
                              <w:rPr>
                                <w:rFonts w:ascii="Calibri" w:hAnsi="Calibri" w:cs="Calibri"/>
                                <w:sz w:val="16"/>
                                <w:szCs w:val="16"/>
                              </w:rPr>
                              <w:t xml:space="preserve">   </w:t>
                            </w:r>
                            <w:r w:rsidRPr="00B363B7">
                              <w:rPr>
                                <w:rFonts w:ascii="Calibri" w:hAnsi="Calibri" w:cs="Calibri"/>
                                <w:sz w:val="16"/>
                                <w:szCs w:val="16"/>
                              </w:rPr>
                              <w:t xml:space="preserve">   0.355 </w:t>
                            </w:r>
                            <w:r w:rsidR="00B363B7">
                              <w:rPr>
                                <w:rFonts w:ascii="Calibri" w:hAnsi="Calibri" w:cs="Calibri"/>
                                <w:sz w:val="16"/>
                                <w:szCs w:val="16"/>
                              </w:rPr>
                              <w:t xml:space="preserve">   </w:t>
                            </w:r>
                            <w:r w:rsidRPr="00B363B7">
                              <w:rPr>
                                <w:rFonts w:ascii="Calibri" w:hAnsi="Calibri" w:cs="Calibri"/>
                                <w:sz w:val="16"/>
                                <w:szCs w:val="16"/>
                              </w:rPr>
                              <w:t xml:space="preserve">   0.970   </w:t>
                            </w:r>
                            <w:r w:rsidR="00B363B7">
                              <w:rPr>
                                <w:rFonts w:ascii="Calibri" w:hAnsi="Calibri" w:cs="Calibri"/>
                                <w:sz w:val="16"/>
                                <w:szCs w:val="16"/>
                              </w:rPr>
                              <w:t xml:space="preserve">    </w:t>
                            </w:r>
                            <w:r w:rsidRPr="00B363B7">
                              <w:rPr>
                                <w:rFonts w:ascii="Calibri" w:hAnsi="Calibri" w:cs="Calibri"/>
                                <w:sz w:val="16"/>
                                <w:szCs w:val="16"/>
                              </w:rPr>
                              <w:t xml:space="preserve">  1.000    </w:t>
                            </w:r>
                            <w:r w:rsidR="00C92601">
                              <w:rPr>
                                <w:rFonts w:ascii="Calibri" w:hAnsi="Calibri" w:cs="Calibri"/>
                                <w:sz w:val="16"/>
                                <w:szCs w:val="16"/>
                              </w:rPr>
                              <w:t xml:space="preserve">   </w:t>
                            </w:r>
                            <w:r w:rsidRPr="00B363B7">
                              <w:rPr>
                                <w:rFonts w:ascii="Calibri" w:hAnsi="Calibri" w:cs="Calibri"/>
                                <w:sz w:val="16"/>
                                <w:szCs w:val="16"/>
                              </w:rPr>
                              <w:t xml:space="preserve"> 0</w:t>
                            </w:r>
                          </w:p>
                          <w:p w14:paraId="05826D3A" w14:textId="2F83E9C3" w:rsidR="00861F19" w:rsidRPr="00B363B7" w:rsidRDefault="00861F19" w:rsidP="00B363B7">
                            <w:pPr>
                              <w:pStyle w:val="NoSpacing"/>
                              <w:rPr>
                                <w:rFonts w:ascii="Calibri" w:hAnsi="Calibri" w:cs="Calibri"/>
                                <w:sz w:val="16"/>
                                <w:szCs w:val="16"/>
                              </w:rPr>
                            </w:pPr>
                            <w:r w:rsidRPr="00B363B7">
                              <w:rPr>
                                <w:rFonts w:ascii="Calibri" w:hAnsi="Calibri" w:cs="Calibri"/>
                                <w:sz w:val="16"/>
                                <w:szCs w:val="16"/>
                              </w:rPr>
                              <w:t xml:space="preserve">          </w:t>
                            </w:r>
                            <w:r w:rsidR="00B363B7">
                              <w:rPr>
                                <w:rFonts w:ascii="Calibri" w:hAnsi="Calibri" w:cs="Calibri"/>
                                <w:sz w:val="16"/>
                                <w:szCs w:val="16"/>
                              </w:rPr>
                              <w:t xml:space="preserve">                     </w:t>
                            </w:r>
                            <w:r w:rsidRPr="00B363B7">
                              <w:rPr>
                                <w:rFonts w:ascii="Calibri" w:hAnsi="Calibri" w:cs="Calibri"/>
                                <w:sz w:val="16"/>
                                <w:szCs w:val="16"/>
                              </w:rPr>
                              <w:t xml:space="preserve">0.131   </w:t>
                            </w:r>
                            <w:r w:rsidR="00B363B7">
                              <w:rPr>
                                <w:rFonts w:ascii="Calibri" w:hAnsi="Calibri" w:cs="Calibri"/>
                                <w:sz w:val="16"/>
                                <w:szCs w:val="16"/>
                              </w:rPr>
                              <w:t xml:space="preserve"> </w:t>
                            </w:r>
                            <w:r w:rsidRPr="00B363B7">
                              <w:rPr>
                                <w:rFonts w:ascii="Calibri" w:hAnsi="Calibri" w:cs="Calibri"/>
                                <w:sz w:val="16"/>
                                <w:szCs w:val="16"/>
                              </w:rPr>
                              <w:t xml:space="preserve"> 0.000    </w:t>
                            </w:r>
                            <w:r w:rsidR="00B363B7">
                              <w:rPr>
                                <w:rFonts w:ascii="Calibri" w:hAnsi="Calibri" w:cs="Calibri"/>
                                <w:sz w:val="16"/>
                                <w:szCs w:val="16"/>
                              </w:rPr>
                              <w:t xml:space="preserve">  </w:t>
                            </w:r>
                            <w:r w:rsidRPr="00B363B7">
                              <w:rPr>
                                <w:rFonts w:ascii="Calibri" w:hAnsi="Calibri" w:cs="Calibri"/>
                                <w:sz w:val="16"/>
                                <w:szCs w:val="16"/>
                              </w:rPr>
                              <w:t xml:space="preserve">0.975      </w:t>
                            </w:r>
                            <w:r w:rsidR="00B363B7">
                              <w:rPr>
                                <w:rFonts w:ascii="Calibri" w:hAnsi="Calibri" w:cs="Calibri"/>
                                <w:sz w:val="16"/>
                                <w:szCs w:val="16"/>
                              </w:rPr>
                              <w:t xml:space="preserve">   </w:t>
                            </w:r>
                            <w:r w:rsidRPr="00B363B7">
                              <w:rPr>
                                <w:rFonts w:ascii="Calibri" w:hAnsi="Calibri" w:cs="Calibri"/>
                                <w:sz w:val="16"/>
                                <w:szCs w:val="16"/>
                              </w:rPr>
                              <w:t xml:space="preserve">0.131    0.232     </w:t>
                            </w:r>
                            <w:r w:rsidR="00B363B7">
                              <w:rPr>
                                <w:rFonts w:ascii="Calibri" w:hAnsi="Calibri" w:cs="Calibri"/>
                                <w:sz w:val="16"/>
                                <w:szCs w:val="16"/>
                              </w:rPr>
                              <w:t xml:space="preserve">   </w:t>
                            </w:r>
                            <w:r w:rsidRPr="00B363B7">
                              <w:rPr>
                                <w:rFonts w:ascii="Calibri" w:hAnsi="Calibri" w:cs="Calibri"/>
                                <w:sz w:val="16"/>
                                <w:szCs w:val="16"/>
                              </w:rPr>
                              <w:t xml:space="preserve"> 0.355  </w:t>
                            </w:r>
                            <w:r w:rsidR="00B363B7">
                              <w:rPr>
                                <w:rFonts w:ascii="Calibri" w:hAnsi="Calibri" w:cs="Calibri"/>
                                <w:sz w:val="16"/>
                                <w:szCs w:val="16"/>
                              </w:rPr>
                              <w:t xml:space="preserve">   </w:t>
                            </w:r>
                            <w:r w:rsidRPr="00B363B7">
                              <w:rPr>
                                <w:rFonts w:ascii="Calibri" w:hAnsi="Calibri" w:cs="Calibri"/>
                                <w:sz w:val="16"/>
                                <w:szCs w:val="16"/>
                              </w:rPr>
                              <w:t xml:space="preserve">  0.970     </w:t>
                            </w:r>
                            <w:r w:rsidR="00B363B7">
                              <w:rPr>
                                <w:rFonts w:ascii="Calibri" w:hAnsi="Calibri" w:cs="Calibri"/>
                                <w:sz w:val="16"/>
                                <w:szCs w:val="16"/>
                              </w:rPr>
                              <w:t xml:space="preserve">  </w:t>
                            </w:r>
                            <w:r w:rsidR="00C92601">
                              <w:rPr>
                                <w:rFonts w:ascii="Calibri" w:hAnsi="Calibri" w:cs="Calibri"/>
                                <w:sz w:val="16"/>
                                <w:szCs w:val="16"/>
                              </w:rPr>
                              <w:t xml:space="preserve"> </w:t>
                            </w:r>
                            <w:r w:rsidR="00B363B7">
                              <w:rPr>
                                <w:rFonts w:ascii="Calibri" w:hAnsi="Calibri" w:cs="Calibri"/>
                                <w:sz w:val="16"/>
                                <w:szCs w:val="16"/>
                              </w:rPr>
                              <w:t xml:space="preserve"> </w:t>
                            </w:r>
                            <w:r w:rsidRPr="00B363B7">
                              <w:rPr>
                                <w:rFonts w:ascii="Calibri" w:hAnsi="Calibri" w:cs="Calibri"/>
                                <w:sz w:val="16"/>
                                <w:szCs w:val="16"/>
                              </w:rPr>
                              <w:t xml:space="preserve">0.374    </w:t>
                            </w:r>
                            <w:r w:rsidR="00C92601">
                              <w:rPr>
                                <w:rFonts w:ascii="Calibri" w:hAnsi="Calibri" w:cs="Calibri"/>
                                <w:sz w:val="16"/>
                                <w:szCs w:val="16"/>
                              </w:rPr>
                              <w:t xml:space="preserve">    </w:t>
                            </w:r>
                            <w:r w:rsidRPr="00B363B7">
                              <w:rPr>
                                <w:rFonts w:ascii="Calibri" w:hAnsi="Calibri" w:cs="Calibri"/>
                                <w:sz w:val="16"/>
                                <w:szCs w:val="16"/>
                              </w:rPr>
                              <w:t xml:space="preserve"> 1</w:t>
                            </w:r>
                          </w:p>
                          <w:p w14:paraId="77A5082F" w14:textId="1DC5275D" w:rsidR="00861F19" w:rsidRPr="00B363B7" w:rsidRDefault="00861F19" w:rsidP="00B363B7">
                            <w:pPr>
                              <w:pStyle w:val="NoSpacing"/>
                              <w:rPr>
                                <w:rFonts w:ascii="Calibri" w:hAnsi="Calibri" w:cs="Calibri"/>
                                <w:sz w:val="16"/>
                                <w:szCs w:val="16"/>
                              </w:rPr>
                            </w:pPr>
                            <w:r w:rsidRPr="00B363B7">
                              <w:rPr>
                                <w:rFonts w:ascii="Calibri" w:hAnsi="Calibri" w:cs="Calibri"/>
                                <w:sz w:val="16"/>
                                <w:szCs w:val="16"/>
                              </w:rPr>
                              <w:t xml:space="preserve">Weighted Avg.  </w:t>
                            </w:r>
                            <w:r w:rsidR="00B363B7">
                              <w:rPr>
                                <w:rFonts w:ascii="Calibri" w:hAnsi="Calibri" w:cs="Calibri"/>
                                <w:sz w:val="16"/>
                                <w:szCs w:val="16"/>
                              </w:rPr>
                              <w:t xml:space="preserve">   </w:t>
                            </w:r>
                            <w:r w:rsidRPr="00B363B7">
                              <w:rPr>
                                <w:rFonts w:ascii="Calibri" w:hAnsi="Calibri" w:cs="Calibri"/>
                                <w:sz w:val="16"/>
                                <w:szCs w:val="16"/>
                              </w:rPr>
                              <w:t xml:space="preserve">0.987  </w:t>
                            </w:r>
                            <w:r w:rsidR="00B363B7">
                              <w:rPr>
                                <w:rFonts w:ascii="Calibri" w:hAnsi="Calibri" w:cs="Calibri"/>
                                <w:sz w:val="16"/>
                                <w:szCs w:val="16"/>
                              </w:rPr>
                              <w:t xml:space="preserve"> </w:t>
                            </w:r>
                            <w:r w:rsidRPr="00B363B7">
                              <w:rPr>
                                <w:rFonts w:ascii="Calibri" w:hAnsi="Calibri" w:cs="Calibri"/>
                                <w:sz w:val="16"/>
                                <w:szCs w:val="16"/>
                              </w:rPr>
                              <w:t xml:space="preserve">  0.856   </w:t>
                            </w:r>
                            <w:r w:rsidR="00B363B7">
                              <w:rPr>
                                <w:rFonts w:ascii="Calibri" w:hAnsi="Calibri" w:cs="Calibri"/>
                                <w:sz w:val="16"/>
                                <w:szCs w:val="16"/>
                              </w:rPr>
                              <w:t xml:space="preserve">   </w:t>
                            </w:r>
                            <w:r w:rsidRPr="00B363B7">
                              <w:rPr>
                                <w:rFonts w:ascii="Calibri" w:hAnsi="Calibri" w:cs="Calibri"/>
                                <w:sz w:val="16"/>
                                <w:szCs w:val="16"/>
                              </w:rPr>
                              <w:t xml:space="preserve"> 0.987     </w:t>
                            </w:r>
                            <w:r w:rsidR="00B363B7">
                              <w:rPr>
                                <w:rFonts w:ascii="Calibri" w:hAnsi="Calibri" w:cs="Calibri"/>
                                <w:sz w:val="16"/>
                                <w:szCs w:val="16"/>
                              </w:rPr>
                              <w:t xml:space="preserve">  </w:t>
                            </w:r>
                            <w:r w:rsidRPr="00B363B7">
                              <w:rPr>
                                <w:rFonts w:ascii="Calibri" w:hAnsi="Calibri" w:cs="Calibri"/>
                                <w:sz w:val="16"/>
                                <w:szCs w:val="16"/>
                              </w:rPr>
                              <w:t xml:space="preserve"> 0.987    0.982     </w:t>
                            </w:r>
                            <w:r w:rsidR="00B363B7">
                              <w:rPr>
                                <w:rFonts w:ascii="Calibri" w:hAnsi="Calibri" w:cs="Calibri"/>
                                <w:sz w:val="16"/>
                                <w:szCs w:val="16"/>
                              </w:rPr>
                              <w:t xml:space="preserve">   </w:t>
                            </w:r>
                            <w:r w:rsidRPr="00B363B7">
                              <w:rPr>
                                <w:rFonts w:ascii="Calibri" w:hAnsi="Calibri" w:cs="Calibri"/>
                                <w:sz w:val="16"/>
                                <w:szCs w:val="16"/>
                              </w:rPr>
                              <w:t xml:space="preserve"> 0.355  </w:t>
                            </w:r>
                            <w:r w:rsidR="00B363B7">
                              <w:rPr>
                                <w:rFonts w:ascii="Calibri" w:hAnsi="Calibri" w:cs="Calibri"/>
                                <w:sz w:val="16"/>
                                <w:szCs w:val="16"/>
                              </w:rPr>
                              <w:t xml:space="preserve">   </w:t>
                            </w:r>
                            <w:r w:rsidRPr="00B363B7">
                              <w:rPr>
                                <w:rFonts w:ascii="Calibri" w:hAnsi="Calibri" w:cs="Calibri"/>
                                <w:sz w:val="16"/>
                                <w:szCs w:val="16"/>
                              </w:rPr>
                              <w:t xml:space="preserve">  0.970  </w:t>
                            </w:r>
                            <w:r w:rsidR="00B363B7">
                              <w:rPr>
                                <w:rFonts w:ascii="Calibri" w:hAnsi="Calibri" w:cs="Calibri"/>
                                <w:sz w:val="16"/>
                                <w:szCs w:val="16"/>
                              </w:rPr>
                              <w:t xml:space="preserve">   </w:t>
                            </w:r>
                            <w:r w:rsidRPr="00B363B7">
                              <w:rPr>
                                <w:rFonts w:ascii="Calibri" w:hAnsi="Calibri" w:cs="Calibri"/>
                                <w:sz w:val="16"/>
                                <w:szCs w:val="16"/>
                              </w:rPr>
                              <w:t xml:space="preserve">  </w:t>
                            </w:r>
                            <w:r w:rsidR="00C92601">
                              <w:rPr>
                                <w:rFonts w:ascii="Calibri" w:hAnsi="Calibri" w:cs="Calibri"/>
                                <w:sz w:val="16"/>
                                <w:szCs w:val="16"/>
                              </w:rPr>
                              <w:t xml:space="preserve"> </w:t>
                            </w:r>
                            <w:r w:rsidRPr="00B363B7">
                              <w:rPr>
                                <w:rFonts w:ascii="Calibri" w:hAnsi="Calibri" w:cs="Calibri"/>
                                <w:sz w:val="16"/>
                                <w:szCs w:val="16"/>
                              </w:rPr>
                              <w:t xml:space="preserve"> 0.990     </w:t>
                            </w:r>
                          </w:p>
                          <w:p w14:paraId="1137E32C" w14:textId="77777777" w:rsidR="00861F19" w:rsidRPr="00B363B7" w:rsidRDefault="00861F19" w:rsidP="00B363B7">
                            <w:pPr>
                              <w:pStyle w:val="NoSpacing"/>
                              <w:rPr>
                                <w:rFonts w:ascii="Calibri" w:hAnsi="Calibri" w:cs="Calibri"/>
                                <w:sz w:val="16"/>
                                <w:szCs w:val="16"/>
                              </w:rPr>
                            </w:pPr>
                          </w:p>
                          <w:p w14:paraId="2812B846" w14:textId="77777777" w:rsidR="00861F19" w:rsidRPr="00B363B7" w:rsidRDefault="00861F19" w:rsidP="00B363B7">
                            <w:pPr>
                              <w:pStyle w:val="NoSpacing"/>
                              <w:rPr>
                                <w:rFonts w:ascii="Calibri" w:hAnsi="Calibri" w:cs="Calibri"/>
                                <w:sz w:val="16"/>
                                <w:szCs w:val="16"/>
                              </w:rPr>
                            </w:pPr>
                            <w:r w:rsidRPr="00B363B7">
                              <w:rPr>
                                <w:rFonts w:ascii="Calibri" w:hAnsi="Calibri" w:cs="Calibri"/>
                                <w:sz w:val="16"/>
                                <w:szCs w:val="16"/>
                              </w:rPr>
                              <w:t>=== Confusion Matrix ===</w:t>
                            </w:r>
                          </w:p>
                          <w:p w14:paraId="71340C20" w14:textId="77777777" w:rsidR="00861F19" w:rsidRPr="00B363B7" w:rsidRDefault="00861F19" w:rsidP="00B363B7">
                            <w:pPr>
                              <w:pStyle w:val="NoSpacing"/>
                              <w:rPr>
                                <w:rFonts w:ascii="Calibri" w:hAnsi="Calibri" w:cs="Calibri"/>
                                <w:sz w:val="16"/>
                                <w:szCs w:val="16"/>
                              </w:rPr>
                            </w:pPr>
                          </w:p>
                          <w:p w14:paraId="74C21864" w14:textId="2FA277F2" w:rsidR="00861F19" w:rsidRPr="00B363B7" w:rsidRDefault="00861F19" w:rsidP="00B363B7">
                            <w:pPr>
                              <w:pStyle w:val="NoSpacing"/>
                              <w:rPr>
                                <w:rFonts w:ascii="Calibri" w:hAnsi="Calibri" w:cs="Calibri"/>
                                <w:sz w:val="16"/>
                                <w:szCs w:val="16"/>
                              </w:rPr>
                            </w:pPr>
                            <w:r w:rsidRPr="00B363B7">
                              <w:rPr>
                                <w:rFonts w:ascii="Calibri" w:hAnsi="Calibri" w:cs="Calibri"/>
                                <w:sz w:val="16"/>
                                <w:szCs w:val="16"/>
                              </w:rPr>
                              <w:t xml:space="preserve">     a </w:t>
                            </w:r>
                            <w:r w:rsidR="0091598C">
                              <w:rPr>
                                <w:rFonts w:ascii="Calibri" w:hAnsi="Calibri" w:cs="Calibri"/>
                                <w:sz w:val="16"/>
                                <w:szCs w:val="16"/>
                              </w:rPr>
                              <w:t xml:space="preserve">      </w:t>
                            </w:r>
                            <w:r w:rsidRPr="00B363B7">
                              <w:rPr>
                                <w:rFonts w:ascii="Calibri" w:hAnsi="Calibri" w:cs="Calibri"/>
                                <w:sz w:val="16"/>
                                <w:szCs w:val="16"/>
                              </w:rPr>
                              <w:t xml:space="preserve">    b   &lt;-- classified as</w:t>
                            </w:r>
                          </w:p>
                          <w:p w14:paraId="59CE3CF0" w14:textId="6A5A356E" w:rsidR="00861F19" w:rsidRDefault="00861F19" w:rsidP="00B363B7">
                            <w:pPr>
                              <w:pStyle w:val="NoSpacing"/>
                              <w:rPr>
                                <w:rFonts w:ascii="Calibri" w:hAnsi="Calibri" w:cs="Calibri"/>
                                <w:sz w:val="16"/>
                                <w:szCs w:val="16"/>
                              </w:rPr>
                            </w:pPr>
                            <w:r w:rsidRPr="00B363B7">
                              <w:rPr>
                                <w:rFonts w:ascii="Calibri" w:hAnsi="Calibri" w:cs="Calibri"/>
                                <w:sz w:val="16"/>
                                <w:szCs w:val="16"/>
                              </w:rPr>
                              <w:t xml:space="preserve"> 39412     </w:t>
                            </w:r>
                            <w:r w:rsidR="0091598C" w:rsidRPr="00B363B7">
                              <w:rPr>
                                <w:rFonts w:ascii="Calibri" w:hAnsi="Calibri" w:cs="Calibri"/>
                                <w:sz w:val="16"/>
                                <w:szCs w:val="16"/>
                              </w:rPr>
                              <w:t xml:space="preserve">2 </w:t>
                            </w:r>
                            <w:r w:rsidR="0091598C">
                              <w:rPr>
                                <w:rFonts w:ascii="Calibri" w:hAnsi="Calibri" w:cs="Calibri"/>
                                <w:sz w:val="16"/>
                                <w:szCs w:val="16"/>
                              </w:rPr>
                              <w:t>|</w:t>
                            </w:r>
                            <w:r w:rsidRPr="00B363B7">
                              <w:rPr>
                                <w:rFonts w:ascii="Calibri" w:hAnsi="Calibri" w:cs="Calibri"/>
                                <w:sz w:val="16"/>
                                <w:szCs w:val="16"/>
                              </w:rPr>
                              <w:t xml:space="preserve">     a = 0</w:t>
                            </w:r>
                          </w:p>
                          <w:p w14:paraId="538E799A" w14:textId="50DBBBD6" w:rsidR="0091598C" w:rsidRPr="00B363B7" w:rsidRDefault="0091598C" w:rsidP="00B363B7">
                            <w:pPr>
                              <w:pStyle w:val="NoSpacing"/>
                              <w:rPr>
                                <w:rFonts w:ascii="Calibri" w:hAnsi="Calibri" w:cs="Calibri"/>
                                <w:sz w:val="16"/>
                                <w:szCs w:val="16"/>
                              </w:rPr>
                            </w:pPr>
                            <w:r>
                              <w:rPr>
                                <w:rFonts w:ascii="Calibri" w:hAnsi="Calibri" w:cs="Calibri"/>
                                <w:sz w:val="16"/>
                                <w:szCs w:val="16"/>
                              </w:rPr>
                              <w:t xml:space="preserve">    </w:t>
                            </w:r>
                            <w:r w:rsidRPr="0091598C">
                              <w:rPr>
                                <w:rFonts w:ascii="Calibri" w:hAnsi="Calibri" w:cs="Calibri"/>
                                <w:sz w:val="16"/>
                                <w:szCs w:val="16"/>
                              </w:rPr>
                              <w:t xml:space="preserve">509    77 </w:t>
                            </w:r>
                            <w:r>
                              <w:rPr>
                                <w:rFonts w:ascii="Calibri" w:hAnsi="Calibri" w:cs="Calibri"/>
                                <w:sz w:val="16"/>
                                <w:szCs w:val="16"/>
                              </w:rPr>
                              <w:t>|</w:t>
                            </w:r>
                            <w:r w:rsidRPr="0091598C">
                              <w:rPr>
                                <w:rFonts w:ascii="Calibri" w:hAnsi="Calibri" w:cs="Calibri"/>
                                <w:sz w:val="16"/>
                                <w:szCs w:val="16"/>
                              </w:rPr>
                              <w:t xml:space="preserve">     b =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D3612" id="_x0000_s1029" type="#_x0000_t202" style="position:absolute;margin-left:0;margin-top:8.3pt;width:343.35pt;height:231.8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">
                <v:textbox>
                  <w:txbxContent>
                    <w:p w14:paraId="6C51C44B" w14:textId="00B5607C" w:rsidR="00A575A2" w:rsidRPr="0008400F" w:rsidRDefault="00A575A2" w:rsidP="00B363B7">
                      <w:pPr>
                        <w:pStyle w:val="NoSpacing"/>
                        <w:rPr>
                          <w:rFonts w:ascii="Calibri" w:hAnsi="Calibri" w:cs="Calibri"/>
                          <w:b/>
                          <w:bCs/>
                          <w:color w:val="FF0000"/>
                          <w:sz w:val="16"/>
                          <w:szCs w:val="16"/>
                        </w:rPr>
                      </w:pPr>
                      <w:r w:rsidRPr="0008400F">
                        <w:rPr>
                          <w:rFonts w:ascii="Calibri" w:hAnsi="Calibri" w:cs="Calibri"/>
                          <w:b/>
                          <w:bCs/>
                          <w:color w:val="FF0000"/>
                          <w:sz w:val="16"/>
                          <w:szCs w:val="16"/>
                        </w:rPr>
                        <w:t xml:space="preserve">Logistic Regression: </w:t>
                      </w:r>
                    </w:p>
                    <w:p w14:paraId="49B9F5BF" w14:textId="0E68FA2A" w:rsidR="00861F19" w:rsidRPr="00B363B7" w:rsidRDefault="00861F19" w:rsidP="00B363B7">
                      <w:pPr>
                        <w:pStyle w:val="NoSpacing"/>
                        <w:rPr>
                          <w:rFonts w:ascii="Calibri" w:hAnsi="Calibri" w:cs="Calibri"/>
                          <w:sz w:val="16"/>
                          <w:szCs w:val="16"/>
                        </w:rPr>
                      </w:pPr>
                      <w:r w:rsidRPr="00B363B7">
                        <w:rPr>
                          <w:rFonts w:ascii="Calibri" w:hAnsi="Calibri" w:cs="Calibri"/>
                          <w:sz w:val="16"/>
                          <w:szCs w:val="16"/>
                        </w:rPr>
                        <w:t>=== Summary ===</w:t>
                      </w:r>
                    </w:p>
                    <w:p w14:paraId="18E7D5C8" w14:textId="77777777" w:rsidR="00861F19" w:rsidRPr="00B363B7" w:rsidRDefault="00861F19" w:rsidP="00B363B7">
                      <w:pPr>
                        <w:pStyle w:val="NoSpacing"/>
                        <w:rPr>
                          <w:rFonts w:ascii="Calibri" w:hAnsi="Calibri" w:cs="Calibri"/>
                          <w:sz w:val="16"/>
                          <w:szCs w:val="16"/>
                        </w:rPr>
                      </w:pPr>
                      <w:r w:rsidRPr="00B363B7">
                        <w:rPr>
                          <w:rFonts w:ascii="Calibri" w:hAnsi="Calibri" w:cs="Calibri"/>
                          <w:sz w:val="16"/>
                          <w:szCs w:val="16"/>
                        </w:rPr>
                        <w:t>Correctly Classified Instances       39489               98.7225 %</w:t>
                      </w:r>
                    </w:p>
                    <w:p w14:paraId="11010771" w14:textId="77777777" w:rsidR="00861F19" w:rsidRPr="00B363B7" w:rsidRDefault="00861F19" w:rsidP="00B363B7">
                      <w:pPr>
                        <w:pStyle w:val="NoSpacing"/>
                        <w:rPr>
                          <w:rFonts w:ascii="Calibri" w:hAnsi="Calibri" w:cs="Calibri"/>
                          <w:sz w:val="16"/>
                          <w:szCs w:val="16"/>
                        </w:rPr>
                      </w:pPr>
                      <w:r w:rsidRPr="00B363B7">
                        <w:rPr>
                          <w:rFonts w:ascii="Calibri" w:hAnsi="Calibri" w:cs="Calibri"/>
                          <w:sz w:val="16"/>
                          <w:szCs w:val="16"/>
                        </w:rPr>
                        <w:t>Incorrectly Classified Instances       511                1.2775 %</w:t>
                      </w:r>
                    </w:p>
                    <w:p w14:paraId="6F872CD9" w14:textId="77777777" w:rsidR="00861F19" w:rsidRPr="00B363B7" w:rsidRDefault="00861F19" w:rsidP="00B363B7">
                      <w:pPr>
                        <w:pStyle w:val="NoSpacing"/>
                        <w:rPr>
                          <w:rFonts w:ascii="Calibri" w:hAnsi="Calibri" w:cs="Calibri"/>
                          <w:sz w:val="16"/>
                          <w:szCs w:val="16"/>
                        </w:rPr>
                      </w:pPr>
                      <w:r w:rsidRPr="00B363B7">
                        <w:rPr>
                          <w:rFonts w:ascii="Calibri" w:hAnsi="Calibri" w:cs="Calibri"/>
                          <w:sz w:val="16"/>
                          <w:szCs w:val="16"/>
                        </w:rPr>
                        <w:t>Kappa statistic                          0.2289</w:t>
                      </w:r>
                    </w:p>
                    <w:p w14:paraId="2FD086E1" w14:textId="77777777" w:rsidR="00861F19" w:rsidRPr="00B363B7" w:rsidRDefault="00861F19" w:rsidP="00B363B7">
                      <w:pPr>
                        <w:pStyle w:val="NoSpacing"/>
                        <w:rPr>
                          <w:rFonts w:ascii="Calibri" w:hAnsi="Calibri" w:cs="Calibri"/>
                          <w:sz w:val="16"/>
                          <w:szCs w:val="16"/>
                        </w:rPr>
                      </w:pPr>
                      <w:r w:rsidRPr="00B363B7">
                        <w:rPr>
                          <w:rFonts w:ascii="Calibri" w:hAnsi="Calibri" w:cs="Calibri"/>
                          <w:sz w:val="16"/>
                          <w:szCs w:val="16"/>
                        </w:rPr>
                        <w:t xml:space="preserve">Mean absolute error                      0.022 </w:t>
                      </w:r>
                    </w:p>
                    <w:p w14:paraId="6DD33DED" w14:textId="77777777" w:rsidR="00861F19" w:rsidRPr="00B363B7" w:rsidRDefault="00861F19" w:rsidP="00B363B7">
                      <w:pPr>
                        <w:pStyle w:val="NoSpacing"/>
                        <w:rPr>
                          <w:rFonts w:ascii="Calibri" w:hAnsi="Calibri" w:cs="Calibri"/>
                          <w:sz w:val="16"/>
                          <w:szCs w:val="16"/>
                        </w:rPr>
                      </w:pPr>
                      <w:r w:rsidRPr="00B363B7">
                        <w:rPr>
                          <w:rFonts w:ascii="Calibri" w:hAnsi="Calibri" w:cs="Calibri"/>
                          <w:sz w:val="16"/>
                          <w:szCs w:val="16"/>
                        </w:rPr>
                        <w:t>Root mean squared error                  0.1045</w:t>
                      </w:r>
                    </w:p>
                    <w:p w14:paraId="5BFBA548" w14:textId="77777777" w:rsidR="00861F19" w:rsidRPr="00B363B7" w:rsidRDefault="00861F19" w:rsidP="00B363B7">
                      <w:pPr>
                        <w:pStyle w:val="NoSpacing"/>
                        <w:rPr>
                          <w:rFonts w:ascii="Calibri" w:hAnsi="Calibri" w:cs="Calibri"/>
                          <w:sz w:val="16"/>
                          <w:szCs w:val="16"/>
                        </w:rPr>
                      </w:pPr>
                      <w:r w:rsidRPr="00B363B7">
                        <w:rPr>
                          <w:rFonts w:ascii="Calibri" w:hAnsi="Calibri" w:cs="Calibri"/>
                          <w:sz w:val="16"/>
                          <w:szCs w:val="16"/>
                        </w:rPr>
                        <w:t>Relative absolute error                 75.2725 %</w:t>
                      </w:r>
                    </w:p>
                    <w:p w14:paraId="6000A27B" w14:textId="77777777" w:rsidR="00861F19" w:rsidRPr="00B363B7" w:rsidRDefault="00861F19" w:rsidP="00B363B7">
                      <w:pPr>
                        <w:pStyle w:val="NoSpacing"/>
                        <w:rPr>
                          <w:rFonts w:ascii="Calibri" w:hAnsi="Calibri" w:cs="Calibri"/>
                          <w:sz w:val="16"/>
                          <w:szCs w:val="16"/>
                        </w:rPr>
                      </w:pPr>
                      <w:r w:rsidRPr="00B363B7">
                        <w:rPr>
                          <w:rFonts w:ascii="Calibri" w:hAnsi="Calibri" w:cs="Calibri"/>
                          <w:sz w:val="16"/>
                          <w:szCs w:val="16"/>
                        </w:rPr>
                        <w:t>Root relative squared error             86.9682 %</w:t>
                      </w:r>
                    </w:p>
                    <w:p w14:paraId="13663508" w14:textId="77777777" w:rsidR="00861F19" w:rsidRPr="00B363B7" w:rsidRDefault="00861F19" w:rsidP="00B363B7">
                      <w:pPr>
                        <w:pStyle w:val="NoSpacing"/>
                        <w:rPr>
                          <w:rFonts w:ascii="Calibri" w:hAnsi="Calibri" w:cs="Calibri"/>
                          <w:sz w:val="16"/>
                          <w:szCs w:val="16"/>
                        </w:rPr>
                      </w:pPr>
                      <w:r w:rsidRPr="00B363B7">
                        <w:rPr>
                          <w:rFonts w:ascii="Calibri" w:hAnsi="Calibri" w:cs="Calibri"/>
                          <w:sz w:val="16"/>
                          <w:szCs w:val="16"/>
                        </w:rPr>
                        <w:t xml:space="preserve">Total Number of Instances            40000     </w:t>
                      </w:r>
                    </w:p>
                    <w:p w14:paraId="530D4068" w14:textId="77777777" w:rsidR="00861F19" w:rsidRPr="00B363B7" w:rsidRDefault="00861F19" w:rsidP="00B363B7">
                      <w:pPr>
                        <w:pStyle w:val="NoSpacing"/>
                        <w:rPr>
                          <w:rFonts w:ascii="Calibri" w:hAnsi="Calibri" w:cs="Calibri"/>
                          <w:sz w:val="16"/>
                          <w:szCs w:val="16"/>
                        </w:rPr>
                      </w:pPr>
                    </w:p>
                    <w:p w14:paraId="3E6CC114" w14:textId="310188D4" w:rsidR="00861F19" w:rsidRPr="00B363B7" w:rsidRDefault="00861F19" w:rsidP="00B363B7">
                      <w:pPr>
                        <w:pStyle w:val="NoSpacing"/>
                        <w:rPr>
                          <w:rFonts w:ascii="Calibri" w:hAnsi="Calibri" w:cs="Calibri"/>
                          <w:sz w:val="16"/>
                          <w:szCs w:val="16"/>
                        </w:rPr>
                      </w:pPr>
                      <w:r w:rsidRPr="00B363B7">
                        <w:rPr>
                          <w:rFonts w:ascii="Calibri" w:hAnsi="Calibri" w:cs="Calibri"/>
                          <w:sz w:val="16"/>
                          <w:szCs w:val="16"/>
                        </w:rPr>
                        <w:t xml:space="preserve">=== Detailed Accuracy </w:t>
                      </w:r>
                      <w:r w:rsidR="00C92601" w:rsidRPr="00B363B7">
                        <w:rPr>
                          <w:rFonts w:ascii="Calibri" w:hAnsi="Calibri" w:cs="Calibri"/>
                          <w:sz w:val="16"/>
                          <w:szCs w:val="16"/>
                        </w:rPr>
                        <w:t>by</w:t>
                      </w:r>
                      <w:r w:rsidRPr="00B363B7">
                        <w:rPr>
                          <w:rFonts w:ascii="Calibri" w:hAnsi="Calibri" w:cs="Calibri"/>
                          <w:sz w:val="16"/>
                          <w:szCs w:val="16"/>
                        </w:rPr>
                        <w:t xml:space="preserve"> Class ===</w:t>
                      </w:r>
                    </w:p>
                    <w:p w14:paraId="6D37FA4C" w14:textId="77777777" w:rsidR="00861F19" w:rsidRPr="00B363B7" w:rsidRDefault="00861F19" w:rsidP="00B363B7">
                      <w:pPr>
                        <w:pStyle w:val="NoSpacing"/>
                        <w:rPr>
                          <w:rFonts w:ascii="Calibri" w:hAnsi="Calibri" w:cs="Calibri"/>
                          <w:sz w:val="16"/>
                          <w:szCs w:val="16"/>
                        </w:rPr>
                      </w:pPr>
                    </w:p>
                    <w:p w14:paraId="178A343E" w14:textId="49EE603F" w:rsidR="00861F19" w:rsidRPr="00B363B7" w:rsidRDefault="00861F19" w:rsidP="00B363B7">
                      <w:pPr>
                        <w:pStyle w:val="NoSpacing"/>
                        <w:rPr>
                          <w:rFonts w:ascii="Calibri" w:hAnsi="Calibri" w:cs="Calibri"/>
                          <w:sz w:val="16"/>
                          <w:szCs w:val="16"/>
                        </w:rPr>
                      </w:pPr>
                      <w:r w:rsidRPr="00B363B7">
                        <w:rPr>
                          <w:rFonts w:ascii="Calibri" w:hAnsi="Calibri" w:cs="Calibri"/>
                          <w:sz w:val="16"/>
                          <w:szCs w:val="16"/>
                        </w:rPr>
                        <w:t xml:space="preserve">                </w:t>
                      </w:r>
                      <w:r w:rsidR="00B363B7">
                        <w:rPr>
                          <w:rFonts w:ascii="Calibri" w:hAnsi="Calibri" w:cs="Calibri"/>
                          <w:sz w:val="16"/>
                          <w:szCs w:val="16"/>
                        </w:rPr>
                        <w:t xml:space="preserve">               </w:t>
                      </w:r>
                      <w:r w:rsidRPr="00B363B7">
                        <w:rPr>
                          <w:rFonts w:ascii="Calibri" w:hAnsi="Calibri" w:cs="Calibri"/>
                          <w:sz w:val="16"/>
                          <w:szCs w:val="16"/>
                        </w:rPr>
                        <w:t xml:space="preserve">TP </w:t>
                      </w:r>
                      <w:proofErr w:type="gramStart"/>
                      <w:r w:rsidR="00B363B7" w:rsidRPr="00B363B7">
                        <w:rPr>
                          <w:rFonts w:ascii="Calibri" w:hAnsi="Calibri" w:cs="Calibri"/>
                          <w:sz w:val="16"/>
                          <w:szCs w:val="16"/>
                        </w:rPr>
                        <w:t xml:space="preserve">Rate </w:t>
                      </w:r>
                      <w:r w:rsidR="00B363B7">
                        <w:rPr>
                          <w:rFonts w:ascii="Calibri" w:hAnsi="Calibri" w:cs="Calibri"/>
                          <w:sz w:val="16"/>
                          <w:szCs w:val="16"/>
                        </w:rPr>
                        <w:t xml:space="preserve"> </w:t>
                      </w:r>
                      <w:r w:rsidR="00B363B7" w:rsidRPr="00B363B7">
                        <w:rPr>
                          <w:rFonts w:ascii="Calibri" w:hAnsi="Calibri" w:cs="Calibri"/>
                          <w:sz w:val="16"/>
                          <w:szCs w:val="16"/>
                        </w:rPr>
                        <w:t>FP</w:t>
                      </w:r>
                      <w:proofErr w:type="gramEnd"/>
                      <w:r w:rsidRPr="00B363B7">
                        <w:rPr>
                          <w:rFonts w:ascii="Calibri" w:hAnsi="Calibri" w:cs="Calibri"/>
                          <w:sz w:val="16"/>
                          <w:szCs w:val="16"/>
                        </w:rPr>
                        <w:t xml:space="preserve"> Rate  Precision  Recall   F-Measure  MCC      ROC Area  PRC Area  Class</w:t>
                      </w:r>
                    </w:p>
                    <w:p w14:paraId="2C02E11A" w14:textId="582EFDA2" w:rsidR="00861F19" w:rsidRPr="00B363B7" w:rsidRDefault="00861F19" w:rsidP="00B363B7">
                      <w:pPr>
                        <w:pStyle w:val="NoSpacing"/>
                        <w:rPr>
                          <w:rFonts w:ascii="Calibri" w:hAnsi="Calibri" w:cs="Calibri"/>
                          <w:sz w:val="16"/>
                          <w:szCs w:val="16"/>
                        </w:rPr>
                      </w:pPr>
                      <w:r w:rsidRPr="00B363B7">
                        <w:rPr>
                          <w:rFonts w:ascii="Calibri" w:hAnsi="Calibri" w:cs="Calibri"/>
                          <w:sz w:val="16"/>
                          <w:szCs w:val="16"/>
                        </w:rPr>
                        <w:t xml:space="preserve">                </w:t>
                      </w:r>
                      <w:r w:rsidR="00B363B7">
                        <w:rPr>
                          <w:rFonts w:ascii="Calibri" w:hAnsi="Calibri" w:cs="Calibri"/>
                          <w:sz w:val="16"/>
                          <w:szCs w:val="16"/>
                        </w:rPr>
                        <w:t xml:space="preserve">               </w:t>
                      </w:r>
                      <w:r w:rsidRPr="00B363B7">
                        <w:rPr>
                          <w:rFonts w:ascii="Calibri" w:hAnsi="Calibri" w:cs="Calibri"/>
                          <w:sz w:val="16"/>
                          <w:szCs w:val="16"/>
                        </w:rPr>
                        <w:t xml:space="preserve">1.000    </w:t>
                      </w:r>
                      <w:r w:rsidR="00B363B7">
                        <w:rPr>
                          <w:rFonts w:ascii="Calibri" w:hAnsi="Calibri" w:cs="Calibri"/>
                          <w:sz w:val="16"/>
                          <w:szCs w:val="16"/>
                        </w:rPr>
                        <w:t xml:space="preserve"> </w:t>
                      </w:r>
                      <w:r w:rsidRPr="00B363B7">
                        <w:rPr>
                          <w:rFonts w:ascii="Calibri" w:hAnsi="Calibri" w:cs="Calibri"/>
                          <w:sz w:val="16"/>
                          <w:szCs w:val="16"/>
                        </w:rPr>
                        <w:t xml:space="preserve">0.869   </w:t>
                      </w:r>
                      <w:r w:rsidR="00B363B7">
                        <w:rPr>
                          <w:rFonts w:ascii="Calibri" w:hAnsi="Calibri" w:cs="Calibri"/>
                          <w:sz w:val="16"/>
                          <w:szCs w:val="16"/>
                        </w:rPr>
                        <w:t xml:space="preserve">  </w:t>
                      </w:r>
                      <w:r w:rsidRPr="00B363B7">
                        <w:rPr>
                          <w:rFonts w:ascii="Calibri" w:hAnsi="Calibri" w:cs="Calibri"/>
                          <w:sz w:val="16"/>
                          <w:szCs w:val="16"/>
                        </w:rPr>
                        <w:t xml:space="preserve"> 0.987    </w:t>
                      </w:r>
                      <w:r w:rsidR="00B363B7">
                        <w:rPr>
                          <w:rFonts w:ascii="Calibri" w:hAnsi="Calibri" w:cs="Calibri"/>
                          <w:sz w:val="16"/>
                          <w:szCs w:val="16"/>
                        </w:rPr>
                        <w:t xml:space="preserve">   </w:t>
                      </w:r>
                      <w:r w:rsidRPr="00B363B7">
                        <w:rPr>
                          <w:rFonts w:ascii="Calibri" w:hAnsi="Calibri" w:cs="Calibri"/>
                          <w:sz w:val="16"/>
                          <w:szCs w:val="16"/>
                        </w:rPr>
                        <w:t xml:space="preserve">  1.000    0.994   </w:t>
                      </w:r>
                      <w:r w:rsidR="00B363B7">
                        <w:rPr>
                          <w:rFonts w:ascii="Calibri" w:hAnsi="Calibri" w:cs="Calibri"/>
                          <w:sz w:val="16"/>
                          <w:szCs w:val="16"/>
                        </w:rPr>
                        <w:t xml:space="preserve">   </w:t>
                      </w:r>
                      <w:r w:rsidRPr="00B363B7">
                        <w:rPr>
                          <w:rFonts w:ascii="Calibri" w:hAnsi="Calibri" w:cs="Calibri"/>
                          <w:sz w:val="16"/>
                          <w:szCs w:val="16"/>
                        </w:rPr>
                        <w:t xml:space="preserve">   0.355 </w:t>
                      </w:r>
                      <w:r w:rsidR="00B363B7">
                        <w:rPr>
                          <w:rFonts w:ascii="Calibri" w:hAnsi="Calibri" w:cs="Calibri"/>
                          <w:sz w:val="16"/>
                          <w:szCs w:val="16"/>
                        </w:rPr>
                        <w:t xml:space="preserve">   </w:t>
                      </w:r>
                      <w:r w:rsidRPr="00B363B7">
                        <w:rPr>
                          <w:rFonts w:ascii="Calibri" w:hAnsi="Calibri" w:cs="Calibri"/>
                          <w:sz w:val="16"/>
                          <w:szCs w:val="16"/>
                        </w:rPr>
                        <w:t xml:space="preserve">   0.970   </w:t>
                      </w:r>
                      <w:r w:rsidR="00B363B7">
                        <w:rPr>
                          <w:rFonts w:ascii="Calibri" w:hAnsi="Calibri" w:cs="Calibri"/>
                          <w:sz w:val="16"/>
                          <w:szCs w:val="16"/>
                        </w:rPr>
                        <w:t xml:space="preserve">    </w:t>
                      </w:r>
                      <w:r w:rsidRPr="00B363B7">
                        <w:rPr>
                          <w:rFonts w:ascii="Calibri" w:hAnsi="Calibri" w:cs="Calibri"/>
                          <w:sz w:val="16"/>
                          <w:szCs w:val="16"/>
                        </w:rPr>
                        <w:t xml:space="preserve">  1.000    </w:t>
                      </w:r>
                      <w:r w:rsidR="00C92601">
                        <w:rPr>
                          <w:rFonts w:ascii="Calibri" w:hAnsi="Calibri" w:cs="Calibri"/>
                          <w:sz w:val="16"/>
                          <w:szCs w:val="16"/>
                        </w:rPr>
                        <w:t xml:space="preserve">   </w:t>
                      </w:r>
                      <w:r w:rsidRPr="00B363B7">
                        <w:rPr>
                          <w:rFonts w:ascii="Calibri" w:hAnsi="Calibri" w:cs="Calibri"/>
                          <w:sz w:val="16"/>
                          <w:szCs w:val="16"/>
                        </w:rPr>
                        <w:t xml:space="preserve"> 0</w:t>
                      </w:r>
                    </w:p>
                    <w:p w14:paraId="05826D3A" w14:textId="2F83E9C3" w:rsidR="00861F19" w:rsidRPr="00B363B7" w:rsidRDefault="00861F19" w:rsidP="00B363B7">
                      <w:pPr>
                        <w:pStyle w:val="NoSpacing"/>
                        <w:rPr>
                          <w:rFonts w:ascii="Calibri" w:hAnsi="Calibri" w:cs="Calibri"/>
                          <w:sz w:val="16"/>
                          <w:szCs w:val="16"/>
                        </w:rPr>
                      </w:pPr>
                      <w:r w:rsidRPr="00B363B7">
                        <w:rPr>
                          <w:rFonts w:ascii="Calibri" w:hAnsi="Calibri" w:cs="Calibri"/>
                          <w:sz w:val="16"/>
                          <w:szCs w:val="16"/>
                        </w:rPr>
                        <w:t xml:space="preserve">          </w:t>
                      </w:r>
                      <w:r w:rsidR="00B363B7">
                        <w:rPr>
                          <w:rFonts w:ascii="Calibri" w:hAnsi="Calibri" w:cs="Calibri"/>
                          <w:sz w:val="16"/>
                          <w:szCs w:val="16"/>
                        </w:rPr>
                        <w:t xml:space="preserve">                     </w:t>
                      </w:r>
                      <w:r w:rsidRPr="00B363B7">
                        <w:rPr>
                          <w:rFonts w:ascii="Calibri" w:hAnsi="Calibri" w:cs="Calibri"/>
                          <w:sz w:val="16"/>
                          <w:szCs w:val="16"/>
                        </w:rPr>
                        <w:t xml:space="preserve">0.131   </w:t>
                      </w:r>
                      <w:r w:rsidR="00B363B7">
                        <w:rPr>
                          <w:rFonts w:ascii="Calibri" w:hAnsi="Calibri" w:cs="Calibri"/>
                          <w:sz w:val="16"/>
                          <w:szCs w:val="16"/>
                        </w:rPr>
                        <w:t xml:space="preserve"> </w:t>
                      </w:r>
                      <w:r w:rsidRPr="00B363B7">
                        <w:rPr>
                          <w:rFonts w:ascii="Calibri" w:hAnsi="Calibri" w:cs="Calibri"/>
                          <w:sz w:val="16"/>
                          <w:szCs w:val="16"/>
                        </w:rPr>
                        <w:t xml:space="preserve"> 0.000    </w:t>
                      </w:r>
                      <w:r w:rsidR="00B363B7">
                        <w:rPr>
                          <w:rFonts w:ascii="Calibri" w:hAnsi="Calibri" w:cs="Calibri"/>
                          <w:sz w:val="16"/>
                          <w:szCs w:val="16"/>
                        </w:rPr>
                        <w:t xml:space="preserve">  </w:t>
                      </w:r>
                      <w:r w:rsidRPr="00B363B7">
                        <w:rPr>
                          <w:rFonts w:ascii="Calibri" w:hAnsi="Calibri" w:cs="Calibri"/>
                          <w:sz w:val="16"/>
                          <w:szCs w:val="16"/>
                        </w:rPr>
                        <w:t xml:space="preserve">0.975      </w:t>
                      </w:r>
                      <w:r w:rsidR="00B363B7">
                        <w:rPr>
                          <w:rFonts w:ascii="Calibri" w:hAnsi="Calibri" w:cs="Calibri"/>
                          <w:sz w:val="16"/>
                          <w:szCs w:val="16"/>
                        </w:rPr>
                        <w:t xml:space="preserve">   </w:t>
                      </w:r>
                      <w:r w:rsidRPr="00B363B7">
                        <w:rPr>
                          <w:rFonts w:ascii="Calibri" w:hAnsi="Calibri" w:cs="Calibri"/>
                          <w:sz w:val="16"/>
                          <w:szCs w:val="16"/>
                        </w:rPr>
                        <w:t xml:space="preserve">0.131    0.232     </w:t>
                      </w:r>
                      <w:r w:rsidR="00B363B7">
                        <w:rPr>
                          <w:rFonts w:ascii="Calibri" w:hAnsi="Calibri" w:cs="Calibri"/>
                          <w:sz w:val="16"/>
                          <w:szCs w:val="16"/>
                        </w:rPr>
                        <w:t xml:space="preserve">   </w:t>
                      </w:r>
                      <w:r w:rsidRPr="00B363B7">
                        <w:rPr>
                          <w:rFonts w:ascii="Calibri" w:hAnsi="Calibri" w:cs="Calibri"/>
                          <w:sz w:val="16"/>
                          <w:szCs w:val="16"/>
                        </w:rPr>
                        <w:t xml:space="preserve"> 0.355  </w:t>
                      </w:r>
                      <w:r w:rsidR="00B363B7">
                        <w:rPr>
                          <w:rFonts w:ascii="Calibri" w:hAnsi="Calibri" w:cs="Calibri"/>
                          <w:sz w:val="16"/>
                          <w:szCs w:val="16"/>
                        </w:rPr>
                        <w:t xml:space="preserve">   </w:t>
                      </w:r>
                      <w:r w:rsidRPr="00B363B7">
                        <w:rPr>
                          <w:rFonts w:ascii="Calibri" w:hAnsi="Calibri" w:cs="Calibri"/>
                          <w:sz w:val="16"/>
                          <w:szCs w:val="16"/>
                        </w:rPr>
                        <w:t xml:space="preserve">  0.970     </w:t>
                      </w:r>
                      <w:r w:rsidR="00B363B7">
                        <w:rPr>
                          <w:rFonts w:ascii="Calibri" w:hAnsi="Calibri" w:cs="Calibri"/>
                          <w:sz w:val="16"/>
                          <w:szCs w:val="16"/>
                        </w:rPr>
                        <w:t xml:space="preserve">  </w:t>
                      </w:r>
                      <w:r w:rsidR="00C92601">
                        <w:rPr>
                          <w:rFonts w:ascii="Calibri" w:hAnsi="Calibri" w:cs="Calibri"/>
                          <w:sz w:val="16"/>
                          <w:szCs w:val="16"/>
                        </w:rPr>
                        <w:t xml:space="preserve"> </w:t>
                      </w:r>
                      <w:r w:rsidR="00B363B7">
                        <w:rPr>
                          <w:rFonts w:ascii="Calibri" w:hAnsi="Calibri" w:cs="Calibri"/>
                          <w:sz w:val="16"/>
                          <w:szCs w:val="16"/>
                        </w:rPr>
                        <w:t xml:space="preserve"> </w:t>
                      </w:r>
                      <w:r w:rsidRPr="00B363B7">
                        <w:rPr>
                          <w:rFonts w:ascii="Calibri" w:hAnsi="Calibri" w:cs="Calibri"/>
                          <w:sz w:val="16"/>
                          <w:szCs w:val="16"/>
                        </w:rPr>
                        <w:t xml:space="preserve">0.374    </w:t>
                      </w:r>
                      <w:r w:rsidR="00C92601">
                        <w:rPr>
                          <w:rFonts w:ascii="Calibri" w:hAnsi="Calibri" w:cs="Calibri"/>
                          <w:sz w:val="16"/>
                          <w:szCs w:val="16"/>
                        </w:rPr>
                        <w:t xml:space="preserve">    </w:t>
                      </w:r>
                      <w:r w:rsidRPr="00B363B7">
                        <w:rPr>
                          <w:rFonts w:ascii="Calibri" w:hAnsi="Calibri" w:cs="Calibri"/>
                          <w:sz w:val="16"/>
                          <w:szCs w:val="16"/>
                        </w:rPr>
                        <w:t xml:space="preserve"> 1</w:t>
                      </w:r>
                    </w:p>
                    <w:p w14:paraId="77A5082F" w14:textId="1DC5275D" w:rsidR="00861F19" w:rsidRPr="00B363B7" w:rsidRDefault="00861F19" w:rsidP="00B363B7">
                      <w:pPr>
                        <w:pStyle w:val="NoSpacing"/>
                        <w:rPr>
                          <w:rFonts w:ascii="Calibri" w:hAnsi="Calibri" w:cs="Calibri"/>
                          <w:sz w:val="16"/>
                          <w:szCs w:val="16"/>
                        </w:rPr>
                      </w:pPr>
                      <w:r w:rsidRPr="00B363B7">
                        <w:rPr>
                          <w:rFonts w:ascii="Calibri" w:hAnsi="Calibri" w:cs="Calibri"/>
                          <w:sz w:val="16"/>
                          <w:szCs w:val="16"/>
                        </w:rPr>
                        <w:t xml:space="preserve">Weighted Avg.  </w:t>
                      </w:r>
                      <w:r w:rsidR="00B363B7">
                        <w:rPr>
                          <w:rFonts w:ascii="Calibri" w:hAnsi="Calibri" w:cs="Calibri"/>
                          <w:sz w:val="16"/>
                          <w:szCs w:val="16"/>
                        </w:rPr>
                        <w:t xml:space="preserve">   </w:t>
                      </w:r>
                      <w:r w:rsidRPr="00B363B7">
                        <w:rPr>
                          <w:rFonts w:ascii="Calibri" w:hAnsi="Calibri" w:cs="Calibri"/>
                          <w:sz w:val="16"/>
                          <w:szCs w:val="16"/>
                        </w:rPr>
                        <w:t xml:space="preserve">0.987  </w:t>
                      </w:r>
                      <w:r w:rsidR="00B363B7">
                        <w:rPr>
                          <w:rFonts w:ascii="Calibri" w:hAnsi="Calibri" w:cs="Calibri"/>
                          <w:sz w:val="16"/>
                          <w:szCs w:val="16"/>
                        </w:rPr>
                        <w:t xml:space="preserve"> </w:t>
                      </w:r>
                      <w:r w:rsidRPr="00B363B7">
                        <w:rPr>
                          <w:rFonts w:ascii="Calibri" w:hAnsi="Calibri" w:cs="Calibri"/>
                          <w:sz w:val="16"/>
                          <w:szCs w:val="16"/>
                        </w:rPr>
                        <w:t xml:space="preserve">  0.856   </w:t>
                      </w:r>
                      <w:r w:rsidR="00B363B7">
                        <w:rPr>
                          <w:rFonts w:ascii="Calibri" w:hAnsi="Calibri" w:cs="Calibri"/>
                          <w:sz w:val="16"/>
                          <w:szCs w:val="16"/>
                        </w:rPr>
                        <w:t xml:space="preserve">   </w:t>
                      </w:r>
                      <w:r w:rsidRPr="00B363B7">
                        <w:rPr>
                          <w:rFonts w:ascii="Calibri" w:hAnsi="Calibri" w:cs="Calibri"/>
                          <w:sz w:val="16"/>
                          <w:szCs w:val="16"/>
                        </w:rPr>
                        <w:t xml:space="preserve"> 0.987     </w:t>
                      </w:r>
                      <w:r w:rsidR="00B363B7">
                        <w:rPr>
                          <w:rFonts w:ascii="Calibri" w:hAnsi="Calibri" w:cs="Calibri"/>
                          <w:sz w:val="16"/>
                          <w:szCs w:val="16"/>
                        </w:rPr>
                        <w:t xml:space="preserve">  </w:t>
                      </w:r>
                      <w:r w:rsidRPr="00B363B7">
                        <w:rPr>
                          <w:rFonts w:ascii="Calibri" w:hAnsi="Calibri" w:cs="Calibri"/>
                          <w:sz w:val="16"/>
                          <w:szCs w:val="16"/>
                        </w:rPr>
                        <w:t xml:space="preserve"> 0.987    0.982     </w:t>
                      </w:r>
                      <w:r w:rsidR="00B363B7">
                        <w:rPr>
                          <w:rFonts w:ascii="Calibri" w:hAnsi="Calibri" w:cs="Calibri"/>
                          <w:sz w:val="16"/>
                          <w:szCs w:val="16"/>
                        </w:rPr>
                        <w:t xml:space="preserve">   </w:t>
                      </w:r>
                      <w:r w:rsidRPr="00B363B7">
                        <w:rPr>
                          <w:rFonts w:ascii="Calibri" w:hAnsi="Calibri" w:cs="Calibri"/>
                          <w:sz w:val="16"/>
                          <w:szCs w:val="16"/>
                        </w:rPr>
                        <w:t xml:space="preserve"> 0.355  </w:t>
                      </w:r>
                      <w:r w:rsidR="00B363B7">
                        <w:rPr>
                          <w:rFonts w:ascii="Calibri" w:hAnsi="Calibri" w:cs="Calibri"/>
                          <w:sz w:val="16"/>
                          <w:szCs w:val="16"/>
                        </w:rPr>
                        <w:t xml:space="preserve">   </w:t>
                      </w:r>
                      <w:r w:rsidRPr="00B363B7">
                        <w:rPr>
                          <w:rFonts w:ascii="Calibri" w:hAnsi="Calibri" w:cs="Calibri"/>
                          <w:sz w:val="16"/>
                          <w:szCs w:val="16"/>
                        </w:rPr>
                        <w:t xml:space="preserve">  0.970  </w:t>
                      </w:r>
                      <w:r w:rsidR="00B363B7">
                        <w:rPr>
                          <w:rFonts w:ascii="Calibri" w:hAnsi="Calibri" w:cs="Calibri"/>
                          <w:sz w:val="16"/>
                          <w:szCs w:val="16"/>
                        </w:rPr>
                        <w:t xml:space="preserve">   </w:t>
                      </w:r>
                      <w:r w:rsidRPr="00B363B7">
                        <w:rPr>
                          <w:rFonts w:ascii="Calibri" w:hAnsi="Calibri" w:cs="Calibri"/>
                          <w:sz w:val="16"/>
                          <w:szCs w:val="16"/>
                        </w:rPr>
                        <w:t xml:space="preserve">  </w:t>
                      </w:r>
                      <w:r w:rsidR="00C92601">
                        <w:rPr>
                          <w:rFonts w:ascii="Calibri" w:hAnsi="Calibri" w:cs="Calibri"/>
                          <w:sz w:val="16"/>
                          <w:szCs w:val="16"/>
                        </w:rPr>
                        <w:t xml:space="preserve"> </w:t>
                      </w:r>
                      <w:r w:rsidRPr="00B363B7">
                        <w:rPr>
                          <w:rFonts w:ascii="Calibri" w:hAnsi="Calibri" w:cs="Calibri"/>
                          <w:sz w:val="16"/>
                          <w:szCs w:val="16"/>
                        </w:rPr>
                        <w:t xml:space="preserve"> 0.990     </w:t>
                      </w:r>
                    </w:p>
                    <w:p w14:paraId="1137E32C" w14:textId="77777777" w:rsidR="00861F19" w:rsidRPr="00B363B7" w:rsidRDefault="00861F19" w:rsidP="00B363B7">
                      <w:pPr>
                        <w:pStyle w:val="NoSpacing"/>
                        <w:rPr>
                          <w:rFonts w:ascii="Calibri" w:hAnsi="Calibri" w:cs="Calibri"/>
                          <w:sz w:val="16"/>
                          <w:szCs w:val="16"/>
                        </w:rPr>
                      </w:pPr>
                    </w:p>
                    <w:p w14:paraId="2812B846" w14:textId="77777777" w:rsidR="00861F19" w:rsidRPr="00B363B7" w:rsidRDefault="00861F19" w:rsidP="00B363B7">
                      <w:pPr>
                        <w:pStyle w:val="NoSpacing"/>
                        <w:rPr>
                          <w:rFonts w:ascii="Calibri" w:hAnsi="Calibri" w:cs="Calibri"/>
                          <w:sz w:val="16"/>
                          <w:szCs w:val="16"/>
                        </w:rPr>
                      </w:pPr>
                      <w:r w:rsidRPr="00B363B7">
                        <w:rPr>
                          <w:rFonts w:ascii="Calibri" w:hAnsi="Calibri" w:cs="Calibri"/>
                          <w:sz w:val="16"/>
                          <w:szCs w:val="16"/>
                        </w:rPr>
                        <w:t>=== Confusion Matrix ===</w:t>
                      </w:r>
                    </w:p>
                    <w:p w14:paraId="71340C20" w14:textId="77777777" w:rsidR="00861F19" w:rsidRPr="00B363B7" w:rsidRDefault="00861F19" w:rsidP="00B363B7">
                      <w:pPr>
                        <w:pStyle w:val="NoSpacing"/>
                        <w:rPr>
                          <w:rFonts w:ascii="Calibri" w:hAnsi="Calibri" w:cs="Calibri"/>
                          <w:sz w:val="16"/>
                          <w:szCs w:val="16"/>
                        </w:rPr>
                      </w:pPr>
                    </w:p>
                    <w:p w14:paraId="74C21864" w14:textId="2FA277F2" w:rsidR="00861F19" w:rsidRPr="00B363B7" w:rsidRDefault="00861F19" w:rsidP="00B363B7">
                      <w:pPr>
                        <w:pStyle w:val="NoSpacing"/>
                        <w:rPr>
                          <w:rFonts w:ascii="Calibri" w:hAnsi="Calibri" w:cs="Calibri"/>
                          <w:sz w:val="16"/>
                          <w:szCs w:val="16"/>
                        </w:rPr>
                      </w:pPr>
                      <w:r w:rsidRPr="00B363B7">
                        <w:rPr>
                          <w:rFonts w:ascii="Calibri" w:hAnsi="Calibri" w:cs="Calibri"/>
                          <w:sz w:val="16"/>
                          <w:szCs w:val="16"/>
                        </w:rPr>
                        <w:t xml:space="preserve">     a </w:t>
                      </w:r>
                      <w:r w:rsidR="0091598C">
                        <w:rPr>
                          <w:rFonts w:ascii="Calibri" w:hAnsi="Calibri" w:cs="Calibri"/>
                          <w:sz w:val="16"/>
                          <w:szCs w:val="16"/>
                        </w:rPr>
                        <w:t xml:space="preserve">      </w:t>
                      </w:r>
                      <w:r w:rsidRPr="00B363B7">
                        <w:rPr>
                          <w:rFonts w:ascii="Calibri" w:hAnsi="Calibri" w:cs="Calibri"/>
                          <w:sz w:val="16"/>
                          <w:szCs w:val="16"/>
                        </w:rPr>
                        <w:t xml:space="preserve">    b   &lt;-- classified as</w:t>
                      </w:r>
                    </w:p>
                    <w:p w14:paraId="59CE3CF0" w14:textId="6A5A356E" w:rsidR="00861F19" w:rsidRDefault="00861F19" w:rsidP="00B363B7">
                      <w:pPr>
                        <w:pStyle w:val="NoSpacing"/>
                        <w:rPr>
                          <w:rFonts w:ascii="Calibri" w:hAnsi="Calibri" w:cs="Calibri"/>
                          <w:sz w:val="16"/>
                          <w:szCs w:val="16"/>
                        </w:rPr>
                      </w:pPr>
                      <w:r w:rsidRPr="00B363B7">
                        <w:rPr>
                          <w:rFonts w:ascii="Calibri" w:hAnsi="Calibri" w:cs="Calibri"/>
                          <w:sz w:val="16"/>
                          <w:szCs w:val="16"/>
                        </w:rPr>
                        <w:t xml:space="preserve"> 39412     </w:t>
                      </w:r>
                      <w:r w:rsidR="0091598C" w:rsidRPr="00B363B7">
                        <w:rPr>
                          <w:rFonts w:ascii="Calibri" w:hAnsi="Calibri" w:cs="Calibri"/>
                          <w:sz w:val="16"/>
                          <w:szCs w:val="16"/>
                        </w:rPr>
                        <w:t xml:space="preserve">2 </w:t>
                      </w:r>
                      <w:r w:rsidR="0091598C">
                        <w:rPr>
                          <w:rFonts w:ascii="Calibri" w:hAnsi="Calibri" w:cs="Calibri"/>
                          <w:sz w:val="16"/>
                          <w:szCs w:val="16"/>
                        </w:rPr>
                        <w:t>|</w:t>
                      </w:r>
                      <w:r w:rsidRPr="00B363B7">
                        <w:rPr>
                          <w:rFonts w:ascii="Calibri" w:hAnsi="Calibri" w:cs="Calibri"/>
                          <w:sz w:val="16"/>
                          <w:szCs w:val="16"/>
                        </w:rPr>
                        <w:t xml:space="preserve">     a = 0</w:t>
                      </w:r>
                    </w:p>
                    <w:p w14:paraId="538E799A" w14:textId="50DBBBD6" w:rsidR="0091598C" w:rsidRPr="00B363B7" w:rsidRDefault="0091598C" w:rsidP="00B363B7">
                      <w:pPr>
                        <w:pStyle w:val="NoSpacing"/>
                        <w:rPr>
                          <w:rFonts w:ascii="Calibri" w:hAnsi="Calibri" w:cs="Calibri"/>
                          <w:sz w:val="16"/>
                          <w:szCs w:val="16"/>
                        </w:rPr>
                      </w:pPr>
                      <w:r>
                        <w:rPr>
                          <w:rFonts w:ascii="Calibri" w:hAnsi="Calibri" w:cs="Calibri"/>
                          <w:sz w:val="16"/>
                          <w:szCs w:val="16"/>
                        </w:rPr>
                        <w:t xml:space="preserve">    </w:t>
                      </w:r>
                      <w:r w:rsidRPr="0091598C">
                        <w:rPr>
                          <w:rFonts w:ascii="Calibri" w:hAnsi="Calibri" w:cs="Calibri"/>
                          <w:sz w:val="16"/>
                          <w:szCs w:val="16"/>
                        </w:rPr>
                        <w:t xml:space="preserve">509    77 </w:t>
                      </w:r>
                      <w:r>
                        <w:rPr>
                          <w:rFonts w:ascii="Calibri" w:hAnsi="Calibri" w:cs="Calibri"/>
                          <w:sz w:val="16"/>
                          <w:szCs w:val="16"/>
                        </w:rPr>
                        <w:t>|</w:t>
                      </w:r>
                      <w:r w:rsidRPr="0091598C">
                        <w:rPr>
                          <w:rFonts w:ascii="Calibri" w:hAnsi="Calibri" w:cs="Calibri"/>
                          <w:sz w:val="16"/>
                          <w:szCs w:val="16"/>
                        </w:rPr>
                        <w:t xml:space="preserve">     b = 1</w:t>
                      </w:r>
                    </w:p>
                  </w:txbxContent>
                </v:textbox>
                <w10:wrap type="square" anchorx="margin"/>
              </v:shape>
            </w:pict>
          </mc:Fallback>
        </mc:AlternateContent>
      </w:r>
    </w:p>
    <w:p w14:paraId="43AB7F61" w14:textId="77777777" w:rsidR="00926A45" w:rsidRPr="00926A45" w:rsidRDefault="00926A45" w:rsidP="00926A45"/>
    <w:p w14:paraId="013BC02E" w14:textId="77777777" w:rsidR="00926A45" w:rsidRPr="00926A45" w:rsidRDefault="00926A45" w:rsidP="00926A45"/>
    <w:p w14:paraId="2C18F5E2" w14:textId="77777777" w:rsidR="00926A45" w:rsidRPr="00926A45" w:rsidRDefault="00926A45" w:rsidP="00926A45"/>
    <w:p w14:paraId="3F152685" w14:textId="77777777" w:rsidR="00926A45" w:rsidRPr="00926A45" w:rsidRDefault="00926A45" w:rsidP="00926A45"/>
    <w:p w14:paraId="523D4F3D" w14:textId="77777777" w:rsidR="00926A45" w:rsidRPr="00926A45" w:rsidRDefault="00926A45" w:rsidP="00926A45"/>
    <w:p w14:paraId="7B53E8C2" w14:textId="77777777" w:rsidR="00926A45" w:rsidRPr="00926A45" w:rsidRDefault="00926A45" w:rsidP="00926A45"/>
    <w:p w14:paraId="13A140DD" w14:textId="77777777" w:rsidR="00926A45" w:rsidRPr="00926A45" w:rsidRDefault="00926A45" w:rsidP="00926A45"/>
    <w:p w14:paraId="7D8AD931" w14:textId="77777777" w:rsidR="00926A45" w:rsidRDefault="00926A45" w:rsidP="00926A45">
      <w:pPr>
        <w:rPr>
          <w:rFonts w:ascii="Calibri" w:hAnsi="Calibri" w:cs="Calibri"/>
          <w:sz w:val="20"/>
          <w:szCs w:val="20"/>
        </w:rPr>
      </w:pPr>
    </w:p>
    <w:p w14:paraId="6E30D9C5" w14:textId="77777777" w:rsidR="00926A45" w:rsidRDefault="00926A45" w:rsidP="00926A45">
      <w:pPr>
        <w:ind w:firstLine="720"/>
      </w:pPr>
    </w:p>
    <w:p w14:paraId="0817DB30" w14:textId="77777777" w:rsidR="00926A45" w:rsidRDefault="00926A45" w:rsidP="00926A45">
      <w:pPr>
        <w:ind w:firstLine="720"/>
      </w:pPr>
    </w:p>
    <w:p w14:paraId="42D95427" w14:textId="7F871BBA" w:rsidR="00926A45" w:rsidRDefault="00265A98" w:rsidP="00926A45">
      <w:pPr>
        <w:rPr>
          <w:rFonts w:ascii="Calibri" w:hAnsi="Calibri" w:cs="Calibri"/>
          <w:sz w:val="20"/>
          <w:szCs w:val="20"/>
        </w:rPr>
      </w:pPr>
      <w:r w:rsidRPr="00926A45">
        <w:rPr>
          <w:rFonts w:ascii="Calibri" w:hAnsi="Calibri" w:cs="Calibri"/>
          <w:noProof/>
          <w:sz w:val="20"/>
          <w:szCs w:val="20"/>
        </w:rPr>
        <w:lastRenderedPageBreak/>
        <mc:AlternateContent>
          <mc:Choice Requires="wps">
            <w:drawing>
              <wp:anchor distT="45720" distB="45720" distL="114300" distR="114300" simplePos="0" relativeHeight="251661312" behindDoc="0" locked="0" layoutInCell="1" allowOverlap="1" wp14:anchorId="46F3E96D" wp14:editId="2595BB49">
                <wp:simplePos x="0" y="0"/>
                <wp:positionH relativeFrom="margin">
                  <wp:align>left</wp:align>
                </wp:positionH>
                <wp:positionV relativeFrom="paragraph">
                  <wp:posOffset>202584</wp:posOffset>
                </wp:positionV>
                <wp:extent cx="4307205" cy="2853690"/>
                <wp:effectExtent l="0" t="0" r="17145" b="22860"/>
                <wp:wrapSquare wrapText="bothSides"/>
                <wp:docPr id="12474610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7205" cy="2853690"/>
                        </a:xfrm>
                        <a:prstGeom prst="rect">
                          <a:avLst/>
                        </a:prstGeom>
                        <a:solidFill>
                          <a:srgbClr val="FFFFFF"/>
                        </a:solidFill>
                        <a:ln w="9525">
                          <a:solidFill>
                            <a:srgbClr val="000000"/>
                          </a:solidFill>
                          <a:miter lim="800000"/>
                          <a:headEnd/>
                          <a:tailEnd/>
                        </a:ln>
                      </wps:spPr>
                      <wps:txbx>
                        <w:txbxContent>
                          <w:p w14:paraId="5E6E6884" w14:textId="44899138" w:rsidR="00C92601" w:rsidRPr="0008400F" w:rsidRDefault="00C92601" w:rsidP="004F1010">
                            <w:pPr>
                              <w:pStyle w:val="NoSpacing"/>
                              <w:rPr>
                                <w:rFonts w:ascii="Calibri" w:hAnsi="Calibri" w:cs="Calibri"/>
                                <w:b/>
                                <w:bCs/>
                                <w:color w:val="FF0000"/>
                                <w:sz w:val="16"/>
                                <w:szCs w:val="16"/>
                              </w:rPr>
                            </w:pPr>
                            <w:r w:rsidRPr="0008400F">
                              <w:rPr>
                                <w:rFonts w:ascii="Calibri" w:hAnsi="Calibri" w:cs="Calibri"/>
                                <w:b/>
                                <w:bCs/>
                                <w:color w:val="FF0000"/>
                                <w:sz w:val="16"/>
                                <w:szCs w:val="16"/>
                              </w:rPr>
                              <w:t>Random Forest:</w:t>
                            </w:r>
                          </w:p>
                          <w:p w14:paraId="3EAB0F73" w14:textId="22096B84" w:rsidR="004F1010" w:rsidRPr="004F1010" w:rsidRDefault="004F1010" w:rsidP="004F1010">
                            <w:pPr>
                              <w:pStyle w:val="NoSpacing"/>
                              <w:rPr>
                                <w:rFonts w:ascii="Calibri" w:hAnsi="Calibri" w:cs="Calibri"/>
                                <w:sz w:val="16"/>
                                <w:szCs w:val="16"/>
                              </w:rPr>
                            </w:pPr>
                            <w:r w:rsidRPr="004F1010">
                              <w:rPr>
                                <w:rFonts w:ascii="Calibri" w:hAnsi="Calibri" w:cs="Calibri"/>
                                <w:sz w:val="16"/>
                                <w:szCs w:val="16"/>
                              </w:rPr>
                              <w:t>=== Summary ===</w:t>
                            </w:r>
                          </w:p>
                          <w:p w14:paraId="1D91900D" w14:textId="77777777" w:rsidR="004F1010" w:rsidRPr="004F1010" w:rsidRDefault="004F1010" w:rsidP="004F1010">
                            <w:pPr>
                              <w:pStyle w:val="NoSpacing"/>
                              <w:rPr>
                                <w:rFonts w:ascii="Calibri" w:hAnsi="Calibri" w:cs="Calibri"/>
                                <w:sz w:val="16"/>
                                <w:szCs w:val="16"/>
                              </w:rPr>
                            </w:pPr>
                            <w:r w:rsidRPr="004F1010">
                              <w:rPr>
                                <w:rFonts w:ascii="Calibri" w:hAnsi="Calibri" w:cs="Calibri"/>
                                <w:sz w:val="16"/>
                                <w:szCs w:val="16"/>
                              </w:rPr>
                              <w:t>Correctly Classified Instances       39644               99.11   %</w:t>
                            </w:r>
                          </w:p>
                          <w:p w14:paraId="74501777" w14:textId="77777777" w:rsidR="004F1010" w:rsidRPr="004F1010" w:rsidRDefault="004F1010" w:rsidP="004F1010">
                            <w:pPr>
                              <w:pStyle w:val="NoSpacing"/>
                              <w:rPr>
                                <w:rFonts w:ascii="Calibri" w:hAnsi="Calibri" w:cs="Calibri"/>
                                <w:sz w:val="16"/>
                                <w:szCs w:val="16"/>
                              </w:rPr>
                            </w:pPr>
                            <w:r w:rsidRPr="004F1010">
                              <w:rPr>
                                <w:rFonts w:ascii="Calibri" w:hAnsi="Calibri" w:cs="Calibri"/>
                                <w:sz w:val="16"/>
                                <w:szCs w:val="16"/>
                              </w:rPr>
                              <w:t>Incorrectly Classified Instances       356                0.89   %</w:t>
                            </w:r>
                          </w:p>
                          <w:p w14:paraId="3FA11AC7" w14:textId="77777777" w:rsidR="004F1010" w:rsidRPr="004F1010" w:rsidRDefault="004F1010" w:rsidP="004F1010">
                            <w:pPr>
                              <w:pStyle w:val="NoSpacing"/>
                              <w:rPr>
                                <w:rFonts w:ascii="Calibri" w:hAnsi="Calibri" w:cs="Calibri"/>
                                <w:sz w:val="16"/>
                                <w:szCs w:val="16"/>
                              </w:rPr>
                            </w:pPr>
                            <w:r w:rsidRPr="004F1010">
                              <w:rPr>
                                <w:rFonts w:ascii="Calibri" w:hAnsi="Calibri" w:cs="Calibri"/>
                                <w:sz w:val="16"/>
                                <w:szCs w:val="16"/>
                              </w:rPr>
                              <w:t>Kappa statistic                          0.5704</w:t>
                            </w:r>
                          </w:p>
                          <w:p w14:paraId="228D2986" w14:textId="77777777" w:rsidR="004F1010" w:rsidRPr="004F1010" w:rsidRDefault="004F1010" w:rsidP="004F1010">
                            <w:pPr>
                              <w:pStyle w:val="NoSpacing"/>
                              <w:rPr>
                                <w:rFonts w:ascii="Calibri" w:hAnsi="Calibri" w:cs="Calibri"/>
                                <w:sz w:val="16"/>
                                <w:szCs w:val="16"/>
                              </w:rPr>
                            </w:pPr>
                            <w:r w:rsidRPr="004F1010">
                              <w:rPr>
                                <w:rFonts w:ascii="Calibri" w:hAnsi="Calibri" w:cs="Calibri"/>
                                <w:sz w:val="16"/>
                                <w:szCs w:val="16"/>
                              </w:rPr>
                              <w:t>Mean absolute error                      0.0152</w:t>
                            </w:r>
                          </w:p>
                          <w:p w14:paraId="1C7EBC5E" w14:textId="77777777" w:rsidR="004F1010" w:rsidRPr="004F1010" w:rsidRDefault="004F1010" w:rsidP="004F1010">
                            <w:pPr>
                              <w:pStyle w:val="NoSpacing"/>
                              <w:rPr>
                                <w:rFonts w:ascii="Calibri" w:hAnsi="Calibri" w:cs="Calibri"/>
                                <w:sz w:val="16"/>
                                <w:szCs w:val="16"/>
                              </w:rPr>
                            </w:pPr>
                            <w:r w:rsidRPr="004F1010">
                              <w:rPr>
                                <w:rFonts w:ascii="Calibri" w:hAnsi="Calibri" w:cs="Calibri"/>
                                <w:sz w:val="16"/>
                                <w:szCs w:val="16"/>
                              </w:rPr>
                              <w:t xml:space="preserve">Root mean squared error                  0.077 </w:t>
                            </w:r>
                          </w:p>
                          <w:p w14:paraId="450D2EF3" w14:textId="77777777" w:rsidR="004F1010" w:rsidRPr="004F1010" w:rsidRDefault="004F1010" w:rsidP="004F1010">
                            <w:pPr>
                              <w:pStyle w:val="NoSpacing"/>
                              <w:rPr>
                                <w:rFonts w:ascii="Calibri" w:hAnsi="Calibri" w:cs="Calibri"/>
                                <w:sz w:val="16"/>
                                <w:szCs w:val="16"/>
                              </w:rPr>
                            </w:pPr>
                            <w:r w:rsidRPr="004F1010">
                              <w:rPr>
                                <w:rFonts w:ascii="Calibri" w:hAnsi="Calibri" w:cs="Calibri"/>
                                <w:sz w:val="16"/>
                                <w:szCs w:val="16"/>
                              </w:rPr>
                              <w:t>Relative absolute error                 52.0123 %</w:t>
                            </w:r>
                          </w:p>
                          <w:p w14:paraId="25CF0116" w14:textId="77777777" w:rsidR="004F1010" w:rsidRPr="004F1010" w:rsidRDefault="004F1010" w:rsidP="004F1010">
                            <w:pPr>
                              <w:pStyle w:val="NoSpacing"/>
                              <w:rPr>
                                <w:rFonts w:ascii="Calibri" w:hAnsi="Calibri" w:cs="Calibri"/>
                                <w:sz w:val="16"/>
                                <w:szCs w:val="16"/>
                              </w:rPr>
                            </w:pPr>
                            <w:r w:rsidRPr="004F1010">
                              <w:rPr>
                                <w:rFonts w:ascii="Calibri" w:hAnsi="Calibri" w:cs="Calibri"/>
                                <w:sz w:val="16"/>
                                <w:szCs w:val="16"/>
                              </w:rPr>
                              <w:t>Root relative squared error             64.0795 %</w:t>
                            </w:r>
                          </w:p>
                          <w:p w14:paraId="1169768C" w14:textId="77777777" w:rsidR="004F1010" w:rsidRPr="004F1010" w:rsidRDefault="004F1010" w:rsidP="004F1010">
                            <w:pPr>
                              <w:pStyle w:val="NoSpacing"/>
                              <w:rPr>
                                <w:rFonts w:ascii="Calibri" w:hAnsi="Calibri" w:cs="Calibri"/>
                                <w:sz w:val="16"/>
                                <w:szCs w:val="16"/>
                              </w:rPr>
                            </w:pPr>
                            <w:r w:rsidRPr="004F1010">
                              <w:rPr>
                                <w:rFonts w:ascii="Calibri" w:hAnsi="Calibri" w:cs="Calibri"/>
                                <w:sz w:val="16"/>
                                <w:szCs w:val="16"/>
                              </w:rPr>
                              <w:t xml:space="preserve">Total Number of Instances            40000     </w:t>
                            </w:r>
                          </w:p>
                          <w:p w14:paraId="15F58C43" w14:textId="77777777" w:rsidR="004F1010" w:rsidRPr="004F1010" w:rsidRDefault="004F1010" w:rsidP="004F1010">
                            <w:pPr>
                              <w:pStyle w:val="NoSpacing"/>
                              <w:rPr>
                                <w:rFonts w:ascii="Calibri" w:hAnsi="Calibri" w:cs="Calibri"/>
                                <w:sz w:val="16"/>
                                <w:szCs w:val="16"/>
                              </w:rPr>
                            </w:pPr>
                          </w:p>
                          <w:p w14:paraId="0812B10C" w14:textId="27ECBD4D" w:rsidR="004F1010" w:rsidRPr="004F1010" w:rsidRDefault="004F1010" w:rsidP="004F1010">
                            <w:pPr>
                              <w:pStyle w:val="NoSpacing"/>
                              <w:rPr>
                                <w:rFonts w:ascii="Calibri" w:hAnsi="Calibri" w:cs="Calibri"/>
                                <w:sz w:val="16"/>
                                <w:szCs w:val="16"/>
                              </w:rPr>
                            </w:pPr>
                            <w:r w:rsidRPr="004F1010">
                              <w:rPr>
                                <w:rFonts w:ascii="Calibri" w:hAnsi="Calibri" w:cs="Calibri"/>
                                <w:sz w:val="16"/>
                                <w:szCs w:val="16"/>
                              </w:rPr>
                              <w:t xml:space="preserve">=== Detailed Accuracy </w:t>
                            </w:r>
                            <w:r w:rsidR="00C92601" w:rsidRPr="004F1010">
                              <w:rPr>
                                <w:rFonts w:ascii="Calibri" w:hAnsi="Calibri" w:cs="Calibri"/>
                                <w:sz w:val="16"/>
                                <w:szCs w:val="16"/>
                              </w:rPr>
                              <w:t>by</w:t>
                            </w:r>
                            <w:r w:rsidRPr="004F1010">
                              <w:rPr>
                                <w:rFonts w:ascii="Calibri" w:hAnsi="Calibri" w:cs="Calibri"/>
                                <w:sz w:val="16"/>
                                <w:szCs w:val="16"/>
                              </w:rPr>
                              <w:t xml:space="preserve"> Class ===</w:t>
                            </w:r>
                          </w:p>
                          <w:p w14:paraId="501ED082" w14:textId="77777777" w:rsidR="004F1010" w:rsidRPr="004F1010" w:rsidRDefault="004F1010" w:rsidP="004F1010">
                            <w:pPr>
                              <w:pStyle w:val="NoSpacing"/>
                              <w:rPr>
                                <w:rFonts w:ascii="Calibri" w:hAnsi="Calibri" w:cs="Calibri"/>
                                <w:sz w:val="16"/>
                                <w:szCs w:val="16"/>
                              </w:rPr>
                            </w:pPr>
                          </w:p>
                          <w:p w14:paraId="4931D914" w14:textId="0B6F4387" w:rsidR="004F1010" w:rsidRPr="004F1010" w:rsidRDefault="004F1010" w:rsidP="004F1010">
                            <w:pPr>
                              <w:pStyle w:val="NoSpacing"/>
                              <w:rPr>
                                <w:rFonts w:ascii="Calibri" w:hAnsi="Calibri" w:cs="Calibri"/>
                                <w:sz w:val="16"/>
                                <w:szCs w:val="16"/>
                              </w:rPr>
                            </w:pPr>
                            <w:r w:rsidRPr="004F1010">
                              <w:rPr>
                                <w:rFonts w:ascii="Calibri" w:hAnsi="Calibri" w:cs="Calibri"/>
                                <w:sz w:val="16"/>
                                <w:szCs w:val="16"/>
                              </w:rPr>
                              <w:t xml:space="preserve">                </w:t>
                            </w:r>
                            <w:r>
                              <w:rPr>
                                <w:rFonts w:ascii="Calibri" w:hAnsi="Calibri" w:cs="Calibri"/>
                                <w:sz w:val="16"/>
                                <w:szCs w:val="16"/>
                              </w:rPr>
                              <w:t xml:space="preserve">                </w:t>
                            </w:r>
                            <w:r w:rsidRPr="004F1010">
                              <w:rPr>
                                <w:rFonts w:ascii="Calibri" w:hAnsi="Calibri" w:cs="Calibri"/>
                                <w:sz w:val="16"/>
                                <w:szCs w:val="16"/>
                              </w:rPr>
                              <w:t xml:space="preserve"> TP </w:t>
                            </w:r>
                            <w:proofErr w:type="gramStart"/>
                            <w:r w:rsidRPr="004F1010">
                              <w:rPr>
                                <w:rFonts w:ascii="Calibri" w:hAnsi="Calibri" w:cs="Calibri"/>
                                <w:sz w:val="16"/>
                                <w:szCs w:val="16"/>
                              </w:rPr>
                              <w:t>Rate  FP</w:t>
                            </w:r>
                            <w:proofErr w:type="gramEnd"/>
                            <w:r w:rsidRPr="004F1010">
                              <w:rPr>
                                <w:rFonts w:ascii="Calibri" w:hAnsi="Calibri" w:cs="Calibri"/>
                                <w:sz w:val="16"/>
                                <w:szCs w:val="16"/>
                              </w:rPr>
                              <w:t xml:space="preserve"> Rate  Precision  Recall   F-Measure  MCC      ROC Area  PRC Area  Class</w:t>
                            </w:r>
                          </w:p>
                          <w:p w14:paraId="1861A38B" w14:textId="05903ED2" w:rsidR="004F1010" w:rsidRPr="004F1010" w:rsidRDefault="004F1010" w:rsidP="004F1010">
                            <w:pPr>
                              <w:pStyle w:val="NoSpacing"/>
                              <w:rPr>
                                <w:rFonts w:ascii="Calibri" w:hAnsi="Calibri" w:cs="Calibri"/>
                                <w:sz w:val="16"/>
                                <w:szCs w:val="16"/>
                              </w:rPr>
                            </w:pPr>
                            <w:r w:rsidRPr="004F1010">
                              <w:rPr>
                                <w:rFonts w:ascii="Calibri" w:hAnsi="Calibri" w:cs="Calibri"/>
                                <w:sz w:val="16"/>
                                <w:szCs w:val="16"/>
                              </w:rPr>
                              <w:t xml:space="preserve">                </w:t>
                            </w:r>
                            <w:r>
                              <w:rPr>
                                <w:rFonts w:ascii="Calibri" w:hAnsi="Calibri" w:cs="Calibri"/>
                                <w:sz w:val="16"/>
                                <w:szCs w:val="16"/>
                              </w:rPr>
                              <w:t xml:space="preserve">               </w:t>
                            </w:r>
                            <w:r w:rsidRPr="004F1010">
                              <w:rPr>
                                <w:rFonts w:ascii="Calibri" w:hAnsi="Calibri" w:cs="Calibri"/>
                                <w:sz w:val="16"/>
                                <w:szCs w:val="16"/>
                              </w:rPr>
                              <w:t xml:space="preserve"> 1.000   </w:t>
                            </w:r>
                            <w:r>
                              <w:rPr>
                                <w:rFonts w:ascii="Calibri" w:hAnsi="Calibri" w:cs="Calibri"/>
                                <w:sz w:val="16"/>
                                <w:szCs w:val="16"/>
                              </w:rPr>
                              <w:t xml:space="preserve">   </w:t>
                            </w:r>
                            <w:r w:rsidRPr="004F1010">
                              <w:rPr>
                                <w:rFonts w:ascii="Calibri" w:hAnsi="Calibri" w:cs="Calibri"/>
                                <w:sz w:val="16"/>
                                <w:szCs w:val="16"/>
                              </w:rPr>
                              <w:t xml:space="preserve"> 0.590  </w:t>
                            </w:r>
                            <w:r>
                              <w:rPr>
                                <w:rFonts w:ascii="Calibri" w:hAnsi="Calibri" w:cs="Calibri"/>
                                <w:sz w:val="16"/>
                                <w:szCs w:val="16"/>
                              </w:rPr>
                              <w:t xml:space="preserve">   </w:t>
                            </w:r>
                            <w:r w:rsidRPr="004F1010">
                              <w:rPr>
                                <w:rFonts w:ascii="Calibri" w:hAnsi="Calibri" w:cs="Calibri"/>
                                <w:sz w:val="16"/>
                                <w:szCs w:val="16"/>
                              </w:rPr>
                              <w:t xml:space="preserve">  0.991      1.000    </w:t>
                            </w:r>
                            <w:r>
                              <w:rPr>
                                <w:rFonts w:ascii="Calibri" w:hAnsi="Calibri" w:cs="Calibri"/>
                                <w:sz w:val="16"/>
                                <w:szCs w:val="16"/>
                              </w:rPr>
                              <w:t xml:space="preserve"> </w:t>
                            </w:r>
                            <w:r w:rsidRPr="004F1010">
                              <w:rPr>
                                <w:rFonts w:ascii="Calibri" w:hAnsi="Calibri" w:cs="Calibri"/>
                                <w:sz w:val="16"/>
                                <w:szCs w:val="16"/>
                              </w:rPr>
                              <w:t xml:space="preserve">0.996    </w:t>
                            </w:r>
                            <w:r>
                              <w:rPr>
                                <w:rFonts w:ascii="Calibri" w:hAnsi="Calibri" w:cs="Calibri"/>
                                <w:sz w:val="16"/>
                                <w:szCs w:val="16"/>
                              </w:rPr>
                              <w:t xml:space="preserve">     </w:t>
                            </w:r>
                            <w:r w:rsidRPr="004F1010">
                              <w:rPr>
                                <w:rFonts w:ascii="Calibri" w:hAnsi="Calibri" w:cs="Calibri"/>
                                <w:sz w:val="16"/>
                                <w:szCs w:val="16"/>
                              </w:rPr>
                              <w:t xml:space="preserve">  0.624   </w:t>
                            </w:r>
                            <w:r>
                              <w:rPr>
                                <w:rFonts w:ascii="Calibri" w:hAnsi="Calibri" w:cs="Calibri"/>
                                <w:sz w:val="16"/>
                                <w:szCs w:val="16"/>
                              </w:rPr>
                              <w:t xml:space="preserve">  </w:t>
                            </w:r>
                            <w:r w:rsidRPr="004F1010">
                              <w:rPr>
                                <w:rFonts w:ascii="Calibri" w:hAnsi="Calibri" w:cs="Calibri"/>
                                <w:sz w:val="16"/>
                                <w:szCs w:val="16"/>
                              </w:rPr>
                              <w:t xml:space="preserve"> 0.997   </w:t>
                            </w:r>
                            <w:r>
                              <w:rPr>
                                <w:rFonts w:ascii="Calibri" w:hAnsi="Calibri" w:cs="Calibri"/>
                                <w:sz w:val="16"/>
                                <w:szCs w:val="16"/>
                              </w:rPr>
                              <w:t xml:space="preserve">    </w:t>
                            </w:r>
                            <w:r w:rsidRPr="004F1010">
                              <w:rPr>
                                <w:rFonts w:ascii="Calibri" w:hAnsi="Calibri" w:cs="Calibri"/>
                                <w:sz w:val="16"/>
                                <w:szCs w:val="16"/>
                              </w:rPr>
                              <w:t xml:space="preserve">  1.000     0</w:t>
                            </w:r>
                          </w:p>
                          <w:p w14:paraId="74CBC5B6" w14:textId="31AE3F6A" w:rsidR="004F1010" w:rsidRPr="004F1010" w:rsidRDefault="004F1010" w:rsidP="004F1010">
                            <w:pPr>
                              <w:pStyle w:val="NoSpacing"/>
                              <w:rPr>
                                <w:rFonts w:ascii="Calibri" w:hAnsi="Calibri" w:cs="Calibri"/>
                                <w:sz w:val="16"/>
                                <w:szCs w:val="16"/>
                              </w:rPr>
                            </w:pPr>
                            <w:r w:rsidRPr="004F1010">
                              <w:rPr>
                                <w:rFonts w:ascii="Calibri" w:hAnsi="Calibri" w:cs="Calibri"/>
                                <w:sz w:val="16"/>
                                <w:szCs w:val="16"/>
                              </w:rPr>
                              <w:t xml:space="preserve">              </w:t>
                            </w:r>
                            <w:r>
                              <w:rPr>
                                <w:rFonts w:ascii="Calibri" w:hAnsi="Calibri" w:cs="Calibri"/>
                                <w:sz w:val="16"/>
                                <w:szCs w:val="16"/>
                              </w:rPr>
                              <w:t xml:space="preserve">               </w:t>
                            </w:r>
                            <w:r w:rsidRPr="004F1010">
                              <w:rPr>
                                <w:rFonts w:ascii="Calibri" w:hAnsi="Calibri" w:cs="Calibri"/>
                                <w:sz w:val="16"/>
                                <w:szCs w:val="16"/>
                              </w:rPr>
                              <w:t xml:space="preserve">   0.410   </w:t>
                            </w:r>
                            <w:r>
                              <w:rPr>
                                <w:rFonts w:ascii="Calibri" w:hAnsi="Calibri" w:cs="Calibri"/>
                                <w:sz w:val="16"/>
                                <w:szCs w:val="16"/>
                              </w:rPr>
                              <w:t xml:space="preserve">   </w:t>
                            </w:r>
                            <w:r w:rsidRPr="004F1010">
                              <w:rPr>
                                <w:rFonts w:ascii="Calibri" w:hAnsi="Calibri" w:cs="Calibri"/>
                                <w:sz w:val="16"/>
                                <w:szCs w:val="16"/>
                              </w:rPr>
                              <w:t xml:space="preserve"> 0.000  </w:t>
                            </w:r>
                            <w:r>
                              <w:rPr>
                                <w:rFonts w:ascii="Calibri" w:hAnsi="Calibri" w:cs="Calibri"/>
                                <w:sz w:val="16"/>
                                <w:szCs w:val="16"/>
                              </w:rPr>
                              <w:t xml:space="preserve">   </w:t>
                            </w:r>
                            <w:r w:rsidRPr="004F1010">
                              <w:rPr>
                                <w:rFonts w:ascii="Calibri" w:hAnsi="Calibri" w:cs="Calibri"/>
                                <w:sz w:val="16"/>
                                <w:szCs w:val="16"/>
                              </w:rPr>
                              <w:t xml:space="preserve">  0.960      0.410    </w:t>
                            </w:r>
                            <w:r>
                              <w:rPr>
                                <w:rFonts w:ascii="Calibri" w:hAnsi="Calibri" w:cs="Calibri"/>
                                <w:sz w:val="16"/>
                                <w:szCs w:val="16"/>
                              </w:rPr>
                              <w:t xml:space="preserve"> </w:t>
                            </w:r>
                            <w:r w:rsidRPr="004F1010">
                              <w:rPr>
                                <w:rFonts w:ascii="Calibri" w:hAnsi="Calibri" w:cs="Calibri"/>
                                <w:sz w:val="16"/>
                                <w:szCs w:val="16"/>
                              </w:rPr>
                              <w:t xml:space="preserve">0.574    </w:t>
                            </w:r>
                            <w:r>
                              <w:rPr>
                                <w:rFonts w:ascii="Calibri" w:hAnsi="Calibri" w:cs="Calibri"/>
                                <w:sz w:val="16"/>
                                <w:szCs w:val="16"/>
                              </w:rPr>
                              <w:t xml:space="preserve">     </w:t>
                            </w:r>
                            <w:r w:rsidRPr="004F1010">
                              <w:rPr>
                                <w:rFonts w:ascii="Calibri" w:hAnsi="Calibri" w:cs="Calibri"/>
                                <w:sz w:val="16"/>
                                <w:szCs w:val="16"/>
                              </w:rPr>
                              <w:t xml:space="preserve">  0.624   </w:t>
                            </w:r>
                            <w:r>
                              <w:rPr>
                                <w:rFonts w:ascii="Calibri" w:hAnsi="Calibri" w:cs="Calibri"/>
                                <w:sz w:val="16"/>
                                <w:szCs w:val="16"/>
                              </w:rPr>
                              <w:t xml:space="preserve">  </w:t>
                            </w:r>
                            <w:r w:rsidRPr="004F1010">
                              <w:rPr>
                                <w:rFonts w:ascii="Calibri" w:hAnsi="Calibri" w:cs="Calibri"/>
                                <w:sz w:val="16"/>
                                <w:szCs w:val="16"/>
                              </w:rPr>
                              <w:t xml:space="preserve"> 0.997   </w:t>
                            </w:r>
                            <w:r>
                              <w:rPr>
                                <w:rFonts w:ascii="Calibri" w:hAnsi="Calibri" w:cs="Calibri"/>
                                <w:sz w:val="16"/>
                                <w:szCs w:val="16"/>
                              </w:rPr>
                              <w:t xml:space="preserve">    </w:t>
                            </w:r>
                            <w:r w:rsidRPr="004F1010">
                              <w:rPr>
                                <w:rFonts w:ascii="Calibri" w:hAnsi="Calibri" w:cs="Calibri"/>
                                <w:sz w:val="16"/>
                                <w:szCs w:val="16"/>
                              </w:rPr>
                              <w:t xml:space="preserve">  0.867     1</w:t>
                            </w:r>
                          </w:p>
                          <w:p w14:paraId="486CDC7D" w14:textId="6713722E" w:rsidR="004F1010" w:rsidRPr="004F1010" w:rsidRDefault="004F1010" w:rsidP="004F1010">
                            <w:pPr>
                              <w:pStyle w:val="NoSpacing"/>
                              <w:rPr>
                                <w:rFonts w:ascii="Calibri" w:hAnsi="Calibri" w:cs="Calibri"/>
                                <w:sz w:val="16"/>
                                <w:szCs w:val="16"/>
                              </w:rPr>
                            </w:pPr>
                            <w:r w:rsidRPr="004F1010">
                              <w:rPr>
                                <w:rFonts w:ascii="Calibri" w:hAnsi="Calibri" w:cs="Calibri"/>
                                <w:sz w:val="16"/>
                                <w:szCs w:val="16"/>
                              </w:rPr>
                              <w:t xml:space="preserve">Weighted Avg.    </w:t>
                            </w:r>
                            <w:r>
                              <w:rPr>
                                <w:rFonts w:ascii="Calibri" w:hAnsi="Calibri" w:cs="Calibri"/>
                                <w:sz w:val="16"/>
                                <w:szCs w:val="16"/>
                              </w:rPr>
                              <w:t xml:space="preserve">  </w:t>
                            </w:r>
                            <w:r w:rsidRPr="004F1010">
                              <w:rPr>
                                <w:rFonts w:ascii="Calibri" w:hAnsi="Calibri" w:cs="Calibri"/>
                                <w:sz w:val="16"/>
                                <w:szCs w:val="16"/>
                              </w:rPr>
                              <w:t xml:space="preserve">0.991    </w:t>
                            </w:r>
                            <w:r>
                              <w:rPr>
                                <w:rFonts w:ascii="Calibri" w:hAnsi="Calibri" w:cs="Calibri"/>
                                <w:sz w:val="16"/>
                                <w:szCs w:val="16"/>
                              </w:rPr>
                              <w:t xml:space="preserve">    </w:t>
                            </w:r>
                            <w:r w:rsidRPr="004F1010">
                              <w:rPr>
                                <w:rFonts w:ascii="Calibri" w:hAnsi="Calibri" w:cs="Calibri"/>
                                <w:sz w:val="16"/>
                                <w:szCs w:val="16"/>
                              </w:rPr>
                              <w:t xml:space="preserve">0.582  </w:t>
                            </w:r>
                            <w:r>
                              <w:rPr>
                                <w:rFonts w:ascii="Calibri" w:hAnsi="Calibri" w:cs="Calibri"/>
                                <w:sz w:val="16"/>
                                <w:szCs w:val="16"/>
                              </w:rPr>
                              <w:t xml:space="preserve">   </w:t>
                            </w:r>
                            <w:r w:rsidRPr="004F1010">
                              <w:rPr>
                                <w:rFonts w:ascii="Calibri" w:hAnsi="Calibri" w:cs="Calibri"/>
                                <w:sz w:val="16"/>
                                <w:szCs w:val="16"/>
                              </w:rPr>
                              <w:t xml:space="preserve">  0.991      0.991    0.989     </w:t>
                            </w:r>
                            <w:r>
                              <w:rPr>
                                <w:rFonts w:ascii="Calibri" w:hAnsi="Calibri" w:cs="Calibri"/>
                                <w:sz w:val="16"/>
                                <w:szCs w:val="16"/>
                              </w:rPr>
                              <w:t xml:space="preserve">     </w:t>
                            </w:r>
                            <w:r w:rsidRPr="004F1010">
                              <w:rPr>
                                <w:rFonts w:ascii="Calibri" w:hAnsi="Calibri" w:cs="Calibri"/>
                                <w:sz w:val="16"/>
                                <w:szCs w:val="16"/>
                              </w:rPr>
                              <w:t xml:space="preserve"> 0.624   </w:t>
                            </w:r>
                            <w:r>
                              <w:rPr>
                                <w:rFonts w:ascii="Calibri" w:hAnsi="Calibri" w:cs="Calibri"/>
                                <w:sz w:val="16"/>
                                <w:szCs w:val="16"/>
                              </w:rPr>
                              <w:t xml:space="preserve">  </w:t>
                            </w:r>
                            <w:r w:rsidRPr="004F1010">
                              <w:rPr>
                                <w:rFonts w:ascii="Calibri" w:hAnsi="Calibri" w:cs="Calibri"/>
                                <w:sz w:val="16"/>
                                <w:szCs w:val="16"/>
                              </w:rPr>
                              <w:t xml:space="preserve"> 0.997   </w:t>
                            </w:r>
                            <w:r>
                              <w:rPr>
                                <w:rFonts w:ascii="Calibri" w:hAnsi="Calibri" w:cs="Calibri"/>
                                <w:sz w:val="16"/>
                                <w:szCs w:val="16"/>
                              </w:rPr>
                              <w:t xml:space="preserve">    </w:t>
                            </w:r>
                            <w:r w:rsidRPr="004F1010">
                              <w:rPr>
                                <w:rFonts w:ascii="Calibri" w:hAnsi="Calibri" w:cs="Calibri"/>
                                <w:sz w:val="16"/>
                                <w:szCs w:val="16"/>
                              </w:rPr>
                              <w:t xml:space="preserve">  0.998     </w:t>
                            </w:r>
                          </w:p>
                          <w:p w14:paraId="13538D8A" w14:textId="77777777" w:rsidR="004F1010" w:rsidRPr="004F1010" w:rsidRDefault="004F1010" w:rsidP="004F1010">
                            <w:pPr>
                              <w:pStyle w:val="NoSpacing"/>
                              <w:rPr>
                                <w:rFonts w:ascii="Calibri" w:hAnsi="Calibri" w:cs="Calibri"/>
                                <w:sz w:val="16"/>
                                <w:szCs w:val="16"/>
                              </w:rPr>
                            </w:pPr>
                          </w:p>
                          <w:p w14:paraId="0769B0B7" w14:textId="77777777" w:rsidR="004F1010" w:rsidRPr="004F1010" w:rsidRDefault="004F1010" w:rsidP="004F1010">
                            <w:pPr>
                              <w:pStyle w:val="NoSpacing"/>
                              <w:rPr>
                                <w:rFonts w:ascii="Calibri" w:hAnsi="Calibri" w:cs="Calibri"/>
                                <w:sz w:val="16"/>
                                <w:szCs w:val="16"/>
                              </w:rPr>
                            </w:pPr>
                            <w:r w:rsidRPr="004F1010">
                              <w:rPr>
                                <w:rFonts w:ascii="Calibri" w:hAnsi="Calibri" w:cs="Calibri"/>
                                <w:sz w:val="16"/>
                                <w:szCs w:val="16"/>
                              </w:rPr>
                              <w:t>=== Confusion Matrix ===</w:t>
                            </w:r>
                          </w:p>
                          <w:p w14:paraId="186C231B" w14:textId="1B75EDBD" w:rsidR="004F1010" w:rsidRPr="004F1010" w:rsidRDefault="004F1010" w:rsidP="004F1010">
                            <w:pPr>
                              <w:pStyle w:val="NoSpacing"/>
                              <w:rPr>
                                <w:rFonts w:ascii="Calibri" w:hAnsi="Calibri" w:cs="Calibri"/>
                                <w:sz w:val="16"/>
                                <w:szCs w:val="16"/>
                              </w:rPr>
                            </w:pPr>
                            <w:r>
                              <w:rPr>
                                <w:rFonts w:ascii="Calibri" w:hAnsi="Calibri" w:cs="Calibri"/>
                                <w:sz w:val="16"/>
                                <w:szCs w:val="16"/>
                              </w:rPr>
                              <w:t xml:space="preserve">        </w:t>
                            </w:r>
                            <w:r w:rsidRPr="004F1010">
                              <w:rPr>
                                <w:rFonts w:ascii="Calibri" w:hAnsi="Calibri" w:cs="Calibri"/>
                                <w:sz w:val="16"/>
                                <w:szCs w:val="16"/>
                              </w:rPr>
                              <w:t xml:space="preserve"> a     </w:t>
                            </w:r>
                            <w:r>
                              <w:rPr>
                                <w:rFonts w:ascii="Calibri" w:hAnsi="Calibri" w:cs="Calibri"/>
                                <w:sz w:val="16"/>
                                <w:szCs w:val="16"/>
                              </w:rPr>
                              <w:t xml:space="preserve">  </w:t>
                            </w:r>
                            <w:r w:rsidRPr="004F1010">
                              <w:rPr>
                                <w:rFonts w:ascii="Calibri" w:hAnsi="Calibri" w:cs="Calibri"/>
                                <w:sz w:val="16"/>
                                <w:szCs w:val="16"/>
                              </w:rPr>
                              <w:t xml:space="preserve">b   </w:t>
                            </w:r>
                            <w:r>
                              <w:rPr>
                                <w:rFonts w:ascii="Calibri" w:hAnsi="Calibri" w:cs="Calibri"/>
                                <w:sz w:val="16"/>
                                <w:szCs w:val="16"/>
                              </w:rPr>
                              <w:t xml:space="preserve">    </w:t>
                            </w:r>
                            <w:r w:rsidRPr="004F1010">
                              <w:rPr>
                                <w:rFonts w:ascii="Calibri" w:hAnsi="Calibri" w:cs="Calibri"/>
                                <w:sz w:val="16"/>
                                <w:szCs w:val="16"/>
                              </w:rPr>
                              <w:t>&lt;-- classified as</w:t>
                            </w:r>
                          </w:p>
                          <w:p w14:paraId="078B8C78" w14:textId="77777777" w:rsidR="004F1010" w:rsidRPr="004F1010" w:rsidRDefault="004F1010" w:rsidP="004F1010">
                            <w:pPr>
                              <w:pStyle w:val="NoSpacing"/>
                              <w:rPr>
                                <w:rFonts w:ascii="Calibri" w:hAnsi="Calibri" w:cs="Calibri"/>
                                <w:sz w:val="16"/>
                                <w:szCs w:val="16"/>
                              </w:rPr>
                            </w:pPr>
                            <w:r w:rsidRPr="004F1010">
                              <w:rPr>
                                <w:rFonts w:ascii="Calibri" w:hAnsi="Calibri" w:cs="Calibri"/>
                                <w:sz w:val="16"/>
                                <w:szCs w:val="16"/>
                              </w:rPr>
                              <w:t xml:space="preserve"> 39404    10 |     a = 0</w:t>
                            </w:r>
                          </w:p>
                          <w:p w14:paraId="15D87585" w14:textId="162E1F97" w:rsidR="00926A45" w:rsidRPr="004F1010" w:rsidRDefault="004F1010" w:rsidP="004F1010">
                            <w:pPr>
                              <w:pStyle w:val="NoSpacing"/>
                              <w:rPr>
                                <w:rFonts w:ascii="Calibri" w:hAnsi="Calibri" w:cs="Calibri"/>
                                <w:sz w:val="16"/>
                                <w:szCs w:val="16"/>
                              </w:rPr>
                            </w:pPr>
                            <w:r w:rsidRPr="004F1010">
                              <w:rPr>
                                <w:rFonts w:ascii="Calibri" w:hAnsi="Calibri" w:cs="Calibri"/>
                                <w:sz w:val="16"/>
                                <w:szCs w:val="16"/>
                              </w:rPr>
                              <w:t xml:space="preserve">   346 </w:t>
                            </w:r>
                            <w:r>
                              <w:rPr>
                                <w:rFonts w:ascii="Calibri" w:hAnsi="Calibri" w:cs="Calibri"/>
                                <w:sz w:val="16"/>
                                <w:szCs w:val="16"/>
                              </w:rPr>
                              <w:t xml:space="preserve"> </w:t>
                            </w:r>
                            <w:r w:rsidRPr="004F1010">
                              <w:rPr>
                                <w:rFonts w:ascii="Calibri" w:hAnsi="Calibri" w:cs="Calibri"/>
                                <w:sz w:val="16"/>
                                <w:szCs w:val="16"/>
                              </w:rPr>
                              <w:t xml:space="preserve">  </w:t>
                            </w:r>
                            <w:r>
                              <w:rPr>
                                <w:rFonts w:ascii="Calibri" w:hAnsi="Calibri" w:cs="Calibri"/>
                                <w:sz w:val="16"/>
                                <w:szCs w:val="16"/>
                              </w:rPr>
                              <w:t xml:space="preserve"> </w:t>
                            </w:r>
                            <w:r w:rsidRPr="004F1010">
                              <w:rPr>
                                <w:rFonts w:ascii="Calibri" w:hAnsi="Calibri" w:cs="Calibri"/>
                                <w:sz w:val="16"/>
                                <w:szCs w:val="16"/>
                              </w:rPr>
                              <w:t>240 |     b =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F3E96D" id="_x0000_s1030" type="#_x0000_t202" style="position:absolute;margin-left:0;margin-top:15.95pt;width:339.15pt;height:224.7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">
                <v:textbox>
                  <w:txbxContent>
                    <w:p w14:paraId="5E6E6884" w14:textId="44899138" w:rsidR="00C92601" w:rsidRPr="0008400F" w:rsidRDefault="00C92601" w:rsidP="004F1010">
                      <w:pPr>
                        <w:pStyle w:val="NoSpacing"/>
                        <w:rPr>
                          <w:rFonts w:ascii="Calibri" w:hAnsi="Calibri" w:cs="Calibri"/>
                          <w:b/>
                          <w:bCs/>
                          <w:color w:val="FF0000"/>
                          <w:sz w:val="16"/>
                          <w:szCs w:val="16"/>
                        </w:rPr>
                      </w:pPr>
                      <w:r w:rsidRPr="0008400F">
                        <w:rPr>
                          <w:rFonts w:ascii="Calibri" w:hAnsi="Calibri" w:cs="Calibri"/>
                          <w:b/>
                          <w:bCs/>
                          <w:color w:val="FF0000"/>
                          <w:sz w:val="16"/>
                          <w:szCs w:val="16"/>
                        </w:rPr>
                        <w:t>Random Forest:</w:t>
                      </w:r>
                    </w:p>
                    <w:p w14:paraId="3EAB0F73" w14:textId="22096B84" w:rsidR="004F1010" w:rsidRPr="004F1010" w:rsidRDefault="004F1010" w:rsidP="004F1010">
                      <w:pPr>
                        <w:pStyle w:val="NoSpacing"/>
                        <w:rPr>
                          <w:rFonts w:ascii="Calibri" w:hAnsi="Calibri" w:cs="Calibri"/>
                          <w:sz w:val="16"/>
                          <w:szCs w:val="16"/>
                        </w:rPr>
                      </w:pPr>
                      <w:r w:rsidRPr="004F1010">
                        <w:rPr>
                          <w:rFonts w:ascii="Calibri" w:hAnsi="Calibri" w:cs="Calibri"/>
                          <w:sz w:val="16"/>
                          <w:szCs w:val="16"/>
                        </w:rPr>
                        <w:t>=== Summary ===</w:t>
                      </w:r>
                    </w:p>
                    <w:p w14:paraId="1D91900D" w14:textId="77777777" w:rsidR="004F1010" w:rsidRPr="004F1010" w:rsidRDefault="004F1010" w:rsidP="004F1010">
                      <w:pPr>
                        <w:pStyle w:val="NoSpacing"/>
                        <w:rPr>
                          <w:rFonts w:ascii="Calibri" w:hAnsi="Calibri" w:cs="Calibri"/>
                          <w:sz w:val="16"/>
                          <w:szCs w:val="16"/>
                        </w:rPr>
                      </w:pPr>
                      <w:r w:rsidRPr="004F1010">
                        <w:rPr>
                          <w:rFonts w:ascii="Calibri" w:hAnsi="Calibri" w:cs="Calibri"/>
                          <w:sz w:val="16"/>
                          <w:szCs w:val="16"/>
                        </w:rPr>
                        <w:t>Correctly Classified Instances       39644               99.11   %</w:t>
                      </w:r>
                    </w:p>
                    <w:p w14:paraId="74501777" w14:textId="77777777" w:rsidR="004F1010" w:rsidRPr="004F1010" w:rsidRDefault="004F1010" w:rsidP="004F1010">
                      <w:pPr>
                        <w:pStyle w:val="NoSpacing"/>
                        <w:rPr>
                          <w:rFonts w:ascii="Calibri" w:hAnsi="Calibri" w:cs="Calibri"/>
                          <w:sz w:val="16"/>
                          <w:szCs w:val="16"/>
                        </w:rPr>
                      </w:pPr>
                      <w:r w:rsidRPr="004F1010">
                        <w:rPr>
                          <w:rFonts w:ascii="Calibri" w:hAnsi="Calibri" w:cs="Calibri"/>
                          <w:sz w:val="16"/>
                          <w:szCs w:val="16"/>
                        </w:rPr>
                        <w:t>Incorrectly Classified Instances       356                0.89   %</w:t>
                      </w:r>
                    </w:p>
                    <w:p w14:paraId="3FA11AC7" w14:textId="77777777" w:rsidR="004F1010" w:rsidRPr="004F1010" w:rsidRDefault="004F1010" w:rsidP="004F1010">
                      <w:pPr>
                        <w:pStyle w:val="NoSpacing"/>
                        <w:rPr>
                          <w:rFonts w:ascii="Calibri" w:hAnsi="Calibri" w:cs="Calibri"/>
                          <w:sz w:val="16"/>
                          <w:szCs w:val="16"/>
                        </w:rPr>
                      </w:pPr>
                      <w:r w:rsidRPr="004F1010">
                        <w:rPr>
                          <w:rFonts w:ascii="Calibri" w:hAnsi="Calibri" w:cs="Calibri"/>
                          <w:sz w:val="16"/>
                          <w:szCs w:val="16"/>
                        </w:rPr>
                        <w:t>Kappa statistic                          0.5704</w:t>
                      </w:r>
                    </w:p>
                    <w:p w14:paraId="228D2986" w14:textId="77777777" w:rsidR="004F1010" w:rsidRPr="004F1010" w:rsidRDefault="004F1010" w:rsidP="004F1010">
                      <w:pPr>
                        <w:pStyle w:val="NoSpacing"/>
                        <w:rPr>
                          <w:rFonts w:ascii="Calibri" w:hAnsi="Calibri" w:cs="Calibri"/>
                          <w:sz w:val="16"/>
                          <w:szCs w:val="16"/>
                        </w:rPr>
                      </w:pPr>
                      <w:r w:rsidRPr="004F1010">
                        <w:rPr>
                          <w:rFonts w:ascii="Calibri" w:hAnsi="Calibri" w:cs="Calibri"/>
                          <w:sz w:val="16"/>
                          <w:szCs w:val="16"/>
                        </w:rPr>
                        <w:t>Mean absolute error                      0.0152</w:t>
                      </w:r>
                    </w:p>
                    <w:p w14:paraId="1C7EBC5E" w14:textId="77777777" w:rsidR="004F1010" w:rsidRPr="004F1010" w:rsidRDefault="004F1010" w:rsidP="004F1010">
                      <w:pPr>
                        <w:pStyle w:val="NoSpacing"/>
                        <w:rPr>
                          <w:rFonts w:ascii="Calibri" w:hAnsi="Calibri" w:cs="Calibri"/>
                          <w:sz w:val="16"/>
                          <w:szCs w:val="16"/>
                        </w:rPr>
                      </w:pPr>
                      <w:r w:rsidRPr="004F1010">
                        <w:rPr>
                          <w:rFonts w:ascii="Calibri" w:hAnsi="Calibri" w:cs="Calibri"/>
                          <w:sz w:val="16"/>
                          <w:szCs w:val="16"/>
                        </w:rPr>
                        <w:t xml:space="preserve">Root mean squared error                  0.077 </w:t>
                      </w:r>
                    </w:p>
                    <w:p w14:paraId="450D2EF3" w14:textId="77777777" w:rsidR="004F1010" w:rsidRPr="004F1010" w:rsidRDefault="004F1010" w:rsidP="004F1010">
                      <w:pPr>
                        <w:pStyle w:val="NoSpacing"/>
                        <w:rPr>
                          <w:rFonts w:ascii="Calibri" w:hAnsi="Calibri" w:cs="Calibri"/>
                          <w:sz w:val="16"/>
                          <w:szCs w:val="16"/>
                        </w:rPr>
                      </w:pPr>
                      <w:r w:rsidRPr="004F1010">
                        <w:rPr>
                          <w:rFonts w:ascii="Calibri" w:hAnsi="Calibri" w:cs="Calibri"/>
                          <w:sz w:val="16"/>
                          <w:szCs w:val="16"/>
                        </w:rPr>
                        <w:t>Relative absolute error                 52.0123 %</w:t>
                      </w:r>
                    </w:p>
                    <w:p w14:paraId="25CF0116" w14:textId="77777777" w:rsidR="004F1010" w:rsidRPr="004F1010" w:rsidRDefault="004F1010" w:rsidP="004F1010">
                      <w:pPr>
                        <w:pStyle w:val="NoSpacing"/>
                        <w:rPr>
                          <w:rFonts w:ascii="Calibri" w:hAnsi="Calibri" w:cs="Calibri"/>
                          <w:sz w:val="16"/>
                          <w:szCs w:val="16"/>
                        </w:rPr>
                      </w:pPr>
                      <w:r w:rsidRPr="004F1010">
                        <w:rPr>
                          <w:rFonts w:ascii="Calibri" w:hAnsi="Calibri" w:cs="Calibri"/>
                          <w:sz w:val="16"/>
                          <w:szCs w:val="16"/>
                        </w:rPr>
                        <w:t>Root relative squared error             64.0795 %</w:t>
                      </w:r>
                    </w:p>
                    <w:p w14:paraId="1169768C" w14:textId="77777777" w:rsidR="004F1010" w:rsidRPr="004F1010" w:rsidRDefault="004F1010" w:rsidP="004F1010">
                      <w:pPr>
                        <w:pStyle w:val="NoSpacing"/>
                        <w:rPr>
                          <w:rFonts w:ascii="Calibri" w:hAnsi="Calibri" w:cs="Calibri"/>
                          <w:sz w:val="16"/>
                          <w:szCs w:val="16"/>
                        </w:rPr>
                      </w:pPr>
                      <w:r w:rsidRPr="004F1010">
                        <w:rPr>
                          <w:rFonts w:ascii="Calibri" w:hAnsi="Calibri" w:cs="Calibri"/>
                          <w:sz w:val="16"/>
                          <w:szCs w:val="16"/>
                        </w:rPr>
                        <w:t xml:space="preserve">Total Number of Instances            40000     </w:t>
                      </w:r>
                    </w:p>
                    <w:p w14:paraId="15F58C43" w14:textId="77777777" w:rsidR="004F1010" w:rsidRPr="004F1010" w:rsidRDefault="004F1010" w:rsidP="004F1010">
                      <w:pPr>
                        <w:pStyle w:val="NoSpacing"/>
                        <w:rPr>
                          <w:rFonts w:ascii="Calibri" w:hAnsi="Calibri" w:cs="Calibri"/>
                          <w:sz w:val="16"/>
                          <w:szCs w:val="16"/>
                        </w:rPr>
                      </w:pPr>
                    </w:p>
                    <w:p w14:paraId="0812B10C" w14:textId="27ECBD4D" w:rsidR="004F1010" w:rsidRPr="004F1010" w:rsidRDefault="004F1010" w:rsidP="004F1010">
                      <w:pPr>
                        <w:pStyle w:val="NoSpacing"/>
                        <w:rPr>
                          <w:rFonts w:ascii="Calibri" w:hAnsi="Calibri" w:cs="Calibri"/>
                          <w:sz w:val="16"/>
                          <w:szCs w:val="16"/>
                        </w:rPr>
                      </w:pPr>
                      <w:r w:rsidRPr="004F1010">
                        <w:rPr>
                          <w:rFonts w:ascii="Calibri" w:hAnsi="Calibri" w:cs="Calibri"/>
                          <w:sz w:val="16"/>
                          <w:szCs w:val="16"/>
                        </w:rPr>
                        <w:t xml:space="preserve">=== Detailed Accuracy </w:t>
                      </w:r>
                      <w:r w:rsidR="00C92601" w:rsidRPr="004F1010">
                        <w:rPr>
                          <w:rFonts w:ascii="Calibri" w:hAnsi="Calibri" w:cs="Calibri"/>
                          <w:sz w:val="16"/>
                          <w:szCs w:val="16"/>
                        </w:rPr>
                        <w:t>by</w:t>
                      </w:r>
                      <w:r w:rsidRPr="004F1010">
                        <w:rPr>
                          <w:rFonts w:ascii="Calibri" w:hAnsi="Calibri" w:cs="Calibri"/>
                          <w:sz w:val="16"/>
                          <w:szCs w:val="16"/>
                        </w:rPr>
                        <w:t xml:space="preserve"> Class ===</w:t>
                      </w:r>
                    </w:p>
                    <w:p w14:paraId="501ED082" w14:textId="77777777" w:rsidR="004F1010" w:rsidRPr="004F1010" w:rsidRDefault="004F1010" w:rsidP="004F1010">
                      <w:pPr>
                        <w:pStyle w:val="NoSpacing"/>
                        <w:rPr>
                          <w:rFonts w:ascii="Calibri" w:hAnsi="Calibri" w:cs="Calibri"/>
                          <w:sz w:val="16"/>
                          <w:szCs w:val="16"/>
                        </w:rPr>
                      </w:pPr>
                    </w:p>
                    <w:p w14:paraId="4931D914" w14:textId="0B6F4387" w:rsidR="004F1010" w:rsidRPr="004F1010" w:rsidRDefault="004F1010" w:rsidP="004F1010">
                      <w:pPr>
                        <w:pStyle w:val="NoSpacing"/>
                        <w:rPr>
                          <w:rFonts w:ascii="Calibri" w:hAnsi="Calibri" w:cs="Calibri"/>
                          <w:sz w:val="16"/>
                          <w:szCs w:val="16"/>
                        </w:rPr>
                      </w:pPr>
                      <w:r w:rsidRPr="004F1010">
                        <w:rPr>
                          <w:rFonts w:ascii="Calibri" w:hAnsi="Calibri" w:cs="Calibri"/>
                          <w:sz w:val="16"/>
                          <w:szCs w:val="16"/>
                        </w:rPr>
                        <w:t xml:space="preserve">                </w:t>
                      </w:r>
                      <w:r>
                        <w:rPr>
                          <w:rFonts w:ascii="Calibri" w:hAnsi="Calibri" w:cs="Calibri"/>
                          <w:sz w:val="16"/>
                          <w:szCs w:val="16"/>
                        </w:rPr>
                        <w:t xml:space="preserve">                </w:t>
                      </w:r>
                      <w:r w:rsidRPr="004F1010">
                        <w:rPr>
                          <w:rFonts w:ascii="Calibri" w:hAnsi="Calibri" w:cs="Calibri"/>
                          <w:sz w:val="16"/>
                          <w:szCs w:val="16"/>
                        </w:rPr>
                        <w:t xml:space="preserve"> TP </w:t>
                      </w:r>
                      <w:proofErr w:type="gramStart"/>
                      <w:r w:rsidRPr="004F1010">
                        <w:rPr>
                          <w:rFonts w:ascii="Calibri" w:hAnsi="Calibri" w:cs="Calibri"/>
                          <w:sz w:val="16"/>
                          <w:szCs w:val="16"/>
                        </w:rPr>
                        <w:t>Rate  FP</w:t>
                      </w:r>
                      <w:proofErr w:type="gramEnd"/>
                      <w:r w:rsidRPr="004F1010">
                        <w:rPr>
                          <w:rFonts w:ascii="Calibri" w:hAnsi="Calibri" w:cs="Calibri"/>
                          <w:sz w:val="16"/>
                          <w:szCs w:val="16"/>
                        </w:rPr>
                        <w:t xml:space="preserve"> Rate  Precision  Recall   F-Measure  MCC      ROC Area  PRC Area  Class</w:t>
                      </w:r>
                    </w:p>
                    <w:p w14:paraId="1861A38B" w14:textId="05903ED2" w:rsidR="004F1010" w:rsidRPr="004F1010" w:rsidRDefault="004F1010" w:rsidP="004F1010">
                      <w:pPr>
                        <w:pStyle w:val="NoSpacing"/>
                        <w:rPr>
                          <w:rFonts w:ascii="Calibri" w:hAnsi="Calibri" w:cs="Calibri"/>
                          <w:sz w:val="16"/>
                          <w:szCs w:val="16"/>
                        </w:rPr>
                      </w:pPr>
                      <w:r w:rsidRPr="004F1010">
                        <w:rPr>
                          <w:rFonts w:ascii="Calibri" w:hAnsi="Calibri" w:cs="Calibri"/>
                          <w:sz w:val="16"/>
                          <w:szCs w:val="16"/>
                        </w:rPr>
                        <w:t xml:space="preserve">                </w:t>
                      </w:r>
                      <w:r>
                        <w:rPr>
                          <w:rFonts w:ascii="Calibri" w:hAnsi="Calibri" w:cs="Calibri"/>
                          <w:sz w:val="16"/>
                          <w:szCs w:val="16"/>
                        </w:rPr>
                        <w:t xml:space="preserve">               </w:t>
                      </w:r>
                      <w:r w:rsidRPr="004F1010">
                        <w:rPr>
                          <w:rFonts w:ascii="Calibri" w:hAnsi="Calibri" w:cs="Calibri"/>
                          <w:sz w:val="16"/>
                          <w:szCs w:val="16"/>
                        </w:rPr>
                        <w:t xml:space="preserve"> 1.000   </w:t>
                      </w:r>
                      <w:r>
                        <w:rPr>
                          <w:rFonts w:ascii="Calibri" w:hAnsi="Calibri" w:cs="Calibri"/>
                          <w:sz w:val="16"/>
                          <w:szCs w:val="16"/>
                        </w:rPr>
                        <w:t xml:space="preserve">   </w:t>
                      </w:r>
                      <w:r w:rsidRPr="004F1010">
                        <w:rPr>
                          <w:rFonts w:ascii="Calibri" w:hAnsi="Calibri" w:cs="Calibri"/>
                          <w:sz w:val="16"/>
                          <w:szCs w:val="16"/>
                        </w:rPr>
                        <w:t xml:space="preserve"> 0.590  </w:t>
                      </w:r>
                      <w:r>
                        <w:rPr>
                          <w:rFonts w:ascii="Calibri" w:hAnsi="Calibri" w:cs="Calibri"/>
                          <w:sz w:val="16"/>
                          <w:szCs w:val="16"/>
                        </w:rPr>
                        <w:t xml:space="preserve">   </w:t>
                      </w:r>
                      <w:r w:rsidRPr="004F1010">
                        <w:rPr>
                          <w:rFonts w:ascii="Calibri" w:hAnsi="Calibri" w:cs="Calibri"/>
                          <w:sz w:val="16"/>
                          <w:szCs w:val="16"/>
                        </w:rPr>
                        <w:t xml:space="preserve">  0.991      1.000    </w:t>
                      </w:r>
                      <w:r>
                        <w:rPr>
                          <w:rFonts w:ascii="Calibri" w:hAnsi="Calibri" w:cs="Calibri"/>
                          <w:sz w:val="16"/>
                          <w:szCs w:val="16"/>
                        </w:rPr>
                        <w:t xml:space="preserve"> </w:t>
                      </w:r>
                      <w:r w:rsidRPr="004F1010">
                        <w:rPr>
                          <w:rFonts w:ascii="Calibri" w:hAnsi="Calibri" w:cs="Calibri"/>
                          <w:sz w:val="16"/>
                          <w:szCs w:val="16"/>
                        </w:rPr>
                        <w:t xml:space="preserve">0.996    </w:t>
                      </w:r>
                      <w:r>
                        <w:rPr>
                          <w:rFonts w:ascii="Calibri" w:hAnsi="Calibri" w:cs="Calibri"/>
                          <w:sz w:val="16"/>
                          <w:szCs w:val="16"/>
                        </w:rPr>
                        <w:t xml:space="preserve">     </w:t>
                      </w:r>
                      <w:r w:rsidRPr="004F1010">
                        <w:rPr>
                          <w:rFonts w:ascii="Calibri" w:hAnsi="Calibri" w:cs="Calibri"/>
                          <w:sz w:val="16"/>
                          <w:szCs w:val="16"/>
                        </w:rPr>
                        <w:t xml:space="preserve">  0.624   </w:t>
                      </w:r>
                      <w:r>
                        <w:rPr>
                          <w:rFonts w:ascii="Calibri" w:hAnsi="Calibri" w:cs="Calibri"/>
                          <w:sz w:val="16"/>
                          <w:szCs w:val="16"/>
                        </w:rPr>
                        <w:t xml:space="preserve">  </w:t>
                      </w:r>
                      <w:r w:rsidRPr="004F1010">
                        <w:rPr>
                          <w:rFonts w:ascii="Calibri" w:hAnsi="Calibri" w:cs="Calibri"/>
                          <w:sz w:val="16"/>
                          <w:szCs w:val="16"/>
                        </w:rPr>
                        <w:t xml:space="preserve"> 0.997   </w:t>
                      </w:r>
                      <w:r>
                        <w:rPr>
                          <w:rFonts w:ascii="Calibri" w:hAnsi="Calibri" w:cs="Calibri"/>
                          <w:sz w:val="16"/>
                          <w:szCs w:val="16"/>
                        </w:rPr>
                        <w:t xml:space="preserve">    </w:t>
                      </w:r>
                      <w:r w:rsidRPr="004F1010">
                        <w:rPr>
                          <w:rFonts w:ascii="Calibri" w:hAnsi="Calibri" w:cs="Calibri"/>
                          <w:sz w:val="16"/>
                          <w:szCs w:val="16"/>
                        </w:rPr>
                        <w:t xml:space="preserve">  1.000     0</w:t>
                      </w:r>
                    </w:p>
                    <w:p w14:paraId="74CBC5B6" w14:textId="31AE3F6A" w:rsidR="004F1010" w:rsidRPr="004F1010" w:rsidRDefault="004F1010" w:rsidP="004F1010">
                      <w:pPr>
                        <w:pStyle w:val="NoSpacing"/>
                        <w:rPr>
                          <w:rFonts w:ascii="Calibri" w:hAnsi="Calibri" w:cs="Calibri"/>
                          <w:sz w:val="16"/>
                          <w:szCs w:val="16"/>
                        </w:rPr>
                      </w:pPr>
                      <w:r w:rsidRPr="004F1010">
                        <w:rPr>
                          <w:rFonts w:ascii="Calibri" w:hAnsi="Calibri" w:cs="Calibri"/>
                          <w:sz w:val="16"/>
                          <w:szCs w:val="16"/>
                        </w:rPr>
                        <w:t xml:space="preserve">              </w:t>
                      </w:r>
                      <w:r>
                        <w:rPr>
                          <w:rFonts w:ascii="Calibri" w:hAnsi="Calibri" w:cs="Calibri"/>
                          <w:sz w:val="16"/>
                          <w:szCs w:val="16"/>
                        </w:rPr>
                        <w:t xml:space="preserve">               </w:t>
                      </w:r>
                      <w:r w:rsidRPr="004F1010">
                        <w:rPr>
                          <w:rFonts w:ascii="Calibri" w:hAnsi="Calibri" w:cs="Calibri"/>
                          <w:sz w:val="16"/>
                          <w:szCs w:val="16"/>
                        </w:rPr>
                        <w:t xml:space="preserve">   0.410   </w:t>
                      </w:r>
                      <w:r>
                        <w:rPr>
                          <w:rFonts w:ascii="Calibri" w:hAnsi="Calibri" w:cs="Calibri"/>
                          <w:sz w:val="16"/>
                          <w:szCs w:val="16"/>
                        </w:rPr>
                        <w:t xml:space="preserve">   </w:t>
                      </w:r>
                      <w:r w:rsidRPr="004F1010">
                        <w:rPr>
                          <w:rFonts w:ascii="Calibri" w:hAnsi="Calibri" w:cs="Calibri"/>
                          <w:sz w:val="16"/>
                          <w:szCs w:val="16"/>
                        </w:rPr>
                        <w:t xml:space="preserve"> 0.000  </w:t>
                      </w:r>
                      <w:r>
                        <w:rPr>
                          <w:rFonts w:ascii="Calibri" w:hAnsi="Calibri" w:cs="Calibri"/>
                          <w:sz w:val="16"/>
                          <w:szCs w:val="16"/>
                        </w:rPr>
                        <w:t xml:space="preserve">   </w:t>
                      </w:r>
                      <w:r w:rsidRPr="004F1010">
                        <w:rPr>
                          <w:rFonts w:ascii="Calibri" w:hAnsi="Calibri" w:cs="Calibri"/>
                          <w:sz w:val="16"/>
                          <w:szCs w:val="16"/>
                        </w:rPr>
                        <w:t xml:space="preserve">  0.960      0.410    </w:t>
                      </w:r>
                      <w:r>
                        <w:rPr>
                          <w:rFonts w:ascii="Calibri" w:hAnsi="Calibri" w:cs="Calibri"/>
                          <w:sz w:val="16"/>
                          <w:szCs w:val="16"/>
                        </w:rPr>
                        <w:t xml:space="preserve"> </w:t>
                      </w:r>
                      <w:r w:rsidRPr="004F1010">
                        <w:rPr>
                          <w:rFonts w:ascii="Calibri" w:hAnsi="Calibri" w:cs="Calibri"/>
                          <w:sz w:val="16"/>
                          <w:szCs w:val="16"/>
                        </w:rPr>
                        <w:t xml:space="preserve">0.574    </w:t>
                      </w:r>
                      <w:r>
                        <w:rPr>
                          <w:rFonts w:ascii="Calibri" w:hAnsi="Calibri" w:cs="Calibri"/>
                          <w:sz w:val="16"/>
                          <w:szCs w:val="16"/>
                        </w:rPr>
                        <w:t xml:space="preserve">     </w:t>
                      </w:r>
                      <w:r w:rsidRPr="004F1010">
                        <w:rPr>
                          <w:rFonts w:ascii="Calibri" w:hAnsi="Calibri" w:cs="Calibri"/>
                          <w:sz w:val="16"/>
                          <w:szCs w:val="16"/>
                        </w:rPr>
                        <w:t xml:space="preserve">  0.624   </w:t>
                      </w:r>
                      <w:r>
                        <w:rPr>
                          <w:rFonts w:ascii="Calibri" w:hAnsi="Calibri" w:cs="Calibri"/>
                          <w:sz w:val="16"/>
                          <w:szCs w:val="16"/>
                        </w:rPr>
                        <w:t xml:space="preserve">  </w:t>
                      </w:r>
                      <w:r w:rsidRPr="004F1010">
                        <w:rPr>
                          <w:rFonts w:ascii="Calibri" w:hAnsi="Calibri" w:cs="Calibri"/>
                          <w:sz w:val="16"/>
                          <w:szCs w:val="16"/>
                        </w:rPr>
                        <w:t xml:space="preserve"> 0.997   </w:t>
                      </w:r>
                      <w:r>
                        <w:rPr>
                          <w:rFonts w:ascii="Calibri" w:hAnsi="Calibri" w:cs="Calibri"/>
                          <w:sz w:val="16"/>
                          <w:szCs w:val="16"/>
                        </w:rPr>
                        <w:t xml:space="preserve">    </w:t>
                      </w:r>
                      <w:r w:rsidRPr="004F1010">
                        <w:rPr>
                          <w:rFonts w:ascii="Calibri" w:hAnsi="Calibri" w:cs="Calibri"/>
                          <w:sz w:val="16"/>
                          <w:szCs w:val="16"/>
                        </w:rPr>
                        <w:t xml:space="preserve">  0.867     1</w:t>
                      </w:r>
                    </w:p>
                    <w:p w14:paraId="486CDC7D" w14:textId="6713722E" w:rsidR="004F1010" w:rsidRPr="004F1010" w:rsidRDefault="004F1010" w:rsidP="004F1010">
                      <w:pPr>
                        <w:pStyle w:val="NoSpacing"/>
                        <w:rPr>
                          <w:rFonts w:ascii="Calibri" w:hAnsi="Calibri" w:cs="Calibri"/>
                          <w:sz w:val="16"/>
                          <w:szCs w:val="16"/>
                        </w:rPr>
                      </w:pPr>
                      <w:r w:rsidRPr="004F1010">
                        <w:rPr>
                          <w:rFonts w:ascii="Calibri" w:hAnsi="Calibri" w:cs="Calibri"/>
                          <w:sz w:val="16"/>
                          <w:szCs w:val="16"/>
                        </w:rPr>
                        <w:t xml:space="preserve">Weighted Avg.    </w:t>
                      </w:r>
                      <w:r>
                        <w:rPr>
                          <w:rFonts w:ascii="Calibri" w:hAnsi="Calibri" w:cs="Calibri"/>
                          <w:sz w:val="16"/>
                          <w:szCs w:val="16"/>
                        </w:rPr>
                        <w:t xml:space="preserve">  </w:t>
                      </w:r>
                      <w:r w:rsidRPr="004F1010">
                        <w:rPr>
                          <w:rFonts w:ascii="Calibri" w:hAnsi="Calibri" w:cs="Calibri"/>
                          <w:sz w:val="16"/>
                          <w:szCs w:val="16"/>
                        </w:rPr>
                        <w:t xml:space="preserve">0.991    </w:t>
                      </w:r>
                      <w:r>
                        <w:rPr>
                          <w:rFonts w:ascii="Calibri" w:hAnsi="Calibri" w:cs="Calibri"/>
                          <w:sz w:val="16"/>
                          <w:szCs w:val="16"/>
                        </w:rPr>
                        <w:t xml:space="preserve">    </w:t>
                      </w:r>
                      <w:r w:rsidRPr="004F1010">
                        <w:rPr>
                          <w:rFonts w:ascii="Calibri" w:hAnsi="Calibri" w:cs="Calibri"/>
                          <w:sz w:val="16"/>
                          <w:szCs w:val="16"/>
                        </w:rPr>
                        <w:t xml:space="preserve">0.582  </w:t>
                      </w:r>
                      <w:r>
                        <w:rPr>
                          <w:rFonts w:ascii="Calibri" w:hAnsi="Calibri" w:cs="Calibri"/>
                          <w:sz w:val="16"/>
                          <w:szCs w:val="16"/>
                        </w:rPr>
                        <w:t xml:space="preserve">   </w:t>
                      </w:r>
                      <w:r w:rsidRPr="004F1010">
                        <w:rPr>
                          <w:rFonts w:ascii="Calibri" w:hAnsi="Calibri" w:cs="Calibri"/>
                          <w:sz w:val="16"/>
                          <w:szCs w:val="16"/>
                        </w:rPr>
                        <w:t xml:space="preserve">  0.991      0.991    0.989     </w:t>
                      </w:r>
                      <w:r>
                        <w:rPr>
                          <w:rFonts w:ascii="Calibri" w:hAnsi="Calibri" w:cs="Calibri"/>
                          <w:sz w:val="16"/>
                          <w:szCs w:val="16"/>
                        </w:rPr>
                        <w:t xml:space="preserve">     </w:t>
                      </w:r>
                      <w:r w:rsidRPr="004F1010">
                        <w:rPr>
                          <w:rFonts w:ascii="Calibri" w:hAnsi="Calibri" w:cs="Calibri"/>
                          <w:sz w:val="16"/>
                          <w:szCs w:val="16"/>
                        </w:rPr>
                        <w:t xml:space="preserve"> 0.624   </w:t>
                      </w:r>
                      <w:r>
                        <w:rPr>
                          <w:rFonts w:ascii="Calibri" w:hAnsi="Calibri" w:cs="Calibri"/>
                          <w:sz w:val="16"/>
                          <w:szCs w:val="16"/>
                        </w:rPr>
                        <w:t xml:space="preserve">  </w:t>
                      </w:r>
                      <w:r w:rsidRPr="004F1010">
                        <w:rPr>
                          <w:rFonts w:ascii="Calibri" w:hAnsi="Calibri" w:cs="Calibri"/>
                          <w:sz w:val="16"/>
                          <w:szCs w:val="16"/>
                        </w:rPr>
                        <w:t xml:space="preserve"> 0.997   </w:t>
                      </w:r>
                      <w:r>
                        <w:rPr>
                          <w:rFonts w:ascii="Calibri" w:hAnsi="Calibri" w:cs="Calibri"/>
                          <w:sz w:val="16"/>
                          <w:szCs w:val="16"/>
                        </w:rPr>
                        <w:t xml:space="preserve">    </w:t>
                      </w:r>
                      <w:r w:rsidRPr="004F1010">
                        <w:rPr>
                          <w:rFonts w:ascii="Calibri" w:hAnsi="Calibri" w:cs="Calibri"/>
                          <w:sz w:val="16"/>
                          <w:szCs w:val="16"/>
                        </w:rPr>
                        <w:t xml:space="preserve">  0.998     </w:t>
                      </w:r>
                    </w:p>
                    <w:p w14:paraId="13538D8A" w14:textId="77777777" w:rsidR="004F1010" w:rsidRPr="004F1010" w:rsidRDefault="004F1010" w:rsidP="004F1010">
                      <w:pPr>
                        <w:pStyle w:val="NoSpacing"/>
                        <w:rPr>
                          <w:rFonts w:ascii="Calibri" w:hAnsi="Calibri" w:cs="Calibri"/>
                          <w:sz w:val="16"/>
                          <w:szCs w:val="16"/>
                        </w:rPr>
                      </w:pPr>
                    </w:p>
                    <w:p w14:paraId="0769B0B7" w14:textId="77777777" w:rsidR="004F1010" w:rsidRPr="004F1010" w:rsidRDefault="004F1010" w:rsidP="004F1010">
                      <w:pPr>
                        <w:pStyle w:val="NoSpacing"/>
                        <w:rPr>
                          <w:rFonts w:ascii="Calibri" w:hAnsi="Calibri" w:cs="Calibri"/>
                          <w:sz w:val="16"/>
                          <w:szCs w:val="16"/>
                        </w:rPr>
                      </w:pPr>
                      <w:r w:rsidRPr="004F1010">
                        <w:rPr>
                          <w:rFonts w:ascii="Calibri" w:hAnsi="Calibri" w:cs="Calibri"/>
                          <w:sz w:val="16"/>
                          <w:szCs w:val="16"/>
                        </w:rPr>
                        <w:t>=== Confusion Matrix ===</w:t>
                      </w:r>
                    </w:p>
                    <w:p w14:paraId="186C231B" w14:textId="1B75EDBD" w:rsidR="004F1010" w:rsidRPr="004F1010" w:rsidRDefault="004F1010" w:rsidP="004F1010">
                      <w:pPr>
                        <w:pStyle w:val="NoSpacing"/>
                        <w:rPr>
                          <w:rFonts w:ascii="Calibri" w:hAnsi="Calibri" w:cs="Calibri"/>
                          <w:sz w:val="16"/>
                          <w:szCs w:val="16"/>
                        </w:rPr>
                      </w:pPr>
                      <w:r>
                        <w:rPr>
                          <w:rFonts w:ascii="Calibri" w:hAnsi="Calibri" w:cs="Calibri"/>
                          <w:sz w:val="16"/>
                          <w:szCs w:val="16"/>
                        </w:rPr>
                        <w:t xml:space="preserve">        </w:t>
                      </w:r>
                      <w:r w:rsidRPr="004F1010">
                        <w:rPr>
                          <w:rFonts w:ascii="Calibri" w:hAnsi="Calibri" w:cs="Calibri"/>
                          <w:sz w:val="16"/>
                          <w:szCs w:val="16"/>
                        </w:rPr>
                        <w:t xml:space="preserve"> a     </w:t>
                      </w:r>
                      <w:r>
                        <w:rPr>
                          <w:rFonts w:ascii="Calibri" w:hAnsi="Calibri" w:cs="Calibri"/>
                          <w:sz w:val="16"/>
                          <w:szCs w:val="16"/>
                        </w:rPr>
                        <w:t xml:space="preserve">  </w:t>
                      </w:r>
                      <w:r w:rsidRPr="004F1010">
                        <w:rPr>
                          <w:rFonts w:ascii="Calibri" w:hAnsi="Calibri" w:cs="Calibri"/>
                          <w:sz w:val="16"/>
                          <w:szCs w:val="16"/>
                        </w:rPr>
                        <w:t xml:space="preserve">b   </w:t>
                      </w:r>
                      <w:r>
                        <w:rPr>
                          <w:rFonts w:ascii="Calibri" w:hAnsi="Calibri" w:cs="Calibri"/>
                          <w:sz w:val="16"/>
                          <w:szCs w:val="16"/>
                        </w:rPr>
                        <w:t xml:space="preserve">    </w:t>
                      </w:r>
                      <w:r w:rsidRPr="004F1010">
                        <w:rPr>
                          <w:rFonts w:ascii="Calibri" w:hAnsi="Calibri" w:cs="Calibri"/>
                          <w:sz w:val="16"/>
                          <w:szCs w:val="16"/>
                        </w:rPr>
                        <w:t>&lt;-- classified as</w:t>
                      </w:r>
                    </w:p>
                    <w:p w14:paraId="078B8C78" w14:textId="77777777" w:rsidR="004F1010" w:rsidRPr="004F1010" w:rsidRDefault="004F1010" w:rsidP="004F1010">
                      <w:pPr>
                        <w:pStyle w:val="NoSpacing"/>
                        <w:rPr>
                          <w:rFonts w:ascii="Calibri" w:hAnsi="Calibri" w:cs="Calibri"/>
                          <w:sz w:val="16"/>
                          <w:szCs w:val="16"/>
                        </w:rPr>
                      </w:pPr>
                      <w:r w:rsidRPr="004F1010">
                        <w:rPr>
                          <w:rFonts w:ascii="Calibri" w:hAnsi="Calibri" w:cs="Calibri"/>
                          <w:sz w:val="16"/>
                          <w:szCs w:val="16"/>
                        </w:rPr>
                        <w:t xml:space="preserve"> 39404    10 |     a = 0</w:t>
                      </w:r>
                    </w:p>
                    <w:p w14:paraId="15D87585" w14:textId="162E1F97" w:rsidR="00926A45" w:rsidRPr="004F1010" w:rsidRDefault="004F1010" w:rsidP="004F1010">
                      <w:pPr>
                        <w:pStyle w:val="NoSpacing"/>
                        <w:rPr>
                          <w:rFonts w:ascii="Calibri" w:hAnsi="Calibri" w:cs="Calibri"/>
                          <w:sz w:val="16"/>
                          <w:szCs w:val="16"/>
                        </w:rPr>
                      </w:pPr>
                      <w:r w:rsidRPr="004F1010">
                        <w:rPr>
                          <w:rFonts w:ascii="Calibri" w:hAnsi="Calibri" w:cs="Calibri"/>
                          <w:sz w:val="16"/>
                          <w:szCs w:val="16"/>
                        </w:rPr>
                        <w:t xml:space="preserve">   346 </w:t>
                      </w:r>
                      <w:r>
                        <w:rPr>
                          <w:rFonts w:ascii="Calibri" w:hAnsi="Calibri" w:cs="Calibri"/>
                          <w:sz w:val="16"/>
                          <w:szCs w:val="16"/>
                        </w:rPr>
                        <w:t xml:space="preserve"> </w:t>
                      </w:r>
                      <w:r w:rsidRPr="004F1010">
                        <w:rPr>
                          <w:rFonts w:ascii="Calibri" w:hAnsi="Calibri" w:cs="Calibri"/>
                          <w:sz w:val="16"/>
                          <w:szCs w:val="16"/>
                        </w:rPr>
                        <w:t xml:space="preserve">  </w:t>
                      </w:r>
                      <w:r>
                        <w:rPr>
                          <w:rFonts w:ascii="Calibri" w:hAnsi="Calibri" w:cs="Calibri"/>
                          <w:sz w:val="16"/>
                          <w:szCs w:val="16"/>
                        </w:rPr>
                        <w:t xml:space="preserve"> </w:t>
                      </w:r>
                      <w:r w:rsidRPr="004F1010">
                        <w:rPr>
                          <w:rFonts w:ascii="Calibri" w:hAnsi="Calibri" w:cs="Calibri"/>
                          <w:sz w:val="16"/>
                          <w:szCs w:val="16"/>
                        </w:rPr>
                        <w:t>240 |     b = 1</w:t>
                      </w:r>
                    </w:p>
                  </w:txbxContent>
                </v:textbox>
                <w10:wrap type="square" anchorx="margin"/>
              </v:shape>
            </w:pict>
          </mc:Fallback>
        </mc:AlternateContent>
      </w:r>
      <w:r>
        <w:rPr>
          <w:noProof/>
        </w:rPr>
        <mc:AlternateContent>
          <mc:Choice Requires="wps">
            <w:drawing>
              <wp:anchor distT="0" distB="0" distL="114300" distR="114300" simplePos="0" relativeHeight="251665408" behindDoc="0" locked="0" layoutInCell="1" allowOverlap="1" wp14:anchorId="57E08120" wp14:editId="5CA1C3E2">
                <wp:simplePos x="0" y="0"/>
                <wp:positionH relativeFrom="margin">
                  <wp:align>left</wp:align>
                </wp:positionH>
                <wp:positionV relativeFrom="paragraph">
                  <wp:posOffset>467</wp:posOffset>
                </wp:positionV>
                <wp:extent cx="4307205" cy="190034"/>
                <wp:effectExtent l="0" t="0" r="0" b="635"/>
                <wp:wrapSquare wrapText="bothSides"/>
                <wp:docPr id="1404340021" name="Text Box 1"/>
                <wp:cNvGraphicFramePr/>
                <a:graphic xmlns:a="http://schemas.openxmlformats.org/drawingml/2006/main">
                  <a:graphicData uri="http://schemas.microsoft.com/office/word/2010/wordprocessingShape">
                    <wps:wsp>
                      <wps:cNvSpPr txBox="1"/>
                      <wps:spPr>
                        <a:xfrm>
                          <a:off x="0" y="0"/>
                          <a:ext cx="4307205" cy="190034"/>
                        </a:xfrm>
                        <a:prstGeom prst="rect">
                          <a:avLst/>
                        </a:prstGeom>
                        <a:solidFill>
                          <a:prstClr val="white"/>
                        </a:solidFill>
                        <a:ln>
                          <a:noFill/>
                        </a:ln>
                      </wps:spPr>
                      <wps:txbx>
                        <w:txbxContent>
                          <w:p w14:paraId="29EB4E45" w14:textId="30AB8DF8" w:rsidR="00265A98" w:rsidRPr="00265A98" w:rsidRDefault="00265A98" w:rsidP="00265A98">
                            <w:pPr>
                              <w:pStyle w:val="Caption"/>
                              <w:jc w:val="center"/>
                              <w:rPr>
                                <w:rFonts w:ascii="Calibri" w:hAnsi="Calibri" w:cs="Calibri"/>
                                <w:i w:val="0"/>
                                <w:iCs w:val="0"/>
                                <w:noProof/>
                                <w:sz w:val="16"/>
                                <w:szCs w:val="16"/>
                              </w:rPr>
                            </w:pPr>
                            <w:r w:rsidRPr="00265A98">
                              <w:rPr>
                                <w:rFonts w:ascii="Calibri" w:hAnsi="Calibri" w:cs="Calibri"/>
                                <w:i w:val="0"/>
                                <w:iCs w:val="0"/>
                                <w:sz w:val="16"/>
                                <w:szCs w:val="16"/>
                              </w:rPr>
                              <w:t xml:space="preserve">Table </w:t>
                            </w:r>
                            <w:r w:rsidR="00B34094">
                              <w:rPr>
                                <w:rFonts w:ascii="Calibri" w:hAnsi="Calibri" w:cs="Calibri"/>
                                <w:i w:val="0"/>
                                <w:iCs w:val="0"/>
                                <w:sz w:val="16"/>
                                <w:szCs w:val="16"/>
                              </w:rPr>
                              <w:fldChar w:fldCharType="begin"/>
                            </w:r>
                            <w:r w:rsidR="00B34094">
                              <w:rPr>
                                <w:rFonts w:ascii="Calibri" w:hAnsi="Calibri" w:cs="Calibri"/>
                                <w:i w:val="0"/>
                                <w:iCs w:val="0"/>
                                <w:sz w:val="16"/>
                                <w:szCs w:val="16"/>
                              </w:rPr>
                              <w:instrText xml:space="preserve"> SEQ Table \* ARABIC </w:instrText>
                            </w:r>
                            <w:r w:rsidR="00B34094">
                              <w:rPr>
                                <w:rFonts w:ascii="Calibri" w:hAnsi="Calibri" w:cs="Calibri"/>
                                <w:i w:val="0"/>
                                <w:iCs w:val="0"/>
                                <w:sz w:val="16"/>
                                <w:szCs w:val="16"/>
                              </w:rPr>
                              <w:fldChar w:fldCharType="separate"/>
                            </w:r>
                            <w:r w:rsidR="002311A8">
                              <w:rPr>
                                <w:rFonts w:ascii="Calibri" w:hAnsi="Calibri" w:cs="Calibri"/>
                                <w:i w:val="0"/>
                                <w:iCs w:val="0"/>
                                <w:noProof/>
                                <w:sz w:val="16"/>
                                <w:szCs w:val="16"/>
                              </w:rPr>
                              <w:t>3</w:t>
                            </w:r>
                            <w:r w:rsidR="00B34094">
                              <w:rPr>
                                <w:rFonts w:ascii="Calibri" w:hAnsi="Calibri" w:cs="Calibri"/>
                                <w:i w:val="0"/>
                                <w:iCs w:val="0"/>
                                <w:sz w:val="16"/>
                                <w:szCs w:val="16"/>
                              </w:rPr>
                              <w:fldChar w:fldCharType="end"/>
                            </w:r>
                            <w:r w:rsidRPr="00265A98">
                              <w:rPr>
                                <w:rFonts w:ascii="Calibri" w:hAnsi="Calibri" w:cs="Calibri"/>
                                <w:i w:val="0"/>
                                <w:iCs w:val="0"/>
                                <w:sz w:val="16"/>
                                <w:szCs w:val="16"/>
                              </w:rPr>
                              <w:t>. RandomForest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E08120" id="_x0000_s1031" type="#_x0000_t202" style="position:absolute;margin-left:0;margin-top:.05pt;width:339.15pt;height:14.95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" stroked="f">
                <v:textbox inset="0,0,0,0">
                  <w:txbxContent>
                    <w:p w14:paraId="29EB4E45" w14:textId="30AB8DF8" w:rsidR="00265A98" w:rsidRPr="00265A98" w:rsidRDefault="00265A98" w:rsidP="00265A98">
                      <w:pPr>
                        <w:pStyle w:val="Caption"/>
                        <w:jc w:val="center"/>
                        <w:rPr>
                          <w:rFonts w:ascii="Calibri" w:hAnsi="Calibri" w:cs="Calibri"/>
                          <w:i w:val="0"/>
                          <w:iCs w:val="0"/>
                          <w:noProof/>
                          <w:sz w:val="16"/>
                          <w:szCs w:val="16"/>
                        </w:rPr>
                      </w:pPr>
                      <w:r w:rsidRPr="00265A98">
                        <w:rPr>
                          <w:rFonts w:ascii="Calibri" w:hAnsi="Calibri" w:cs="Calibri"/>
                          <w:i w:val="0"/>
                          <w:iCs w:val="0"/>
                          <w:sz w:val="16"/>
                          <w:szCs w:val="16"/>
                        </w:rPr>
                        <w:t xml:space="preserve">Table </w:t>
                      </w:r>
                      <w:r w:rsidR="00B34094">
                        <w:rPr>
                          <w:rFonts w:ascii="Calibri" w:hAnsi="Calibri" w:cs="Calibri"/>
                          <w:i w:val="0"/>
                          <w:iCs w:val="0"/>
                          <w:sz w:val="16"/>
                          <w:szCs w:val="16"/>
                        </w:rPr>
                        <w:fldChar w:fldCharType="begin"/>
                      </w:r>
                      <w:r w:rsidR="00B34094">
                        <w:rPr>
                          <w:rFonts w:ascii="Calibri" w:hAnsi="Calibri" w:cs="Calibri"/>
                          <w:i w:val="0"/>
                          <w:iCs w:val="0"/>
                          <w:sz w:val="16"/>
                          <w:szCs w:val="16"/>
                        </w:rPr>
                        <w:instrText xml:space="preserve"> SEQ Table \* ARABIC </w:instrText>
                      </w:r>
                      <w:r w:rsidR="00B34094">
                        <w:rPr>
                          <w:rFonts w:ascii="Calibri" w:hAnsi="Calibri" w:cs="Calibri"/>
                          <w:i w:val="0"/>
                          <w:iCs w:val="0"/>
                          <w:sz w:val="16"/>
                          <w:szCs w:val="16"/>
                        </w:rPr>
                        <w:fldChar w:fldCharType="separate"/>
                      </w:r>
                      <w:r w:rsidR="002311A8">
                        <w:rPr>
                          <w:rFonts w:ascii="Calibri" w:hAnsi="Calibri" w:cs="Calibri"/>
                          <w:i w:val="0"/>
                          <w:iCs w:val="0"/>
                          <w:noProof/>
                          <w:sz w:val="16"/>
                          <w:szCs w:val="16"/>
                        </w:rPr>
                        <w:t>3</w:t>
                      </w:r>
                      <w:r w:rsidR="00B34094">
                        <w:rPr>
                          <w:rFonts w:ascii="Calibri" w:hAnsi="Calibri" w:cs="Calibri"/>
                          <w:i w:val="0"/>
                          <w:iCs w:val="0"/>
                          <w:sz w:val="16"/>
                          <w:szCs w:val="16"/>
                        </w:rPr>
                        <w:fldChar w:fldCharType="end"/>
                      </w:r>
                      <w:r w:rsidRPr="00265A98">
                        <w:rPr>
                          <w:rFonts w:ascii="Calibri" w:hAnsi="Calibri" w:cs="Calibri"/>
                          <w:i w:val="0"/>
                          <w:iCs w:val="0"/>
                          <w:sz w:val="16"/>
                          <w:szCs w:val="16"/>
                        </w:rPr>
                        <w:t>. RandomForest</w:t>
                      </w:r>
                    </w:p>
                  </w:txbxContent>
                </v:textbox>
                <w10:wrap type="square" anchorx="margin"/>
              </v:shape>
            </w:pict>
          </mc:Fallback>
        </mc:AlternateContent>
      </w:r>
    </w:p>
    <w:p w14:paraId="6AD5D4B0" w14:textId="77777777" w:rsidR="002334CE" w:rsidRPr="002334CE" w:rsidRDefault="002334CE" w:rsidP="002334CE">
      <w:pPr>
        <w:rPr>
          <w:rFonts w:ascii="Calibri" w:hAnsi="Calibri" w:cs="Calibri"/>
          <w:sz w:val="20"/>
          <w:szCs w:val="20"/>
        </w:rPr>
      </w:pPr>
    </w:p>
    <w:p w14:paraId="3A91DBA3" w14:textId="77777777" w:rsidR="002334CE" w:rsidRPr="002334CE" w:rsidRDefault="002334CE" w:rsidP="002334CE">
      <w:pPr>
        <w:rPr>
          <w:rFonts w:ascii="Calibri" w:hAnsi="Calibri" w:cs="Calibri"/>
          <w:sz w:val="20"/>
          <w:szCs w:val="20"/>
        </w:rPr>
      </w:pPr>
    </w:p>
    <w:p w14:paraId="111DFFD6" w14:textId="77777777" w:rsidR="002334CE" w:rsidRPr="002334CE" w:rsidRDefault="002334CE" w:rsidP="002334CE">
      <w:pPr>
        <w:rPr>
          <w:rFonts w:ascii="Calibri" w:hAnsi="Calibri" w:cs="Calibri"/>
          <w:sz w:val="20"/>
          <w:szCs w:val="20"/>
        </w:rPr>
      </w:pPr>
    </w:p>
    <w:p w14:paraId="79B6F7DC" w14:textId="77777777" w:rsidR="002334CE" w:rsidRPr="002334CE" w:rsidRDefault="002334CE" w:rsidP="002334CE">
      <w:pPr>
        <w:rPr>
          <w:rFonts w:ascii="Calibri" w:hAnsi="Calibri" w:cs="Calibri"/>
          <w:sz w:val="20"/>
          <w:szCs w:val="20"/>
        </w:rPr>
      </w:pPr>
    </w:p>
    <w:p w14:paraId="3D4F7083" w14:textId="77777777" w:rsidR="002334CE" w:rsidRPr="002334CE" w:rsidRDefault="002334CE" w:rsidP="002334CE">
      <w:pPr>
        <w:rPr>
          <w:rFonts w:ascii="Calibri" w:hAnsi="Calibri" w:cs="Calibri"/>
          <w:sz w:val="20"/>
          <w:szCs w:val="20"/>
        </w:rPr>
      </w:pPr>
    </w:p>
    <w:p w14:paraId="1EAB8A1F" w14:textId="77777777" w:rsidR="002334CE" w:rsidRPr="002334CE" w:rsidRDefault="002334CE" w:rsidP="002334CE">
      <w:pPr>
        <w:rPr>
          <w:rFonts w:ascii="Calibri" w:hAnsi="Calibri" w:cs="Calibri"/>
          <w:sz w:val="20"/>
          <w:szCs w:val="20"/>
        </w:rPr>
      </w:pPr>
    </w:p>
    <w:p w14:paraId="35DA9685" w14:textId="77777777" w:rsidR="002334CE" w:rsidRPr="002334CE" w:rsidRDefault="002334CE" w:rsidP="002334CE">
      <w:pPr>
        <w:rPr>
          <w:rFonts w:ascii="Calibri" w:hAnsi="Calibri" w:cs="Calibri"/>
          <w:sz w:val="20"/>
          <w:szCs w:val="20"/>
        </w:rPr>
      </w:pPr>
    </w:p>
    <w:p w14:paraId="64855B2C" w14:textId="77777777" w:rsidR="002334CE" w:rsidRPr="002334CE" w:rsidRDefault="002334CE" w:rsidP="002334CE">
      <w:pPr>
        <w:rPr>
          <w:rFonts w:ascii="Calibri" w:hAnsi="Calibri" w:cs="Calibri"/>
          <w:sz w:val="20"/>
          <w:szCs w:val="20"/>
        </w:rPr>
      </w:pPr>
    </w:p>
    <w:p w14:paraId="1A30ACF7" w14:textId="77777777" w:rsidR="002334CE" w:rsidRPr="002334CE" w:rsidRDefault="002334CE" w:rsidP="002334CE">
      <w:pPr>
        <w:rPr>
          <w:rFonts w:ascii="Calibri" w:hAnsi="Calibri" w:cs="Calibri"/>
          <w:sz w:val="20"/>
          <w:szCs w:val="20"/>
        </w:rPr>
      </w:pPr>
    </w:p>
    <w:p w14:paraId="7F9C02FC" w14:textId="77777777" w:rsidR="00CE647B" w:rsidRDefault="00CE647B" w:rsidP="002334CE">
      <w:pPr>
        <w:tabs>
          <w:tab w:val="left" w:pos="516"/>
        </w:tabs>
        <w:rPr>
          <w:rFonts w:ascii="Calibri" w:hAnsi="Calibri" w:cs="Calibri"/>
          <w:sz w:val="20"/>
          <w:szCs w:val="20"/>
        </w:rPr>
      </w:pPr>
    </w:p>
    <w:p w14:paraId="1E719779" w14:textId="77777777" w:rsidR="00265A98" w:rsidRDefault="00265A98" w:rsidP="002334CE">
      <w:pPr>
        <w:tabs>
          <w:tab w:val="left" w:pos="516"/>
        </w:tabs>
        <w:rPr>
          <w:rFonts w:ascii="Calibri" w:hAnsi="Calibri" w:cs="Calibri"/>
          <w:sz w:val="20"/>
          <w:szCs w:val="20"/>
        </w:rPr>
      </w:pPr>
    </w:p>
    <w:p w14:paraId="1A2FB1F5" w14:textId="6F8D653C" w:rsidR="002334CE" w:rsidRDefault="002334CE" w:rsidP="002334CE">
      <w:pPr>
        <w:tabs>
          <w:tab w:val="left" w:pos="516"/>
        </w:tabs>
        <w:rPr>
          <w:rFonts w:ascii="Calibri" w:hAnsi="Calibri" w:cs="Calibri"/>
          <w:sz w:val="20"/>
          <w:szCs w:val="20"/>
        </w:rPr>
      </w:pPr>
      <w:r w:rsidRPr="002334CE">
        <w:rPr>
          <w:rFonts w:ascii="Calibri" w:hAnsi="Calibri" w:cs="Calibri"/>
          <w:sz w:val="20"/>
          <w:szCs w:val="20"/>
        </w:rPr>
        <w:t xml:space="preserve">In addition to the primary analysis, I conducted classification using the </w:t>
      </w:r>
      <w:proofErr w:type="spellStart"/>
      <w:r w:rsidRPr="002334CE">
        <w:rPr>
          <w:rFonts w:ascii="Calibri" w:hAnsi="Calibri" w:cs="Calibri"/>
          <w:sz w:val="20"/>
          <w:szCs w:val="20"/>
        </w:rPr>
        <w:t>SepsisType</w:t>
      </w:r>
      <w:proofErr w:type="spellEnd"/>
      <w:r w:rsidRPr="002334CE">
        <w:rPr>
          <w:rFonts w:ascii="Calibri" w:hAnsi="Calibri" w:cs="Calibri"/>
          <w:sz w:val="20"/>
          <w:szCs w:val="20"/>
        </w:rPr>
        <w:t xml:space="preserve"> variable. This allowed me to investigate how well different models could distinguish between various sepsis types, including </w:t>
      </w:r>
      <w:proofErr w:type="spellStart"/>
      <w:r w:rsidRPr="002334CE">
        <w:rPr>
          <w:rFonts w:ascii="Calibri" w:hAnsi="Calibri" w:cs="Calibri"/>
          <w:sz w:val="20"/>
          <w:szCs w:val="20"/>
        </w:rPr>
        <w:t>SepsisBeforeAdm</w:t>
      </w:r>
      <w:proofErr w:type="spellEnd"/>
      <w:r w:rsidRPr="002334CE">
        <w:rPr>
          <w:rFonts w:ascii="Calibri" w:hAnsi="Calibri" w:cs="Calibri"/>
          <w:sz w:val="20"/>
          <w:szCs w:val="20"/>
        </w:rPr>
        <w:t xml:space="preserve">, </w:t>
      </w:r>
      <w:proofErr w:type="spellStart"/>
      <w:r w:rsidRPr="002334CE">
        <w:rPr>
          <w:rFonts w:ascii="Calibri" w:hAnsi="Calibri" w:cs="Calibri"/>
          <w:sz w:val="20"/>
          <w:szCs w:val="20"/>
        </w:rPr>
        <w:t>SepsisAfterAdm</w:t>
      </w:r>
      <w:proofErr w:type="spellEnd"/>
      <w:r w:rsidRPr="002334CE">
        <w:rPr>
          <w:rFonts w:ascii="Calibri" w:hAnsi="Calibri" w:cs="Calibri"/>
          <w:sz w:val="20"/>
          <w:szCs w:val="20"/>
        </w:rPr>
        <w:t xml:space="preserve">, and NonSepsis. By including </w:t>
      </w:r>
      <w:proofErr w:type="spellStart"/>
      <w:r w:rsidRPr="002334CE">
        <w:rPr>
          <w:rFonts w:ascii="Calibri" w:hAnsi="Calibri" w:cs="Calibri"/>
          <w:sz w:val="20"/>
          <w:szCs w:val="20"/>
        </w:rPr>
        <w:t>SepsisType</w:t>
      </w:r>
      <w:proofErr w:type="spellEnd"/>
      <w:r w:rsidRPr="002334CE">
        <w:rPr>
          <w:rFonts w:ascii="Calibri" w:hAnsi="Calibri" w:cs="Calibri"/>
          <w:sz w:val="20"/>
          <w:szCs w:val="20"/>
        </w:rPr>
        <w:t xml:space="preserve"> in the classification process, I gained deeper insights into the model's performance across different sepsis categories, thereby enhancing the overall robustness and applicability of the predictive analysis</w:t>
      </w:r>
      <w:r>
        <w:rPr>
          <w:rFonts w:ascii="Calibri" w:hAnsi="Calibri" w:cs="Calibri"/>
          <w:sz w:val="20"/>
          <w:szCs w:val="20"/>
        </w:rPr>
        <w:t>.</w:t>
      </w:r>
    </w:p>
    <w:p w14:paraId="0B21B9AE" w14:textId="3FB02DBF" w:rsidR="001D5A4B" w:rsidRPr="00F72539" w:rsidRDefault="001D5A4B" w:rsidP="00F72539">
      <w:pPr>
        <w:pStyle w:val="NoSpacing"/>
        <w:rPr>
          <w:rFonts w:ascii="Calibri" w:hAnsi="Calibri" w:cs="Calibri"/>
          <w:sz w:val="20"/>
          <w:szCs w:val="20"/>
        </w:rPr>
      </w:pPr>
      <w:r w:rsidRPr="00F72539">
        <w:rPr>
          <w:rFonts w:ascii="Calibri" w:hAnsi="Calibri" w:cs="Calibri"/>
          <w:sz w:val="20"/>
          <w:szCs w:val="20"/>
        </w:rPr>
        <w:t xml:space="preserve">During the classification analysis of sepsis prediction utilizing the </w:t>
      </w:r>
      <w:proofErr w:type="spellStart"/>
      <w:r w:rsidRPr="00F72539">
        <w:rPr>
          <w:rFonts w:ascii="Calibri" w:hAnsi="Calibri" w:cs="Calibri"/>
          <w:sz w:val="20"/>
          <w:szCs w:val="20"/>
        </w:rPr>
        <w:t>SepsisType</w:t>
      </w:r>
      <w:proofErr w:type="spellEnd"/>
      <w:r w:rsidRPr="00F72539">
        <w:rPr>
          <w:rFonts w:ascii="Calibri" w:hAnsi="Calibri" w:cs="Calibri"/>
          <w:sz w:val="20"/>
          <w:szCs w:val="20"/>
        </w:rPr>
        <w:t xml:space="preserve"> variable, three models—Logistic Regression, Random Forest, and Naive Bayes—were examined for their abilities to accurately predict sepsis. Logistic Regression had significant precision, especially in detecting NonSepsis instances, although it exhibited limits in predicting the </w:t>
      </w:r>
      <w:proofErr w:type="spellStart"/>
      <w:r w:rsidRPr="00F72539">
        <w:rPr>
          <w:rFonts w:ascii="Calibri" w:hAnsi="Calibri" w:cs="Calibri"/>
          <w:sz w:val="20"/>
          <w:szCs w:val="20"/>
        </w:rPr>
        <w:t>SepsisAfterAdm</w:t>
      </w:r>
      <w:proofErr w:type="spellEnd"/>
      <w:r w:rsidRPr="00F72539">
        <w:rPr>
          <w:rFonts w:ascii="Calibri" w:hAnsi="Calibri" w:cs="Calibri"/>
          <w:sz w:val="20"/>
          <w:szCs w:val="20"/>
        </w:rPr>
        <w:t xml:space="preserve"> and </w:t>
      </w:r>
      <w:proofErr w:type="spellStart"/>
      <w:r w:rsidRPr="00F72539">
        <w:rPr>
          <w:rFonts w:ascii="Calibri" w:hAnsi="Calibri" w:cs="Calibri"/>
          <w:sz w:val="20"/>
          <w:szCs w:val="20"/>
        </w:rPr>
        <w:t>SepsisBeforeAdm</w:t>
      </w:r>
      <w:proofErr w:type="spellEnd"/>
      <w:r w:rsidRPr="00F72539">
        <w:rPr>
          <w:rFonts w:ascii="Calibri" w:hAnsi="Calibri" w:cs="Calibri"/>
          <w:sz w:val="20"/>
          <w:szCs w:val="20"/>
        </w:rPr>
        <w:t xml:space="preserve"> categories. The Random Forest model demonstrated superior performance in addressing class imbalance, particularly </w:t>
      </w:r>
      <w:proofErr w:type="gramStart"/>
      <w:r w:rsidRPr="00F72539">
        <w:rPr>
          <w:rFonts w:ascii="Calibri" w:hAnsi="Calibri" w:cs="Calibri"/>
          <w:sz w:val="20"/>
          <w:szCs w:val="20"/>
        </w:rPr>
        <w:t>in regard to</w:t>
      </w:r>
      <w:proofErr w:type="gramEnd"/>
      <w:r w:rsidRPr="00F72539">
        <w:rPr>
          <w:rFonts w:ascii="Calibri" w:hAnsi="Calibri" w:cs="Calibri"/>
          <w:sz w:val="20"/>
          <w:szCs w:val="20"/>
        </w:rPr>
        <w:t xml:space="preserve"> recall and F-measure for the </w:t>
      </w:r>
      <w:proofErr w:type="spellStart"/>
      <w:r w:rsidRPr="00F72539">
        <w:rPr>
          <w:rFonts w:ascii="Calibri" w:hAnsi="Calibri" w:cs="Calibri"/>
          <w:sz w:val="20"/>
          <w:szCs w:val="20"/>
        </w:rPr>
        <w:t>SepsisBeforeAdm</w:t>
      </w:r>
      <w:proofErr w:type="spellEnd"/>
      <w:r w:rsidRPr="00F72539">
        <w:rPr>
          <w:rFonts w:ascii="Calibri" w:hAnsi="Calibri" w:cs="Calibri"/>
          <w:sz w:val="20"/>
          <w:szCs w:val="20"/>
        </w:rPr>
        <w:t xml:space="preserve"> category, highlighting its appropriateness for early sepsis identification. In contrast, the Naive Bayes model, while efficient, had lower overall accuracy and faced greater difficulties with the minority classes, rendering it less suitable for this dataset. The models were evaluated by comparing important metrics such as precision, recall, and F-measure to identify the most efficient technique for early sepsis detection</w:t>
      </w:r>
      <w:r w:rsidR="00F72539">
        <w:rPr>
          <w:rFonts w:ascii="Calibri" w:hAnsi="Calibri" w:cs="Calibri"/>
          <w:sz w:val="20"/>
          <w:szCs w:val="20"/>
        </w:rPr>
        <w:t>.</w:t>
      </w:r>
    </w:p>
    <w:p w14:paraId="15F5A9C6" w14:textId="77777777" w:rsidR="00F72539" w:rsidRDefault="00F72539" w:rsidP="00F72539">
      <w:pPr>
        <w:pStyle w:val="NoSpacing"/>
        <w:jc w:val="center"/>
      </w:pPr>
      <w:r w:rsidRPr="00F72539">
        <w:rPr>
          <w:noProof/>
        </w:rPr>
        <w:lastRenderedPageBreak/>
        <w:drawing>
          <wp:inline distT="0" distB="0" distL="0" distR="0" wp14:anchorId="5311A144" wp14:editId="126CD218">
            <wp:extent cx="4191000" cy="2833054"/>
            <wp:effectExtent l="0" t="0" r="0" b="5715"/>
            <wp:docPr id="56206123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61231" name="Picture 5" descr="A screenshot of a computer&#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29480" b="10277"/>
                    <a:stretch/>
                  </pic:blipFill>
                  <pic:spPr bwMode="auto">
                    <a:xfrm>
                      <a:off x="0" y="0"/>
                      <a:ext cx="4191440" cy="2833351"/>
                    </a:xfrm>
                    <a:prstGeom prst="rect">
                      <a:avLst/>
                    </a:prstGeom>
                    <a:noFill/>
                    <a:ln>
                      <a:noFill/>
                    </a:ln>
                    <a:extLst>
                      <a:ext uri="{53640926-AAD7-44D8-BBD7-CCE9431645EC}">
                        <a14:shadowObscured xmlns:a14="http://schemas.microsoft.com/office/drawing/2010/main"/>
                      </a:ext>
                    </a:extLst>
                  </pic:spPr>
                </pic:pic>
              </a:graphicData>
            </a:graphic>
          </wp:inline>
        </w:drawing>
      </w:r>
    </w:p>
    <w:p w14:paraId="66647D93" w14:textId="1729C79B" w:rsidR="00F72539" w:rsidRPr="00F72539" w:rsidRDefault="00F72539" w:rsidP="00F72539">
      <w:pPr>
        <w:pStyle w:val="NoSpacing"/>
        <w:jc w:val="center"/>
        <w:rPr>
          <w:rFonts w:ascii="Calibri" w:hAnsi="Calibri" w:cs="Calibri"/>
          <w:sz w:val="16"/>
          <w:szCs w:val="16"/>
        </w:rPr>
      </w:pPr>
      <w:r w:rsidRPr="00F72539">
        <w:rPr>
          <w:rFonts w:ascii="Calibri" w:hAnsi="Calibri" w:cs="Calibri"/>
          <w:sz w:val="16"/>
          <w:szCs w:val="16"/>
        </w:rPr>
        <w:t xml:space="preserve">Figure </w:t>
      </w:r>
      <w:r w:rsidRPr="00F72539">
        <w:rPr>
          <w:rFonts w:ascii="Calibri" w:hAnsi="Calibri" w:cs="Calibri"/>
          <w:sz w:val="16"/>
          <w:szCs w:val="16"/>
        </w:rPr>
        <w:fldChar w:fldCharType="begin"/>
      </w:r>
      <w:r w:rsidRPr="00F72539">
        <w:rPr>
          <w:rFonts w:ascii="Calibri" w:hAnsi="Calibri" w:cs="Calibri"/>
          <w:sz w:val="16"/>
          <w:szCs w:val="16"/>
        </w:rPr>
        <w:instrText xml:space="preserve"> SEQ Figure \* ARABIC </w:instrText>
      </w:r>
      <w:r w:rsidRPr="00F72539">
        <w:rPr>
          <w:rFonts w:ascii="Calibri" w:hAnsi="Calibri" w:cs="Calibri"/>
          <w:sz w:val="16"/>
          <w:szCs w:val="16"/>
        </w:rPr>
        <w:fldChar w:fldCharType="separate"/>
      </w:r>
      <w:r w:rsidR="001A65F2">
        <w:rPr>
          <w:rFonts w:ascii="Calibri" w:hAnsi="Calibri" w:cs="Calibri"/>
          <w:noProof/>
          <w:sz w:val="16"/>
          <w:szCs w:val="16"/>
        </w:rPr>
        <w:t>18</w:t>
      </w:r>
      <w:r w:rsidRPr="00F72539">
        <w:rPr>
          <w:rFonts w:ascii="Calibri" w:hAnsi="Calibri" w:cs="Calibri"/>
          <w:sz w:val="16"/>
          <w:szCs w:val="16"/>
        </w:rPr>
        <w:fldChar w:fldCharType="end"/>
      </w:r>
      <w:r w:rsidRPr="00F72539">
        <w:rPr>
          <w:rFonts w:ascii="Calibri" w:hAnsi="Calibri" w:cs="Calibri"/>
          <w:sz w:val="16"/>
          <w:szCs w:val="16"/>
        </w:rPr>
        <w:t>. RandomForest -</w:t>
      </w:r>
      <w:proofErr w:type="spellStart"/>
      <w:r w:rsidRPr="00F72539">
        <w:rPr>
          <w:rFonts w:ascii="Calibri" w:hAnsi="Calibri" w:cs="Calibri"/>
          <w:sz w:val="16"/>
          <w:szCs w:val="16"/>
        </w:rPr>
        <w:t>SepsisType</w:t>
      </w:r>
      <w:proofErr w:type="spellEnd"/>
    </w:p>
    <w:p w14:paraId="3ADA4348" w14:textId="77777777" w:rsidR="005D0696" w:rsidRDefault="005D0696" w:rsidP="002334CE">
      <w:pPr>
        <w:tabs>
          <w:tab w:val="left" w:pos="516"/>
        </w:tabs>
        <w:rPr>
          <w:rFonts w:ascii="Calibri" w:hAnsi="Calibri" w:cs="Calibri"/>
          <w:sz w:val="20"/>
          <w:szCs w:val="20"/>
        </w:rPr>
      </w:pPr>
    </w:p>
    <w:p w14:paraId="4F24FC71" w14:textId="77777777" w:rsidR="006D12CF" w:rsidRDefault="00DF2CC1" w:rsidP="002334CE">
      <w:pPr>
        <w:tabs>
          <w:tab w:val="left" w:pos="516"/>
        </w:tabs>
        <w:rPr>
          <w:rFonts w:ascii="Calibri" w:hAnsi="Calibri" w:cs="Calibri"/>
          <w:b/>
          <w:bCs/>
          <w:color w:val="215E99" w:themeColor="text2" w:themeTint="BF"/>
          <w:sz w:val="28"/>
          <w:szCs w:val="28"/>
        </w:rPr>
      </w:pPr>
      <w:r w:rsidRPr="00DF2CC1">
        <w:rPr>
          <w:rFonts w:ascii="Calibri" w:hAnsi="Calibri" w:cs="Calibri"/>
          <w:b/>
          <w:bCs/>
          <w:color w:val="215E99" w:themeColor="text2" w:themeTint="BF"/>
          <w:sz w:val="28"/>
          <w:szCs w:val="28"/>
        </w:rPr>
        <w:t xml:space="preserve">Results: </w:t>
      </w:r>
    </w:p>
    <w:p w14:paraId="0C55CE03" w14:textId="42FBC0EC" w:rsidR="00AF7508" w:rsidRDefault="006D12CF" w:rsidP="002334CE">
      <w:pPr>
        <w:tabs>
          <w:tab w:val="left" w:pos="516"/>
        </w:tabs>
        <w:rPr>
          <w:rFonts w:ascii="Calibri" w:hAnsi="Calibri" w:cs="Calibri"/>
          <w:sz w:val="20"/>
          <w:szCs w:val="20"/>
        </w:rPr>
      </w:pPr>
      <w:r w:rsidRPr="006D12CF">
        <w:rPr>
          <w:rFonts w:ascii="Calibri" w:hAnsi="Calibri" w:cs="Calibri"/>
          <w:sz w:val="20"/>
          <w:szCs w:val="20"/>
        </w:rPr>
        <w:t xml:space="preserve">The table below presents the weighted average results for ROC area, precision, and recall across the different models for the class </w:t>
      </w:r>
      <w:proofErr w:type="spellStart"/>
      <w:r w:rsidRPr="006D12CF">
        <w:rPr>
          <w:rFonts w:ascii="Calibri" w:hAnsi="Calibri" w:cs="Calibri"/>
          <w:sz w:val="20"/>
          <w:szCs w:val="20"/>
        </w:rPr>
        <w:t>SepsisType</w:t>
      </w:r>
      <w:proofErr w:type="spellEnd"/>
      <w:r w:rsidRPr="006D12CF">
        <w:rPr>
          <w:rFonts w:ascii="Calibri" w:hAnsi="Calibri" w:cs="Calibri"/>
          <w:sz w:val="20"/>
          <w:szCs w:val="20"/>
        </w:rPr>
        <w:t>. Among these, the Random Forest model demonstrated the highest performance with a ROC area of 0.989, indicating its exceptional capability to distinguish between different sepsis types. Logistic Regression also performed reliably, with a ROC area of 0.790, showing solid performance in this classification task. Naïve Bayes, while slightly lower, still showed a reasonable performance with a ROC area of 0.788. These metrics provide valuable insights into each model's predictive power and generalization ability when classifying sepsis types, with Random Forest clearly emerging as the best-performing model in this comparison.</w:t>
      </w:r>
    </w:p>
    <w:p w14:paraId="3860617D" w14:textId="77777777" w:rsidR="00170CAC" w:rsidRPr="006D12CF" w:rsidRDefault="00170CAC" w:rsidP="002334CE">
      <w:pPr>
        <w:tabs>
          <w:tab w:val="left" w:pos="516"/>
        </w:tabs>
        <w:rPr>
          <w:rFonts w:ascii="Calibri" w:hAnsi="Calibri" w:cs="Calibri"/>
          <w:b/>
          <w:bCs/>
          <w:color w:val="215E99" w:themeColor="text2" w:themeTint="BF"/>
          <w:sz w:val="28"/>
          <w:szCs w:val="28"/>
        </w:rPr>
      </w:pPr>
    </w:p>
    <w:tbl>
      <w:tblPr>
        <w:tblStyle w:val="TableGrid"/>
        <w:tblW w:w="0" w:type="auto"/>
        <w:tblInd w:w="1557" w:type="dxa"/>
        <w:tblLook w:val="04A0" w:firstRow="1" w:lastRow="0" w:firstColumn="1" w:lastColumn="0" w:noHBand="0" w:noVBand="1"/>
      </w:tblPr>
      <w:tblGrid>
        <w:gridCol w:w="1975"/>
        <w:gridCol w:w="1141"/>
        <w:gridCol w:w="1558"/>
        <w:gridCol w:w="1558"/>
      </w:tblGrid>
      <w:tr w:rsidR="00054453" w14:paraId="620B1FAD" w14:textId="77777777" w:rsidTr="009A0D3D">
        <w:tc>
          <w:tcPr>
            <w:tcW w:w="1975" w:type="dxa"/>
          </w:tcPr>
          <w:p w14:paraId="65E24095" w14:textId="58D81D6D" w:rsidR="00054453" w:rsidRPr="003A6273" w:rsidRDefault="00054453" w:rsidP="00324953">
            <w:pPr>
              <w:tabs>
                <w:tab w:val="left" w:pos="516"/>
              </w:tabs>
              <w:jc w:val="center"/>
              <w:rPr>
                <w:rFonts w:ascii="Calibri" w:hAnsi="Calibri" w:cs="Calibri"/>
                <w:b/>
                <w:bCs/>
                <w:sz w:val="20"/>
                <w:szCs w:val="20"/>
              </w:rPr>
            </w:pPr>
            <w:r w:rsidRPr="003A6273">
              <w:rPr>
                <w:rFonts w:ascii="Calibri" w:hAnsi="Calibri" w:cs="Calibri"/>
                <w:b/>
                <w:bCs/>
                <w:sz w:val="20"/>
                <w:szCs w:val="20"/>
              </w:rPr>
              <w:t>Model</w:t>
            </w:r>
          </w:p>
        </w:tc>
        <w:tc>
          <w:tcPr>
            <w:tcW w:w="1141" w:type="dxa"/>
          </w:tcPr>
          <w:p w14:paraId="33D47670" w14:textId="0FC52652" w:rsidR="00054453" w:rsidRPr="003A6273" w:rsidRDefault="00054453" w:rsidP="001669AB">
            <w:pPr>
              <w:tabs>
                <w:tab w:val="left" w:pos="516"/>
              </w:tabs>
              <w:jc w:val="center"/>
              <w:rPr>
                <w:rFonts w:ascii="Calibri" w:hAnsi="Calibri" w:cs="Calibri"/>
                <w:b/>
                <w:bCs/>
                <w:sz w:val="20"/>
                <w:szCs w:val="20"/>
              </w:rPr>
            </w:pPr>
            <w:r w:rsidRPr="003A6273">
              <w:rPr>
                <w:rFonts w:ascii="Calibri" w:hAnsi="Calibri" w:cs="Calibri"/>
                <w:b/>
                <w:bCs/>
                <w:sz w:val="20"/>
                <w:szCs w:val="20"/>
              </w:rPr>
              <w:t>ROC</w:t>
            </w:r>
            <w:r w:rsidR="00011340" w:rsidRPr="003A6273">
              <w:rPr>
                <w:rFonts w:ascii="Calibri" w:hAnsi="Calibri" w:cs="Calibri"/>
                <w:b/>
                <w:bCs/>
                <w:sz w:val="20"/>
                <w:szCs w:val="20"/>
              </w:rPr>
              <w:t xml:space="preserve"> Area</w:t>
            </w:r>
          </w:p>
        </w:tc>
        <w:tc>
          <w:tcPr>
            <w:tcW w:w="1558" w:type="dxa"/>
          </w:tcPr>
          <w:p w14:paraId="78D06626" w14:textId="5EB97A77" w:rsidR="00054453" w:rsidRPr="003A6273" w:rsidRDefault="00054453" w:rsidP="001669AB">
            <w:pPr>
              <w:tabs>
                <w:tab w:val="left" w:pos="516"/>
              </w:tabs>
              <w:jc w:val="center"/>
              <w:rPr>
                <w:rFonts w:ascii="Calibri" w:hAnsi="Calibri" w:cs="Calibri"/>
                <w:b/>
                <w:bCs/>
                <w:sz w:val="20"/>
                <w:szCs w:val="20"/>
              </w:rPr>
            </w:pPr>
            <w:r w:rsidRPr="003A6273">
              <w:rPr>
                <w:rFonts w:ascii="Calibri" w:hAnsi="Calibri" w:cs="Calibri"/>
                <w:b/>
                <w:bCs/>
                <w:sz w:val="20"/>
                <w:szCs w:val="20"/>
              </w:rPr>
              <w:t>Precision</w:t>
            </w:r>
          </w:p>
        </w:tc>
        <w:tc>
          <w:tcPr>
            <w:tcW w:w="1558" w:type="dxa"/>
          </w:tcPr>
          <w:p w14:paraId="6DEBBA3C" w14:textId="386CC20A" w:rsidR="00054453" w:rsidRPr="003A6273" w:rsidRDefault="00054453" w:rsidP="001669AB">
            <w:pPr>
              <w:tabs>
                <w:tab w:val="left" w:pos="516"/>
              </w:tabs>
              <w:jc w:val="center"/>
              <w:rPr>
                <w:rFonts w:ascii="Calibri" w:hAnsi="Calibri" w:cs="Calibri"/>
                <w:b/>
                <w:bCs/>
                <w:sz w:val="20"/>
                <w:szCs w:val="20"/>
              </w:rPr>
            </w:pPr>
            <w:r w:rsidRPr="003A6273">
              <w:rPr>
                <w:rFonts w:ascii="Calibri" w:hAnsi="Calibri" w:cs="Calibri"/>
                <w:b/>
                <w:bCs/>
                <w:sz w:val="20"/>
                <w:szCs w:val="20"/>
              </w:rPr>
              <w:t>Recall</w:t>
            </w:r>
          </w:p>
        </w:tc>
      </w:tr>
      <w:tr w:rsidR="00054453" w14:paraId="3E69AAEF" w14:textId="77777777" w:rsidTr="009A0D3D">
        <w:tc>
          <w:tcPr>
            <w:tcW w:w="1975" w:type="dxa"/>
          </w:tcPr>
          <w:p w14:paraId="5FCB2136" w14:textId="5F9358EC" w:rsidR="00054453" w:rsidRPr="00324953" w:rsidRDefault="00054453" w:rsidP="000C0E91">
            <w:pPr>
              <w:tabs>
                <w:tab w:val="left" w:pos="516"/>
              </w:tabs>
              <w:jc w:val="center"/>
              <w:rPr>
                <w:rFonts w:ascii="Calibri" w:hAnsi="Calibri" w:cs="Calibri"/>
                <w:sz w:val="20"/>
                <w:szCs w:val="20"/>
              </w:rPr>
            </w:pPr>
            <w:r w:rsidRPr="00324953">
              <w:rPr>
                <w:rFonts w:ascii="Calibri" w:hAnsi="Calibri" w:cs="Calibri"/>
                <w:sz w:val="20"/>
                <w:szCs w:val="20"/>
              </w:rPr>
              <w:t>Logistic Regression</w:t>
            </w:r>
          </w:p>
        </w:tc>
        <w:tc>
          <w:tcPr>
            <w:tcW w:w="1141" w:type="dxa"/>
          </w:tcPr>
          <w:p w14:paraId="0EC60E01" w14:textId="54588C52" w:rsidR="00054453" w:rsidRPr="003A6273" w:rsidRDefault="00EF5BF7" w:rsidP="003A6273">
            <w:pPr>
              <w:tabs>
                <w:tab w:val="left" w:pos="516"/>
              </w:tabs>
              <w:jc w:val="center"/>
              <w:rPr>
                <w:rFonts w:ascii="Calibri" w:hAnsi="Calibri" w:cs="Calibri"/>
                <w:color w:val="000000" w:themeColor="text1"/>
                <w:sz w:val="20"/>
                <w:szCs w:val="20"/>
              </w:rPr>
            </w:pPr>
            <w:r w:rsidRPr="003A6273">
              <w:rPr>
                <w:rFonts w:ascii="Calibri" w:hAnsi="Calibri" w:cs="Calibri"/>
                <w:color w:val="000000" w:themeColor="text1"/>
                <w:sz w:val="20"/>
                <w:szCs w:val="20"/>
              </w:rPr>
              <w:t>0.790</w:t>
            </w:r>
          </w:p>
        </w:tc>
        <w:tc>
          <w:tcPr>
            <w:tcW w:w="1558" w:type="dxa"/>
          </w:tcPr>
          <w:p w14:paraId="5F13F9BA" w14:textId="7EC6091A" w:rsidR="00054453" w:rsidRPr="003A6273" w:rsidRDefault="00221DD2" w:rsidP="003A6273">
            <w:pPr>
              <w:tabs>
                <w:tab w:val="left" w:pos="516"/>
              </w:tabs>
              <w:jc w:val="center"/>
              <w:rPr>
                <w:rFonts w:ascii="Calibri" w:hAnsi="Calibri" w:cs="Calibri"/>
                <w:color w:val="000000" w:themeColor="text1"/>
                <w:sz w:val="20"/>
                <w:szCs w:val="20"/>
              </w:rPr>
            </w:pPr>
            <w:r w:rsidRPr="003A6273">
              <w:rPr>
                <w:rFonts w:ascii="Calibri" w:hAnsi="Calibri" w:cs="Calibri"/>
                <w:color w:val="000000" w:themeColor="text1"/>
                <w:sz w:val="20"/>
                <w:szCs w:val="20"/>
              </w:rPr>
              <w:t>0.905</w:t>
            </w:r>
          </w:p>
        </w:tc>
        <w:tc>
          <w:tcPr>
            <w:tcW w:w="1558" w:type="dxa"/>
          </w:tcPr>
          <w:p w14:paraId="1C604BB5" w14:textId="5522CA10" w:rsidR="00054453" w:rsidRPr="003A6273" w:rsidRDefault="00221DD2" w:rsidP="003A6273">
            <w:pPr>
              <w:tabs>
                <w:tab w:val="left" w:pos="516"/>
              </w:tabs>
              <w:jc w:val="center"/>
              <w:rPr>
                <w:rFonts w:ascii="Calibri" w:hAnsi="Calibri" w:cs="Calibri"/>
                <w:color w:val="000000" w:themeColor="text1"/>
                <w:sz w:val="20"/>
                <w:szCs w:val="20"/>
              </w:rPr>
            </w:pPr>
            <w:r w:rsidRPr="003A6273">
              <w:rPr>
                <w:rFonts w:ascii="Calibri" w:hAnsi="Calibri" w:cs="Calibri"/>
                <w:color w:val="000000" w:themeColor="text1"/>
                <w:sz w:val="20"/>
                <w:szCs w:val="20"/>
              </w:rPr>
              <w:t>0.917</w:t>
            </w:r>
          </w:p>
        </w:tc>
      </w:tr>
      <w:tr w:rsidR="00054453" w14:paraId="4F89C7D3" w14:textId="77777777" w:rsidTr="009A0D3D">
        <w:tc>
          <w:tcPr>
            <w:tcW w:w="1975" w:type="dxa"/>
          </w:tcPr>
          <w:p w14:paraId="76CF62B2" w14:textId="5B0AEE29" w:rsidR="00054453" w:rsidRDefault="00054453" w:rsidP="000C0E91">
            <w:pPr>
              <w:tabs>
                <w:tab w:val="left" w:pos="516"/>
              </w:tabs>
              <w:jc w:val="center"/>
              <w:rPr>
                <w:rFonts w:ascii="Calibri" w:hAnsi="Calibri" w:cs="Calibri"/>
                <w:color w:val="215E99" w:themeColor="text2" w:themeTint="BF"/>
                <w:sz w:val="20"/>
                <w:szCs w:val="20"/>
              </w:rPr>
            </w:pPr>
            <w:r w:rsidRPr="00324953">
              <w:rPr>
                <w:rFonts w:ascii="Calibri" w:hAnsi="Calibri" w:cs="Calibri"/>
                <w:sz w:val="20"/>
                <w:szCs w:val="20"/>
              </w:rPr>
              <w:t>RandomForest</w:t>
            </w:r>
          </w:p>
        </w:tc>
        <w:tc>
          <w:tcPr>
            <w:tcW w:w="1141" w:type="dxa"/>
          </w:tcPr>
          <w:p w14:paraId="0D0A38A2" w14:textId="38D8CC21" w:rsidR="00054453" w:rsidRPr="003A6273" w:rsidRDefault="00223021" w:rsidP="003A6273">
            <w:pPr>
              <w:tabs>
                <w:tab w:val="left" w:pos="516"/>
              </w:tabs>
              <w:jc w:val="center"/>
              <w:rPr>
                <w:rFonts w:ascii="Calibri" w:hAnsi="Calibri" w:cs="Calibri"/>
                <w:b/>
                <w:bCs/>
                <w:color w:val="000000" w:themeColor="text1"/>
                <w:sz w:val="20"/>
                <w:szCs w:val="20"/>
              </w:rPr>
            </w:pPr>
            <w:r w:rsidRPr="003A6273">
              <w:rPr>
                <w:rFonts w:ascii="Calibri" w:hAnsi="Calibri" w:cs="Calibri"/>
                <w:b/>
                <w:bCs/>
                <w:color w:val="000000" w:themeColor="text1"/>
                <w:sz w:val="20"/>
                <w:szCs w:val="20"/>
              </w:rPr>
              <w:t>0.989</w:t>
            </w:r>
          </w:p>
        </w:tc>
        <w:tc>
          <w:tcPr>
            <w:tcW w:w="1558" w:type="dxa"/>
          </w:tcPr>
          <w:p w14:paraId="5C2B5CF7" w14:textId="391AF587" w:rsidR="00054453" w:rsidRPr="003A6273" w:rsidRDefault="00015497" w:rsidP="003A6273">
            <w:pPr>
              <w:tabs>
                <w:tab w:val="left" w:pos="516"/>
              </w:tabs>
              <w:jc w:val="center"/>
              <w:rPr>
                <w:rFonts w:ascii="Calibri" w:hAnsi="Calibri" w:cs="Calibri"/>
                <w:color w:val="000000" w:themeColor="text1"/>
                <w:sz w:val="20"/>
                <w:szCs w:val="20"/>
              </w:rPr>
            </w:pPr>
            <w:r w:rsidRPr="003A6273">
              <w:rPr>
                <w:rFonts w:ascii="Calibri" w:hAnsi="Calibri" w:cs="Calibri"/>
                <w:color w:val="000000" w:themeColor="text1"/>
                <w:sz w:val="20"/>
                <w:szCs w:val="20"/>
              </w:rPr>
              <w:t>0.967</w:t>
            </w:r>
          </w:p>
        </w:tc>
        <w:tc>
          <w:tcPr>
            <w:tcW w:w="1558" w:type="dxa"/>
          </w:tcPr>
          <w:p w14:paraId="069A5FD4" w14:textId="11015FE6" w:rsidR="00054453" w:rsidRPr="003A6273" w:rsidRDefault="00015497" w:rsidP="003A6273">
            <w:pPr>
              <w:tabs>
                <w:tab w:val="left" w:pos="516"/>
              </w:tabs>
              <w:jc w:val="center"/>
              <w:rPr>
                <w:rFonts w:ascii="Calibri" w:hAnsi="Calibri" w:cs="Calibri"/>
                <w:color w:val="000000" w:themeColor="text1"/>
                <w:sz w:val="20"/>
                <w:szCs w:val="20"/>
              </w:rPr>
            </w:pPr>
            <w:r w:rsidRPr="003A6273">
              <w:rPr>
                <w:rFonts w:ascii="Calibri" w:hAnsi="Calibri" w:cs="Calibri"/>
                <w:color w:val="000000" w:themeColor="text1"/>
                <w:sz w:val="20"/>
                <w:szCs w:val="20"/>
              </w:rPr>
              <w:t>0.966</w:t>
            </w:r>
          </w:p>
        </w:tc>
      </w:tr>
      <w:tr w:rsidR="00054453" w14:paraId="29C381C3" w14:textId="77777777" w:rsidTr="009A0D3D">
        <w:tc>
          <w:tcPr>
            <w:tcW w:w="1975" w:type="dxa"/>
          </w:tcPr>
          <w:p w14:paraId="73C3B939" w14:textId="321E4566" w:rsidR="00054453" w:rsidRPr="00324953" w:rsidRDefault="00054453" w:rsidP="000C0E91">
            <w:pPr>
              <w:tabs>
                <w:tab w:val="left" w:pos="516"/>
              </w:tabs>
              <w:jc w:val="center"/>
              <w:rPr>
                <w:rFonts w:ascii="Calibri" w:hAnsi="Calibri" w:cs="Calibri"/>
                <w:sz w:val="20"/>
                <w:szCs w:val="20"/>
              </w:rPr>
            </w:pPr>
            <w:r>
              <w:rPr>
                <w:rFonts w:ascii="Calibri" w:hAnsi="Calibri" w:cs="Calibri"/>
                <w:sz w:val="20"/>
                <w:szCs w:val="20"/>
              </w:rPr>
              <w:t>Naïve Bayes</w:t>
            </w:r>
          </w:p>
        </w:tc>
        <w:tc>
          <w:tcPr>
            <w:tcW w:w="1141" w:type="dxa"/>
          </w:tcPr>
          <w:p w14:paraId="36A5BC2A" w14:textId="6CCB4504" w:rsidR="00054453" w:rsidRPr="003A6273" w:rsidRDefault="00036F78" w:rsidP="003A6273">
            <w:pPr>
              <w:tabs>
                <w:tab w:val="left" w:pos="516"/>
              </w:tabs>
              <w:jc w:val="center"/>
              <w:rPr>
                <w:rFonts w:ascii="Calibri" w:hAnsi="Calibri" w:cs="Calibri"/>
                <w:color w:val="000000" w:themeColor="text1"/>
                <w:sz w:val="20"/>
                <w:szCs w:val="20"/>
              </w:rPr>
            </w:pPr>
            <w:r w:rsidRPr="003A6273">
              <w:rPr>
                <w:rFonts w:ascii="Calibri" w:hAnsi="Calibri" w:cs="Calibri"/>
                <w:color w:val="000000" w:themeColor="text1"/>
                <w:sz w:val="20"/>
                <w:szCs w:val="20"/>
              </w:rPr>
              <w:t>0.788</w:t>
            </w:r>
          </w:p>
        </w:tc>
        <w:tc>
          <w:tcPr>
            <w:tcW w:w="1558" w:type="dxa"/>
          </w:tcPr>
          <w:p w14:paraId="0F3065DC" w14:textId="4A7BBFB4" w:rsidR="00054453" w:rsidRPr="003A6273" w:rsidRDefault="00036F78" w:rsidP="003A6273">
            <w:pPr>
              <w:tabs>
                <w:tab w:val="left" w:pos="516"/>
              </w:tabs>
              <w:jc w:val="center"/>
              <w:rPr>
                <w:rFonts w:ascii="Calibri" w:hAnsi="Calibri" w:cs="Calibri"/>
                <w:color w:val="000000" w:themeColor="text1"/>
                <w:sz w:val="20"/>
                <w:szCs w:val="20"/>
              </w:rPr>
            </w:pPr>
            <w:r w:rsidRPr="003A6273">
              <w:rPr>
                <w:rFonts w:ascii="Calibri" w:hAnsi="Calibri" w:cs="Calibri"/>
                <w:color w:val="000000" w:themeColor="text1"/>
                <w:sz w:val="20"/>
                <w:szCs w:val="20"/>
              </w:rPr>
              <w:t>0.889</w:t>
            </w:r>
          </w:p>
        </w:tc>
        <w:tc>
          <w:tcPr>
            <w:tcW w:w="1558" w:type="dxa"/>
          </w:tcPr>
          <w:p w14:paraId="4EC07127" w14:textId="76A775D7" w:rsidR="00054453" w:rsidRPr="003A6273" w:rsidRDefault="00173767" w:rsidP="00B34094">
            <w:pPr>
              <w:keepNext/>
              <w:tabs>
                <w:tab w:val="left" w:pos="516"/>
              </w:tabs>
              <w:jc w:val="center"/>
              <w:rPr>
                <w:rFonts w:ascii="Calibri" w:hAnsi="Calibri" w:cs="Calibri"/>
                <w:color w:val="000000" w:themeColor="text1"/>
                <w:sz w:val="20"/>
                <w:szCs w:val="20"/>
              </w:rPr>
            </w:pPr>
            <w:r w:rsidRPr="003A6273">
              <w:rPr>
                <w:rFonts w:ascii="Calibri" w:hAnsi="Calibri" w:cs="Calibri"/>
                <w:color w:val="000000" w:themeColor="text1"/>
                <w:sz w:val="20"/>
                <w:szCs w:val="20"/>
              </w:rPr>
              <w:t>0.878</w:t>
            </w:r>
          </w:p>
        </w:tc>
      </w:tr>
    </w:tbl>
    <w:p w14:paraId="7A5D3AD2" w14:textId="21CE9192" w:rsidR="00DF2CC1" w:rsidRDefault="00B34094" w:rsidP="00B34094">
      <w:pPr>
        <w:pStyle w:val="Caption"/>
        <w:jc w:val="center"/>
        <w:rPr>
          <w:rFonts w:ascii="Calibri" w:hAnsi="Calibri" w:cs="Calibri"/>
          <w:i w:val="0"/>
          <w:iCs w:val="0"/>
          <w:sz w:val="16"/>
          <w:szCs w:val="16"/>
        </w:rPr>
      </w:pPr>
      <w:r w:rsidRPr="00B34094">
        <w:rPr>
          <w:rFonts w:ascii="Calibri" w:hAnsi="Calibri" w:cs="Calibri"/>
          <w:i w:val="0"/>
          <w:iCs w:val="0"/>
          <w:sz w:val="16"/>
          <w:szCs w:val="16"/>
        </w:rPr>
        <w:t xml:space="preserve">Table </w:t>
      </w:r>
      <w:r w:rsidRPr="00B34094">
        <w:rPr>
          <w:rFonts w:ascii="Calibri" w:hAnsi="Calibri" w:cs="Calibri"/>
          <w:i w:val="0"/>
          <w:iCs w:val="0"/>
          <w:sz w:val="16"/>
          <w:szCs w:val="16"/>
        </w:rPr>
        <w:fldChar w:fldCharType="begin"/>
      </w:r>
      <w:r w:rsidRPr="00B34094">
        <w:rPr>
          <w:rFonts w:ascii="Calibri" w:hAnsi="Calibri" w:cs="Calibri"/>
          <w:i w:val="0"/>
          <w:iCs w:val="0"/>
          <w:sz w:val="16"/>
          <w:szCs w:val="16"/>
        </w:rPr>
        <w:instrText xml:space="preserve"> SEQ Table \* ARABIC </w:instrText>
      </w:r>
      <w:r w:rsidRPr="00B34094">
        <w:rPr>
          <w:rFonts w:ascii="Calibri" w:hAnsi="Calibri" w:cs="Calibri"/>
          <w:i w:val="0"/>
          <w:iCs w:val="0"/>
          <w:sz w:val="16"/>
          <w:szCs w:val="16"/>
        </w:rPr>
        <w:fldChar w:fldCharType="separate"/>
      </w:r>
      <w:r w:rsidR="002311A8">
        <w:rPr>
          <w:rFonts w:ascii="Calibri" w:hAnsi="Calibri" w:cs="Calibri"/>
          <w:i w:val="0"/>
          <w:iCs w:val="0"/>
          <w:noProof/>
          <w:sz w:val="16"/>
          <w:szCs w:val="16"/>
        </w:rPr>
        <w:t>4</w:t>
      </w:r>
      <w:r w:rsidRPr="00B34094">
        <w:rPr>
          <w:rFonts w:ascii="Calibri" w:hAnsi="Calibri" w:cs="Calibri"/>
          <w:i w:val="0"/>
          <w:iCs w:val="0"/>
          <w:sz w:val="16"/>
          <w:szCs w:val="16"/>
        </w:rPr>
        <w:fldChar w:fldCharType="end"/>
      </w:r>
      <w:r w:rsidRPr="00B34094">
        <w:rPr>
          <w:rFonts w:ascii="Calibri" w:hAnsi="Calibri" w:cs="Calibri"/>
          <w:i w:val="0"/>
          <w:iCs w:val="0"/>
          <w:sz w:val="16"/>
          <w:szCs w:val="16"/>
        </w:rPr>
        <w:t xml:space="preserve">. </w:t>
      </w:r>
      <w:r w:rsidRPr="002A5B16">
        <w:rPr>
          <w:rFonts w:ascii="Calibri" w:hAnsi="Calibri" w:cs="Calibri"/>
          <w:i w:val="0"/>
          <w:iCs w:val="0"/>
          <w:color w:val="auto"/>
          <w:sz w:val="16"/>
          <w:szCs w:val="16"/>
        </w:rPr>
        <w:t>Classification Model Results</w:t>
      </w:r>
      <w:r w:rsidR="00EA5A83">
        <w:rPr>
          <w:rFonts w:ascii="Calibri" w:hAnsi="Calibri" w:cs="Calibri"/>
          <w:i w:val="0"/>
          <w:iCs w:val="0"/>
          <w:color w:val="auto"/>
          <w:sz w:val="16"/>
          <w:szCs w:val="16"/>
        </w:rPr>
        <w:t xml:space="preserve"> – Class: </w:t>
      </w:r>
      <w:proofErr w:type="spellStart"/>
      <w:r w:rsidR="00EA5A83">
        <w:rPr>
          <w:rFonts w:ascii="Calibri" w:hAnsi="Calibri" w:cs="Calibri"/>
          <w:i w:val="0"/>
          <w:iCs w:val="0"/>
          <w:color w:val="auto"/>
          <w:sz w:val="16"/>
          <w:szCs w:val="16"/>
        </w:rPr>
        <w:t>SepsisType</w:t>
      </w:r>
      <w:proofErr w:type="spellEnd"/>
    </w:p>
    <w:p w14:paraId="73C92A17" w14:textId="77777777" w:rsidR="00655352" w:rsidRDefault="00655352" w:rsidP="009C14E1">
      <w:pPr>
        <w:rPr>
          <w:rFonts w:ascii="Calibri" w:hAnsi="Calibri" w:cs="Calibri"/>
          <w:sz w:val="20"/>
          <w:szCs w:val="20"/>
        </w:rPr>
      </w:pPr>
    </w:p>
    <w:p w14:paraId="77690142" w14:textId="3D8E31F5" w:rsidR="009C14E1" w:rsidRDefault="009C14E1" w:rsidP="009C14E1">
      <w:pPr>
        <w:rPr>
          <w:rFonts w:ascii="Calibri" w:hAnsi="Calibri" w:cs="Calibri"/>
          <w:sz w:val="20"/>
          <w:szCs w:val="20"/>
        </w:rPr>
      </w:pPr>
      <w:r w:rsidRPr="009C14E1">
        <w:rPr>
          <w:rFonts w:ascii="Calibri" w:hAnsi="Calibri" w:cs="Calibri"/>
          <w:sz w:val="20"/>
          <w:szCs w:val="20"/>
        </w:rPr>
        <w:t xml:space="preserve">The models showed different amounts of performance for the </w:t>
      </w:r>
      <w:proofErr w:type="spellStart"/>
      <w:r w:rsidRPr="009C14E1">
        <w:rPr>
          <w:rFonts w:ascii="Calibri" w:hAnsi="Calibri" w:cs="Calibri"/>
          <w:sz w:val="20"/>
          <w:szCs w:val="20"/>
        </w:rPr>
        <w:t>SepsisLabel</w:t>
      </w:r>
      <w:proofErr w:type="spellEnd"/>
      <w:r w:rsidRPr="009C14E1">
        <w:rPr>
          <w:rFonts w:ascii="Calibri" w:hAnsi="Calibri" w:cs="Calibri"/>
          <w:sz w:val="20"/>
          <w:szCs w:val="20"/>
        </w:rPr>
        <w:t xml:space="preserve"> class 1. The Logistic Regression model demonstrated a precision of 0.975, but its recall was only 0.131. Additionally, it had a ROC area of 0.970, suggesting that although it accurately classified </w:t>
      </w:r>
      <w:proofErr w:type="gramStart"/>
      <w:r w:rsidRPr="009C14E1">
        <w:rPr>
          <w:rFonts w:ascii="Calibri" w:hAnsi="Calibri" w:cs="Calibri"/>
          <w:sz w:val="20"/>
          <w:szCs w:val="20"/>
        </w:rPr>
        <w:t>a large number of</w:t>
      </w:r>
      <w:proofErr w:type="gramEnd"/>
      <w:r w:rsidRPr="009C14E1">
        <w:rPr>
          <w:rFonts w:ascii="Calibri" w:hAnsi="Calibri" w:cs="Calibri"/>
          <w:sz w:val="20"/>
          <w:szCs w:val="20"/>
        </w:rPr>
        <w:t xml:space="preserve"> non-sepsis cases, it faced difficulties in correctly identifying all positive sepsis instances. However, RandomForest demonstrated superior performance in terms of precision (0.960), recall (0.410), and ROC area (0.997). This indicates that it was more successful in accurately identifying sepsis patients while minimizing the number of false negatives. Naïve Bayes, on the other hand, exhibited a significantly lower accuracy of 0.088 and a recall of 0.374, along with </w:t>
      </w:r>
      <w:r w:rsidR="007A2A1F" w:rsidRPr="009C14E1">
        <w:rPr>
          <w:rFonts w:ascii="Calibri" w:hAnsi="Calibri" w:cs="Calibri"/>
          <w:sz w:val="20"/>
          <w:szCs w:val="20"/>
        </w:rPr>
        <w:t>an ROC</w:t>
      </w:r>
      <w:r w:rsidRPr="009C14E1">
        <w:rPr>
          <w:rFonts w:ascii="Calibri" w:hAnsi="Calibri" w:cs="Calibri"/>
          <w:sz w:val="20"/>
          <w:szCs w:val="20"/>
        </w:rPr>
        <w:t xml:space="preserve"> area of 0.924. This suggests that although it detected a greater number of sepsis cases, it also generated a higher proportion of false positives. In </w:t>
      </w:r>
      <w:r w:rsidRPr="009C14E1">
        <w:rPr>
          <w:rFonts w:ascii="Calibri" w:hAnsi="Calibri" w:cs="Calibri"/>
          <w:sz w:val="20"/>
          <w:szCs w:val="20"/>
        </w:rPr>
        <w:lastRenderedPageBreak/>
        <w:t>general, RandomForest proved to be the most efficient model for identifying sepsis cases (</w:t>
      </w:r>
      <w:proofErr w:type="spellStart"/>
      <w:r w:rsidRPr="009C14E1">
        <w:rPr>
          <w:rFonts w:ascii="Calibri" w:hAnsi="Calibri" w:cs="Calibri"/>
          <w:sz w:val="20"/>
          <w:szCs w:val="20"/>
        </w:rPr>
        <w:t>SepsisLabel</w:t>
      </w:r>
      <w:proofErr w:type="spellEnd"/>
      <w:r w:rsidRPr="009C14E1">
        <w:rPr>
          <w:rFonts w:ascii="Calibri" w:hAnsi="Calibri" w:cs="Calibri"/>
          <w:sz w:val="20"/>
          <w:szCs w:val="20"/>
        </w:rPr>
        <w:t xml:space="preserve"> class 1), whereas Logistic Regression and Naïve Bayes demonstrated their own strengths in precision and recall.</w:t>
      </w:r>
    </w:p>
    <w:p w14:paraId="0812210B" w14:textId="77777777" w:rsidR="008E4E83" w:rsidRDefault="008E4E83" w:rsidP="009C14E1">
      <w:pPr>
        <w:rPr>
          <w:rFonts w:ascii="Calibri" w:hAnsi="Calibri" w:cs="Calibri"/>
          <w:sz w:val="20"/>
          <w:szCs w:val="20"/>
        </w:rPr>
      </w:pPr>
    </w:p>
    <w:p w14:paraId="5DEE5C37" w14:textId="7877A0AD" w:rsidR="002311A8" w:rsidRDefault="002311A8" w:rsidP="002311A8">
      <w:pPr>
        <w:pStyle w:val="Caption"/>
        <w:framePr w:w="5471" w:h="217" w:hRule="exact" w:hSpace="180" w:wrap="around" w:vAnchor="text" w:hAnchor="page" w:x="3442" w:y="1025"/>
        <w:jc w:val="center"/>
      </w:pPr>
      <w:r w:rsidRPr="002311A8">
        <w:rPr>
          <w:rFonts w:ascii="Calibri" w:hAnsi="Calibri" w:cs="Calibri"/>
          <w:i w:val="0"/>
          <w:iCs w:val="0"/>
          <w:sz w:val="16"/>
          <w:szCs w:val="16"/>
        </w:rPr>
        <w:t xml:space="preserve">Table </w:t>
      </w:r>
      <w:r w:rsidRPr="002311A8">
        <w:rPr>
          <w:rFonts w:ascii="Calibri" w:hAnsi="Calibri" w:cs="Calibri"/>
          <w:i w:val="0"/>
          <w:iCs w:val="0"/>
          <w:sz w:val="16"/>
          <w:szCs w:val="16"/>
        </w:rPr>
        <w:fldChar w:fldCharType="begin"/>
      </w:r>
      <w:r w:rsidRPr="002311A8">
        <w:rPr>
          <w:rFonts w:ascii="Calibri" w:hAnsi="Calibri" w:cs="Calibri"/>
          <w:i w:val="0"/>
          <w:iCs w:val="0"/>
          <w:sz w:val="16"/>
          <w:szCs w:val="16"/>
        </w:rPr>
        <w:instrText xml:space="preserve"> SEQ Table \* ARABIC </w:instrText>
      </w:r>
      <w:r w:rsidRPr="002311A8">
        <w:rPr>
          <w:rFonts w:ascii="Calibri" w:hAnsi="Calibri" w:cs="Calibri"/>
          <w:i w:val="0"/>
          <w:iCs w:val="0"/>
          <w:sz w:val="16"/>
          <w:szCs w:val="16"/>
        </w:rPr>
        <w:fldChar w:fldCharType="separate"/>
      </w:r>
      <w:r w:rsidRPr="002311A8">
        <w:rPr>
          <w:rFonts w:ascii="Calibri" w:hAnsi="Calibri" w:cs="Calibri"/>
          <w:i w:val="0"/>
          <w:iCs w:val="0"/>
          <w:noProof/>
          <w:sz w:val="16"/>
          <w:szCs w:val="16"/>
        </w:rPr>
        <w:t>5</w:t>
      </w:r>
      <w:r w:rsidRPr="002311A8">
        <w:rPr>
          <w:rFonts w:ascii="Calibri" w:hAnsi="Calibri" w:cs="Calibri"/>
          <w:i w:val="0"/>
          <w:iCs w:val="0"/>
          <w:sz w:val="16"/>
          <w:szCs w:val="16"/>
        </w:rPr>
        <w:fldChar w:fldCharType="end"/>
      </w:r>
      <w:r w:rsidRPr="002311A8">
        <w:rPr>
          <w:rFonts w:ascii="Calibri" w:hAnsi="Calibri" w:cs="Calibri"/>
          <w:i w:val="0"/>
          <w:iCs w:val="0"/>
          <w:sz w:val="16"/>
          <w:szCs w:val="16"/>
        </w:rPr>
        <w:t xml:space="preserve">. Classification Model Results - Class: </w:t>
      </w:r>
      <w:proofErr w:type="spellStart"/>
      <w:r w:rsidRPr="002311A8">
        <w:rPr>
          <w:rFonts w:ascii="Calibri" w:hAnsi="Calibri" w:cs="Calibri"/>
          <w:i w:val="0"/>
          <w:iCs w:val="0"/>
          <w:sz w:val="16"/>
          <w:szCs w:val="16"/>
        </w:rPr>
        <w:t>SepsisLabel</w:t>
      </w:r>
      <w:proofErr w:type="spellEnd"/>
      <w:r w:rsidR="00206636">
        <w:rPr>
          <w:rFonts w:ascii="Calibri" w:hAnsi="Calibri" w:cs="Calibri"/>
          <w:i w:val="0"/>
          <w:iCs w:val="0"/>
          <w:sz w:val="16"/>
          <w:szCs w:val="16"/>
        </w:rPr>
        <w:t xml:space="preserve"> - 1</w:t>
      </w:r>
    </w:p>
    <w:tbl>
      <w:tblPr>
        <w:tblStyle w:val="TableGrid"/>
        <w:tblpPr w:leftFromText="180" w:rightFromText="180" w:vertAnchor="text" w:horzAnchor="margin" w:tblpXSpec="center" w:tblpYSpec="center"/>
        <w:tblW w:w="0" w:type="auto"/>
        <w:tblLook w:val="04A0" w:firstRow="1" w:lastRow="0" w:firstColumn="1" w:lastColumn="0" w:noHBand="0" w:noVBand="1"/>
      </w:tblPr>
      <w:tblGrid>
        <w:gridCol w:w="2155"/>
        <w:gridCol w:w="1890"/>
        <w:gridCol w:w="2070"/>
        <w:gridCol w:w="1800"/>
      </w:tblGrid>
      <w:tr w:rsidR="00206636" w14:paraId="6586F812" w14:textId="77777777" w:rsidTr="00206636">
        <w:tc>
          <w:tcPr>
            <w:tcW w:w="2155" w:type="dxa"/>
          </w:tcPr>
          <w:p w14:paraId="30A8990A" w14:textId="77777777" w:rsidR="00206636" w:rsidRPr="008E4E83" w:rsidRDefault="00206636" w:rsidP="00206636">
            <w:pPr>
              <w:jc w:val="center"/>
              <w:rPr>
                <w:rFonts w:ascii="Calibri" w:hAnsi="Calibri" w:cs="Calibri"/>
                <w:b/>
                <w:bCs/>
                <w:sz w:val="20"/>
                <w:szCs w:val="20"/>
              </w:rPr>
            </w:pPr>
            <w:r w:rsidRPr="008E4E83">
              <w:rPr>
                <w:rFonts w:ascii="Calibri" w:hAnsi="Calibri" w:cs="Calibri"/>
                <w:b/>
                <w:bCs/>
                <w:sz w:val="20"/>
                <w:szCs w:val="20"/>
              </w:rPr>
              <w:t>Model</w:t>
            </w:r>
          </w:p>
        </w:tc>
        <w:tc>
          <w:tcPr>
            <w:tcW w:w="1890" w:type="dxa"/>
          </w:tcPr>
          <w:p w14:paraId="4F03E135" w14:textId="77777777" w:rsidR="00206636" w:rsidRPr="008E4E83" w:rsidRDefault="00206636" w:rsidP="00206636">
            <w:pPr>
              <w:jc w:val="center"/>
              <w:rPr>
                <w:rFonts w:ascii="Calibri" w:hAnsi="Calibri" w:cs="Calibri"/>
                <w:b/>
                <w:bCs/>
                <w:sz w:val="20"/>
                <w:szCs w:val="20"/>
              </w:rPr>
            </w:pPr>
            <w:r w:rsidRPr="008E4E83">
              <w:rPr>
                <w:rFonts w:ascii="Calibri" w:hAnsi="Calibri" w:cs="Calibri"/>
                <w:b/>
                <w:bCs/>
                <w:sz w:val="20"/>
                <w:szCs w:val="20"/>
              </w:rPr>
              <w:t>ROC Area</w:t>
            </w:r>
          </w:p>
        </w:tc>
        <w:tc>
          <w:tcPr>
            <w:tcW w:w="2070" w:type="dxa"/>
          </w:tcPr>
          <w:p w14:paraId="62E3A085" w14:textId="77777777" w:rsidR="00206636" w:rsidRPr="008E4E83" w:rsidRDefault="00206636" w:rsidP="00206636">
            <w:pPr>
              <w:jc w:val="center"/>
              <w:rPr>
                <w:rFonts w:ascii="Calibri" w:hAnsi="Calibri" w:cs="Calibri"/>
                <w:b/>
                <w:bCs/>
                <w:sz w:val="20"/>
                <w:szCs w:val="20"/>
              </w:rPr>
            </w:pPr>
            <w:r w:rsidRPr="008E4E83">
              <w:rPr>
                <w:rFonts w:ascii="Calibri" w:hAnsi="Calibri" w:cs="Calibri"/>
                <w:b/>
                <w:bCs/>
                <w:sz w:val="20"/>
                <w:szCs w:val="20"/>
              </w:rPr>
              <w:t>Precision</w:t>
            </w:r>
          </w:p>
        </w:tc>
        <w:tc>
          <w:tcPr>
            <w:tcW w:w="1800" w:type="dxa"/>
          </w:tcPr>
          <w:p w14:paraId="5191E83B" w14:textId="77777777" w:rsidR="00206636" w:rsidRPr="008E4E83" w:rsidRDefault="00206636" w:rsidP="00206636">
            <w:pPr>
              <w:jc w:val="center"/>
              <w:rPr>
                <w:rFonts w:ascii="Calibri" w:hAnsi="Calibri" w:cs="Calibri"/>
                <w:b/>
                <w:bCs/>
                <w:sz w:val="20"/>
                <w:szCs w:val="20"/>
              </w:rPr>
            </w:pPr>
            <w:r w:rsidRPr="008E4E83">
              <w:rPr>
                <w:rFonts w:ascii="Calibri" w:hAnsi="Calibri" w:cs="Calibri"/>
                <w:b/>
                <w:bCs/>
                <w:sz w:val="20"/>
                <w:szCs w:val="20"/>
              </w:rPr>
              <w:t>Recall</w:t>
            </w:r>
          </w:p>
        </w:tc>
      </w:tr>
      <w:tr w:rsidR="00206636" w14:paraId="278FF44F" w14:textId="77777777" w:rsidTr="00206636">
        <w:tc>
          <w:tcPr>
            <w:tcW w:w="2155" w:type="dxa"/>
          </w:tcPr>
          <w:p w14:paraId="05E7C62D" w14:textId="77777777" w:rsidR="00206636" w:rsidRDefault="00206636" w:rsidP="00206636">
            <w:pPr>
              <w:jc w:val="center"/>
              <w:rPr>
                <w:rFonts w:ascii="Calibri" w:hAnsi="Calibri" w:cs="Calibri"/>
                <w:sz w:val="20"/>
                <w:szCs w:val="20"/>
              </w:rPr>
            </w:pPr>
            <w:r>
              <w:rPr>
                <w:rFonts w:ascii="Calibri" w:hAnsi="Calibri" w:cs="Calibri"/>
                <w:sz w:val="20"/>
                <w:szCs w:val="20"/>
              </w:rPr>
              <w:t>Logistic Regression</w:t>
            </w:r>
          </w:p>
        </w:tc>
        <w:tc>
          <w:tcPr>
            <w:tcW w:w="1890" w:type="dxa"/>
          </w:tcPr>
          <w:p w14:paraId="27AA5496" w14:textId="77777777" w:rsidR="00206636" w:rsidRDefault="00206636" w:rsidP="00206636">
            <w:pPr>
              <w:jc w:val="center"/>
              <w:rPr>
                <w:rFonts w:ascii="Calibri" w:hAnsi="Calibri" w:cs="Calibri"/>
                <w:sz w:val="20"/>
                <w:szCs w:val="20"/>
              </w:rPr>
            </w:pPr>
            <w:r>
              <w:rPr>
                <w:rFonts w:ascii="Calibri" w:hAnsi="Calibri" w:cs="Calibri"/>
                <w:sz w:val="20"/>
                <w:szCs w:val="20"/>
              </w:rPr>
              <w:t>0.970</w:t>
            </w:r>
          </w:p>
        </w:tc>
        <w:tc>
          <w:tcPr>
            <w:tcW w:w="2070" w:type="dxa"/>
          </w:tcPr>
          <w:p w14:paraId="4C7BC6B9" w14:textId="77777777" w:rsidR="00206636" w:rsidRDefault="00206636" w:rsidP="00206636">
            <w:pPr>
              <w:jc w:val="center"/>
              <w:rPr>
                <w:rFonts w:ascii="Calibri" w:hAnsi="Calibri" w:cs="Calibri"/>
                <w:sz w:val="20"/>
                <w:szCs w:val="20"/>
              </w:rPr>
            </w:pPr>
            <w:r>
              <w:rPr>
                <w:rFonts w:ascii="Calibri" w:hAnsi="Calibri" w:cs="Calibri"/>
                <w:sz w:val="20"/>
                <w:szCs w:val="20"/>
              </w:rPr>
              <w:t>0.975</w:t>
            </w:r>
          </w:p>
        </w:tc>
        <w:tc>
          <w:tcPr>
            <w:tcW w:w="1800" w:type="dxa"/>
          </w:tcPr>
          <w:p w14:paraId="438384F1" w14:textId="77777777" w:rsidR="00206636" w:rsidRDefault="00206636" w:rsidP="00206636">
            <w:pPr>
              <w:jc w:val="center"/>
              <w:rPr>
                <w:rFonts w:ascii="Calibri" w:hAnsi="Calibri" w:cs="Calibri"/>
                <w:sz w:val="20"/>
                <w:szCs w:val="20"/>
              </w:rPr>
            </w:pPr>
            <w:r>
              <w:rPr>
                <w:rFonts w:ascii="Calibri" w:hAnsi="Calibri" w:cs="Calibri"/>
                <w:sz w:val="20"/>
                <w:szCs w:val="20"/>
              </w:rPr>
              <w:t>0.131</w:t>
            </w:r>
          </w:p>
        </w:tc>
      </w:tr>
      <w:tr w:rsidR="00206636" w14:paraId="37FA4A52" w14:textId="77777777" w:rsidTr="00206636">
        <w:tc>
          <w:tcPr>
            <w:tcW w:w="2155" w:type="dxa"/>
          </w:tcPr>
          <w:p w14:paraId="589C3D9C" w14:textId="77777777" w:rsidR="00206636" w:rsidRDefault="00206636" w:rsidP="00206636">
            <w:pPr>
              <w:jc w:val="center"/>
              <w:rPr>
                <w:rFonts w:ascii="Calibri" w:hAnsi="Calibri" w:cs="Calibri"/>
                <w:sz w:val="20"/>
                <w:szCs w:val="20"/>
              </w:rPr>
            </w:pPr>
            <w:r>
              <w:rPr>
                <w:rFonts w:ascii="Calibri" w:hAnsi="Calibri" w:cs="Calibri"/>
                <w:sz w:val="20"/>
                <w:szCs w:val="20"/>
              </w:rPr>
              <w:t>Random Forest</w:t>
            </w:r>
          </w:p>
        </w:tc>
        <w:tc>
          <w:tcPr>
            <w:tcW w:w="1890" w:type="dxa"/>
          </w:tcPr>
          <w:p w14:paraId="7CF46B60" w14:textId="77777777" w:rsidR="00206636" w:rsidRPr="007A67FA" w:rsidRDefault="00206636" w:rsidP="00206636">
            <w:pPr>
              <w:jc w:val="center"/>
              <w:rPr>
                <w:rFonts w:ascii="Calibri" w:hAnsi="Calibri" w:cs="Calibri"/>
                <w:b/>
                <w:bCs/>
                <w:sz w:val="20"/>
                <w:szCs w:val="20"/>
              </w:rPr>
            </w:pPr>
            <w:r w:rsidRPr="007A67FA">
              <w:rPr>
                <w:rFonts w:ascii="Calibri" w:hAnsi="Calibri" w:cs="Calibri"/>
                <w:b/>
                <w:bCs/>
                <w:sz w:val="20"/>
                <w:szCs w:val="20"/>
              </w:rPr>
              <w:t>0.997</w:t>
            </w:r>
          </w:p>
        </w:tc>
        <w:tc>
          <w:tcPr>
            <w:tcW w:w="2070" w:type="dxa"/>
          </w:tcPr>
          <w:p w14:paraId="47C83CAF" w14:textId="77777777" w:rsidR="00206636" w:rsidRDefault="00206636" w:rsidP="00206636">
            <w:pPr>
              <w:jc w:val="center"/>
              <w:rPr>
                <w:rFonts w:ascii="Calibri" w:hAnsi="Calibri" w:cs="Calibri"/>
                <w:sz w:val="20"/>
                <w:szCs w:val="20"/>
              </w:rPr>
            </w:pPr>
            <w:r>
              <w:rPr>
                <w:rFonts w:ascii="Calibri" w:hAnsi="Calibri" w:cs="Calibri"/>
                <w:sz w:val="20"/>
                <w:szCs w:val="20"/>
              </w:rPr>
              <w:t>0.960</w:t>
            </w:r>
          </w:p>
        </w:tc>
        <w:tc>
          <w:tcPr>
            <w:tcW w:w="1800" w:type="dxa"/>
          </w:tcPr>
          <w:p w14:paraId="67CCD452" w14:textId="77777777" w:rsidR="00206636" w:rsidRDefault="00206636" w:rsidP="00206636">
            <w:pPr>
              <w:jc w:val="center"/>
              <w:rPr>
                <w:rFonts w:ascii="Calibri" w:hAnsi="Calibri" w:cs="Calibri"/>
                <w:sz w:val="20"/>
                <w:szCs w:val="20"/>
              </w:rPr>
            </w:pPr>
            <w:r>
              <w:rPr>
                <w:rFonts w:ascii="Calibri" w:hAnsi="Calibri" w:cs="Calibri"/>
                <w:sz w:val="20"/>
                <w:szCs w:val="20"/>
              </w:rPr>
              <w:t>0.410</w:t>
            </w:r>
          </w:p>
        </w:tc>
      </w:tr>
      <w:tr w:rsidR="00206636" w14:paraId="266DE2BD" w14:textId="77777777" w:rsidTr="00206636">
        <w:tc>
          <w:tcPr>
            <w:tcW w:w="2155" w:type="dxa"/>
          </w:tcPr>
          <w:p w14:paraId="18020149" w14:textId="77777777" w:rsidR="00206636" w:rsidRDefault="00206636" w:rsidP="00206636">
            <w:pPr>
              <w:jc w:val="center"/>
              <w:rPr>
                <w:rFonts w:ascii="Calibri" w:hAnsi="Calibri" w:cs="Calibri"/>
                <w:sz w:val="20"/>
                <w:szCs w:val="20"/>
              </w:rPr>
            </w:pPr>
            <w:r>
              <w:rPr>
                <w:rFonts w:ascii="Calibri" w:hAnsi="Calibri" w:cs="Calibri"/>
                <w:sz w:val="20"/>
                <w:szCs w:val="20"/>
              </w:rPr>
              <w:t>Naive Bayes</w:t>
            </w:r>
          </w:p>
        </w:tc>
        <w:tc>
          <w:tcPr>
            <w:tcW w:w="1890" w:type="dxa"/>
          </w:tcPr>
          <w:p w14:paraId="1FF80AAA" w14:textId="77777777" w:rsidR="00206636" w:rsidRDefault="00206636" w:rsidP="00206636">
            <w:pPr>
              <w:jc w:val="center"/>
              <w:rPr>
                <w:rFonts w:ascii="Calibri" w:hAnsi="Calibri" w:cs="Calibri"/>
                <w:sz w:val="20"/>
                <w:szCs w:val="20"/>
              </w:rPr>
            </w:pPr>
            <w:r>
              <w:rPr>
                <w:rFonts w:ascii="Calibri" w:hAnsi="Calibri" w:cs="Calibri"/>
                <w:sz w:val="20"/>
                <w:szCs w:val="20"/>
              </w:rPr>
              <w:t>0.924</w:t>
            </w:r>
          </w:p>
        </w:tc>
        <w:tc>
          <w:tcPr>
            <w:tcW w:w="2070" w:type="dxa"/>
          </w:tcPr>
          <w:p w14:paraId="09BDD7A1" w14:textId="77777777" w:rsidR="00206636" w:rsidRDefault="00206636" w:rsidP="00206636">
            <w:pPr>
              <w:jc w:val="center"/>
              <w:rPr>
                <w:rFonts w:ascii="Calibri" w:hAnsi="Calibri" w:cs="Calibri"/>
                <w:sz w:val="20"/>
                <w:szCs w:val="20"/>
              </w:rPr>
            </w:pPr>
            <w:r>
              <w:rPr>
                <w:rFonts w:ascii="Calibri" w:hAnsi="Calibri" w:cs="Calibri"/>
                <w:sz w:val="20"/>
                <w:szCs w:val="20"/>
              </w:rPr>
              <w:t>0.088</w:t>
            </w:r>
          </w:p>
        </w:tc>
        <w:tc>
          <w:tcPr>
            <w:tcW w:w="1800" w:type="dxa"/>
          </w:tcPr>
          <w:p w14:paraId="5305F3FC" w14:textId="77777777" w:rsidR="00206636" w:rsidRDefault="00206636" w:rsidP="00206636">
            <w:pPr>
              <w:keepNext/>
              <w:jc w:val="center"/>
              <w:rPr>
                <w:rFonts w:ascii="Calibri" w:hAnsi="Calibri" w:cs="Calibri"/>
                <w:sz w:val="20"/>
                <w:szCs w:val="20"/>
              </w:rPr>
            </w:pPr>
            <w:r>
              <w:rPr>
                <w:rFonts w:ascii="Calibri" w:hAnsi="Calibri" w:cs="Calibri"/>
                <w:sz w:val="20"/>
                <w:szCs w:val="20"/>
              </w:rPr>
              <w:t>0.374</w:t>
            </w:r>
          </w:p>
        </w:tc>
      </w:tr>
    </w:tbl>
    <w:p w14:paraId="66A5E2D4" w14:textId="77777777" w:rsidR="008E4E83" w:rsidRDefault="008E4E83" w:rsidP="009C14E1">
      <w:pPr>
        <w:rPr>
          <w:rFonts w:ascii="Calibri" w:hAnsi="Calibri" w:cs="Calibri"/>
          <w:sz w:val="20"/>
          <w:szCs w:val="20"/>
        </w:rPr>
      </w:pPr>
    </w:p>
    <w:p w14:paraId="6D4A60F1" w14:textId="77777777" w:rsidR="00783249" w:rsidRDefault="00783249" w:rsidP="009C14E1">
      <w:pPr>
        <w:rPr>
          <w:rFonts w:ascii="Calibri" w:hAnsi="Calibri" w:cs="Calibri"/>
          <w:sz w:val="20"/>
          <w:szCs w:val="20"/>
        </w:rPr>
      </w:pPr>
    </w:p>
    <w:p w14:paraId="7A801255" w14:textId="77777777" w:rsidR="00064EEB" w:rsidRPr="009C14E1" w:rsidRDefault="00064EEB" w:rsidP="009C14E1">
      <w:pPr>
        <w:rPr>
          <w:rFonts w:ascii="Calibri" w:hAnsi="Calibri" w:cs="Calibri"/>
          <w:sz w:val="20"/>
          <w:szCs w:val="20"/>
        </w:rPr>
      </w:pPr>
    </w:p>
    <w:p w14:paraId="188B5C2A" w14:textId="77777777" w:rsidR="00B34094" w:rsidRDefault="00B34094" w:rsidP="00B34094"/>
    <w:p w14:paraId="0671125A" w14:textId="08707C96" w:rsidR="00CC7655" w:rsidRDefault="00CC7655" w:rsidP="00B34094">
      <w:pPr>
        <w:rPr>
          <w:rFonts w:ascii="Calibri" w:hAnsi="Calibri" w:cs="Calibri"/>
          <w:b/>
          <w:bCs/>
          <w:color w:val="215E99" w:themeColor="text2" w:themeTint="BF"/>
        </w:rPr>
      </w:pPr>
      <w:r w:rsidRPr="00CC7655">
        <w:rPr>
          <w:rFonts w:ascii="Calibri" w:hAnsi="Calibri" w:cs="Calibri"/>
          <w:b/>
          <w:bCs/>
          <w:color w:val="215E99" w:themeColor="text2" w:themeTint="BF"/>
        </w:rPr>
        <w:t xml:space="preserve">Future Work: </w:t>
      </w:r>
    </w:p>
    <w:p w14:paraId="38BC001B" w14:textId="35799A9F" w:rsidR="00CC7655" w:rsidRPr="00CC7655" w:rsidRDefault="00CC7655" w:rsidP="00CC7655">
      <w:pPr>
        <w:rPr>
          <w:rFonts w:ascii="Calibri" w:hAnsi="Calibri" w:cs="Calibri"/>
          <w:sz w:val="20"/>
          <w:szCs w:val="20"/>
        </w:rPr>
      </w:pPr>
      <w:r w:rsidRPr="00CC7655">
        <w:rPr>
          <w:rFonts w:ascii="Calibri" w:hAnsi="Calibri" w:cs="Calibri"/>
          <w:sz w:val="20"/>
          <w:szCs w:val="20"/>
        </w:rPr>
        <w:t>To make sepsis prediction even more accurate, more work needs to be done to fix data imbalances and investigate advanced imputation methods. Improving the generalizability of models by testing them on a wider range of patients will help make sure they work for everyone. Furthermore, for practical deployment in healthcare settings, improving the interpretability of the models and incorporating real-time prediction capabilities into clinical procedures would be essential.</w:t>
      </w:r>
    </w:p>
    <w:p w14:paraId="7E89DC02" w14:textId="7F2980D6" w:rsidR="00206636" w:rsidRDefault="00D67713" w:rsidP="00B34094">
      <w:pPr>
        <w:rPr>
          <w:rFonts w:ascii="Calibri" w:hAnsi="Calibri" w:cs="Calibri"/>
          <w:b/>
          <w:bCs/>
          <w:color w:val="215E99" w:themeColor="text2" w:themeTint="BF"/>
        </w:rPr>
      </w:pPr>
      <w:r w:rsidRPr="00D67713">
        <w:rPr>
          <w:rFonts w:ascii="Calibri" w:hAnsi="Calibri" w:cs="Calibri"/>
          <w:b/>
          <w:bCs/>
          <w:color w:val="215E99" w:themeColor="text2" w:themeTint="BF"/>
        </w:rPr>
        <w:t xml:space="preserve">Conclusion: </w:t>
      </w:r>
    </w:p>
    <w:p w14:paraId="3184FEF9" w14:textId="171C8854" w:rsidR="00D67713" w:rsidRDefault="00D67713" w:rsidP="00B34094">
      <w:pPr>
        <w:rPr>
          <w:rFonts w:ascii="Calibri" w:hAnsi="Calibri" w:cs="Calibri"/>
          <w:sz w:val="20"/>
          <w:szCs w:val="20"/>
        </w:rPr>
      </w:pPr>
      <w:r w:rsidRPr="00D67713">
        <w:rPr>
          <w:rFonts w:ascii="Calibri" w:hAnsi="Calibri" w:cs="Calibri"/>
          <w:sz w:val="20"/>
          <w:szCs w:val="20"/>
        </w:rPr>
        <w:t>This project focused on developing and evaluating machine learning models for the early detection of sepsis, a critical condition with significant implications for patient outcomes. The models tested included Logistic Regression, Random Forest, and Naive Bayes, each bringing distinct strengths and challenges to the task.</w:t>
      </w:r>
      <w:r>
        <w:rPr>
          <w:rFonts w:ascii="Calibri" w:hAnsi="Calibri" w:cs="Calibri"/>
          <w:sz w:val="20"/>
          <w:szCs w:val="20"/>
        </w:rPr>
        <w:t xml:space="preserve"> </w:t>
      </w:r>
    </w:p>
    <w:p w14:paraId="13851371" w14:textId="77777777" w:rsidR="009C19BF" w:rsidRDefault="009C19BF" w:rsidP="009C19BF">
      <w:pPr>
        <w:rPr>
          <w:rFonts w:ascii="Calibri" w:hAnsi="Calibri" w:cs="Calibri"/>
          <w:sz w:val="20"/>
          <w:szCs w:val="20"/>
        </w:rPr>
      </w:pPr>
      <w:r w:rsidRPr="009C19BF">
        <w:rPr>
          <w:rFonts w:ascii="Calibri" w:hAnsi="Calibri" w:cs="Calibri"/>
          <w:sz w:val="20"/>
          <w:szCs w:val="20"/>
        </w:rPr>
        <w:t xml:space="preserve">Among the models, the Random Forest algorithm had the best overall performance, with a ROC area of 0.997 and high scores in both accuracy and recall. This made it the best model for telling the difference between sepsis and non-sepsis cases. Its ability to process complicated, high-dimensional data enabled it to more accurately identify patients at risk of developing sepsis, particularly in cases when sepsis occurred after admission. Logistic Regression had high performance, with an ROC area of 0.970. It excelled in precision with a score of 0.975, but encountered difficulties in recall, specifically when distinguishing between </w:t>
      </w:r>
      <w:proofErr w:type="spellStart"/>
      <w:r w:rsidRPr="009C19BF">
        <w:rPr>
          <w:rFonts w:ascii="Calibri" w:hAnsi="Calibri" w:cs="Calibri"/>
          <w:sz w:val="20"/>
          <w:szCs w:val="20"/>
        </w:rPr>
        <w:t>SepsisAfterAdm</w:t>
      </w:r>
      <w:proofErr w:type="spellEnd"/>
      <w:r w:rsidRPr="009C19BF">
        <w:rPr>
          <w:rFonts w:ascii="Calibri" w:hAnsi="Calibri" w:cs="Calibri"/>
          <w:sz w:val="20"/>
          <w:szCs w:val="20"/>
        </w:rPr>
        <w:t xml:space="preserve"> and </w:t>
      </w:r>
      <w:proofErr w:type="spellStart"/>
      <w:r w:rsidRPr="009C19BF">
        <w:rPr>
          <w:rFonts w:ascii="Calibri" w:hAnsi="Calibri" w:cs="Calibri"/>
          <w:sz w:val="20"/>
          <w:szCs w:val="20"/>
        </w:rPr>
        <w:t>SepsisBeforeAdm</w:t>
      </w:r>
      <w:proofErr w:type="spellEnd"/>
      <w:r w:rsidRPr="009C19BF">
        <w:rPr>
          <w:rFonts w:ascii="Calibri" w:hAnsi="Calibri" w:cs="Calibri"/>
          <w:sz w:val="20"/>
          <w:szCs w:val="20"/>
        </w:rPr>
        <w:t xml:space="preserve"> cases. Naive Bayes, despite its computational efficiency, exhibited limits in managing the intricacy of sepsis prediction, as evidenced by its trouble with recall. Its ROC area was measured at 0.924.</w:t>
      </w:r>
      <w:r w:rsidRPr="009C19BF">
        <w:rPr>
          <w:rFonts w:ascii="Calibri" w:hAnsi="Calibri" w:cs="Calibri"/>
          <w:sz w:val="20"/>
          <w:szCs w:val="20"/>
        </w:rPr>
        <w:br/>
      </w:r>
      <w:r w:rsidRPr="009C19BF">
        <w:rPr>
          <w:rFonts w:ascii="Calibri" w:hAnsi="Calibri" w:cs="Calibri"/>
          <w:sz w:val="20"/>
          <w:szCs w:val="20"/>
        </w:rPr>
        <w:br/>
        <w:t>Although Random Forest was found to be the most successful model overall, there is still potential for improvement, especially in terms of improving the models' capacity to accurately identify all instances of sepsis, even those that are more complex or uncommon. Based on what this study showed, it seems like the performance and dependability could be even better in real-world settings if it were further improved. This could be done by adding more clinical features or using more advanced methods.</w:t>
      </w:r>
      <w:r w:rsidRPr="009C19BF">
        <w:rPr>
          <w:rFonts w:ascii="Calibri" w:hAnsi="Calibri" w:cs="Calibri"/>
          <w:sz w:val="20"/>
          <w:szCs w:val="20"/>
        </w:rPr>
        <w:br/>
      </w:r>
      <w:r w:rsidRPr="009C19BF">
        <w:rPr>
          <w:rFonts w:ascii="Calibri" w:hAnsi="Calibri" w:cs="Calibri"/>
          <w:sz w:val="20"/>
          <w:szCs w:val="20"/>
        </w:rPr>
        <w:br/>
        <w:t>To summarize, this effort showcases the capabilities of machine learning models, specifically Random Forest, in detecting sepsis at an early stage. These models give healthcare clinicians with significant tools that allow for earlier intervention and have the potential to enhance patient outcomes. Nevertheless, continuous progress and verification in real-world medical environments are crucial to guarantee that these models can be efficiently implemented to assist in crucial decision-making regarding the treatment of sepsis.</w:t>
      </w:r>
    </w:p>
    <w:p w14:paraId="38C6F50A" w14:textId="77777777" w:rsidR="00786AF7" w:rsidRDefault="00786AF7" w:rsidP="009C19BF">
      <w:pPr>
        <w:rPr>
          <w:rFonts w:ascii="Calibri" w:hAnsi="Calibri" w:cs="Calibri"/>
          <w:sz w:val="20"/>
          <w:szCs w:val="20"/>
        </w:rPr>
      </w:pPr>
    </w:p>
    <w:p w14:paraId="1AA6EE11" w14:textId="59414A29" w:rsidR="00712CD2" w:rsidRDefault="00712CD2" w:rsidP="009C19BF">
      <w:pPr>
        <w:rPr>
          <w:rFonts w:ascii="Calibri" w:hAnsi="Calibri" w:cs="Calibri"/>
          <w:b/>
          <w:bCs/>
          <w:color w:val="215E99" w:themeColor="text2" w:themeTint="BF"/>
        </w:rPr>
      </w:pPr>
      <w:r w:rsidRPr="00712CD2">
        <w:rPr>
          <w:rFonts w:ascii="Calibri" w:hAnsi="Calibri" w:cs="Calibri"/>
          <w:b/>
          <w:bCs/>
          <w:color w:val="215E99" w:themeColor="text2" w:themeTint="BF"/>
        </w:rPr>
        <w:lastRenderedPageBreak/>
        <w:t xml:space="preserve">Limitations: </w:t>
      </w:r>
    </w:p>
    <w:p w14:paraId="521865CA" w14:textId="77777777" w:rsidR="00EA68D6" w:rsidRPr="00EA68D6" w:rsidRDefault="00EF3A87" w:rsidP="00EA68D6">
      <w:pPr>
        <w:pStyle w:val="NoSpacing"/>
        <w:rPr>
          <w:rFonts w:ascii="Calibri" w:hAnsi="Calibri" w:cs="Calibri"/>
          <w:sz w:val="20"/>
          <w:szCs w:val="20"/>
        </w:rPr>
      </w:pPr>
      <w:r w:rsidRPr="00EA68D6">
        <w:rPr>
          <w:rFonts w:ascii="Calibri" w:hAnsi="Calibri" w:cs="Calibri"/>
          <w:sz w:val="20"/>
          <w:szCs w:val="20"/>
        </w:rPr>
        <w:t xml:space="preserve">The project had several challenges that could affect how well and how widely the models could be used. </w:t>
      </w:r>
    </w:p>
    <w:p w14:paraId="01E51E00" w14:textId="77777777" w:rsidR="00EA68D6" w:rsidRPr="00EA68D6" w:rsidRDefault="00EF3A87" w:rsidP="00EA68D6">
      <w:pPr>
        <w:pStyle w:val="NoSpacing"/>
        <w:numPr>
          <w:ilvl w:val="0"/>
          <w:numId w:val="3"/>
        </w:numPr>
        <w:rPr>
          <w:rFonts w:ascii="Calibri" w:hAnsi="Calibri" w:cs="Calibri"/>
          <w:sz w:val="20"/>
          <w:szCs w:val="20"/>
        </w:rPr>
      </w:pPr>
      <w:r w:rsidRPr="00EA68D6">
        <w:rPr>
          <w:rFonts w:ascii="Calibri" w:hAnsi="Calibri" w:cs="Calibri"/>
          <w:sz w:val="20"/>
          <w:szCs w:val="20"/>
        </w:rPr>
        <w:t xml:space="preserve">One major problem with the dataset was that some numbers were missing. Imputation methods were used to fix this problem. Imputation maintains dataset completeness, but if missing data is not random, it might add bias and impact model accuracy. </w:t>
      </w:r>
    </w:p>
    <w:p w14:paraId="592D39EA" w14:textId="77777777" w:rsidR="00EA68D6" w:rsidRPr="00EA68D6" w:rsidRDefault="00EF3A87" w:rsidP="00EA68D6">
      <w:pPr>
        <w:pStyle w:val="NoSpacing"/>
        <w:numPr>
          <w:ilvl w:val="0"/>
          <w:numId w:val="3"/>
        </w:numPr>
        <w:rPr>
          <w:rFonts w:ascii="Calibri" w:hAnsi="Calibri" w:cs="Calibri"/>
          <w:sz w:val="20"/>
          <w:szCs w:val="20"/>
        </w:rPr>
      </w:pPr>
      <w:r w:rsidRPr="00EA68D6">
        <w:rPr>
          <w:rFonts w:ascii="Calibri" w:hAnsi="Calibri" w:cs="Calibri"/>
          <w:sz w:val="20"/>
          <w:szCs w:val="20"/>
        </w:rPr>
        <w:t>Data imbalance, especially between NonSepsis and Sepsis classes, may have biased predictions, as Logistic Regression and Naive Bayes struggle with sepsis recall.</w:t>
      </w:r>
    </w:p>
    <w:p w14:paraId="075B1456" w14:textId="79713D4D" w:rsidR="00EA68D6" w:rsidRPr="00EA68D6" w:rsidRDefault="00EF3A87" w:rsidP="00EA68D6">
      <w:pPr>
        <w:pStyle w:val="NoSpacing"/>
        <w:numPr>
          <w:ilvl w:val="0"/>
          <w:numId w:val="3"/>
        </w:numPr>
        <w:rPr>
          <w:rFonts w:ascii="Calibri" w:hAnsi="Calibri" w:cs="Calibri"/>
          <w:sz w:val="20"/>
          <w:szCs w:val="20"/>
        </w:rPr>
      </w:pPr>
      <w:r w:rsidRPr="00EA68D6">
        <w:rPr>
          <w:rFonts w:ascii="Calibri" w:hAnsi="Calibri" w:cs="Calibri"/>
          <w:sz w:val="20"/>
          <w:szCs w:val="20"/>
        </w:rPr>
        <w:t xml:space="preserve">While effective, the Random Forest model's complexity creates interpretability difficulties, which are critical in clinical contexts. </w:t>
      </w:r>
    </w:p>
    <w:p w14:paraId="2E386AF3" w14:textId="77777777" w:rsidR="00EA68D6" w:rsidRPr="00EA68D6" w:rsidRDefault="00EF3A87" w:rsidP="00EA68D6">
      <w:pPr>
        <w:pStyle w:val="NoSpacing"/>
        <w:numPr>
          <w:ilvl w:val="0"/>
          <w:numId w:val="3"/>
        </w:numPr>
        <w:rPr>
          <w:rFonts w:ascii="Calibri" w:hAnsi="Calibri" w:cs="Calibri"/>
          <w:sz w:val="20"/>
          <w:szCs w:val="20"/>
        </w:rPr>
      </w:pPr>
      <w:r w:rsidRPr="00EA68D6">
        <w:rPr>
          <w:rFonts w:ascii="Calibri" w:hAnsi="Calibri" w:cs="Calibri"/>
          <w:sz w:val="20"/>
          <w:szCs w:val="20"/>
        </w:rPr>
        <w:t xml:space="preserve">Based on available data, feature selection may have missed clinical variables that could improve model accuracy. </w:t>
      </w:r>
    </w:p>
    <w:p w14:paraId="5262C128" w14:textId="77777777" w:rsidR="00EA68D6" w:rsidRPr="00EA68D6" w:rsidRDefault="00EF3A87" w:rsidP="00EA68D6">
      <w:pPr>
        <w:pStyle w:val="NoSpacing"/>
        <w:numPr>
          <w:ilvl w:val="0"/>
          <w:numId w:val="3"/>
        </w:numPr>
        <w:rPr>
          <w:rFonts w:ascii="Calibri" w:hAnsi="Calibri" w:cs="Calibri"/>
          <w:sz w:val="20"/>
          <w:szCs w:val="20"/>
        </w:rPr>
      </w:pPr>
      <w:r w:rsidRPr="00EA68D6">
        <w:rPr>
          <w:rFonts w:ascii="Calibri" w:hAnsi="Calibri" w:cs="Calibri"/>
          <w:sz w:val="20"/>
          <w:szCs w:val="20"/>
        </w:rPr>
        <w:t xml:space="preserve">The dataset used to train the algorithms may limit their application to other patient populations or clinical settings. </w:t>
      </w:r>
    </w:p>
    <w:p w14:paraId="54D34621" w14:textId="77777777" w:rsidR="00EA68D6" w:rsidRPr="00EA68D6" w:rsidRDefault="00EF3A87" w:rsidP="00395545">
      <w:pPr>
        <w:pStyle w:val="NoSpacing"/>
        <w:numPr>
          <w:ilvl w:val="0"/>
          <w:numId w:val="3"/>
        </w:numPr>
        <w:rPr>
          <w:rFonts w:ascii="Calibri" w:hAnsi="Calibri" w:cs="Calibri"/>
          <w:sz w:val="20"/>
          <w:szCs w:val="20"/>
        </w:rPr>
      </w:pPr>
      <w:r w:rsidRPr="00EA68D6">
        <w:rPr>
          <w:rFonts w:ascii="Calibri" w:hAnsi="Calibri" w:cs="Calibri"/>
          <w:sz w:val="20"/>
          <w:szCs w:val="20"/>
        </w:rPr>
        <w:t xml:space="preserve">The computational intensity of models like Random Forest may also hinder real-time implementation. Finally, overfitting and parameter tuning may impact model performance on unseen data. </w:t>
      </w:r>
    </w:p>
    <w:p w14:paraId="12C94B74" w14:textId="3198FA9E" w:rsidR="00EF3A87" w:rsidRPr="00EA68D6" w:rsidRDefault="00EF3A87" w:rsidP="00EA68D6">
      <w:pPr>
        <w:pStyle w:val="NoSpacing"/>
        <w:rPr>
          <w:rFonts w:ascii="Calibri" w:hAnsi="Calibri" w:cs="Calibri"/>
          <w:sz w:val="20"/>
          <w:szCs w:val="20"/>
        </w:rPr>
      </w:pPr>
      <w:r w:rsidRPr="00EA68D6">
        <w:rPr>
          <w:rFonts w:ascii="Calibri" w:hAnsi="Calibri" w:cs="Calibri"/>
          <w:sz w:val="20"/>
          <w:szCs w:val="20"/>
        </w:rPr>
        <w:t>Future study must address these constraints to improve sepsis prediction models' reliability and effectiveness.</w:t>
      </w:r>
    </w:p>
    <w:p w14:paraId="5350D928" w14:textId="77777777" w:rsidR="00EF3A87" w:rsidRDefault="00EF3A87" w:rsidP="009C19BF">
      <w:pPr>
        <w:rPr>
          <w:rFonts w:ascii="Calibri" w:hAnsi="Calibri" w:cs="Calibri"/>
          <w:b/>
          <w:bCs/>
          <w:color w:val="215E99" w:themeColor="text2" w:themeTint="BF"/>
        </w:rPr>
      </w:pPr>
    </w:p>
    <w:p w14:paraId="6446E545" w14:textId="77777777" w:rsidR="00712CD2" w:rsidRPr="00712CD2" w:rsidRDefault="00712CD2" w:rsidP="009C19BF">
      <w:pPr>
        <w:rPr>
          <w:rFonts w:ascii="Calibri" w:hAnsi="Calibri" w:cs="Calibri"/>
          <w:b/>
          <w:bCs/>
        </w:rPr>
      </w:pPr>
    </w:p>
    <w:p w14:paraId="1EEE438F" w14:textId="5BEDB562" w:rsidR="0039059A" w:rsidRPr="00786AF7" w:rsidRDefault="00CC7655" w:rsidP="00554127">
      <w:pPr>
        <w:rPr>
          <w:rFonts w:ascii="Calibri" w:hAnsi="Calibri" w:cs="Calibri"/>
          <w:b/>
          <w:bCs/>
          <w:color w:val="215E99" w:themeColor="text2" w:themeTint="BF"/>
        </w:rPr>
      </w:pPr>
      <w:r w:rsidRPr="00786AF7">
        <w:rPr>
          <w:rFonts w:ascii="Calibri" w:hAnsi="Calibri" w:cs="Calibri"/>
          <w:b/>
          <w:bCs/>
          <w:color w:val="215E99" w:themeColor="text2" w:themeTint="BF"/>
        </w:rPr>
        <w:t xml:space="preserve">References: </w:t>
      </w:r>
    </w:p>
    <w:p w14:paraId="5DAAA135" w14:textId="0AE21939" w:rsidR="003451D6" w:rsidRDefault="003451D6" w:rsidP="00FF7647">
      <w:pPr>
        <w:pStyle w:val="ListParagraph"/>
        <w:numPr>
          <w:ilvl w:val="0"/>
          <w:numId w:val="4"/>
        </w:numPr>
        <w:rPr>
          <w:rFonts w:ascii="Calibri" w:hAnsi="Calibri" w:cs="Calibri"/>
          <w:sz w:val="20"/>
          <w:szCs w:val="20"/>
        </w:rPr>
      </w:pPr>
      <w:r w:rsidRPr="003451D6">
        <w:rPr>
          <w:rFonts w:ascii="Calibri" w:hAnsi="Calibri" w:cs="Calibri"/>
          <w:sz w:val="20"/>
          <w:szCs w:val="20"/>
        </w:rPr>
        <w:t>Reyna, Matthew, et al. "Early Prediction of Sepsis from Clinical Data: The PhysioNet/Computing in Cardiology Challenge 2019" (version 1.0.0). </w:t>
      </w:r>
      <w:r w:rsidRPr="003451D6">
        <w:rPr>
          <w:rFonts w:ascii="Calibri" w:hAnsi="Calibri" w:cs="Calibri"/>
          <w:i/>
          <w:iCs/>
          <w:sz w:val="20"/>
          <w:szCs w:val="20"/>
        </w:rPr>
        <w:t>PhysioNet</w:t>
      </w:r>
      <w:r w:rsidRPr="003451D6">
        <w:rPr>
          <w:rFonts w:ascii="Calibri" w:hAnsi="Calibri" w:cs="Calibri"/>
          <w:sz w:val="20"/>
          <w:szCs w:val="20"/>
        </w:rPr>
        <w:t> (2019), </w:t>
      </w:r>
      <w:hyperlink r:id="rId28" w:history="1">
        <w:r w:rsidRPr="003451D6">
          <w:rPr>
            <w:rStyle w:val="Hyperlink"/>
            <w:rFonts w:ascii="Calibri" w:hAnsi="Calibri" w:cs="Calibri"/>
            <w:sz w:val="20"/>
            <w:szCs w:val="20"/>
          </w:rPr>
          <w:t>https://doi.org/10.13026/v64v-d857</w:t>
        </w:r>
      </w:hyperlink>
      <w:r w:rsidRPr="003451D6">
        <w:rPr>
          <w:rFonts w:ascii="Calibri" w:hAnsi="Calibri" w:cs="Calibri"/>
          <w:sz w:val="20"/>
          <w:szCs w:val="20"/>
        </w:rPr>
        <w:t>.</w:t>
      </w:r>
    </w:p>
    <w:p w14:paraId="777DEC6E" w14:textId="2040F821" w:rsidR="00554127" w:rsidRDefault="00554127" w:rsidP="00FF7647">
      <w:pPr>
        <w:pStyle w:val="ListParagraph"/>
        <w:numPr>
          <w:ilvl w:val="0"/>
          <w:numId w:val="4"/>
        </w:numPr>
        <w:rPr>
          <w:rFonts w:ascii="Calibri" w:hAnsi="Calibri" w:cs="Calibri"/>
          <w:sz w:val="20"/>
          <w:szCs w:val="20"/>
        </w:rPr>
      </w:pPr>
      <w:r w:rsidRPr="00554127">
        <w:rPr>
          <w:rFonts w:ascii="Calibri" w:hAnsi="Calibri" w:cs="Calibri"/>
          <w:sz w:val="20"/>
          <w:szCs w:val="20"/>
        </w:rPr>
        <w:t xml:space="preserve">Goldberger, A., Amaral, L., Glass, L., </w:t>
      </w:r>
      <w:proofErr w:type="spellStart"/>
      <w:r w:rsidRPr="00554127">
        <w:rPr>
          <w:rFonts w:ascii="Calibri" w:hAnsi="Calibri" w:cs="Calibri"/>
          <w:sz w:val="20"/>
          <w:szCs w:val="20"/>
        </w:rPr>
        <w:t>Hausdorff</w:t>
      </w:r>
      <w:proofErr w:type="spellEnd"/>
      <w:r w:rsidRPr="00554127">
        <w:rPr>
          <w:rFonts w:ascii="Calibri" w:hAnsi="Calibri" w:cs="Calibri"/>
          <w:sz w:val="20"/>
          <w:szCs w:val="20"/>
        </w:rPr>
        <w:t xml:space="preserve">, J., Ivanov, P. C., Mark, R., ... &amp; Stanley, H. E. (2000). </w:t>
      </w:r>
      <w:proofErr w:type="spellStart"/>
      <w:r w:rsidRPr="00554127">
        <w:rPr>
          <w:rFonts w:ascii="Calibri" w:hAnsi="Calibri" w:cs="Calibri"/>
          <w:sz w:val="20"/>
          <w:szCs w:val="20"/>
        </w:rPr>
        <w:t>PhysioBank</w:t>
      </w:r>
      <w:proofErr w:type="spellEnd"/>
      <w:r w:rsidRPr="00554127">
        <w:rPr>
          <w:rFonts w:ascii="Calibri" w:hAnsi="Calibri" w:cs="Calibri"/>
          <w:sz w:val="20"/>
          <w:szCs w:val="20"/>
        </w:rPr>
        <w:t xml:space="preserve">, </w:t>
      </w:r>
      <w:proofErr w:type="spellStart"/>
      <w:r w:rsidRPr="00554127">
        <w:rPr>
          <w:rFonts w:ascii="Calibri" w:hAnsi="Calibri" w:cs="Calibri"/>
          <w:sz w:val="20"/>
          <w:szCs w:val="20"/>
        </w:rPr>
        <w:t>PhysioToolkit</w:t>
      </w:r>
      <w:proofErr w:type="spellEnd"/>
      <w:r w:rsidRPr="00554127">
        <w:rPr>
          <w:rFonts w:ascii="Calibri" w:hAnsi="Calibri" w:cs="Calibri"/>
          <w:sz w:val="20"/>
          <w:szCs w:val="20"/>
        </w:rPr>
        <w:t>, and PhysioNet: Components of a new research resource for complex physiologic signals. Circulation [Online]. 101 (23), pp. e215–e220.</w:t>
      </w:r>
      <w:r>
        <w:rPr>
          <w:rFonts w:ascii="Calibri" w:hAnsi="Calibri" w:cs="Calibri"/>
          <w:sz w:val="20"/>
          <w:szCs w:val="20"/>
        </w:rPr>
        <w:t xml:space="preserve"> </w:t>
      </w:r>
    </w:p>
    <w:p w14:paraId="5307CA88" w14:textId="12A4B70F" w:rsidR="00857B90" w:rsidRDefault="00000000" w:rsidP="00FF7647">
      <w:pPr>
        <w:pStyle w:val="ListParagraph"/>
        <w:numPr>
          <w:ilvl w:val="0"/>
          <w:numId w:val="4"/>
        </w:numPr>
        <w:rPr>
          <w:rFonts w:ascii="Calibri" w:hAnsi="Calibri" w:cs="Calibri"/>
          <w:sz w:val="20"/>
          <w:szCs w:val="20"/>
        </w:rPr>
      </w:pPr>
      <w:hyperlink r:id="rId29" w:history="1">
        <w:r w:rsidR="003451D6" w:rsidRPr="004C2380">
          <w:rPr>
            <w:rStyle w:val="Hyperlink"/>
            <w:rFonts w:ascii="Calibri" w:hAnsi="Calibri" w:cs="Calibri"/>
            <w:sz w:val="20"/>
            <w:szCs w:val="20"/>
          </w:rPr>
          <w:t>https://journals.lww.com/ccmjournal/fulltext/2020/02000/early_prediction_of_sepsis_from_clinical_data__the.10.aspx</w:t>
        </w:r>
      </w:hyperlink>
      <w:r w:rsidR="005F17E1">
        <w:rPr>
          <w:rFonts w:ascii="Calibri" w:hAnsi="Calibri" w:cs="Calibri"/>
          <w:sz w:val="20"/>
          <w:szCs w:val="20"/>
        </w:rPr>
        <w:t xml:space="preserve"> </w:t>
      </w:r>
    </w:p>
    <w:p w14:paraId="1DD5A75D" w14:textId="6B3D90A9" w:rsidR="00FF7647" w:rsidRDefault="00000000" w:rsidP="00FF7647">
      <w:pPr>
        <w:pStyle w:val="ListParagraph"/>
        <w:numPr>
          <w:ilvl w:val="0"/>
          <w:numId w:val="4"/>
        </w:numPr>
        <w:rPr>
          <w:rFonts w:ascii="Calibri" w:hAnsi="Calibri" w:cs="Calibri"/>
          <w:sz w:val="20"/>
          <w:szCs w:val="20"/>
        </w:rPr>
      </w:pPr>
      <w:hyperlink r:id="rId30" w:anchor="description" w:history="1">
        <w:r w:rsidR="00857B90" w:rsidRPr="004C2380">
          <w:rPr>
            <w:rStyle w:val="Hyperlink"/>
            <w:rFonts w:ascii="Calibri" w:hAnsi="Calibri" w:cs="Calibri"/>
            <w:sz w:val="20"/>
            <w:szCs w:val="20"/>
          </w:rPr>
          <w:t>https://physionet.org/content/challenge-2019/1.0.0/#description</w:t>
        </w:r>
      </w:hyperlink>
      <w:r w:rsidR="00FF7647">
        <w:rPr>
          <w:rFonts w:ascii="Calibri" w:hAnsi="Calibri" w:cs="Calibri"/>
          <w:sz w:val="20"/>
          <w:szCs w:val="20"/>
        </w:rPr>
        <w:t xml:space="preserve"> </w:t>
      </w:r>
      <w:r w:rsidR="003330C5">
        <w:rPr>
          <w:rFonts w:ascii="Calibri" w:hAnsi="Calibri" w:cs="Calibri"/>
          <w:sz w:val="20"/>
          <w:szCs w:val="20"/>
        </w:rPr>
        <w:t>--Dataset</w:t>
      </w:r>
    </w:p>
    <w:p w14:paraId="6B61C2B2" w14:textId="77777777" w:rsidR="00267745" w:rsidRDefault="00000000" w:rsidP="00FF7647">
      <w:pPr>
        <w:pStyle w:val="ListParagraph"/>
        <w:numPr>
          <w:ilvl w:val="0"/>
          <w:numId w:val="4"/>
        </w:numPr>
        <w:rPr>
          <w:rFonts w:ascii="Calibri" w:hAnsi="Calibri" w:cs="Calibri"/>
          <w:sz w:val="20"/>
          <w:szCs w:val="20"/>
        </w:rPr>
      </w:pPr>
      <w:hyperlink r:id="rId31" w:history="1">
        <w:r w:rsidR="00267745" w:rsidRPr="004C2380">
          <w:rPr>
            <w:rStyle w:val="Hyperlink"/>
            <w:rFonts w:ascii="Calibri" w:hAnsi="Calibri" w:cs="Calibri"/>
            <w:sz w:val="20"/>
            <w:szCs w:val="20"/>
          </w:rPr>
          <w:t>https://www.ncbi.nlm.nih.gov/pmc/articles/PMC6964870/</w:t>
        </w:r>
      </w:hyperlink>
      <w:r w:rsidR="00267745">
        <w:rPr>
          <w:rFonts w:ascii="Calibri" w:hAnsi="Calibri" w:cs="Calibri"/>
          <w:sz w:val="20"/>
          <w:szCs w:val="20"/>
        </w:rPr>
        <w:t xml:space="preserve"> </w:t>
      </w:r>
    </w:p>
    <w:p w14:paraId="1E5AEECF" w14:textId="77777777" w:rsidR="00E83A2E" w:rsidRDefault="00000000" w:rsidP="00FF7647">
      <w:pPr>
        <w:pStyle w:val="ListParagraph"/>
        <w:numPr>
          <w:ilvl w:val="0"/>
          <w:numId w:val="4"/>
        </w:numPr>
        <w:rPr>
          <w:rFonts w:ascii="Calibri" w:hAnsi="Calibri" w:cs="Calibri"/>
          <w:sz w:val="20"/>
          <w:szCs w:val="20"/>
        </w:rPr>
      </w:pPr>
      <w:hyperlink r:id="rId32" w:history="1">
        <w:r w:rsidR="00E86A63" w:rsidRPr="004C2380">
          <w:rPr>
            <w:rStyle w:val="Hyperlink"/>
            <w:rFonts w:ascii="Calibri" w:hAnsi="Calibri" w:cs="Calibri"/>
            <w:sz w:val="20"/>
            <w:szCs w:val="20"/>
          </w:rPr>
          <w:t>https://www.mdpi.com/2077-0383/12/17/5658</w:t>
        </w:r>
      </w:hyperlink>
      <w:r w:rsidR="00E86A63">
        <w:rPr>
          <w:rFonts w:ascii="Calibri" w:hAnsi="Calibri" w:cs="Calibri"/>
          <w:sz w:val="20"/>
          <w:szCs w:val="20"/>
        </w:rPr>
        <w:t xml:space="preserve"> </w:t>
      </w:r>
    </w:p>
    <w:p w14:paraId="6C81C82D" w14:textId="77777777" w:rsidR="00E83A2E" w:rsidRDefault="00000000" w:rsidP="00FF7647">
      <w:pPr>
        <w:pStyle w:val="ListParagraph"/>
        <w:numPr>
          <w:ilvl w:val="0"/>
          <w:numId w:val="4"/>
        </w:numPr>
        <w:rPr>
          <w:rFonts w:ascii="Calibri" w:hAnsi="Calibri" w:cs="Calibri"/>
          <w:sz w:val="20"/>
          <w:szCs w:val="20"/>
        </w:rPr>
      </w:pPr>
      <w:hyperlink r:id="rId33" w:history="1">
        <w:r w:rsidR="00E83A2E" w:rsidRPr="004C2380">
          <w:rPr>
            <w:rStyle w:val="Hyperlink"/>
            <w:rFonts w:ascii="Calibri" w:hAnsi="Calibri" w:cs="Calibri"/>
            <w:sz w:val="20"/>
            <w:szCs w:val="20"/>
          </w:rPr>
          <w:t>https://www.beckmancoulter.com/products/hematology/early-sepsis-detection</w:t>
        </w:r>
      </w:hyperlink>
      <w:r w:rsidR="00E83A2E">
        <w:rPr>
          <w:rFonts w:ascii="Calibri" w:hAnsi="Calibri" w:cs="Calibri"/>
          <w:sz w:val="20"/>
          <w:szCs w:val="20"/>
        </w:rPr>
        <w:t xml:space="preserve"> </w:t>
      </w:r>
    </w:p>
    <w:p w14:paraId="373D59C1" w14:textId="77777777" w:rsidR="00F47243" w:rsidRDefault="00000000" w:rsidP="00FF7647">
      <w:pPr>
        <w:pStyle w:val="ListParagraph"/>
        <w:numPr>
          <w:ilvl w:val="0"/>
          <w:numId w:val="4"/>
        </w:numPr>
        <w:rPr>
          <w:rFonts w:ascii="Calibri" w:hAnsi="Calibri" w:cs="Calibri"/>
          <w:sz w:val="20"/>
          <w:szCs w:val="20"/>
        </w:rPr>
      </w:pPr>
      <w:hyperlink r:id="rId34" w:history="1">
        <w:r w:rsidR="00F47243" w:rsidRPr="004C2380">
          <w:rPr>
            <w:rStyle w:val="Hyperlink"/>
            <w:rFonts w:ascii="Calibri" w:hAnsi="Calibri" w:cs="Calibri"/>
            <w:sz w:val="20"/>
            <w:szCs w:val="20"/>
          </w:rPr>
          <w:t>https://mimic.mit.edu/docs/gettingstarted/</w:t>
        </w:r>
      </w:hyperlink>
      <w:r w:rsidR="00F47243">
        <w:rPr>
          <w:rFonts w:ascii="Calibri" w:hAnsi="Calibri" w:cs="Calibri"/>
          <w:sz w:val="20"/>
          <w:szCs w:val="20"/>
        </w:rPr>
        <w:t xml:space="preserve"> </w:t>
      </w:r>
    </w:p>
    <w:p w14:paraId="20672B2E" w14:textId="77777777" w:rsidR="007D75B4" w:rsidRDefault="007D75B4" w:rsidP="00FF7647">
      <w:pPr>
        <w:pStyle w:val="ListParagraph"/>
        <w:numPr>
          <w:ilvl w:val="0"/>
          <w:numId w:val="4"/>
        </w:numPr>
        <w:rPr>
          <w:rFonts w:ascii="Calibri" w:hAnsi="Calibri" w:cs="Calibri"/>
          <w:sz w:val="20"/>
          <w:szCs w:val="20"/>
        </w:rPr>
      </w:pPr>
      <w:r>
        <w:rPr>
          <w:rFonts w:ascii="Calibri" w:hAnsi="Calibri" w:cs="Calibri"/>
          <w:sz w:val="20"/>
          <w:szCs w:val="20"/>
        </w:rPr>
        <w:t xml:space="preserve">Weka - </w:t>
      </w:r>
      <w:hyperlink r:id="rId35" w:history="1">
        <w:r w:rsidRPr="004C2380">
          <w:rPr>
            <w:rStyle w:val="Hyperlink"/>
            <w:rFonts w:ascii="Calibri" w:hAnsi="Calibri" w:cs="Calibri"/>
            <w:sz w:val="20"/>
            <w:szCs w:val="20"/>
          </w:rPr>
          <w:t>https://www.geeksforgeeks.org/how-to-use-classification-machine-learning-algorithms-in-weka/</w:t>
        </w:r>
      </w:hyperlink>
      <w:r>
        <w:rPr>
          <w:rFonts w:ascii="Calibri" w:hAnsi="Calibri" w:cs="Calibri"/>
          <w:sz w:val="20"/>
          <w:szCs w:val="20"/>
        </w:rPr>
        <w:t xml:space="preserve"> </w:t>
      </w:r>
    </w:p>
    <w:p w14:paraId="11A6F6D4" w14:textId="7BEDDB22" w:rsidR="009C19BF" w:rsidRPr="00FF7647" w:rsidRDefault="00000000" w:rsidP="00FF7647">
      <w:pPr>
        <w:pStyle w:val="ListParagraph"/>
        <w:numPr>
          <w:ilvl w:val="0"/>
          <w:numId w:val="4"/>
        </w:numPr>
        <w:rPr>
          <w:rFonts w:ascii="Calibri" w:hAnsi="Calibri" w:cs="Calibri"/>
          <w:sz w:val="20"/>
          <w:szCs w:val="20"/>
        </w:rPr>
      </w:pPr>
      <w:hyperlink r:id="rId36" w:history="1">
        <w:r w:rsidR="006D5D1E" w:rsidRPr="004C2380">
          <w:rPr>
            <w:rStyle w:val="Hyperlink"/>
            <w:rFonts w:ascii="Calibri" w:hAnsi="Calibri" w:cs="Calibri"/>
            <w:sz w:val="20"/>
            <w:szCs w:val="20"/>
          </w:rPr>
          <w:t>https://physionet.org/content/challenge-2019/1.0.0/physionet_challenge_2019_ccm_manuscript.pdf</w:t>
        </w:r>
      </w:hyperlink>
      <w:r w:rsidR="006D5D1E">
        <w:rPr>
          <w:rFonts w:ascii="Calibri" w:hAnsi="Calibri" w:cs="Calibri"/>
          <w:sz w:val="20"/>
          <w:szCs w:val="20"/>
        </w:rPr>
        <w:t xml:space="preserve"> </w:t>
      </w:r>
      <w:r w:rsidR="009C19BF" w:rsidRPr="00FF7647">
        <w:rPr>
          <w:rFonts w:ascii="Calibri" w:hAnsi="Calibri" w:cs="Calibri"/>
          <w:sz w:val="20"/>
          <w:szCs w:val="20"/>
        </w:rPr>
        <w:br/>
      </w:r>
    </w:p>
    <w:p w14:paraId="645A342C" w14:textId="77777777" w:rsidR="00D67713" w:rsidRPr="00D67713" w:rsidRDefault="00D67713" w:rsidP="00B34094">
      <w:pPr>
        <w:rPr>
          <w:rFonts w:ascii="Calibri" w:hAnsi="Calibri" w:cs="Calibri"/>
          <w:sz w:val="20"/>
          <w:szCs w:val="20"/>
        </w:rPr>
      </w:pPr>
    </w:p>
    <w:sectPr w:rsidR="00D67713" w:rsidRPr="00D67713">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78FCD5" w14:textId="77777777" w:rsidR="004A5039" w:rsidRDefault="004A5039" w:rsidP="00180B58">
      <w:pPr>
        <w:spacing w:after="0" w:line="240" w:lineRule="auto"/>
      </w:pPr>
      <w:r>
        <w:separator/>
      </w:r>
    </w:p>
  </w:endnote>
  <w:endnote w:type="continuationSeparator" w:id="0">
    <w:p w14:paraId="5852840D" w14:textId="77777777" w:rsidR="004A5039" w:rsidRDefault="004A5039" w:rsidP="00180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2090388"/>
      <w:docPartObj>
        <w:docPartGallery w:val="Page Numbers (Bottom of Page)"/>
        <w:docPartUnique/>
      </w:docPartObj>
    </w:sdtPr>
    <w:sdtEndPr>
      <w:rPr>
        <w:noProof/>
      </w:rPr>
    </w:sdtEndPr>
    <w:sdtContent>
      <w:p w14:paraId="1CEC5CEA" w14:textId="6D28AA2C" w:rsidR="00180B58" w:rsidRDefault="00180B5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D37209" w14:textId="77777777" w:rsidR="00180B58" w:rsidRDefault="00180B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77C9F0" w14:textId="77777777" w:rsidR="004A5039" w:rsidRDefault="004A5039" w:rsidP="00180B58">
      <w:pPr>
        <w:spacing w:after="0" w:line="240" w:lineRule="auto"/>
      </w:pPr>
      <w:r>
        <w:separator/>
      </w:r>
    </w:p>
  </w:footnote>
  <w:footnote w:type="continuationSeparator" w:id="0">
    <w:p w14:paraId="636C0C3C" w14:textId="77777777" w:rsidR="004A5039" w:rsidRDefault="004A5039" w:rsidP="00180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F311C" w14:textId="2E406D1C" w:rsidR="00B4280E" w:rsidRPr="00B4280E" w:rsidRDefault="00B4280E">
    <w:pPr>
      <w:pStyle w:val="Header"/>
      <w:rPr>
        <w:rFonts w:ascii="Calibri" w:hAnsi="Calibri" w:cs="Calibri"/>
        <w:color w:val="215E99" w:themeColor="text2" w:themeTint="BF"/>
        <w:sz w:val="16"/>
        <w:szCs w:val="16"/>
      </w:rPr>
    </w:pPr>
    <w:r w:rsidRPr="00B4280E">
      <w:rPr>
        <w:rFonts w:ascii="Calibri" w:hAnsi="Calibri" w:cs="Calibri"/>
        <w:color w:val="215E99" w:themeColor="text2" w:themeTint="BF"/>
        <w:sz w:val="16"/>
        <w:szCs w:val="16"/>
      </w:rPr>
      <w:t>George Mason University</w:t>
    </w:r>
    <w:r w:rsidRPr="00B4280E">
      <w:rPr>
        <w:rFonts w:ascii="Calibri" w:hAnsi="Calibri" w:cs="Calibri"/>
        <w:color w:val="215E99" w:themeColor="text2" w:themeTint="BF"/>
        <w:sz w:val="16"/>
        <w:szCs w:val="16"/>
      </w:rPr>
      <w:ptab w:relativeTo="margin" w:alignment="center" w:leader="none"/>
    </w:r>
    <w:r w:rsidRPr="00B4280E">
      <w:rPr>
        <w:rFonts w:ascii="Calibri" w:hAnsi="Calibri" w:cs="Calibri"/>
        <w:color w:val="215E99" w:themeColor="text2" w:themeTint="BF"/>
        <w:sz w:val="16"/>
        <w:szCs w:val="16"/>
      </w:rPr>
      <w:ptab w:relativeTo="margin" w:alignment="right" w:leader="none"/>
    </w:r>
    <w:r w:rsidRPr="00B4280E">
      <w:rPr>
        <w:rFonts w:ascii="Calibri" w:hAnsi="Calibri" w:cs="Calibri"/>
        <w:color w:val="215E99" w:themeColor="text2" w:themeTint="BF"/>
        <w:sz w:val="16"/>
        <w:szCs w:val="16"/>
      </w:rPr>
      <w:t>Sree Sarada Alapaty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C255E99"/>
    <w:multiLevelType w:val="hybridMultilevel"/>
    <w:tmpl w:val="DA14B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A59166C"/>
    <w:multiLevelType w:val="hybridMultilevel"/>
    <w:tmpl w:val="D6144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A8B79FE"/>
    <w:multiLevelType w:val="hybridMultilevel"/>
    <w:tmpl w:val="D4B01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3F5E4B"/>
    <w:multiLevelType w:val="hybridMultilevel"/>
    <w:tmpl w:val="5FAA7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6898883">
    <w:abstractNumId w:val="2"/>
  </w:num>
  <w:num w:numId="2" w16cid:durableId="730923793">
    <w:abstractNumId w:val="0"/>
  </w:num>
  <w:num w:numId="3" w16cid:durableId="453443746">
    <w:abstractNumId w:val="3"/>
  </w:num>
  <w:num w:numId="4" w16cid:durableId="6949625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B58"/>
    <w:rsid w:val="00011340"/>
    <w:rsid w:val="00015497"/>
    <w:rsid w:val="00025BB5"/>
    <w:rsid w:val="00036F78"/>
    <w:rsid w:val="000405A4"/>
    <w:rsid w:val="00054453"/>
    <w:rsid w:val="000564B6"/>
    <w:rsid w:val="00062997"/>
    <w:rsid w:val="00064A84"/>
    <w:rsid w:val="00064EEB"/>
    <w:rsid w:val="0008400F"/>
    <w:rsid w:val="00096CF2"/>
    <w:rsid w:val="00097DDF"/>
    <w:rsid w:val="000C04A3"/>
    <w:rsid w:val="000C0E91"/>
    <w:rsid w:val="000C465A"/>
    <w:rsid w:val="000C5F10"/>
    <w:rsid w:val="000E2A7F"/>
    <w:rsid w:val="00135344"/>
    <w:rsid w:val="00140F25"/>
    <w:rsid w:val="00150D17"/>
    <w:rsid w:val="00151CC8"/>
    <w:rsid w:val="00151D4F"/>
    <w:rsid w:val="00156BEE"/>
    <w:rsid w:val="00164406"/>
    <w:rsid w:val="001669AB"/>
    <w:rsid w:val="00170CAC"/>
    <w:rsid w:val="00173767"/>
    <w:rsid w:val="00180B58"/>
    <w:rsid w:val="001810C0"/>
    <w:rsid w:val="0018164D"/>
    <w:rsid w:val="001933C7"/>
    <w:rsid w:val="00197F6E"/>
    <w:rsid w:val="001A65F2"/>
    <w:rsid w:val="001B6861"/>
    <w:rsid w:val="001C0E02"/>
    <w:rsid w:val="001C0F0E"/>
    <w:rsid w:val="001D5A4B"/>
    <w:rsid w:val="00206636"/>
    <w:rsid w:val="00210929"/>
    <w:rsid w:val="00210D77"/>
    <w:rsid w:val="002175AA"/>
    <w:rsid w:val="00221DD2"/>
    <w:rsid w:val="00223021"/>
    <w:rsid w:val="00223A68"/>
    <w:rsid w:val="002311A8"/>
    <w:rsid w:val="002334CE"/>
    <w:rsid w:val="00235382"/>
    <w:rsid w:val="00243787"/>
    <w:rsid w:val="00250524"/>
    <w:rsid w:val="002605E6"/>
    <w:rsid w:val="00263356"/>
    <w:rsid w:val="00265A98"/>
    <w:rsid w:val="00267745"/>
    <w:rsid w:val="0027200A"/>
    <w:rsid w:val="002A1DFB"/>
    <w:rsid w:val="002A463B"/>
    <w:rsid w:val="002A5926"/>
    <w:rsid w:val="002A5B16"/>
    <w:rsid w:val="002A603D"/>
    <w:rsid w:val="002F29FF"/>
    <w:rsid w:val="00304784"/>
    <w:rsid w:val="00324953"/>
    <w:rsid w:val="003270B9"/>
    <w:rsid w:val="003330C5"/>
    <w:rsid w:val="003451D6"/>
    <w:rsid w:val="00360D6B"/>
    <w:rsid w:val="0036156A"/>
    <w:rsid w:val="0036756C"/>
    <w:rsid w:val="00390254"/>
    <w:rsid w:val="0039059A"/>
    <w:rsid w:val="00390BD0"/>
    <w:rsid w:val="00395545"/>
    <w:rsid w:val="003A6273"/>
    <w:rsid w:val="003D7035"/>
    <w:rsid w:val="003E245B"/>
    <w:rsid w:val="00412550"/>
    <w:rsid w:val="004244A0"/>
    <w:rsid w:val="00427CCC"/>
    <w:rsid w:val="00433576"/>
    <w:rsid w:val="00447767"/>
    <w:rsid w:val="004559E6"/>
    <w:rsid w:val="004566F1"/>
    <w:rsid w:val="004606B6"/>
    <w:rsid w:val="00463613"/>
    <w:rsid w:val="004705B3"/>
    <w:rsid w:val="00473BF4"/>
    <w:rsid w:val="00475E29"/>
    <w:rsid w:val="004A5039"/>
    <w:rsid w:val="004D5D51"/>
    <w:rsid w:val="004D76C2"/>
    <w:rsid w:val="004F0918"/>
    <w:rsid w:val="004F1010"/>
    <w:rsid w:val="00503A2A"/>
    <w:rsid w:val="00506131"/>
    <w:rsid w:val="005077D2"/>
    <w:rsid w:val="00511952"/>
    <w:rsid w:val="00515FF9"/>
    <w:rsid w:val="00517A14"/>
    <w:rsid w:val="005217F7"/>
    <w:rsid w:val="00544FB1"/>
    <w:rsid w:val="00554127"/>
    <w:rsid w:val="005634A7"/>
    <w:rsid w:val="00566196"/>
    <w:rsid w:val="0057669F"/>
    <w:rsid w:val="00576815"/>
    <w:rsid w:val="00580396"/>
    <w:rsid w:val="005A090B"/>
    <w:rsid w:val="005A5873"/>
    <w:rsid w:val="005D0696"/>
    <w:rsid w:val="005E3506"/>
    <w:rsid w:val="005F17E1"/>
    <w:rsid w:val="00625A09"/>
    <w:rsid w:val="00632BAD"/>
    <w:rsid w:val="00640516"/>
    <w:rsid w:val="00642FE9"/>
    <w:rsid w:val="00647D86"/>
    <w:rsid w:val="00655352"/>
    <w:rsid w:val="006640EC"/>
    <w:rsid w:val="006673CF"/>
    <w:rsid w:val="00672DA4"/>
    <w:rsid w:val="0068565B"/>
    <w:rsid w:val="0069390C"/>
    <w:rsid w:val="006C2697"/>
    <w:rsid w:val="006D12CF"/>
    <w:rsid w:val="006D26DA"/>
    <w:rsid w:val="006D5D1E"/>
    <w:rsid w:val="0070285D"/>
    <w:rsid w:val="00712CD2"/>
    <w:rsid w:val="00724927"/>
    <w:rsid w:val="00730AE9"/>
    <w:rsid w:val="00741EF2"/>
    <w:rsid w:val="007533DA"/>
    <w:rsid w:val="00760DBB"/>
    <w:rsid w:val="00766C4B"/>
    <w:rsid w:val="00783249"/>
    <w:rsid w:val="00786AF7"/>
    <w:rsid w:val="00795E19"/>
    <w:rsid w:val="007A2A1F"/>
    <w:rsid w:val="007A67FA"/>
    <w:rsid w:val="007B1BA3"/>
    <w:rsid w:val="007C67CC"/>
    <w:rsid w:val="007D75B4"/>
    <w:rsid w:val="007E029A"/>
    <w:rsid w:val="007E7C62"/>
    <w:rsid w:val="00814510"/>
    <w:rsid w:val="00831A3E"/>
    <w:rsid w:val="00851148"/>
    <w:rsid w:val="00854E2D"/>
    <w:rsid w:val="00857B90"/>
    <w:rsid w:val="00860E3C"/>
    <w:rsid w:val="00861F19"/>
    <w:rsid w:val="008630F0"/>
    <w:rsid w:val="008638C6"/>
    <w:rsid w:val="008800B8"/>
    <w:rsid w:val="00884B55"/>
    <w:rsid w:val="0089735A"/>
    <w:rsid w:val="008A5A5D"/>
    <w:rsid w:val="008A724C"/>
    <w:rsid w:val="008C1EEC"/>
    <w:rsid w:val="008E2644"/>
    <w:rsid w:val="008E4E83"/>
    <w:rsid w:val="009008BE"/>
    <w:rsid w:val="009126B2"/>
    <w:rsid w:val="00915770"/>
    <w:rsid w:val="0091598C"/>
    <w:rsid w:val="00926A45"/>
    <w:rsid w:val="00952095"/>
    <w:rsid w:val="009733F7"/>
    <w:rsid w:val="00973BA7"/>
    <w:rsid w:val="00974D25"/>
    <w:rsid w:val="009A0D3D"/>
    <w:rsid w:val="009B3E38"/>
    <w:rsid w:val="009C14E1"/>
    <w:rsid w:val="009C19BF"/>
    <w:rsid w:val="009D7D4D"/>
    <w:rsid w:val="009F6354"/>
    <w:rsid w:val="00A1370F"/>
    <w:rsid w:val="00A575A2"/>
    <w:rsid w:val="00A77924"/>
    <w:rsid w:val="00A95AA4"/>
    <w:rsid w:val="00AA2848"/>
    <w:rsid w:val="00AA49DE"/>
    <w:rsid w:val="00AE51B5"/>
    <w:rsid w:val="00AF0FFA"/>
    <w:rsid w:val="00AF3CAA"/>
    <w:rsid w:val="00AF7508"/>
    <w:rsid w:val="00B16C3E"/>
    <w:rsid w:val="00B228C6"/>
    <w:rsid w:val="00B238C0"/>
    <w:rsid w:val="00B31611"/>
    <w:rsid w:val="00B34094"/>
    <w:rsid w:val="00B363B7"/>
    <w:rsid w:val="00B4280E"/>
    <w:rsid w:val="00B65F4A"/>
    <w:rsid w:val="00B77420"/>
    <w:rsid w:val="00B843DD"/>
    <w:rsid w:val="00B869C3"/>
    <w:rsid w:val="00BA1B13"/>
    <w:rsid w:val="00BA2AFF"/>
    <w:rsid w:val="00BA487B"/>
    <w:rsid w:val="00BD69C6"/>
    <w:rsid w:val="00C14175"/>
    <w:rsid w:val="00C53B2A"/>
    <w:rsid w:val="00C923C5"/>
    <w:rsid w:val="00C92601"/>
    <w:rsid w:val="00CA08EB"/>
    <w:rsid w:val="00CB337B"/>
    <w:rsid w:val="00CB3F1F"/>
    <w:rsid w:val="00CB4C78"/>
    <w:rsid w:val="00CC7655"/>
    <w:rsid w:val="00CD6CDE"/>
    <w:rsid w:val="00CE6052"/>
    <w:rsid w:val="00CE647B"/>
    <w:rsid w:val="00CF3630"/>
    <w:rsid w:val="00D04B14"/>
    <w:rsid w:val="00D11923"/>
    <w:rsid w:val="00D21BB2"/>
    <w:rsid w:val="00D55ABF"/>
    <w:rsid w:val="00D67713"/>
    <w:rsid w:val="00D8199D"/>
    <w:rsid w:val="00D8365B"/>
    <w:rsid w:val="00D9101F"/>
    <w:rsid w:val="00DC35BF"/>
    <w:rsid w:val="00DE625C"/>
    <w:rsid w:val="00DF28B6"/>
    <w:rsid w:val="00DF2CC1"/>
    <w:rsid w:val="00E1755F"/>
    <w:rsid w:val="00E3173E"/>
    <w:rsid w:val="00E40B00"/>
    <w:rsid w:val="00E523B0"/>
    <w:rsid w:val="00E52AD0"/>
    <w:rsid w:val="00E53FD9"/>
    <w:rsid w:val="00E66CC7"/>
    <w:rsid w:val="00E83A2E"/>
    <w:rsid w:val="00E86A63"/>
    <w:rsid w:val="00E92554"/>
    <w:rsid w:val="00E93082"/>
    <w:rsid w:val="00EA5A83"/>
    <w:rsid w:val="00EA68D6"/>
    <w:rsid w:val="00EB1D0B"/>
    <w:rsid w:val="00EB2488"/>
    <w:rsid w:val="00EB4990"/>
    <w:rsid w:val="00EB748F"/>
    <w:rsid w:val="00EC796E"/>
    <w:rsid w:val="00EE308B"/>
    <w:rsid w:val="00EF3A87"/>
    <w:rsid w:val="00EF5BF7"/>
    <w:rsid w:val="00EF5F76"/>
    <w:rsid w:val="00F1703F"/>
    <w:rsid w:val="00F25106"/>
    <w:rsid w:val="00F25E8E"/>
    <w:rsid w:val="00F327B5"/>
    <w:rsid w:val="00F47243"/>
    <w:rsid w:val="00F54E92"/>
    <w:rsid w:val="00F72539"/>
    <w:rsid w:val="00F80311"/>
    <w:rsid w:val="00FB0A25"/>
    <w:rsid w:val="00FF0E38"/>
    <w:rsid w:val="00FF1470"/>
    <w:rsid w:val="00FF7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0BFDD"/>
  <w15:chartTrackingRefBased/>
  <w15:docId w15:val="{AAEC4171-12CE-48FC-87B4-058E79A32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0B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80B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0B5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0B5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0B5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0B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0B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0B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0B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0B5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80B5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0B5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0B5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0B5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0B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0B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0B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0B58"/>
    <w:rPr>
      <w:rFonts w:eastAsiaTheme="majorEastAsia" w:cstheme="majorBidi"/>
      <w:color w:val="272727" w:themeColor="text1" w:themeTint="D8"/>
    </w:rPr>
  </w:style>
  <w:style w:type="paragraph" w:styleId="Title">
    <w:name w:val="Title"/>
    <w:basedOn w:val="Normal"/>
    <w:next w:val="Normal"/>
    <w:link w:val="TitleChar"/>
    <w:uiPriority w:val="10"/>
    <w:qFormat/>
    <w:rsid w:val="00180B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0B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0B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0B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0B58"/>
    <w:pPr>
      <w:spacing w:before="160"/>
      <w:jc w:val="center"/>
    </w:pPr>
    <w:rPr>
      <w:i/>
      <w:iCs/>
      <w:color w:val="404040" w:themeColor="text1" w:themeTint="BF"/>
    </w:rPr>
  </w:style>
  <w:style w:type="character" w:customStyle="1" w:styleId="QuoteChar">
    <w:name w:val="Quote Char"/>
    <w:basedOn w:val="DefaultParagraphFont"/>
    <w:link w:val="Quote"/>
    <w:uiPriority w:val="29"/>
    <w:rsid w:val="00180B58"/>
    <w:rPr>
      <w:i/>
      <w:iCs/>
      <w:color w:val="404040" w:themeColor="text1" w:themeTint="BF"/>
    </w:rPr>
  </w:style>
  <w:style w:type="paragraph" w:styleId="ListParagraph">
    <w:name w:val="List Paragraph"/>
    <w:basedOn w:val="Normal"/>
    <w:uiPriority w:val="34"/>
    <w:qFormat/>
    <w:rsid w:val="00180B58"/>
    <w:pPr>
      <w:ind w:left="720"/>
      <w:contextualSpacing/>
    </w:pPr>
  </w:style>
  <w:style w:type="character" w:styleId="IntenseEmphasis">
    <w:name w:val="Intense Emphasis"/>
    <w:basedOn w:val="DefaultParagraphFont"/>
    <w:uiPriority w:val="21"/>
    <w:qFormat/>
    <w:rsid w:val="00180B58"/>
    <w:rPr>
      <w:i/>
      <w:iCs/>
      <w:color w:val="0F4761" w:themeColor="accent1" w:themeShade="BF"/>
    </w:rPr>
  </w:style>
  <w:style w:type="paragraph" w:styleId="IntenseQuote">
    <w:name w:val="Intense Quote"/>
    <w:basedOn w:val="Normal"/>
    <w:next w:val="Normal"/>
    <w:link w:val="IntenseQuoteChar"/>
    <w:uiPriority w:val="30"/>
    <w:qFormat/>
    <w:rsid w:val="00180B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0B58"/>
    <w:rPr>
      <w:i/>
      <w:iCs/>
      <w:color w:val="0F4761" w:themeColor="accent1" w:themeShade="BF"/>
    </w:rPr>
  </w:style>
  <w:style w:type="character" w:styleId="IntenseReference">
    <w:name w:val="Intense Reference"/>
    <w:basedOn w:val="DefaultParagraphFont"/>
    <w:uiPriority w:val="32"/>
    <w:qFormat/>
    <w:rsid w:val="00180B58"/>
    <w:rPr>
      <w:b/>
      <w:bCs/>
      <w:smallCaps/>
      <w:color w:val="0F4761" w:themeColor="accent1" w:themeShade="BF"/>
      <w:spacing w:val="5"/>
    </w:rPr>
  </w:style>
  <w:style w:type="paragraph" w:styleId="NoSpacing">
    <w:name w:val="No Spacing"/>
    <w:uiPriority w:val="1"/>
    <w:qFormat/>
    <w:rsid w:val="00180B58"/>
    <w:pPr>
      <w:spacing w:after="0" w:line="240" w:lineRule="auto"/>
    </w:pPr>
  </w:style>
  <w:style w:type="paragraph" w:styleId="Header">
    <w:name w:val="header"/>
    <w:basedOn w:val="Normal"/>
    <w:link w:val="HeaderChar"/>
    <w:uiPriority w:val="99"/>
    <w:unhideWhenUsed/>
    <w:rsid w:val="00180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0B58"/>
  </w:style>
  <w:style w:type="paragraph" w:styleId="Footer">
    <w:name w:val="footer"/>
    <w:basedOn w:val="Normal"/>
    <w:link w:val="FooterChar"/>
    <w:uiPriority w:val="99"/>
    <w:unhideWhenUsed/>
    <w:rsid w:val="00180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0B58"/>
  </w:style>
  <w:style w:type="paragraph" w:styleId="NormalWeb">
    <w:name w:val="Normal (Web)"/>
    <w:basedOn w:val="Normal"/>
    <w:uiPriority w:val="99"/>
    <w:semiHidden/>
    <w:unhideWhenUsed/>
    <w:rsid w:val="00CB337B"/>
    <w:rPr>
      <w:rFonts w:ascii="Times New Roman" w:hAnsi="Times New Roman" w:cs="Times New Roman"/>
    </w:rPr>
  </w:style>
  <w:style w:type="paragraph" w:styleId="Caption">
    <w:name w:val="caption"/>
    <w:basedOn w:val="Normal"/>
    <w:next w:val="Normal"/>
    <w:uiPriority w:val="35"/>
    <w:unhideWhenUsed/>
    <w:qFormat/>
    <w:rsid w:val="009008BE"/>
    <w:pPr>
      <w:spacing w:after="200" w:line="240" w:lineRule="auto"/>
    </w:pPr>
    <w:rPr>
      <w:i/>
      <w:iCs/>
      <w:color w:val="0E2841" w:themeColor="text2"/>
      <w:sz w:val="18"/>
      <w:szCs w:val="18"/>
    </w:rPr>
  </w:style>
  <w:style w:type="table" w:styleId="TableGrid">
    <w:name w:val="Table Grid"/>
    <w:basedOn w:val="TableNormal"/>
    <w:uiPriority w:val="39"/>
    <w:rsid w:val="00DE6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F7647"/>
    <w:rPr>
      <w:color w:val="467886" w:themeColor="hyperlink"/>
      <w:u w:val="single"/>
    </w:rPr>
  </w:style>
  <w:style w:type="character" w:styleId="UnresolvedMention">
    <w:name w:val="Unresolved Mention"/>
    <w:basedOn w:val="DefaultParagraphFont"/>
    <w:uiPriority w:val="99"/>
    <w:semiHidden/>
    <w:unhideWhenUsed/>
    <w:rsid w:val="00FF76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4534">
      <w:bodyDiv w:val="1"/>
      <w:marLeft w:val="0"/>
      <w:marRight w:val="0"/>
      <w:marTop w:val="0"/>
      <w:marBottom w:val="0"/>
      <w:divBdr>
        <w:top w:val="none" w:sz="0" w:space="0" w:color="auto"/>
        <w:left w:val="none" w:sz="0" w:space="0" w:color="auto"/>
        <w:bottom w:val="none" w:sz="0" w:space="0" w:color="auto"/>
        <w:right w:val="none" w:sz="0" w:space="0" w:color="auto"/>
      </w:divBdr>
    </w:div>
    <w:div w:id="18628480">
      <w:bodyDiv w:val="1"/>
      <w:marLeft w:val="0"/>
      <w:marRight w:val="0"/>
      <w:marTop w:val="0"/>
      <w:marBottom w:val="0"/>
      <w:divBdr>
        <w:top w:val="none" w:sz="0" w:space="0" w:color="auto"/>
        <w:left w:val="none" w:sz="0" w:space="0" w:color="auto"/>
        <w:bottom w:val="none" w:sz="0" w:space="0" w:color="auto"/>
        <w:right w:val="none" w:sz="0" w:space="0" w:color="auto"/>
      </w:divBdr>
    </w:div>
    <w:div w:id="23941116">
      <w:bodyDiv w:val="1"/>
      <w:marLeft w:val="0"/>
      <w:marRight w:val="0"/>
      <w:marTop w:val="0"/>
      <w:marBottom w:val="0"/>
      <w:divBdr>
        <w:top w:val="none" w:sz="0" w:space="0" w:color="auto"/>
        <w:left w:val="none" w:sz="0" w:space="0" w:color="auto"/>
        <w:bottom w:val="none" w:sz="0" w:space="0" w:color="auto"/>
        <w:right w:val="none" w:sz="0" w:space="0" w:color="auto"/>
      </w:divBdr>
    </w:div>
    <w:div w:id="46727512">
      <w:bodyDiv w:val="1"/>
      <w:marLeft w:val="0"/>
      <w:marRight w:val="0"/>
      <w:marTop w:val="0"/>
      <w:marBottom w:val="0"/>
      <w:divBdr>
        <w:top w:val="none" w:sz="0" w:space="0" w:color="auto"/>
        <w:left w:val="none" w:sz="0" w:space="0" w:color="auto"/>
        <w:bottom w:val="none" w:sz="0" w:space="0" w:color="auto"/>
        <w:right w:val="none" w:sz="0" w:space="0" w:color="auto"/>
      </w:divBdr>
    </w:div>
    <w:div w:id="61874033">
      <w:bodyDiv w:val="1"/>
      <w:marLeft w:val="0"/>
      <w:marRight w:val="0"/>
      <w:marTop w:val="0"/>
      <w:marBottom w:val="0"/>
      <w:divBdr>
        <w:top w:val="none" w:sz="0" w:space="0" w:color="auto"/>
        <w:left w:val="none" w:sz="0" w:space="0" w:color="auto"/>
        <w:bottom w:val="none" w:sz="0" w:space="0" w:color="auto"/>
        <w:right w:val="none" w:sz="0" w:space="0" w:color="auto"/>
      </w:divBdr>
    </w:div>
    <w:div w:id="86317824">
      <w:bodyDiv w:val="1"/>
      <w:marLeft w:val="0"/>
      <w:marRight w:val="0"/>
      <w:marTop w:val="0"/>
      <w:marBottom w:val="0"/>
      <w:divBdr>
        <w:top w:val="none" w:sz="0" w:space="0" w:color="auto"/>
        <w:left w:val="none" w:sz="0" w:space="0" w:color="auto"/>
        <w:bottom w:val="none" w:sz="0" w:space="0" w:color="auto"/>
        <w:right w:val="none" w:sz="0" w:space="0" w:color="auto"/>
      </w:divBdr>
    </w:div>
    <w:div w:id="86318310">
      <w:bodyDiv w:val="1"/>
      <w:marLeft w:val="0"/>
      <w:marRight w:val="0"/>
      <w:marTop w:val="0"/>
      <w:marBottom w:val="0"/>
      <w:divBdr>
        <w:top w:val="none" w:sz="0" w:space="0" w:color="auto"/>
        <w:left w:val="none" w:sz="0" w:space="0" w:color="auto"/>
        <w:bottom w:val="none" w:sz="0" w:space="0" w:color="auto"/>
        <w:right w:val="none" w:sz="0" w:space="0" w:color="auto"/>
      </w:divBdr>
    </w:div>
    <w:div w:id="116995571">
      <w:bodyDiv w:val="1"/>
      <w:marLeft w:val="0"/>
      <w:marRight w:val="0"/>
      <w:marTop w:val="0"/>
      <w:marBottom w:val="0"/>
      <w:divBdr>
        <w:top w:val="none" w:sz="0" w:space="0" w:color="auto"/>
        <w:left w:val="none" w:sz="0" w:space="0" w:color="auto"/>
        <w:bottom w:val="none" w:sz="0" w:space="0" w:color="auto"/>
        <w:right w:val="none" w:sz="0" w:space="0" w:color="auto"/>
      </w:divBdr>
    </w:div>
    <w:div w:id="120616069">
      <w:bodyDiv w:val="1"/>
      <w:marLeft w:val="0"/>
      <w:marRight w:val="0"/>
      <w:marTop w:val="0"/>
      <w:marBottom w:val="0"/>
      <w:divBdr>
        <w:top w:val="none" w:sz="0" w:space="0" w:color="auto"/>
        <w:left w:val="none" w:sz="0" w:space="0" w:color="auto"/>
        <w:bottom w:val="none" w:sz="0" w:space="0" w:color="auto"/>
        <w:right w:val="none" w:sz="0" w:space="0" w:color="auto"/>
      </w:divBdr>
    </w:div>
    <w:div w:id="144586242">
      <w:bodyDiv w:val="1"/>
      <w:marLeft w:val="0"/>
      <w:marRight w:val="0"/>
      <w:marTop w:val="0"/>
      <w:marBottom w:val="0"/>
      <w:divBdr>
        <w:top w:val="none" w:sz="0" w:space="0" w:color="auto"/>
        <w:left w:val="none" w:sz="0" w:space="0" w:color="auto"/>
        <w:bottom w:val="none" w:sz="0" w:space="0" w:color="auto"/>
        <w:right w:val="none" w:sz="0" w:space="0" w:color="auto"/>
      </w:divBdr>
    </w:div>
    <w:div w:id="152182259">
      <w:bodyDiv w:val="1"/>
      <w:marLeft w:val="0"/>
      <w:marRight w:val="0"/>
      <w:marTop w:val="0"/>
      <w:marBottom w:val="0"/>
      <w:divBdr>
        <w:top w:val="none" w:sz="0" w:space="0" w:color="auto"/>
        <w:left w:val="none" w:sz="0" w:space="0" w:color="auto"/>
        <w:bottom w:val="none" w:sz="0" w:space="0" w:color="auto"/>
        <w:right w:val="none" w:sz="0" w:space="0" w:color="auto"/>
      </w:divBdr>
    </w:div>
    <w:div w:id="202988600">
      <w:bodyDiv w:val="1"/>
      <w:marLeft w:val="0"/>
      <w:marRight w:val="0"/>
      <w:marTop w:val="0"/>
      <w:marBottom w:val="0"/>
      <w:divBdr>
        <w:top w:val="none" w:sz="0" w:space="0" w:color="auto"/>
        <w:left w:val="none" w:sz="0" w:space="0" w:color="auto"/>
        <w:bottom w:val="none" w:sz="0" w:space="0" w:color="auto"/>
        <w:right w:val="none" w:sz="0" w:space="0" w:color="auto"/>
      </w:divBdr>
    </w:div>
    <w:div w:id="209193034">
      <w:bodyDiv w:val="1"/>
      <w:marLeft w:val="0"/>
      <w:marRight w:val="0"/>
      <w:marTop w:val="0"/>
      <w:marBottom w:val="0"/>
      <w:divBdr>
        <w:top w:val="none" w:sz="0" w:space="0" w:color="auto"/>
        <w:left w:val="none" w:sz="0" w:space="0" w:color="auto"/>
        <w:bottom w:val="none" w:sz="0" w:space="0" w:color="auto"/>
        <w:right w:val="none" w:sz="0" w:space="0" w:color="auto"/>
      </w:divBdr>
    </w:div>
    <w:div w:id="224340139">
      <w:bodyDiv w:val="1"/>
      <w:marLeft w:val="0"/>
      <w:marRight w:val="0"/>
      <w:marTop w:val="0"/>
      <w:marBottom w:val="0"/>
      <w:divBdr>
        <w:top w:val="none" w:sz="0" w:space="0" w:color="auto"/>
        <w:left w:val="none" w:sz="0" w:space="0" w:color="auto"/>
        <w:bottom w:val="none" w:sz="0" w:space="0" w:color="auto"/>
        <w:right w:val="none" w:sz="0" w:space="0" w:color="auto"/>
      </w:divBdr>
    </w:div>
    <w:div w:id="259995256">
      <w:bodyDiv w:val="1"/>
      <w:marLeft w:val="0"/>
      <w:marRight w:val="0"/>
      <w:marTop w:val="0"/>
      <w:marBottom w:val="0"/>
      <w:divBdr>
        <w:top w:val="none" w:sz="0" w:space="0" w:color="auto"/>
        <w:left w:val="none" w:sz="0" w:space="0" w:color="auto"/>
        <w:bottom w:val="none" w:sz="0" w:space="0" w:color="auto"/>
        <w:right w:val="none" w:sz="0" w:space="0" w:color="auto"/>
      </w:divBdr>
    </w:div>
    <w:div w:id="329336869">
      <w:bodyDiv w:val="1"/>
      <w:marLeft w:val="0"/>
      <w:marRight w:val="0"/>
      <w:marTop w:val="0"/>
      <w:marBottom w:val="0"/>
      <w:divBdr>
        <w:top w:val="none" w:sz="0" w:space="0" w:color="auto"/>
        <w:left w:val="none" w:sz="0" w:space="0" w:color="auto"/>
        <w:bottom w:val="none" w:sz="0" w:space="0" w:color="auto"/>
        <w:right w:val="none" w:sz="0" w:space="0" w:color="auto"/>
      </w:divBdr>
    </w:div>
    <w:div w:id="347827456">
      <w:bodyDiv w:val="1"/>
      <w:marLeft w:val="0"/>
      <w:marRight w:val="0"/>
      <w:marTop w:val="0"/>
      <w:marBottom w:val="0"/>
      <w:divBdr>
        <w:top w:val="none" w:sz="0" w:space="0" w:color="auto"/>
        <w:left w:val="none" w:sz="0" w:space="0" w:color="auto"/>
        <w:bottom w:val="none" w:sz="0" w:space="0" w:color="auto"/>
        <w:right w:val="none" w:sz="0" w:space="0" w:color="auto"/>
      </w:divBdr>
    </w:div>
    <w:div w:id="410661227">
      <w:bodyDiv w:val="1"/>
      <w:marLeft w:val="0"/>
      <w:marRight w:val="0"/>
      <w:marTop w:val="0"/>
      <w:marBottom w:val="0"/>
      <w:divBdr>
        <w:top w:val="none" w:sz="0" w:space="0" w:color="auto"/>
        <w:left w:val="none" w:sz="0" w:space="0" w:color="auto"/>
        <w:bottom w:val="none" w:sz="0" w:space="0" w:color="auto"/>
        <w:right w:val="none" w:sz="0" w:space="0" w:color="auto"/>
      </w:divBdr>
    </w:div>
    <w:div w:id="486243853">
      <w:bodyDiv w:val="1"/>
      <w:marLeft w:val="0"/>
      <w:marRight w:val="0"/>
      <w:marTop w:val="0"/>
      <w:marBottom w:val="0"/>
      <w:divBdr>
        <w:top w:val="none" w:sz="0" w:space="0" w:color="auto"/>
        <w:left w:val="none" w:sz="0" w:space="0" w:color="auto"/>
        <w:bottom w:val="none" w:sz="0" w:space="0" w:color="auto"/>
        <w:right w:val="none" w:sz="0" w:space="0" w:color="auto"/>
      </w:divBdr>
    </w:div>
    <w:div w:id="489636422">
      <w:bodyDiv w:val="1"/>
      <w:marLeft w:val="0"/>
      <w:marRight w:val="0"/>
      <w:marTop w:val="0"/>
      <w:marBottom w:val="0"/>
      <w:divBdr>
        <w:top w:val="none" w:sz="0" w:space="0" w:color="auto"/>
        <w:left w:val="none" w:sz="0" w:space="0" w:color="auto"/>
        <w:bottom w:val="none" w:sz="0" w:space="0" w:color="auto"/>
        <w:right w:val="none" w:sz="0" w:space="0" w:color="auto"/>
      </w:divBdr>
    </w:div>
    <w:div w:id="501437646">
      <w:bodyDiv w:val="1"/>
      <w:marLeft w:val="0"/>
      <w:marRight w:val="0"/>
      <w:marTop w:val="0"/>
      <w:marBottom w:val="0"/>
      <w:divBdr>
        <w:top w:val="none" w:sz="0" w:space="0" w:color="auto"/>
        <w:left w:val="none" w:sz="0" w:space="0" w:color="auto"/>
        <w:bottom w:val="none" w:sz="0" w:space="0" w:color="auto"/>
        <w:right w:val="none" w:sz="0" w:space="0" w:color="auto"/>
      </w:divBdr>
    </w:div>
    <w:div w:id="508756454">
      <w:bodyDiv w:val="1"/>
      <w:marLeft w:val="0"/>
      <w:marRight w:val="0"/>
      <w:marTop w:val="0"/>
      <w:marBottom w:val="0"/>
      <w:divBdr>
        <w:top w:val="none" w:sz="0" w:space="0" w:color="auto"/>
        <w:left w:val="none" w:sz="0" w:space="0" w:color="auto"/>
        <w:bottom w:val="none" w:sz="0" w:space="0" w:color="auto"/>
        <w:right w:val="none" w:sz="0" w:space="0" w:color="auto"/>
      </w:divBdr>
    </w:div>
    <w:div w:id="541790286">
      <w:bodyDiv w:val="1"/>
      <w:marLeft w:val="0"/>
      <w:marRight w:val="0"/>
      <w:marTop w:val="0"/>
      <w:marBottom w:val="0"/>
      <w:divBdr>
        <w:top w:val="none" w:sz="0" w:space="0" w:color="auto"/>
        <w:left w:val="none" w:sz="0" w:space="0" w:color="auto"/>
        <w:bottom w:val="none" w:sz="0" w:space="0" w:color="auto"/>
        <w:right w:val="none" w:sz="0" w:space="0" w:color="auto"/>
      </w:divBdr>
    </w:div>
    <w:div w:id="555631397">
      <w:bodyDiv w:val="1"/>
      <w:marLeft w:val="0"/>
      <w:marRight w:val="0"/>
      <w:marTop w:val="0"/>
      <w:marBottom w:val="0"/>
      <w:divBdr>
        <w:top w:val="none" w:sz="0" w:space="0" w:color="auto"/>
        <w:left w:val="none" w:sz="0" w:space="0" w:color="auto"/>
        <w:bottom w:val="none" w:sz="0" w:space="0" w:color="auto"/>
        <w:right w:val="none" w:sz="0" w:space="0" w:color="auto"/>
      </w:divBdr>
    </w:div>
    <w:div w:id="583338284">
      <w:bodyDiv w:val="1"/>
      <w:marLeft w:val="0"/>
      <w:marRight w:val="0"/>
      <w:marTop w:val="0"/>
      <w:marBottom w:val="0"/>
      <w:divBdr>
        <w:top w:val="none" w:sz="0" w:space="0" w:color="auto"/>
        <w:left w:val="none" w:sz="0" w:space="0" w:color="auto"/>
        <w:bottom w:val="none" w:sz="0" w:space="0" w:color="auto"/>
        <w:right w:val="none" w:sz="0" w:space="0" w:color="auto"/>
      </w:divBdr>
    </w:div>
    <w:div w:id="597640594">
      <w:bodyDiv w:val="1"/>
      <w:marLeft w:val="0"/>
      <w:marRight w:val="0"/>
      <w:marTop w:val="0"/>
      <w:marBottom w:val="0"/>
      <w:divBdr>
        <w:top w:val="none" w:sz="0" w:space="0" w:color="auto"/>
        <w:left w:val="none" w:sz="0" w:space="0" w:color="auto"/>
        <w:bottom w:val="none" w:sz="0" w:space="0" w:color="auto"/>
        <w:right w:val="none" w:sz="0" w:space="0" w:color="auto"/>
      </w:divBdr>
    </w:div>
    <w:div w:id="609551108">
      <w:bodyDiv w:val="1"/>
      <w:marLeft w:val="0"/>
      <w:marRight w:val="0"/>
      <w:marTop w:val="0"/>
      <w:marBottom w:val="0"/>
      <w:divBdr>
        <w:top w:val="none" w:sz="0" w:space="0" w:color="auto"/>
        <w:left w:val="none" w:sz="0" w:space="0" w:color="auto"/>
        <w:bottom w:val="none" w:sz="0" w:space="0" w:color="auto"/>
        <w:right w:val="none" w:sz="0" w:space="0" w:color="auto"/>
      </w:divBdr>
    </w:div>
    <w:div w:id="673725171">
      <w:bodyDiv w:val="1"/>
      <w:marLeft w:val="0"/>
      <w:marRight w:val="0"/>
      <w:marTop w:val="0"/>
      <w:marBottom w:val="0"/>
      <w:divBdr>
        <w:top w:val="none" w:sz="0" w:space="0" w:color="auto"/>
        <w:left w:val="none" w:sz="0" w:space="0" w:color="auto"/>
        <w:bottom w:val="none" w:sz="0" w:space="0" w:color="auto"/>
        <w:right w:val="none" w:sz="0" w:space="0" w:color="auto"/>
      </w:divBdr>
    </w:div>
    <w:div w:id="758528900">
      <w:bodyDiv w:val="1"/>
      <w:marLeft w:val="0"/>
      <w:marRight w:val="0"/>
      <w:marTop w:val="0"/>
      <w:marBottom w:val="0"/>
      <w:divBdr>
        <w:top w:val="none" w:sz="0" w:space="0" w:color="auto"/>
        <w:left w:val="none" w:sz="0" w:space="0" w:color="auto"/>
        <w:bottom w:val="none" w:sz="0" w:space="0" w:color="auto"/>
        <w:right w:val="none" w:sz="0" w:space="0" w:color="auto"/>
      </w:divBdr>
    </w:div>
    <w:div w:id="772626873">
      <w:bodyDiv w:val="1"/>
      <w:marLeft w:val="0"/>
      <w:marRight w:val="0"/>
      <w:marTop w:val="0"/>
      <w:marBottom w:val="0"/>
      <w:divBdr>
        <w:top w:val="none" w:sz="0" w:space="0" w:color="auto"/>
        <w:left w:val="none" w:sz="0" w:space="0" w:color="auto"/>
        <w:bottom w:val="none" w:sz="0" w:space="0" w:color="auto"/>
        <w:right w:val="none" w:sz="0" w:space="0" w:color="auto"/>
      </w:divBdr>
    </w:div>
    <w:div w:id="773861919">
      <w:bodyDiv w:val="1"/>
      <w:marLeft w:val="0"/>
      <w:marRight w:val="0"/>
      <w:marTop w:val="0"/>
      <w:marBottom w:val="0"/>
      <w:divBdr>
        <w:top w:val="none" w:sz="0" w:space="0" w:color="auto"/>
        <w:left w:val="none" w:sz="0" w:space="0" w:color="auto"/>
        <w:bottom w:val="none" w:sz="0" w:space="0" w:color="auto"/>
        <w:right w:val="none" w:sz="0" w:space="0" w:color="auto"/>
      </w:divBdr>
    </w:div>
    <w:div w:id="810906201">
      <w:bodyDiv w:val="1"/>
      <w:marLeft w:val="0"/>
      <w:marRight w:val="0"/>
      <w:marTop w:val="0"/>
      <w:marBottom w:val="0"/>
      <w:divBdr>
        <w:top w:val="none" w:sz="0" w:space="0" w:color="auto"/>
        <w:left w:val="none" w:sz="0" w:space="0" w:color="auto"/>
        <w:bottom w:val="none" w:sz="0" w:space="0" w:color="auto"/>
        <w:right w:val="none" w:sz="0" w:space="0" w:color="auto"/>
      </w:divBdr>
    </w:div>
    <w:div w:id="817456271">
      <w:bodyDiv w:val="1"/>
      <w:marLeft w:val="0"/>
      <w:marRight w:val="0"/>
      <w:marTop w:val="0"/>
      <w:marBottom w:val="0"/>
      <w:divBdr>
        <w:top w:val="none" w:sz="0" w:space="0" w:color="auto"/>
        <w:left w:val="none" w:sz="0" w:space="0" w:color="auto"/>
        <w:bottom w:val="none" w:sz="0" w:space="0" w:color="auto"/>
        <w:right w:val="none" w:sz="0" w:space="0" w:color="auto"/>
      </w:divBdr>
    </w:div>
    <w:div w:id="817575330">
      <w:bodyDiv w:val="1"/>
      <w:marLeft w:val="0"/>
      <w:marRight w:val="0"/>
      <w:marTop w:val="0"/>
      <w:marBottom w:val="0"/>
      <w:divBdr>
        <w:top w:val="none" w:sz="0" w:space="0" w:color="auto"/>
        <w:left w:val="none" w:sz="0" w:space="0" w:color="auto"/>
        <w:bottom w:val="none" w:sz="0" w:space="0" w:color="auto"/>
        <w:right w:val="none" w:sz="0" w:space="0" w:color="auto"/>
      </w:divBdr>
    </w:div>
    <w:div w:id="828909870">
      <w:bodyDiv w:val="1"/>
      <w:marLeft w:val="0"/>
      <w:marRight w:val="0"/>
      <w:marTop w:val="0"/>
      <w:marBottom w:val="0"/>
      <w:divBdr>
        <w:top w:val="none" w:sz="0" w:space="0" w:color="auto"/>
        <w:left w:val="none" w:sz="0" w:space="0" w:color="auto"/>
        <w:bottom w:val="none" w:sz="0" w:space="0" w:color="auto"/>
        <w:right w:val="none" w:sz="0" w:space="0" w:color="auto"/>
      </w:divBdr>
    </w:div>
    <w:div w:id="852764772">
      <w:bodyDiv w:val="1"/>
      <w:marLeft w:val="0"/>
      <w:marRight w:val="0"/>
      <w:marTop w:val="0"/>
      <w:marBottom w:val="0"/>
      <w:divBdr>
        <w:top w:val="none" w:sz="0" w:space="0" w:color="auto"/>
        <w:left w:val="none" w:sz="0" w:space="0" w:color="auto"/>
        <w:bottom w:val="none" w:sz="0" w:space="0" w:color="auto"/>
        <w:right w:val="none" w:sz="0" w:space="0" w:color="auto"/>
      </w:divBdr>
    </w:div>
    <w:div w:id="867916218">
      <w:bodyDiv w:val="1"/>
      <w:marLeft w:val="0"/>
      <w:marRight w:val="0"/>
      <w:marTop w:val="0"/>
      <w:marBottom w:val="0"/>
      <w:divBdr>
        <w:top w:val="none" w:sz="0" w:space="0" w:color="auto"/>
        <w:left w:val="none" w:sz="0" w:space="0" w:color="auto"/>
        <w:bottom w:val="none" w:sz="0" w:space="0" w:color="auto"/>
        <w:right w:val="none" w:sz="0" w:space="0" w:color="auto"/>
      </w:divBdr>
    </w:div>
    <w:div w:id="869728650">
      <w:bodyDiv w:val="1"/>
      <w:marLeft w:val="0"/>
      <w:marRight w:val="0"/>
      <w:marTop w:val="0"/>
      <w:marBottom w:val="0"/>
      <w:divBdr>
        <w:top w:val="none" w:sz="0" w:space="0" w:color="auto"/>
        <w:left w:val="none" w:sz="0" w:space="0" w:color="auto"/>
        <w:bottom w:val="none" w:sz="0" w:space="0" w:color="auto"/>
        <w:right w:val="none" w:sz="0" w:space="0" w:color="auto"/>
      </w:divBdr>
    </w:div>
    <w:div w:id="869873624">
      <w:bodyDiv w:val="1"/>
      <w:marLeft w:val="0"/>
      <w:marRight w:val="0"/>
      <w:marTop w:val="0"/>
      <w:marBottom w:val="0"/>
      <w:divBdr>
        <w:top w:val="none" w:sz="0" w:space="0" w:color="auto"/>
        <w:left w:val="none" w:sz="0" w:space="0" w:color="auto"/>
        <w:bottom w:val="none" w:sz="0" w:space="0" w:color="auto"/>
        <w:right w:val="none" w:sz="0" w:space="0" w:color="auto"/>
      </w:divBdr>
    </w:div>
    <w:div w:id="915944932">
      <w:bodyDiv w:val="1"/>
      <w:marLeft w:val="0"/>
      <w:marRight w:val="0"/>
      <w:marTop w:val="0"/>
      <w:marBottom w:val="0"/>
      <w:divBdr>
        <w:top w:val="none" w:sz="0" w:space="0" w:color="auto"/>
        <w:left w:val="none" w:sz="0" w:space="0" w:color="auto"/>
        <w:bottom w:val="none" w:sz="0" w:space="0" w:color="auto"/>
        <w:right w:val="none" w:sz="0" w:space="0" w:color="auto"/>
      </w:divBdr>
    </w:div>
    <w:div w:id="944967557">
      <w:bodyDiv w:val="1"/>
      <w:marLeft w:val="0"/>
      <w:marRight w:val="0"/>
      <w:marTop w:val="0"/>
      <w:marBottom w:val="0"/>
      <w:divBdr>
        <w:top w:val="none" w:sz="0" w:space="0" w:color="auto"/>
        <w:left w:val="none" w:sz="0" w:space="0" w:color="auto"/>
        <w:bottom w:val="none" w:sz="0" w:space="0" w:color="auto"/>
        <w:right w:val="none" w:sz="0" w:space="0" w:color="auto"/>
      </w:divBdr>
    </w:div>
    <w:div w:id="969550288">
      <w:bodyDiv w:val="1"/>
      <w:marLeft w:val="0"/>
      <w:marRight w:val="0"/>
      <w:marTop w:val="0"/>
      <w:marBottom w:val="0"/>
      <w:divBdr>
        <w:top w:val="none" w:sz="0" w:space="0" w:color="auto"/>
        <w:left w:val="none" w:sz="0" w:space="0" w:color="auto"/>
        <w:bottom w:val="none" w:sz="0" w:space="0" w:color="auto"/>
        <w:right w:val="none" w:sz="0" w:space="0" w:color="auto"/>
      </w:divBdr>
    </w:div>
    <w:div w:id="1005982470">
      <w:bodyDiv w:val="1"/>
      <w:marLeft w:val="0"/>
      <w:marRight w:val="0"/>
      <w:marTop w:val="0"/>
      <w:marBottom w:val="0"/>
      <w:divBdr>
        <w:top w:val="none" w:sz="0" w:space="0" w:color="auto"/>
        <w:left w:val="none" w:sz="0" w:space="0" w:color="auto"/>
        <w:bottom w:val="none" w:sz="0" w:space="0" w:color="auto"/>
        <w:right w:val="none" w:sz="0" w:space="0" w:color="auto"/>
      </w:divBdr>
    </w:div>
    <w:div w:id="1039549511">
      <w:bodyDiv w:val="1"/>
      <w:marLeft w:val="0"/>
      <w:marRight w:val="0"/>
      <w:marTop w:val="0"/>
      <w:marBottom w:val="0"/>
      <w:divBdr>
        <w:top w:val="none" w:sz="0" w:space="0" w:color="auto"/>
        <w:left w:val="none" w:sz="0" w:space="0" w:color="auto"/>
        <w:bottom w:val="none" w:sz="0" w:space="0" w:color="auto"/>
        <w:right w:val="none" w:sz="0" w:space="0" w:color="auto"/>
      </w:divBdr>
    </w:div>
    <w:div w:id="1057819228">
      <w:bodyDiv w:val="1"/>
      <w:marLeft w:val="0"/>
      <w:marRight w:val="0"/>
      <w:marTop w:val="0"/>
      <w:marBottom w:val="0"/>
      <w:divBdr>
        <w:top w:val="none" w:sz="0" w:space="0" w:color="auto"/>
        <w:left w:val="none" w:sz="0" w:space="0" w:color="auto"/>
        <w:bottom w:val="none" w:sz="0" w:space="0" w:color="auto"/>
        <w:right w:val="none" w:sz="0" w:space="0" w:color="auto"/>
      </w:divBdr>
    </w:div>
    <w:div w:id="1094783999">
      <w:bodyDiv w:val="1"/>
      <w:marLeft w:val="0"/>
      <w:marRight w:val="0"/>
      <w:marTop w:val="0"/>
      <w:marBottom w:val="0"/>
      <w:divBdr>
        <w:top w:val="none" w:sz="0" w:space="0" w:color="auto"/>
        <w:left w:val="none" w:sz="0" w:space="0" w:color="auto"/>
        <w:bottom w:val="none" w:sz="0" w:space="0" w:color="auto"/>
        <w:right w:val="none" w:sz="0" w:space="0" w:color="auto"/>
      </w:divBdr>
    </w:div>
    <w:div w:id="1136532543">
      <w:bodyDiv w:val="1"/>
      <w:marLeft w:val="0"/>
      <w:marRight w:val="0"/>
      <w:marTop w:val="0"/>
      <w:marBottom w:val="0"/>
      <w:divBdr>
        <w:top w:val="none" w:sz="0" w:space="0" w:color="auto"/>
        <w:left w:val="none" w:sz="0" w:space="0" w:color="auto"/>
        <w:bottom w:val="none" w:sz="0" w:space="0" w:color="auto"/>
        <w:right w:val="none" w:sz="0" w:space="0" w:color="auto"/>
      </w:divBdr>
    </w:div>
    <w:div w:id="1142842865">
      <w:bodyDiv w:val="1"/>
      <w:marLeft w:val="0"/>
      <w:marRight w:val="0"/>
      <w:marTop w:val="0"/>
      <w:marBottom w:val="0"/>
      <w:divBdr>
        <w:top w:val="none" w:sz="0" w:space="0" w:color="auto"/>
        <w:left w:val="none" w:sz="0" w:space="0" w:color="auto"/>
        <w:bottom w:val="none" w:sz="0" w:space="0" w:color="auto"/>
        <w:right w:val="none" w:sz="0" w:space="0" w:color="auto"/>
      </w:divBdr>
    </w:div>
    <w:div w:id="1172841163">
      <w:bodyDiv w:val="1"/>
      <w:marLeft w:val="0"/>
      <w:marRight w:val="0"/>
      <w:marTop w:val="0"/>
      <w:marBottom w:val="0"/>
      <w:divBdr>
        <w:top w:val="none" w:sz="0" w:space="0" w:color="auto"/>
        <w:left w:val="none" w:sz="0" w:space="0" w:color="auto"/>
        <w:bottom w:val="none" w:sz="0" w:space="0" w:color="auto"/>
        <w:right w:val="none" w:sz="0" w:space="0" w:color="auto"/>
      </w:divBdr>
    </w:div>
    <w:div w:id="1189098492">
      <w:bodyDiv w:val="1"/>
      <w:marLeft w:val="0"/>
      <w:marRight w:val="0"/>
      <w:marTop w:val="0"/>
      <w:marBottom w:val="0"/>
      <w:divBdr>
        <w:top w:val="none" w:sz="0" w:space="0" w:color="auto"/>
        <w:left w:val="none" w:sz="0" w:space="0" w:color="auto"/>
        <w:bottom w:val="none" w:sz="0" w:space="0" w:color="auto"/>
        <w:right w:val="none" w:sz="0" w:space="0" w:color="auto"/>
      </w:divBdr>
    </w:div>
    <w:div w:id="1255288420">
      <w:bodyDiv w:val="1"/>
      <w:marLeft w:val="0"/>
      <w:marRight w:val="0"/>
      <w:marTop w:val="0"/>
      <w:marBottom w:val="0"/>
      <w:divBdr>
        <w:top w:val="none" w:sz="0" w:space="0" w:color="auto"/>
        <w:left w:val="none" w:sz="0" w:space="0" w:color="auto"/>
        <w:bottom w:val="none" w:sz="0" w:space="0" w:color="auto"/>
        <w:right w:val="none" w:sz="0" w:space="0" w:color="auto"/>
      </w:divBdr>
    </w:div>
    <w:div w:id="1269315446">
      <w:bodyDiv w:val="1"/>
      <w:marLeft w:val="0"/>
      <w:marRight w:val="0"/>
      <w:marTop w:val="0"/>
      <w:marBottom w:val="0"/>
      <w:divBdr>
        <w:top w:val="none" w:sz="0" w:space="0" w:color="auto"/>
        <w:left w:val="none" w:sz="0" w:space="0" w:color="auto"/>
        <w:bottom w:val="none" w:sz="0" w:space="0" w:color="auto"/>
        <w:right w:val="none" w:sz="0" w:space="0" w:color="auto"/>
      </w:divBdr>
    </w:div>
    <w:div w:id="1308316706">
      <w:bodyDiv w:val="1"/>
      <w:marLeft w:val="0"/>
      <w:marRight w:val="0"/>
      <w:marTop w:val="0"/>
      <w:marBottom w:val="0"/>
      <w:divBdr>
        <w:top w:val="none" w:sz="0" w:space="0" w:color="auto"/>
        <w:left w:val="none" w:sz="0" w:space="0" w:color="auto"/>
        <w:bottom w:val="none" w:sz="0" w:space="0" w:color="auto"/>
        <w:right w:val="none" w:sz="0" w:space="0" w:color="auto"/>
      </w:divBdr>
    </w:div>
    <w:div w:id="1336880936">
      <w:bodyDiv w:val="1"/>
      <w:marLeft w:val="0"/>
      <w:marRight w:val="0"/>
      <w:marTop w:val="0"/>
      <w:marBottom w:val="0"/>
      <w:divBdr>
        <w:top w:val="none" w:sz="0" w:space="0" w:color="auto"/>
        <w:left w:val="none" w:sz="0" w:space="0" w:color="auto"/>
        <w:bottom w:val="none" w:sz="0" w:space="0" w:color="auto"/>
        <w:right w:val="none" w:sz="0" w:space="0" w:color="auto"/>
      </w:divBdr>
    </w:div>
    <w:div w:id="1366835656">
      <w:bodyDiv w:val="1"/>
      <w:marLeft w:val="0"/>
      <w:marRight w:val="0"/>
      <w:marTop w:val="0"/>
      <w:marBottom w:val="0"/>
      <w:divBdr>
        <w:top w:val="none" w:sz="0" w:space="0" w:color="auto"/>
        <w:left w:val="none" w:sz="0" w:space="0" w:color="auto"/>
        <w:bottom w:val="none" w:sz="0" w:space="0" w:color="auto"/>
        <w:right w:val="none" w:sz="0" w:space="0" w:color="auto"/>
      </w:divBdr>
    </w:div>
    <w:div w:id="1376657604">
      <w:bodyDiv w:val="1"/>
      <w:marLeft w:val="0"/>
      <w:marRight w:val="0"/>
      <w:marTop w:val="0"/>
      <w:marBottom w:val="0"/>
      <w:divBdr>
        <w:top w:val="none" w:sz="0" w:space="0" w:color="auto"/>
        <w:left w:val="none" w:sz="0" w:space="0" w:color="auto"/>
        <w:bottom w:val="none" w:sz="0" w:space="0" w:color="auto"/>
        <w:right w:val="none" w:sz="0" w:space="0" w:color="auto"/>
      </w:divBdr>
    </w:div>
    <w:div w:id="1383868057">
      <w:bodyDiv w:val="1"/>
      <w:marLeft w:val="0"/>
      <w:marRight w:val="0"/>
      <w:marTop w:val="0"/>
      <w:marBottom w:val="0"/>
      <w:divBdr>
        <w:top w:val="none" w:sz="0" w:space="0" w:color="auto"/>
        <w:left w:val="none" w:sz="0" w:space="0" w:color="auto"/>
        <w:bottom w:val="none" w:sz="0" w:space="0" w:color="auto"/>
        <w:right w:val="none" w:sz="0" w:space="0" w:color="auto"/>
      </w:divBdr>
    </w:div>
    <w:div w:id="1417748491">
      <w:bodyDiv w:val="1"/>
      <w:marLeft w:val="0"/>
      <w:marRight w:val="0"/>
      <w:marTop w:val="0"/>
      <w:marBottom w:val="0"/>
      <w:divBdr>
        <w:top w:val="none" w:sz="0" w:space="0" w:color="auto"/>
        <w:left w:val="none" w:sz="0" w:space="0" w:color="auto"/>
        <w:bottom w:val="none" w:sz="0" w:space="0" w:color="auto"/>
        <w:right w:val="none" w:sz="0" w:space="0" w:color="auto"/>
      </w:divBdr>
    </w:div>
    <w:div w:id="1471289191">
      <w:bodyDiv w:val="1"/>
      <w:marLeft w:val="0"/>
      <w:marRight w:val="0"/>
      <w:marTop w:val="0"/>
      <w:marBottom w:val="0"/>
      <w:divBdr>
        <w:top w:val="none" w:sz="0" w:space="0" w:color="auto"/>
        <w:left w:val="none" w:sz="0" w:space="0" w:color="auto"/>
        <w:bottom w:val="none" w:sz="0" w:space="0" w:color="auto"/>
        <w:right w:val="none" w:sz="0" w:space="0" w:color="auto"/>
      </w:divBdr>
    </w:div>
    <w:div w:id="1472793890">
      <w:bodyDiv w:val="1"/>
      <w:marLeft w:val="0"/>
      <w:marRight w:val="0"/>
      <w:marTop w:val="0"/>
      <w:marBottom w:val="0"/>
      <w:divBdr>
        <w:top w:val="none" w:sz="0" w:space="0" w:color="auto"/>
        <w:left w:val="none" w:sz="0" w:space="0" w:color="auto"/>
        <w:bottom w:val="none" w:sz="0" w:space="0" w:color="auto"/>
        <w:right w:val="none" w:sz="0" w:space="0" w:color="auto"/>
      </w:divBdr>
    </w:div>
    <w:div w:id="1496611497">
      <w:bodyDiv w:val="1"/>
      <w:marLeft w:val="0"/>
      <w:marRight w:val="0"/>
      <w:marTop w:val="0"/>
      <w:marBottom w:val="0"/>
      <w:divBdr>
        <w:top w:val="none" w:sz="0" w:space="0" w:color="auto"/>
        <w:left w:val="none" w:sz="0" w:space="0" w:color="auto"/>
        <w:bottom w:val="none" w:sz="0" w:space="0" w:color="auto"/>
        <w:right w:val="none" w:sz="0" w:space="0" w:color="auto"/>
      </w:divBdr>
    </w:div>
    <w:div w:id="1506167439">
      <w:bodyDiv w:val="1"/>
      <w:marLeft w:val="0"/>
      <w:marRight w:val="0"/>
      <w:marTop w:val="0"/>
      <w:marBottom w:val="0"/>
      <w:divBdr>
        <w:top w:val="none" w:sz="0" w:space="0" w:color="auto"/>
        <w:left w:val="none" w:sz="0" w:space="0" w:color="auto"/>
        <w:bottom w:val="none" w:sz="0" w:space="0" w:color="auto"/>
        <w:right w:val="none" w:sz="0" w:space="0" w:color="auto"/>
      </w:divBdr>
    </w:div>
    <w:div w:id="1511749795">
      <w:bodyDiv w:val="1"/>
      <w:marLeft w:val="0"/>
      <w:marRight w:val="0"/>
      <w:marTop w:val="0"/>
      <w:marBottom w:val="0"/>
      <w:divBdr>
        <w:top w:val="none" w:sz="0" w:space="0" w:color="auto"/>
        <w:left w:val="none" w:sz="0" w:space="0" w:color="auto"/>
        <w:bottom w:val="none" w:sz="0" w:space="0" w:color="auto"/>
        <w:right w:val="none" w:sz="0" w:space="0" w:color="auto"/>
      </w:divBdr>
    </w:div>
    <w:div w:id="1561361895">
      <w:bodyDiv w:val="1"/>
      <w:marLeft w:val="0"/>
      <w:marRight w:val="0"/>
      <w:marTop w:val="0"/>
      <w:marBottom w:val="0"/>
      <w:divBdr>
        <w:top w:val="none" w:sz="0" w:space="0" w:color="auto"/>
        <w:left w:val="none" w:sz="0" w:space="0" w:color="auto"/>
        <w:bottom w:val="none" w:sz="0" w:space="0" w:color="auto"/>
        <w:right w:val="none" w:sz="0" w:space="0" w:color="auto"/>
      </w:divBdr>
    </w:div>
    <w:div w:id="1570536239">
      <w:bodyDiv w:val="1"/>
      <w:marLeft w:val="0"/>
      <w:marRight w:val="0"/>
      <w:marTop w:val="0"/>
      <w:marBottom w:val="0"/>
      <w:divBdr>
        <w:top w:val="none" w:sz="0" w:space="0" w:color="auto"/>
        <w:left w:val="none" w:sz="0" w:space="0" w:color="auto"/>
        <w:bottom w:val="none" w:sz="0" w:space="0" w:color="auto"/>
        <w:right w:val="none" w:sz="0" w:space="0" w:color="auto"/>
      </w:divBdr>
    </w:div>
    <w:div w:id="1572078156">
      <w:bodyDiv w:val="1"/>
      <w:marLeft w:val="0"/>
      <w:marRight w:val="0"/>
      <w:marTop w:val="0"/>
      <w:marBottom w:val="0"/>
      <w:divBdr>
        <w:top w:val="none" w:sz="0" w:space="0" w:color="auto"/>
        <w:left w:val="none" w:sz="0" w:space="0" w:color="auto"/>
        <w:bottom w:val="none" w:sz="0" w:space="0" w:color="auto"/>
        <w:right w:val="none" w:sz="0" w:space="0" w:color="auto"/>
      </w:divBdr>
    </w:div>
    <w:div w:id="1578324100">
      <w:bodyDiv w:val="1"/>
      <w:marLeft w:val="0"/>
      <w:marRight w:val="0"/>
      <w:marTop w:val="0"/>
      <w:marBottom w:val="0"/>
      <w:divBdr>
        <w:top w:val="none" w:sz="0" w:space="0" w:color="auto"/>
        <w:left w:val="none" w:sz="0" w:space="0" w:color="auto"/>
        <w:bottom w:val="none" w:sz="0" w:space="0" w:color="auto"/>
        <w:right w:val="none" w:sz="0" w:space="0" w:color="auto"/>
      </w:divBdr>
    </w:div>
    <w:div w:id="1623462223">
      <w:bodyDiv w:val="1"/>
      <w:marLeft w:val="0"/>
      <w:marRight w:val="0"/>
      <w:marTop w:val="0"/>
      <w:marBottom w:val="0"/>
      <w:divBdr>
        <w:top w:val="none" w:sz="0" w:space="0" w:color="auto"/>
        <w:left w:val="none" w:sz="0" w:space="0" w:color="auto"/>
        <w:bottom w:val="none" w:sz="0" w:space="0" w:color="auto"/>
        <w:right w:val="none" w:sz="0" w:space="0" w:color="auto"/>
      </w:divBdr>
    </w:div>
    <w:div w:id="1649480358">
      <w:bodyDiv w:val="1"/>
      <w:marLeft w:val="0"/>
      <w:marRight w:val="0"/>
      <w:marTop w:val="0"/>
      <w:marBottom w:val="0"/>
      <w:divBdr>
        <w:top w:val="none" w:sz="0" w:space="0" w:color="auto"/>
        <w:left w:val="none" w:sz="0" w:space="0" w:color="auto"/>
        <w:bottom w:val="none" w:sz="0" w:space="0" w:color="auto"/>
        <w:right w:val="none" w:sz="0" w:space="0" w:color="auto"/>
      </w:divBdr>
    </w:div>
    <w:div w:id="1671180953">
      <w:bodyDiv w:val="1"/>
      <w:marLeft w:val="0"/>
      <w:marRight w:val="0"/>
      <w:marTop w:val="0"/>
      <w:marBottom w:val="0"/>
      <w:divBdr>
        <w:top w:val="none" w:sz="0" w:space="0" w:color="auto"/>
        <w:left w:val="none" w:sz="0" w:space="0" w:color="auto"/>
        <w:bottom w:val="none" w:sz="0" w:space="0" w:color="auto"/>
        <w:right w:val="none" w:sz="0" w:space="0" w:color="auto"/>
      </w:divBdr>
    </w:div>
    <w:div w:id="1679505916">
      <w:bodyDiv w:val="1"/>
      <w:marLeft w:val="0"/>
      <w:marRight w:val="0"/>
      <w:marTop w:val="0"/>
      <w:marBottom w:val="0"/>
      <w:divBdr>
        <w:top w:val="none" w:sz="0" w:space="0" w:color="auto"/>
        <w:left w:val="none" w:sz="0" w:space="0" w:color="auto"/>
        <w:bottom w:val="none" w:sz="0" w:space="0" w:color="auto"/>
        <w:right w:val="none" w:sz="0" w:space="0" w:color="auto"/>
      </w:divBdr>
    </w:div>
    <w:div w:id="1690833846">
      <w:bodyDiv w:val="1"/>
      <w:marLeft w:val="0"/>
      <w:marRight w:val="0"/>
      <w:marTop w:val="0"/>
      <w:marBottom w:val="0"/>
      <w:divBdr>
        <w:top w:val="none" w:sz="0" w:space="0" w:color="auto"/>
        <w:left w:val="none" w:sz="0" w:space="0" w:color="auto"/>
        <w:bottom w:val="none" w:sz="0" w:space="0" w:color="auto"/>
        <w:right w:val="none" w:sz="0" w:space="0" w:color="auto"/>
      </w:divBdr>
    </w:div>
    <w:div w:id="1698581270">
      <w:bodyDiv w:val="1"/>
      <w:marLeft w:val="0"/>
      <w:marRight w:val="0"/>
      <w:marTop w:val="0"/>
      <w:marBottom w:val="0"/>
      <w:divBdr>
        <w:top w:val="none" w:sz="0" w:space="0" w:color="auto"/>
        <w:left w:val="none" w:sz="0" w:space="0" w:color="auto"/>
        <w:bottom w:val="none" w:sz="0" w:space="0" w:color="auto"/>
        <w:right w:val="none" w:sz="0" w:space="0" w:color="auto"/>
      </w:divBdr>
    </w:div>
    <w:div w:id="1719434834">
      <w:bodyDiv w:val="1"/>
      <w:marLeft w:val="0"/>
      <w:marRight w:val="0"/>
      <w:marTop w:val="0"/>
      <w:marBottom w:val="0"/>
      <w:divBdr>
        <w:top w:val="none" w:sz="0" w:space="0" w:color="auto"/>
        <w:left w:val="none" w:sz="0" w:space="0" w:color="auto"/>
        <w:bottom w:val="none" w:sz="0" w:space="0" w:color="auto"/>
        <w:right w:val="none" w:sz="0" w:space="0" w:color="auto"/>
      </w:divBdr>
    </w:div>
    <w:div w:id="1720127863">
      <w:bodyDiv w:val="1"/>
      <w:marLeft w:val="0"/>
      <w:marRight w:val="0"/>
      <w:marTop w:val="0"/>
      <w:marBottom w:val="0"/>
      <w:divBdr>
        <w:top w:val="none" w:sz="0" w:space="0" w:color="auto"/>
        <w:left w:val="none" w:sz="0" w:space="0" w:color="auto"/>
        <w:bottom w:val="none" w:sz="0" w:space="0" w:color="auto"/>
        <w:right w:val="none" w:sz="0" w:space="0" w:color="auto"/>
      </w:divBdr>
    </w:div>
    <w:div w:id="1726678943">
      <w:bodyDiv w:val="1"/>
      <w:marLeft w:val="0"/>
      <w:marRight w:val="0"/>
      <w:marTop w:val="0"/>
      <w:marBottom w:val="0"/>
      <w:divBdr>
        <w:top w:val="none" w:sz="0" w:space="0" w:color="auto"/>
        <w:left w:val="none" w:sz="0" w:space="0" w:color="auto"/>
        <w:bottom w:val="none" w:sz="0" w:space="0" w:color="auto"/>
        <w:right w:val="none" w:sz="0" w:space="0" w:color="auto"/>
      </w:divBdr>
    </w:div>
    <w:div w:id="1776099868">
      <w:bodyDiv w:val="1"/>
      <w:marLeft w:val="0"/>
      <w:marRight w:val="0"/>
      <w:marTop w:val="0"/>
      <w:marBottom w:val="0"/>
      <w:divBdr>
        <w:top w:val="none" w:sz="0" w:space="0" w:color="auto"/>
        <w:left w:val="none" w:sz="0" w:space="0" w:color="auto"/>
        <w:bottom w:val="none" w:sz="0" w:space="0" w:color="auto"/>
        <w:right w:val="none" w:sz="0" w:space="0" w:color="auto"/>
      </w:divBdr>
    </w:div>
    <w:div w:id="1803959208">
      <w:bodyDiv w:val="1"/>
      <w:marLeft w:val="0"/>
      <w:marRight w:val="0"/>
      <w:marTop w:val="0"/>
      <w:marBottom w:val="0"/>
      <w:divBdr>
        <w:top w:val="none" w:sz="0" w:space="0" w:color="auto"/>
        <w:left w:val="none" w:sz="0" w:space="0" w:color="auto"/>
        <w:bottom w:val="none" w:sz="0" w:space="0" w:color="auto"/>
        <w:right w:val="none" w:sz="0" w:space="0" w:color="auto"/>
      </w:divBdr>
    </w:div>
    <w:div w:id="1805350521">
      <w:bodyDiv w:val="1"/>
      <w:marLeft w:val="0"/>
      <w:marRight w:val="0"/>
      <w:marTop w:val="0"/>
      <w:marBottom w:val="0"/>
      <w:divBdr>
        <w:top w:val="none" w:sz="0" w:space="0" w:color="auto"/>
        <w:left w:val="none" w:sz="0" w:space="0" w:color="auto"/>
        <w:bottom w:val="none" w:sz="0" w:space="0" w:color="auto"/>
        <w:right w:val="none" w:sz="0" w:space="0" w:color="auto"/>
      </w:divBdr>
    </w:div>
    <w:div w:id="1812166819">
      <w:bodyDiv w:val="1"/>
      <w:marLeft w:val="0"/>
      <w:marRight w:val="0"/>
      <w:marTop w:val="0"/>
      <w:marBottom w:val="0"/>
      <w:divBdr>
        <w:top w:val="none" w:sz="0" w:space="0" w:color="auto"/>
        <w:left w:val="none" w:sz="0" w:space="0" w:color="auto"/>
        <w:bottom w:val="none" w:sz="0" w:space="0" w:color="auto"/>
        <w:right w:val="none" w:sz="0" w:space="0" w:color="auto"/>
      </w:divBdr>
    </w:div>
    <w:div w:id="1812477220">
      <w:bodyDiv w:val="1"/>
      <w:marLeft w:val="0"/>
      <w:marRight w:val="0"/>
      <w:marTop w:val="0"/>
      <w:marBottom w:val="0"/>
      <w:divBdr>
        <w:top w:val="none" w:sz="0" w:space="0" w:color="auto"/>
        <w:left w:val="none" w:sz="0" w:space="0" w:color="auto"/>
        <w:bottom w:val="none" w:sz="0" w:space="0" w:color="auto"/>
        <w:right w:val="none" w:sz="0" w:space="0" w:color="auto"/>
      </w:divBdr>
    </w:div>
    <w:div w:id="1821343133">
      <w:bodyDiv w:val="1"/>
      <w:marLeft w:val="0"/>
      <w:marRight w:val="0"/>
      <w:marTop w:val="0"/>
      <w:marBottom w:val="0"/>
      <w:divBdr>
        <w:top w:val="none" w:sz="0" w:space="0" w:color="auto"/>
        <w:left w:val="none" w:sz="0" w:space="0" w:color="auto"/>
        <w:bottom w:val="none" w:sz="0" w:space="0" w:color="auto"/>
        <w:right w:val="none" w:sz="0" w:space="0" w:color="auto"/>
      </w:divBdr>
    </w:div>
    <w:div w:id="1823503549">
      <w:bodyDiv w:val="1"/>
      <w:marLeft w:val="0"/>
      <w:marRight w:val="0"/>
      <w:marTop w:val="0"/>
      <w:marBottom w:val="0"/>
      <w:divBdr>
        <w:top w:val="none" w:sz="0" w:space="0" w:color="auto"/>
        <w:left w:val="none" w:sz="0" w:space="0" w:color="auto"/>
        <w:bottom w:val="none" w:sz="0" w:space="0" w:color="auto"/>
        <w:right w:val="none" w:sz="0" w:space="0" w:color="auto"/>
      </w:divBdr>
    </w:div>
    <w:div w:id="1892577038">
      <w:bodyDiv w:val="1"/>
      <w:marLeft w:val="0"/>
      <w:marRight w:val="0"/>
      <w:marTop w:val="0"/>
      <w:marBottom w:val="0"/>
      <w:divBdr>
        <w:top w:val="none" w:sz="0" w:space="0" w:color="auto"/>
        <w:left w:val="none" w:sz="0" w:space="0" w:color="auto"/>
        <w:bottom w:val="none" w:sz="0" w:space="0" w:color="auto"/>
        <w:right w:val="none" w:sz="0" w:space="0" w:color="auto"/>
      </w:divBdr>
    </w:div>
    <w:div w:id="1899126612">
      <w:bodyDiv w:val="1"/>
      <w:marLeft w:val="0"/>
      <w:marRight w:val="0"/>
      <w:marTop w:val="0"/>
      <w:marBottom w:val="0"/>
      <w:divBdr>
        <w:top w:val="none" w:sz="0" w:space="0" w:color="auto"/>
        <w:left w:val="none" w:sz="0" w:space="0" w:color="auto"/>
        <w:bottom w:val="none" w:sz="0" w:space="0" w:color="auto"/>
        <w:right w:val="none" w:sz="0" w:space="0" w:color="auto"/>
      </w:divBdr>
    </w:div>
    <w:div w:id="1906715825">
      <w:bodyDiv w:val="1"/>
      <w:marLeft w:val="0"/>
      <w:marRight w:val="0"/>
      <w:marTop w:val="0"/>
      <w:marBottom w:val="0"/>
      <w:divBdr>
        <w:top w:val="none" w:sz="0" w:space="0" w:color="auto"/>
        <w:left w:val="none" w:sz="0" w:space="0" w:color="auto"/>
        <w:bottom w:val="none" w:sz="0" w:space="0" w:color="auto"/>
        <w:right w:val="none" w:sz="0" w:space="0" w:color="auto"/>
      </w:divBdr>
    </w:div>
    <w:div w:id="1911573270">
      <w:bodyDiv w:val="1"/>
      <w:marLeft w:val="0"/>
      <w:marRight w:val="0"/>
      <w:marTop w:val="0"/>
      <w:marBottom w:val="0"/>
      <w:divBdr>
        <w:top w:val="none" w:sz="0" w:space="0" w:color="auto"/>
        <w:left w:val="none" w:sz="0" w:space="0" w:color="auto"/>
        <w:bottom w:val="none" w:sz="0" w:space="0" w:color="auto"/>
        <w:right w:val="none" w:sz="0" w:space="0" w:color="auto"/>
      </w:divBdr>
    </w:div>
    <w:div w:id="1916740247">
      <w:bodyDiv w:val="1"/>
      <w:marLeft w:val="0"/>
      <w:marRight w:val="0"/>
      <w:marTop w:val="0"/>
      <w:marBottom w:val="0"/>
      <w:divBdr>
        <w:top w:val="none" w:sz="0" w:space="0" w:color="auto"/>
        <w:left w:val="none" w:sz="0" w:space="0" w:color="auto"/>
        <w:bottom w:val="none" w:sz="0" w:space="0" w:color="auto"/>
        <w:right w:val="none" w:sz="0" w:space="0" w:color="auto"/>
      </w:divBdr>
    </w:div>
    <w:div w:id="1970477062">
      <w:bodyDiv w:val="1"/>
      <w:marLeft w:val="0"/>
      <w:marRight w:val="0"/>
      <w:marTop w:val="0"/>
      <w:marBottom w:val="0"/>
      <w:divBdr>
        <w:top w:val="none" w:sz="0" w:space="0" w:color="auto"/>
        <w:left w:val="none" w:sz="0" w:space="0" w:color="auto"/>
        <w:bottom w:val="none" w:sz="0" w:space="0" w:color="auto"/>
        <w:right w:val="none" w:sz="0" w:space="0" w:color="auto"/>
      </w:divBdr>
    </w:div>
    <w:div w:id="1978803986">
      <w:bodyDiv w:val="1"/>
      <w:marLeft w:val="0"/>
      <w:marRight w:val="0"/>
      <w:marTop w:val="0"/>
      <w:marBottom w:val="0"/>
      <w:divBdr>
        <w:top w:val="none" w:sz="0" w:space="0" w:color="auto"/>
        <w:left w:val="none" w:sz="0" w:space="0" w:color="auto"/>
        <w:bottom w:val="none" w:sz="0" w:space="0" w:color="auto"/>
        <w:right w:val="none" w:sz="0" w:space="0" w:color="auto"/>
      </w:divBdr>
    </w:div>
    <w:div w:id="1993486292">
      <w:bodyDiv w:val="1"/>
      <w:marLeft w:val="0"/>
      <w:marRight w:val="0"/>
      <w:marTop w:val="0"/>
      <w:marBottom w:val="0"/>
      <w:divBdr>
        <w:top w:val="none" w:sz="0" w:space="0" w:color="auto"/>
        <w:left w:val="none" w:sz="0" w:space="0" w:color="auto"/>
        <w:bottom w:val="none" w:sz="0" w:space="0" w:color="auto"/>
        <w:right w:val="none" w:sz="0" w:space="0" w:color="auto"/>
      </w:divBdr>
    </w:div>
    <w:div w:id="2000378125">
      <w:bodyDiv w:val="1"/>
      <w:marLeft w:val="0"/>
      <w:marRight w:val="0"/>
      <w:marTop w:val="0"/>
      <w:marBottom w:val="0"/>
      <w:divBdr>
        <w:top w:val="none" w:sz="0" w:space="0" w:color="auto"/>
        <w:left w:val="none" w:sz="0" w:space="0" w:color="auto"/>
        <w:bottom w:val="none" w:sz="0" w:space="0" w:color="auto"/>
        <w:right w:val="none" w:sz="0" w:space="0" w:color="auto"/>
      </w:divBdr>
    </w:div>
    <w:div w:id="2030909084">
      <w:bodyDiv w:val="1"/>
      <w:marLeft w:val="0"/>
      <w:marRight w:val="0"/>
      <w:marTop w:val="0"/>
      <w:marBottom w:val="0"/>
      <w:divBdr>
        <w:top w:val="none" w:sz="0" w:space="0" w:color="auto"/>
        <w:left w:val="none" w:sz="0" w:space="0" w:color="auto"/>
        <w:bottom w:val="none" w:sz="0" w:space="0" w:color="auto"/>
        <w:right w:val="none" w:sz="0" w:space="0" w:color="auto"/>
      </w:divBdr>
    </w:div>
    <w:div w:id="2045712719">
      <w:bodyDiv w:val="1"/>
      <w:marLeft w:val="0"/>
      <w:marRight w:val="0"/>
      <w:marTop w:val="0"/>
      <w:marBottom w:val="0"/>
      <w:divBdr>
        <w:top w:val="none" w:sz="0" w:space="0" w:color="auto"/>
        <w:left w:val="none" w:sz="0" w:space="0" w:color="auto"/>
        <w:bottom w:val="none" w:sz="0" w:space="0" w:color="auto"/>
        <w:right w:val="none" w:sz="0" w:space="0" w:color="auto"/>
      </w:divBdr>
    </w:div>
    <w:div w:id="2057653848">
      <w:bodyDiv w:val="1"/>
      <w:marLeft w:val="0"/>
      <w:marRight w:val="0"/>
      <w:marTop w:val="0"/>
      <w:marBottom w:val="0"/>
      <w:divBdr>
        <w:top w:val="none" w:sz="0" w:space="0" w:color="auto"/>
        <w:left w:val="none" w:sz="0" w:space="0" w:color="auto"/>
        <w:bottom w:val="none" w:sz="0" w:space="0" w:color="auto"/>
        <w:right w:val="none" w:sz="0" w:space="0" w:color="auto"/>
      </w:divBdr>
    </w:div>
    <w:div w:id="2092465741">
      <w:bodyDiv w:val="1"/>
      <w:marLeft w:val="0"/>
      <w:marRight w:val="0"/>
      <w:marTop w:val="0"/>
      <w:marBottom w:val="0"/>
      <w:divBdr>
        <w:top w:val="none" w:sz="0" w:space="0" w:color="auto"/>
        <w:left w:val="none" w:sz="0" w:space="0" w:color="auto"/>
        <w:bottom w:val="none" w:sz="0" w:space="0" w:color="auto"/>
        <w:right w:val="none" w:sz="0" w:space="0" w:color="auto"/>
      </w:divBdr>
    </w:div>
    <w:div w:id="2104451711">
      <w:bodyDiv w:val="1"/>
      <w:marLeft w:val="0"/>
      <w:marRight w:val="0"/>
      <w:marTop w:val="0"/>
      <w:marBottom w:val="0"/>
      <w:divBdr>
        <w:top w:val="none" w:sz="0" w:space="0" w:color="auto"/>
        <w:left w:val="none" w:sz="0" w:space="0" w:color="auto"/>
        <w:bottom w:val="none" w:sz="0" w:space="0" w:color="auto"/>
        <w:right w:val="none" w:sz="0" w:space="0" w:color="auto"/>
      </w:divBdr>
    </w:div>
    <w:div w:id="2111585057">
      <w:bodyDiv w:val="1"/>
      <w:marLeft w:val="0"/>
      <w:marRight w:val="0"/>
      <w:marTop w:val="0"/>
      <w:marBottom w:val="0"/>
      <w:divBdr>
        <w:top w:val="none" w:sz="0" w:space="0" w:color="auto"/>
        <w:left w:val="none" w:sz="0" w:space="0" w:color="auto"/>
        <w:bottom w:val="none" w:sz="0" w:space="0" w:color="auto"/>
        <w:right w:val="none" w:sz="0" w:space="0" w:color="auto"/>
      </w:divBdr>
    </w:div>
    <w:div w:id="2115199301">
      <w:bodyDiv w:val="1"/>
      <w:marLeft w:val="0"/>
      <w:marRight w:val="0"/>
      <w:marTop w:val="0"/>
      <w:marBottom w:val="0"/>
      <w:divBdr>
        <w:top w:val="none" w:sz="0" w:space="0" w:color="auto"/>
        <w:left w:val="none" w:sz="0" w:space="0" w:color="auto"/>
        <w:bottom w:val="none" w:sz="0" w:space="0" w:color="auto"/>
        <w:right w:val="none" w:sz="0" w:space="0" w:color="auto"/>
      </w:divBdr>
    </w:div>
    <w:div w:id="2118520828">
      <w:bodyDiv w:val="1"/>
      <w:marLeft w:val="0"/>
      <w:marRight w:val="0"/>
      <w:marTop w:val="0"/>
      <w:marBottom w:val="0"/>
      <w:divBdr>
        <w:top w:val="none" w:sz="0" w:space="0" w:color="auto"/>
        <w:left w:val="none" w:sz="0" w:space="0" w:color="auto"/>
        <w:bottom w:val="none" w:sz="0" w:space="0" w:color="auto"/>
        <w:right w:val="none" w:sz="0" w:space="0" w:color="auto"/>
      </w:divBdr>
    </w:div>
    <w:div w:id="2135443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mimic.mit.edu/docs/gettingstarted/"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beckmancoulter.com/products/hematology/early-sepsis-detection"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journals.lww.com/ccmjournal/fulltext/2020/02000/early_prediction_of_sepsis_from_clinical_data__the.10.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mdpi.com/2077-0383/12/17/5658"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i.org/10.13026/v64v-d857" TargetMode="External"/><Relationship Id="rId36" Type="http://schemas.openxmlformats.org/officeDocument/2006/relationships/hyperlink" Target="https://physionet.org/content/challenge-2019/1.0.0/physionet_challenge_2019_ccm_manuscript.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ncbi.nlm.nih.gov/pmc/articles/PMC696487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physionet.org/content/challenge-2019/1.0.0/" TargetMode="External"/><Relationship Id="rId35" Type="http://schemas.openxmlformats.org/officeDocument/2006/relationships/hyperlink" Target="https://www.geeksforgeeks.org/how-to-use-classification-machine-learning-algorithms-in-weka/"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FBAD7-7260-4446-B25A-F4BE4DA63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2930</TotalTime>
  <Pages>16</Pages>
  <Words>3993</Words>
  <Characters>22764</Characters>
  <Application>Microsoft Office Word</Application>
  <DocSecurity>0</DocSecurity>
  <Lines>189</Lines>
  <Paragraphs>53</Paragraphs>
  <ScaleCrop>false</ScaleCrop>
  <Company/>
  <LinksUpToDate>false</LinksUpToDate>
  <CharactersWithSpaces>26704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 Sarada Alapaty</dc:creator>
  <cp:keywords/>
  <dc:description/>
  <cp:lastModifiedBy>Sree Sarada Alapaty</cp:lastModifiedBy>
  <cp:revision>275</cp:revision>
  <dcterms:created xsi:type="dcterms:W3CDTF">2024-08-10T17:02:00Z</dcterms:created>
  <dcterms:modified xsi:type="dcterms:W3CDTF">2024-08-15T21:35:00Z</dcterms:modified>
</cp:coreProperties>
</file>