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0412" w14:textId="77777777" w:rsidR="00B83979" w:rsidRPr="00B83979" w:rsidRDefault="00B83979" w:rsidP="00B83979">
      <w:pPr>
        <w:pStyle w:val="Heading1"/>
      </w:pPr>
      <w:proofErr w:type="spellStart"/>
      <w:r w:rsidRPr="00B83979">
        <w:t>SalesGenie</w:t>
      </w:r>
      <w:proofErr w:type="spellEnd"/>
      <w:r w:rsidRPr="00B83979">
        <w:t xml:space="preserve"> — Business Requirements Document</w:t>
      </w:r>
    </w:p>
    <w:p w14:paraId="420E1AAE" w14:textId="0A78CCAA" w:rsidR="00B83979" w:rsidRPr="00B83979" w:rsidRDefault="00522561" w:rsidP="00B83979">
      <w:r>
        <w:rPr>
          <w:i/>
        </w:rPr>
        <w:t xml:space="preserve">For: </w:t>
      </w:r>
      <w:r w:rsidR="00B83979" w:rsidRPr="00B83979">
        <w:rPr>
          <w:i/>
        </w:rPr>
        <w:t xml:space="preserve">Oak &amp; Ember Interiors </w:t>
      </w:r>
    </w:p>
    <w:p w14:paraId="690A6565" w14:textId="77777777" w:rsidR="00B83979" w:rsidRPr="00B83979" w:rsidRDefault="00B83979" w:rsidP="00B83979">
      <w:r w:rsidRPr="00B83979">
        <w:rPr>
          <w:rStyle w:val="Heading2Char"/>
        </w:rPr>
        <w:t>Purpose.</w:t>
      </w:r>
      <w:r w:rsidRPr="00B83979">
        <w:rPr>
          <w:b/>
        </w:rPr>
        <w:t xml:space="preserve"> </w:t>
      </w:r>
      <w:r w:rsidRPr="00B83979">
        <w:t xml:space="preserve">Define the business problem, outcomes, success criteria, definition of done, risks, dependencies and constraints for </w:t>
      </w:r>
      <w:proofErr w:type="spellStart"/>
      <w:r w:rsidRPr="00B83979">
        <w:t>SalesGenie</w:t>
      </w:r>
      <w:proofErr w:type="spellEnd"/>
      <w:r w:rsidRPr="00B83979">
        <w:t>. This document is intentionally business-oriented and should remain relatively stable after discovery.</w:t>
      </w:r>
    </w:p>
    <w:p w14:paraId="4EE0D072" w14:textId="77777777" w:rsidR="00B83979" w:rsidRPr="00B83979" w:rsidRDefault="00B83979" w:rsidP="00B83979">
      <w:pPr>
        <w:pStyle w:val="Heading2"/>
      </w:pPr>
      <w:r w:rsidRPr="00B83979">
        <w:t>1. Problem Statement</w:t>
      </w:r>
    </w:p>
    <w:p w14:paraId="21A98FD0" w14:textId="77777777" w:rsidR="00B83979" w:rsidRPr="00B83979" w:rsidRDefault="00B83979" w:rsidP="00B83979">
      <w:r w:rsidRPr="00B83979">
        <w:t>Oak &amp; Ember Interiors currently relies on sales representatives to manually process inbound customer inquiries. Representatives spend approximately 2–3 hours per day reading inquiry emails, interpreting customer needs, entering information, qualifying leads and matching customers to products. The process creates manual effort, inconsistent qualification, errors and omissions, and delayed visibility for management.</w:t>
      </w:r>
    </w:p>
    <w:p w14:paraId="00FEF5B5" w14:textId="77777777" w:rsidR="00B83979" w:rsidRPr="00B83979" w:rsidRDefault="00B83979" w:rsidP="00B83979">
      <w:r w:rsidRPr="00B83979">
        <w:t>The business needs a way to reduce repetitive sales-</w:t>
      </w:r>
      <w:proofErr w:type="gramStart"/>
      <w:r w:rsidRPr="00B83979">
        <w:t>intake work</w:t>
      </w:r>
      <w:proofErr w:type="gramEnd"/>
      <w:r w:rsidRPr="00B83979">
        <w:t xml:space="preserve"> while preserving the quality and trustworthiness of customer-facing recommendations.</w:t>
      </w:r>
    </w:p>
    <w:p w14:paraId="5024DDBF" w14:textId="77777777" w:rsidR="00B83979" w:rsidRPr="00B83979" w:rsidRDefault="00B83979" w:rsidP="00B83979">
      <w:pPr>
        <w:pStyle w:val="Heading2"/>
      </w:pPr>
      <w:r w:rsidRPr="00B83979">
        <w:t>2. Business Goals</w:t>
      </w:r>
    </w:p>
    <w:p w14:paraId="315BBCAF" w14:textId="77777777" w:rsidR="00B83979" w:rsidRPr="00B83979" w:rsidRDefault="00B83979" w:rsidP="00B83979">
      <w:pPr>
        <w:pStyle w:val="ListParagraph"/>
        <w:numPr>
          <w:ilvl w:val="0"/>
          <w:numId w:val="1"/>
        </w:numPr>
      </w:pPr>
      <w:r w:rsidRPr="00B83979">
        <w:t>Reduce the amount of sales-representative time spent on repetitive inquiry processing.</w:t>
      </w:r>
    </w:p>
    <w:p w14:paraId="276251C7" w14:textId="631DF34E" w:rsidR="00B83979" w:rsidRPr="00B83979" w:rsidRDefault="00B83979" w:rsidP="00B83979">
      <w:pPr>
        <w:pStyle w:val="ListParagraph"/>
        <w:numPr>
          <w:ilvl w:val="0"/>
          <w:numId w:val="1"/>
        </w:numPr>
      </w:pPr>
      <w:r w:rsidRPr="00B83979">
        <w:t>Create a more consistent approach to lead qualifications and prioritization.</w:t>
      </w:r>
    </w:p>
    <w:p w14:paraId="01E80EB9" w14:textId="77777777" w:rsidR="00B83979" w:rsidRPr="00B83979" w:rsidRDefault="00B83979" w:rsidP="00B83979">
      <w:pPr>
        <w:pStyle w:val="ListParagraph"/>
        <w:numPr>
          <w:ilvl w:val="0"/>
          <w:numId w:val="1"/>
        </w:numPr>
      </w:pPr>
      <w:r w:rsidRPr="00B83979">
        <w:t>Accelerate the identification of relevant products for customer inquiries.</w:t>
      </w:r>
    </w:p>
    <w:p w14:paraId="3E897100" w14:textId="77777777" w:rsidR="00B83979" w:rsidRPr="00B83979" w:rsidRDefault="00B83979" w:rsidP="00B83979">
      <w:pPr>
        <w:pStyle w:val="ListParagraph"/>
        <w:numPr>
          <w:ilvl w:val="0"/>
          <w:numId w:val="1"/>
        </w:numPr>
      </w:pPr>
      <w:r w:rsidRPr="00B83979">
        <w:t>Improve the speed and consistency of sales responses.</w:t>
      </w:r>
    </w:p>
    <w:p w14:paraId="39C0E3C5" w14:textId="77777777" w:rsidR="00B83979" w:rsidRPr="00B83979" w:rsidRDefault="00B83979" w:rsidP="00B83979">
      <w:pPr>
        <w:pStyle w:val="ListParagraph"/>
        <w:numPr>
          <w:ilvl w:val="0"/>
          <w:numId w:val="1"/>
        </w:numPr>
      </w:pPr>
      <w:r w:rsidRPr="00B83979">
        <w:t>Improve management visibility into lead activity and weekly sales trends.</w:t>
      </w:r>
    </w:p>
    <w:p w14:paraId="37EED415" w14:textId="77777777" w:rsidR="00B83979" w:rsidRPr="00B83979" w:rsidRDefault="00B83979" w:rsidP="00B83979">
      <w:pPr>
        <w:pStyle w:val="ListParagraph"/>
        <w:numPr>
          <w:ilvl w:val="0"/>
          <w:numId w:val="1"/>
        </w:numPr>
      </w:pPr>
      <w:r w:rsidRPr="00B83979">
        <w:t>Use AI to augment sales representatives rather than remove human accountability for customer-facing decisions.</w:t>
      </w:r>
    </w:p>
    <w:p w14:paraId="604B0976" w14:textId="77777777" w:rsidR="00B83979" w:rsidRPr="00B83979" w:rsidRDefault="00B83979" w:rsidP="00B83979">
      <w:pPr>
        <w:pStyle w:val="Heading2"/>
      </w:pPr>
      <w:r w:rsidRPr="00B83979">
        <w:t>3. Business Success Criteria</w:t>
      </w:r>
    </w:p>
    <w:p w14:paraId="39B6D9EC" w14:textId="528771D7" w:rsidR="00B83979" w:rsidRPr="00B83979" w:rsidRDefault="00B83979" w:rsidP="00B83979">
      <w:r w:rsidRPr="00B83979">
        <w:t>The following model is proposed as a measurable target; the financial inputs are planning assumptions and must be validated with Finance/HR before being treated as actual Oak &amp; Ember economics.</w:t>
      </w:r>
    </w:p>
    <w:tbl>
      <w:tblPr>
        <w:tblStyle w:val="TableGrid"/>
        <w:tblW w:w="0" w:type="auto"/>
        <w:jc w:val="center"/>
        <w:tblLook w:val="04A0" w:firstRow="1" w:lastRow="0" w:firstColumn="1" w:lastColumn="0" w:noHBand="0" w:noVBand="1"/>
      </w:tblPr>
      <w:tblGrid>
        <w:gridCol w:w="3113"/>
        <w:gridCol w:w="3123"/>
        <w:gridCol w:w="3114"/>
      </w:tblGrid>
      <w:tr w:rsidR="00B83979" w:rsidRPr="00B83979" w14:paraId="0CDF339E"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hideMark/>
          </w:tcPr>
          <w:p w14:paraId="36D2F559" w14:textId="77777777" w:rsidR="00B83979" w:rsidRPr="00B83979" w:rsidRDefault="00B83979" w:rsidP="00B83979">
            <w:pPr>
              <w:spacing w:after="160" w:line="278" w:lineRule="auto"/>
            </w:pPr>
            <w:r w:rsidRPr="00B83979">
              <w:rPr>
                <w:b/>
              </w:rPr>
              <w:t>Measure</w:t>
            </w:r>
          </w:p>
        </w:tc>
        <w:tc>
          <w:tcPr>
            <w:tcW w:w="3123" w:type="dxa"/>
            <w:tcBorders>
              <w:top w:val="single" w:sz="4" w:space="0" w:color="auto"/>
              <w:left w:val="single" w:sz="4" w:space="0" w:color="auto"/>
              <w:bottom w:val="single" w:sz="4" w:space="0" w:color="auto"/>
              <w:right w:val="single" w:sz="4" w:space="0" w:color="auto"/>
            </w:tcBorders>
            <w:hideMark/>
          </w:tcPr>
          <w:p w14:paraId="561B1D2A" w14:textId="77777777" w:rsidR="00B83979" w:rsidRPr="00B83979" w:rsidRDefault="00B83979" w:rsidP="00B83979">
            <w:pPr>
              <w:spacing w:after="160" w:line="278" w:lineRule="auto"/>
            </w:pPr>
            <w:r w:rsidRPr="00B83979">
              <w:rPr>
                <w:b/>
              </w:rPr>
              <w:t>Initial target / assumption</w:t>
            </w:r>
          </w:p>
        </w:tc>
        <w:tc>
          <w:tcPr>
            <w:tcW w:w="3114" w:type="dxa"/>
            <w:tcBorders>
              <w:top w:val="single" w:sz="4" w:space="0" w:color="auto"/>
              <w:left w:val="single" w:sz="4" w:space="0" w:color="auto"/>
              <w:bottom w:val="single" w:sz="4" w:space="0" w:color="auto"/>
              <w:right w:val="single" w:sz="4" w:space="0" w:color="auto"/>
            </w:tcBorders>
            <w:hideMark/>
          </w:tcPr>
          <w:p w14:paraId="693AB92F" w14:textId="77777777" w:rsidR="00B83979" w:rsidRPr="00B83979" w:rsidRDefault="00B83979" w:rsidP="00B83979">
            <w:pPr>
              <w:spacing w:after="160" w:line="278" w:lineRule="auto"/>
            </w:pPr>
            <w:r w:rsidRPr="00B83979">
              <w:rPr>
                <w:b/>
              </w:rPr>
              <w:t>How value is calculated</w:t>
            </w:r>
          </w:p>
        </w:tc>
      </w:tr>
      <w:tr w:rsidR="0016038B" w:rsidRPr="00B83979" w14:paraId="69A62C4D"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tcPr>
          <w:p w14:paraId="69CBEB52" w14:textId="6B96E59B" w:rsidR="0016038B" w:rsidRPr="00B83979" w:rsidRDefault="0016038B" w:rsidP="0016038B">
            <w:pPr>
              <w:spacing w:after="160" w:line="278" w:lineRule="auto"/>
            </w:pPr>
            <w:r w:rsidRPr="00B83979">
              <w:t>Rollout population</w:t>
            </w:r>
          </w:p>
        </w:tc>
        <w:tc>
          <w:tcPr>
            <w:tcW w:w="3123" w:type="dxa"/>
            <w:tcBorders>
              <w:top w:val="single" w:sz="4" w:space="0" w:color="auto"/>
              <w:left w:val="single" w:sz="4" w:space="0" w:color="auto"/>
              <w:bottom w:val="single" w:sz="4" w:space="0" w:color="auto"/>
              <w:right w:val="single" w:sz="4" w:space="0" w:color="auto"/>
            </w:tcBorders>
            <w:vAlign w:val="center"/>
          </w:tcPr>
          <w:p w14:paraId="4F0F8819" w14:textId="452C825D" w:rsidR="0016038B" w:rsidRPr="00B83979" w:rsidRDefault="0016038B" w:rsidP="0016038B">
            <w:pPr>
              <w:spacing w:after="160" w:line="278" w:lineRule="auto"/>
            </w:pPr>
            <w:r w:rsidRPr="00B83979">
              <w:t>20 sales reps</w:t>
            </w:r>
          </w:p>
        </w:tc>
        <w:tc>
          <w:tcPr>
            <w:tcW w:w="3114" w:type="dxa"/>
            <w:tcBorders>
              <w:top w:val="single" w:sz="4" w:space="0" w:color="auto"/>
              <w:left w:val="single" w:sz="4" w:space="0" w:color="auto"/>
              <w:bottom w:val="single" w:sz="4" w:space="0" w:color="auto"/>
              <w:right w:val="single" w:sz="4" w:space="0" w:color="auto"/>
            </w:tcBorders>
            <w:vAlign w:val="center"/>
          </w:tcPr>
          <w:p w14:paraId="21E502B9" w14:textId="57920054" w:rsidR="0016038B" w:rsidRPr="00B83979" w:rsidRDefault="0016038B" w:rsidP="0016038B">
            <w:pPr>
              <w:spacing w:after="160" w:line="278" w:lineRule="auto"/>
            </w:pPr>
            <w:r w:rsidRPr="00B83979">
              <w:t>Capstone rollout number</w:t>
            </w:r>
          </w:p>
        </w:tc>
      </w:tr>
      <w:tr w:rsidR="0016038B" w:rsidRPr="00B83979" w14:paraId="720984E2"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tcPr>
          <w:p w14:paraId="21D67015" w14:textId="07693AF2" w:rsidR="0016038B" w:rsidRPr="00B83979" w:rsidRDefault="0016038B" w:rsidP="0016038B">
            <w:r w:rsidRPr="0016038B">
              <w:lastRenderedPageBreak/>
              <w:t>Baseline manual processing time</w:t>
            </w:r>
          </w:p>
        </w:tc>
        <w:tc>
          <w:tcPr>
            <w:tcW w:w="3123" w:type="dxa"/>
            <w:tcBorders>
              <w:top w:val="single" w:sz="4" w:space="0" w:color="auto"/>
              <w:left w:val="single" w:sz="4" w:space="0" w:color="auto"/>
              <w:bottom w:val="single" w:sz="4" w:space="0" w:color="auto"/>
              <w:right w:val="single" w:sz="4" w:space="0" w:color="auto"/>
            </w:tcBorders>
            <w:vAlign w:val="center"/>
          </w:tcPr>
          <w:p w14:paraId="3A96A6B4" w14:textId="0A46BFAD" w:rsidR="0016038B" w:rsidRPr="00B83979" w:rsidRDefault="0016038B" w:rsidP="0016038B">
            <w:r w:rsidRPr="0016038B">
              <w:t xml:space="preserve">1,100 </w:t>
            </w:r>
            <w:proofErr w:type="spellStart"/>
            <w:r w:rsidRPr="0016038B">
              <w:t>hrs</w:t>
            </w:r>
            <w:proofErr w:type="spellEnd"/>
            <w:r w:rsidRPr="0016038B">
              <w:t>/month</w:t>
            </w:r>
          </w:p>
        </w:tc>
        <w:tc>
          <w:tcPr>
            <w:tcW w:w="3114" w:type="dxa"/>
            <w:tcBorders>
              <w:top w:val="single" w:sz="4" w:space="0" w:color="auto"/>
              <w:left w:val="single" w:sz="4" w:space="0" w:color="auto"/>
              <w:bottom w:val="single" w:sz="4" w:space="0" w:color="auto"/>
              <w:right w:val="single" w:sz="4" w:space="0" w:color="auto"/>
            </w:tcBorders>
            <w:vAlign w:val="center"/>
          </w:tcPr>
          <w:p w14:paraId="40860F66" w14:textId="7CDE0B3E" w:rsidR="0016038B" w:rsidRPr="00B83979" w:rsidRDefault="0016038B" w:rsidP="0016038B">
            <w:r w:rsidRPr="0016038B">
              <w:t xml:space="preserve">20 × 2.5 </w:t>
            </w:r>
            <w:proofErr w:type="spellStart"/>
            <w:r w:rsidRPr="0016038B">
              <w:t>hrs</w:t>
            </w:r>
            <w:proofErr w:type="spellEnd"/>
            <w:r w:rsidRPr="0016038B">
              <w:t xml:space="preserve">/day × 22 days — 2.5 </w:t>
            </w:r>
            <w:proofErr w:type="spellStart"/>
            <w:r w:rsidRPr="0016038B">
              <w:t>hrs</w:t>
            </w:r>
            <w:proofErr w:type="spellEnd"/>
            <w:r w:rsidRPr="0016038B">
              <w:t>/day is the midpoint of the as-is range;</w:t>
            </w:r>
          </w:p>
        </w:tc>
      </w:tr>
      <w:tr w:rsidR="0016038B" w:rsidRPr="00B83979" w14:paraId="0F72690F"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tcPr>
          <w:p w14:paraId="0BADFEE2" w14:textId="65EAEA8D" w:rsidR="0016038B" w:rsidRPr="00B83979" w:rsidRDefault="0016038B" w:rsidP="0016038B">
            <w:r w:rsidRPr="0016038B">
              <w:t>Target reduction</w:t>
            </w:r>
          </w:p>
        </w:tc>
        <w:tc>
          <w:tcPr>
            <w:tcW w:w="3123" w:type="dxa"/>
            <w:tcBorders>
              <w:top w:val="single" w:sz="4" w:space="0" w:color="auto"/>
              <w:left w:val="single" w:sz="4" w:space="0" w:color="auto"/>
              <w:bottom w:val="single" w:sz="4" w:space="0" w:color="auto"/>
              <w:right w:val="single" w:sz="4" w:space="0" w:color="auto"/>
            </w:tcBorders>
            <w:vAlign w:val="center"/>
          </w:tcPr>
          <w:p w14:paraId="2D17CD50" w14:textId="0F6DD8F7" w:rsidR="0016038B" w:rsidRPr="00B83979" w:rsidRDefault="0016038B" w:rsidP="0016038B">
            <w:r w:rsidRPr="00B83979">
              <w:t>Reduce by 70% (proposed)</w:t>
            </w:r>
          </w:p>
        </w:tc>
        <w:tc>
          <w:tcPr>
            <w:tcW w:w="3114" w:type="dxa"/>
            <w:tcBorders>
              <w:top w:val="single" w:sz="4" w:space="0" w:color="auto"/>
              <w:left w:val="single" w:sz="4" w:space="0" w:color="auto"/>
              <w:bottom w:val="single" w:sz="4" w:space="0" w:color="auto"/>
              <w:right w:val="single" w:sz="4" w:space="0" w:color="auto"/>
            </w:tcBorders>
            <w:vAlign w:val="center"/>
          </w:tcPr>
          <w:p w14:paraId="052C4C29" w14:textId="0429277E" w:rsidR="0016038B" w:rsidRPr="00B83979" w:rsidRDefault="0016038B" w:rsidP="0016038B">
            <w:r w:rsidRPr="00B83979">
              <w:t>Baseline hours minus post-</w:t>
            </w:r>
            <w:proofErr w:type="spellStart"/>
            <w:r w:rsidRPr="00B83979">
              <w:t>SalesGenie</w:t>
            </w:r>
            <w:proofErr w:type="spellEnd"/>
            <w:r w:rsidRPr="00B83979">
              <w:t xml:space="preserve"> hours</w:t>
            </w:r>
          </w:p>
        </w:tc>
      </w:tr>
      <w:tr w:rsidR="0016038B" w:rsidRPr="00B83979" w14:paraId="4109653E"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tcPr>
          <w:p w14:paraId="26FE6F8C" w14:textId="03B140FB" w:rsidR="0016038B" w:rsidRPr="00B83979" w:rsidRDefault="0016038B" w:rsidP="0016038B">
            <w:pPr>
              <w:spacing w:after="160" w:line="278" w:lineRule="auto"/>
            </w:pPr>
            <w:r w:rsidRPr="0016038B">
              <w:t>Projected hours saved/month</w:t>
            </w:r>
          </w:p>
        </w:tc>
        <w:tc>
          <w:tcPr>
            <w:tcW w:w="3123" w:type="dxa"/>
            <w:tcBorders>
              <w:top w:val="single" w:sz="4" w:space="0" w:color="auto"/>
              <w:left w:val="single" w:sz="4" w:space="0" w:color="auto"/>
              <w:bottom w:val="single" w:sz="4" w:space="0" w:color="auto"/>
              <w:right w:val="single" w:sz="4" w:space="0" w:color="auto"/>
            </w:tcBorders>
            <w:vAlign w:val="center"/>
          </w:tcPr>
          <w:p w14:paraId="0A0A2514" w14:textId="4DFBBD65" w:rsidR="0016038B" w:rsidRPr="00B83979" w:rsidRDefault="0016038B" w:rsidP="0016038B">
            <w:pPr>
              <w:spacing w:after="160" w:line="278" w:lineRule="auto"/>
            </w:pPr>
            <w:r w:rsidRPr="0016038B">
              <w:t xml:space="preserve">770 </w:t>
            </w:r>
            <w:proofErr w:type="spellStart"/>
            <w:r w:rsidRPr="0016038B">
              <w:t>hrs</w:t>
            </w:r>
            <w:proofErr w:type="spellEnd"/>
          </w:p>
        </w:tc>
        <w:tc>
          <w:tcPr>
            <w:tcW w:w="3114" w:type="dxa"/>
            <w:tcBorders>
              <w:top w:val="single" w:sz="4" w:space="0" w:color="auto"/>
              <w:left w:val="single" w:sz="4" w:space="0" w:color="auto"/>
              <w:bottom w:val="single" w:sz="4" w:space="0" w:color="auto"/>
              <w:right w:val="single" w:sz="4" w:space="0" w:color="auto"/>
            </w:tcBorders>
            <w:vAlign w:val="center"/>
          </w:tcPr>
          <w:p w14:paraId="423D343A" w14:textId="681739A9" w:rsidR="0016038B" w:rsidRPr="00B83979" w:rsidRDefault="0016038B" w:rsidP="0016038B">
            <w:pPr>
              <w:spacing w:after="160" w:line="278" w:lineRule="auto"/>
            </w:pPr>
            <w:r w:rsidRPr="0016038B">
              <w:t>1,100 × 70%</w:t>
            </w:r>
          </w:p>
        </w:tc>
      </w:tr>
      <w:tr w:rsidR="0016038B" w:rsidRPr="00B83979" w14:paraId="573B1352"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hideMark/>
          </w:tcPr>
          <w:p w14:paraId="207DE300" w14:textId="77777777" w:rsidR="0016038B" w:rsidRPr="00B83979" w:rsidRDefault="0016038B" w:rsidP="0016038B">
            <w:pPr>
              <w:spacing w:after="160" w:line="278" w:lineRule="auto"/>
            </w:pPr>
            <w:r w:rsidRPr="00B83979">
              <w:t>Monthly hours available today</w:t>
            </w:r>
          </w:p>
        </w:tc>
        <w:tc>
          <w:tcPr>
            <w:tcW w:w="3123" w:type="dxa"/>
            <w:tcBorders>
              <w:top w:val="single" w:sz="4" w:space="0" w:color="auto"/>
              <w:left w:val="single" w:sz="4" w:space="0" w:color="auto"/>
              <w:bottom w:val="single" w:sz="4" w:space="0" w:color="auto"/>
              <w:right w:val="single" w:sz="4" w:space="0" w:color="auto"/>
            </w:tcBorders>
            <w:vAlign w:val="center"/>
            <w:hideMark/>
          </w:tcPr>
          <w:p w14:paraId="187A4AEC" w14:textId="77777777" w:rsidR="0016038B" w:rsidRPr="00B83979" w:rsidRDefault="0016038B" w:rsidP="0016038B">
            <w:pPr>
              <w:spacing w:after="160" w:line="278" w:lineRule="auto"/>
            </w:pPr>
            <w:r w:rsidRPr="00B83979">
              <w:t xml:space="preserve">20 × 2.5 </w:t>
            </w:r>
            <w:proofErr w:type="spellStart"/>
            <w:r w:rsidRPr="00B83979">
              <w:t>hrs</w:t>
            </w:r>
            <w:proofErr w:type="spellEnd"/>
            <w:r w:rsidRPr="00B83979">
              <w:t xml:space="preserve">/day × 22 days = 1,100 </w:t>
            </w:r>
            <w:proofErr w:type="spellStart"/>
            <w:r w:rsidRPr="00B83979">
              <w:t>hrs</w:t>
            </w:r>
            <w:proofErr w:type="spellEnd"/>
          </w:p>
        </w:tc>
        <w:tc>
          <w:tcPr>
            <w:tcW w:w="3114" w:type="dxa"/>
            <w:tcBorders>
              <w:top w:val="single" w:sz="4" w:space="0" w:color="auto"/>
              <w:left w:val="single" w:sz="4" w:space="0" w:color="auto"/>
              <w:bottom w:val="single" w:sz="4" w:space="0" w:color="auto"/>
              <w:right w:val="single" w:sz="4" w:space="0" w:color="auto"/>
            </w:tcBorders>
            <w:vAlign w:val="center"/>
            <w:hideMark/>
          </w:tcPr>
          <w:p w14:paraId="269903FF" w14:textId="77777777" w:rsidR="0016038B" w:rsidRPr="00B83979" w:rsidRDefault="0016038B" w:rsidP="0016038B">
            <w:pPr>
              <w:spacing w:after="160" w:line="278" w:lineRule="auto"/>
            </w:pPr>
            <w:r w:rsidRPr="00B83979">
              <w:t xml:space="preserve">Uses midpoint of stated 2–3 </w:t>
            </w:r>
            <w:proofErr w:type="spellStart"/>
            <w:r w:rsidRPr="00B83979">
              <w:t>hrs</w:t>
            </w:r>
            <w:proofErr w:type="spellEnd"/>
            <w:r w:rsidRPr="00B83979">
              <w:t>/day and 22 working days as an assumption</w:t>
            </w:r>
          </w:p>
        </w:tc>
      </w:tr>
      <w:tr w:rsidR="0016038B" w:rsidRPr="00B83979" w14:paraId="49BF511D"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hideMark/>
          </w:tcPr>
          <w:p w14:paraId="106107C9" w14:textId="77777777" w:rsidR="0016038B" w:rsidRPr="00B83979" w:rsidRDefault="0016038B" w:rsidP="0016038B">
            <w:pPr>
              <w:spacing w:after="160" w:line="278" w:lineRule="auto"/>
            </w:pPr>
            <w:r w:rsidRPr="00B83979">
              <w:t>Annual productivity value</w:t>
            </w:r>
          </w:p>
        </w:tc>
        <w:tc>
          <w:tcPr>
            <w:tcW w:w="3123" w:type="dxa"/>
            <w:tcBorders>
              <w:top w:val="single" w:sz="4" w:space="0" w:color="auto"/>
              <w:left w:val="single" w:sz="4" w:space="0" w:color="auto"/>
              <w:bottom w:val="single" w:sz="4" w:space="0" w:color="auto"/>
              <w:right w:val="single" w:sz="4" w:space="0" w:color="auto"/>
            </w:tcBorders>
            <w:vAlign w:val="center"/>
            <w:hideMark/>
          </w:tcPr>
          <w:p w14:paraId="75745912" w14:textId="52822672" w:rsidR="0016038B" w:rsidRPr="00B83979" w:rsidRDefault="0016038B" w:rsidP="0016038B">
            <w:pPr>
              <w:spacing w:after="160" w:line="278" w:lineRule="auto"/>
            </w:pPr>
            <w:r w:rsidRPr="0016038B">
              <w:t>Hours saved × 12 × hourly rate</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B8A0A71" w14:textId="77777777" w:rsidR="0016038B" w:rsidRPr="00B83979" w:rsidRDefault="0016038B" w:rsidP="0016038B">
            <w:pPr>
              <w:spacing w:after="160" w:line="278" w:lineRule="auto"/>
            </w:pPr>
            <w:r w:rsidRPr="00B83979">
              <w:t>Annual hours saved × fully loaded cost per sales hour</w:t>
            </w:r>
          </w:p>
        </w:tc>
      </w:tr>
      <w:tr w:rsidR="0016038B" w:rsidRPr="00B83979" w14:paraId="55AAC6C7"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tcPr>
          <w:p w14:paraId="3C193B08" w14:textId="35528F8D" w:rsidR="0016038B" w:rsidRPr="00B83979" w:rsidRDefault="0016038B" w:rsidP="0016038B">
            <w:r w:rsidRPr="0016038B">
              <w:t>Annual solution cost</w:t>
            </w:r>
          </w:p>
        </w:tc>
        <w:tc>
          <w:tcPr>
            <w:tcW w:w="3123" w:type="dxa"/>
            <w:tcBorders>
              <w:top w:val="single" w:sz="4" w:space="0" w:color="auto"/>
              <w:left w:val="single" w:sz="4" w:space="0" w:color="auto"/>
              <w:bottom w:val="single" w:sz="4" w:space="0" w:color="auto"/>
              <w:right w:val="single" w:sz="4" w:space="0" w:color="auto"/>
            </w:tcBorders>
            <w:vAlign w:val="center"/>
          </w:tcPr>
          <w:p w14:paraId="2EFA82A4" w14:textId="2AC6FC5B" w:rsidR="0016038B" w:rsidRPr="0016038B" w:rsidRDefault="0016038B" w:rsidP="0016038B">
            <w:r w:rsidRPr="0016038B">
              <w:t>~$155–235/yr (from WF1+WF2 at $13–20/</w:t>
            </w:r>
            <w:proofErr w:type="spellStart"/>
            <w:r w:rsidRPr="0016038B">
              <w:t>mo</w:t>
            </w:r>
            <w:proofErr w:type="spellEnd"/>
            <w:r w:rsidRPr="0016038B">
              <w:t>)</w:t>
            </w:r>
          </w:p>
        </w:tc>
        <w:tc>
          <w:tcPr>
            <w:tcW w:w="3114" w:type="dxa"/>
            <w:tcBorders>
              <w:top w:val="single" w:sz="4" w:space="0" w:color="auto"/>
              <w:left w:val="single" w:sz="4" w:space="0" w:color="auto"/>
              <w:bottom w:val="single" w:sz="4" w:space="0" w:color="auto"/>
              <w:right w:val="single" w:sz="4" w:space="0" w:color="auto"/>
            </w:tcBorders>
            <w:vAlign w:val="center"/>
          </w:tcPr>
          <w:p w14:paraId="5B729429" w14:textId="1823562E" w:rsidR="0016038B" w:rsidRPr="00B83979" w:rsidRDefault="0016038B" w:rsidP="0016038B">
            <w:r>
              <w:t>Refer below section for cost benefit analysis</w:t>
            </w:r>
          </w:p>
        </w:tc>
      </w:tr>
      <w:tr w:rsidR="0016038B" w:rsidRPr="00B83979" w14:paraId="1FFAE7E8"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hideMark/>
          </w:tcPr>
          <w:p w14:paraId="4B97AAFD" w14:textId="77777777" w:rsidR="0016038B" w:rsidRPr="00B83979" w:rsidRDefault="0016038B" w:rsidP="0016038B">
            <w:pPr>
              <w:spacing w:after="160" w:line="278" w:lineRule="auto"/>
            </w:pPr>
            <w:r w:rsidRPr="00B83979">
              <w:t>Business ROI</w:t>
            </w:r>
          </w:p>
        </w:tc>
        <w:tc>
          <w:tcPr>
            <w:tcW w:w="3123" w:type="dxa"/>
            <w:tcBorders>
              <w:top w:val="single" w:sz="4" w:space="0" w:color="auto"/>
              <w:left w:val="single" w:sz="4" w:space="0" w:color="auto"/>
              <w:bottom w:val="single" w:sz="4" w:space="0" w:color="auto"/>
              <w:right w:val="single" w:sz="4" w:space="0" w:color="auto"/>
            </w:tcBorders>
            <w:vAlign w:val="center"/>
            <w:hideMark/>
          </w:tcPr>
          <w:p w14:paraId="14878381" w14:textId="2D3ACAEA" w:rsidR="0016038B" w:rsidRPr="00B83979" w:rsidRDefault="0016038B" w:rsidP="0016038B">
            <w:pPr>
              <w:spacing w:after="160" w:line="278" w:lineRule="auto"/>
            </w:pPr>
            <w:r w:rsidRPr="00B83979">
              <w:t>Positive ROI target</w:t>
            </w:r>
            <w:r>
              <w:t xml:space="preserve"> above 100%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DCCAC4E" w14:textId="77777777" w:rsidR="0016038B" w:rsidRPr="00B83979" w:rsidRDefault="0016038B" w:rsidP="0016038B">
            <w:pPr>
              <w:spacing w:after="160" w:line="278" w:lineRule="auto"/>
            </w:pPr>
            <w:r w:rsidRPr="00B83979">
              <w:t>(Annual benefit − annual solution cost) ÷ annual solution cost</w:t>
            </w:r>
          </w:p>
        </w:tc>
      </w:tr>
      <w:tr w:rsidR="0016038B" w:rsidRPr="00B83979" w14:paraId="06149190" w14:textId="77777777" w:rsidTr="0016038B">
        <w:trPr>
          <w:jc w:val="center"/>
        </w:trPr>
        <w:tc>
          <w:tcPr>
            <w:tcW w:w="3113" w:type="dxa"/>
            <w:tcBorders>
              <w:top w:val="single" w:sz="4" w:space="0" w:color="auto"/>
              <w:left w:val="single" w:sz="4" w:space="0" w:color="auto"/>
              <w:bottom w:val="single" w:sz="4" w:space="0" w:color="auto"/>
              <w:right w:val="single" w:sz="4" w:space="0" w:color="auto"/>
            </w:tcBorders>
            <w:vAlign w:val="center"/>
          </w:tcPr>
          <w:p w14:paraId="36824980" w14:textId="2886879D" w:rsidR="0016038B" w:rsidRPr="00B83979" w:rsidRDefault="0016038B" w:rsidP="0016038B">
            <w:r w:rsidRPr="0016038B">
              <w:t>Payback period target</w:t>
            </w:r>
          </w:p>
        </w:tc>
        <w:tc>
          <w:tcPr>
            <w:tcW w:w="3123" w:type="dxa"/>
            <w:tcBorders>
              <w:top w:val="single" w:sz="4" w:space="0" w:color="auto"/>
              <w:left w:val="single" w:sz="4" w:space="0" w:color="auto"/>
              <w:bottom w:val="single" w:sz="4" w:space="0" w:color="auto"/>
              <w:right w:val="single" w:sz="4" w:space="0" w:color="auto"/>
            </w:tcBorders>
            <w:vAlign w:val="center"/>
          </w:tcPr>
          <w:p w14:paraId="3F4A730A" w14:textId="3136DF42" w:rsidR="0016038B" w:rsidRPr="00B83979" w:rsidRDefault="0016038B" w:rsidP="0016038B">
            <w:r w:rsidRPr="0016038B">
              <w:t>Under 30 days</w:t>
            </w:r>
          </w:p>
        </w:tc>
        <w:tc>
          <w:tcPr>
            <w:tcW w:w="3114" w:type="dxa"/>
            <w:tcBorders>
              <w:top w:val="single" w:sz="4" w:space="0" w:color="auto"/>
              <w:left w:val="single" w:sz="4" w:space="0" w:color="auto"/>
              <w:bottom w:val="single" w:sz="4" w:space="0" w:color="auto"/>
              <w:right w:val="single" w:sz="4" w:space="0" w:color="auto"/>
            </w:tcBorders>
            <w:vAlign w:val="center"/>
          </w:tcPr>
          <w:p w14:paraId="262C21AC" w14:textId="7009534A" w:rsidR="0016038B" w:rsidRPr="00B83979" w:rsidRDefault="0016038B" w:rsidP="0016038B">
            <w:r w:rsidRPr="0016038B">
              <w:t xml:space="preserve">Given how low the AI cost is, this should be an easy but </w:t>
            </w:r>
            <w:r w:rsidRPr="0016038B">
              <w:rPr>
                <w:i/>
                <w:iCs/>
              </w:rPr>
              <w:t>stated</w:t>
            </w:r>
            <w:r w:rsidRPr="0016038B">
              <w:t xml:space="preserve"> bar, not implicit</w:t>
            </w:r>
          </w:p>
        </w:tc>
      </w:tr>
    </w:tbl>
    <w:p w14:paraId="779F7244" w14:textId="600332BA" w:rsidR="00B83979" w:rsidRDefault="00B83979" w:rsidP="00B83979">
      <w:r w:rsidRPr="00B83979">
        <w:t xml:space="preserve">Important: the 70% reduction, 2.5-hour midpoint, 22-day month and fully loaded hourly cost are planning assumptions, not facts supplied </w:t>
      </w:r>
      <w:r>
        <w:t xml:space="preserve">for </w:t>
      </w:r>
      <w:r w:rsidRPr="00B83979">
        <w:t>the capstone</w:t>
      </w:r>
      <w:r>
        <w:t xml:space="preserve"> project</w:t>
      </w:r>
      <w:r w:rsidRPr="00B83979">
        <w:t xml:space="preserve">. </w:t>
      </w:r>
    </w:p>
    <w:p w14:paraId="3EACF8B1" w14:textId="5248D054" w:rsidR="00B83979" w:rsidRPr="00B83979" w:rsidRDefault="00B83979" w:rsidP="00B83979">
      <w:pPr>
        <w:pStyle w:val="Heading2"/>
      </w:pPr>
      <w:r>
        <w:t>4</w:t>
      </w:r>
      <w:r w:rsidRPr="00B83979">
        <w:t xml:space="preserve">. </w:t>
      </w:r>
      <w:r>
        <w:t>Cost Benefit Analysis</w:t>
      </w:r>
    </w:p>
    <w:p w14:paraId="1AAC1587" w14:textId="20462C6C" w:rsidR="0050596A" w:rsidRPr="0050596A" w:rsidRDefault="0050596A" w:rsidP="0050596A">
      <w:pPr>
        <w:pStyle w:val="Heading3"/>
      </w:pPr>
      <w:r w:rsidRPr="0050596A">
        <w:rPr>
          <w:rStyle w:val="Heading2Char"/>
        </w:rPr>
        <w:t>Assumption</w:t>
      </w:r>
      <w:r w:rsidR="007478E8">
        <w:rPr>
          <w:rStyle w:val="Heading2Char"/>
        </w:rPr>
        <w:t xml:space="preserve"> made</w:t>
      </w:r>
      <w:r w:rsidRPr="0050596A">
        <w:t>:</w:t>
      </w:r>
    </w:p>
    <w:p w14:paraId="56C2A59F" w14:textId="77777777" w:rsidR="0050596A" w:rsidRPr="0050596A" w:rsidRDefault="0050596A" w:rsidP="0050596A">
      <w:pPr>
        <w:numPr>
          <w:ilvl w:val="0"/>
          <w:numId w:val="5"/>
        </w:numPr>
        <w:spacing w:after="0"/>
      </w:pPr>
      <w:r w:rsidRPr="0050596A">
        <w:t xml:space="preserve">20 sales reps </w:t>
      </w:r>
    </w:p>
    <w:p w14:paraId="0458ACD7" w14:textId="77777777" w:rsidR="0050596A" w:rsidRPr="0050596A" w:rsidRDefault="0050596A" w:rsidP="0050596A">
      <w:pPr>
        <w:numPr>
          <w:ilvl w:val="0"/>
          <w:numId w:val="5"/>
        </w:numPr>
        <w:spacing w:after="0"/>
      </w:pPr>
      <w:r w:rsidRPr="0050596A">
        <w:t xml:space="preserve">Each rep receives/processes 15 lead emails/day </w:t>
      </w:r>
    </w:p>
    <w:p w14:paraId="58EB730B" w14:textId="77777777" w:rsidR="0050596A" w:rsidRPr="0050596A" w:rsidRDefault="0050596A" w:rsidP="0050596A">
      <w:pPr>
        <w:numPr>
          <w:ilvl w:val="0"/>
          <w:numId w:val="5"/>
        </w:numPr>
        <w:spacing w:after="0"/>
      </w:pPr>
      <w:r w:rsidRPr="0050596A">
        <w:t xml:space="preserve">22 working days/month </w:t>
      </w:r>
    </w:p>
    <w:p w14:paraId="5BA95D03" w14:textId="77777777" w:rsidR="0050596A" w:rsidRPr="0050596A" w:rsidRDefault="0050596A" w:rsidP="0050596A">
      <w:pPr>
        <w:numPr>
          <w:ilvl w:val="0"/>
          <w:numId w:val="5"/>
        </w:numPr>
        <w:spacing w:after="0"/>
      </w:pPr>
      <w:r w:rsidRPr="0050596A">
        <w:t xml:space="preserve">Therefore: 20 × 15 × 22 = 6,600 lead-processing runs/month </w:t>
      </w:r>
    </w:p>
    <w:p w14:paraId="0B622B23" w14:textId="77777777" w:rsidR="0050596A" w:rsidRDefault="0050596A" w:rsidP="0050596A">
      <w:pPr>
        <w:numPr>
          <w:ilvl w:val="0"/>
          <w:numId w:val="5"/>
        </w:numPr>
        <w:spacing w:after="0"/>
      </w:pPr>
      <w:r w:rsidRPr="0050596A">
        <w:t>Weekly Insights: 1 run/week, potentially covering all 20 reps / their combined pipeline</w:t>
      </w:r>
    </w:p>
    <w:p w14:paraId="22DA2E0A" w14:textId="50AA5D80" w:rsidR="0050596A" w:rsidRDefault="0050596A" w:rsidP="0050596A">
      <w:pPr>
        <w:pStyle w:val="Heading3"/>
      </w:pPr>
      <w:r w:rsidRPr="0050596A">
        <w:t xml:space="preserve">Cost Analysis </w:t>
      </w:r>
      <w:r w:rsidR="00166438">
        <w:t>-</w:t>
      </w:r>
      <w:r w:rsidRPr="0050596A">
        <w:t xml:space="preserve"> Workflow 1: Lead Processing</w:t>
      </w:r>
    </w:p>
    <w:tbl>
      <w:tblPr>
        <w:tblStyle w:val="TableGrid"/>
        <w:tblW w:w="0" w:type="auto"/>
        <w:tblLook w:val="04A0" w:firstRow="1" w:lastRow="0" w:firstColumn="1" w:lastColumn="0" w:noHBand="0" w:noVBand="1"/>
      </w:tblPr>
      <w:tblGrid>
        <w:gridCol w:w="4297"/>
        <w:gridCol w:w="5053"/>
      </w:tblGrid>
      <w:tr w:rsidR="0050596A" w14:paraId="6E5E9CEB" w14:textId="77777777" w:rsidTr="00C50E23">
        <w:tc>
          <w:tcPr>
            <w:tcW w:w="3476" w:type="dxa"/>
            <w:shd w:val="clear" w:color="auto" w:fill="C1E4F5" w:themeFill="accent1" w:themeFillTint="33"/>
          </w:tcPr>
          <w:p w14:paraId="160C9B95" w14:textId="5CAC9887" w:rsidR="0050596A" w:rsidRPr="0050596A" w:rsidRDefault="0050596A" w:rsidP="0050596A">
            <w:pPr>
              <w:rPr>
                <w:b/>
                <w:bCs/>
              </w:rPr>
            </w:pPr>
            <w:r w:rsidRPr="0050596A">
              <w:rPr>
                <w:b/>
                <w:bCs/>
              </w:rPr>
              <w:t>Cost Item</w:t>
            </w:r>
          </w:p>
        </w:tc>
        <w:tc>
          <w:tcPr>
            <w:tcW w:w="5874" w:type="dxa"/>
            <w:shd w:val="clear" w:color="auto" w:fill="C1E4F5" w:themeFill="accent1" w:themeFillTint="33"/>
          </w:tcPr>
          <w:p w14:paraId="7CB95E2B" w14:textId="1D16292A" w:rsidR="0050596A" w:rsidRPr="0050596A" w:rsidRDefault="0050596A" w:rsidP="0050596A">
            <w:pPr>
              <w:rPr>
                <w:b/>
                <w:bCs/>
              </w:rPr>
            </w:pPr>
            <w:r w:rsidRPr="0050596A">
              <w:rPr>
                <w:b/>
                <w:bCs/>
              </w:rPr>
              <w:t>Estimates</w:t>
            </w:r>
          </w:p>
        </w:tc>
      </w:tr>
      <w:tr w:rsidR="0050596A" w14:paraId="3A1AA245" w14:textId="77777777" w:rsidTr="00C50E23">
        <w:tc>
          <w:tcPr>
            <w:tcW w:w="3476" w:type="dxa"/>
          </w:tcPr>
          <w:p w14:paraId="3EB6C29B" w14:textId="15A76538" w:rsidR="0050596A" w:rsidRDefault="0050596A" w:rsidP="0050596A">
            <w:r>
              <w:t>Sales Representatives</w:t>
            </w:r>
          </w:p>
        </w:tc>
        <w:tc>
          <w:tcPr>
            <w:tcW w:w="5874" w:type="dxa"/>
          </w:tcPr>
          <w:p w14:paraId="0454890E" w14:textId="69C92D2E" w:rsidR="0050596A" w:rsidRDefault="0050596A" w:rsidP="0050596A">
            <w:r>
              <w:t>20</w:t>
            </w:r>
          </w:p>
        </w:tc>
      </w:tr>
      <w:tr w:rsidR="0050596A" w14:paraId="085C7FD4" w14:textId="77777777" w:rsidTr="00C50E23">
        <w:tc>
          <w:tcPr>
            <w:tcW w:w="3476" w:type="dxa"/>
          </w:tcPr>
          <w:p w14:paraId="2ACAE44C" w14:textId="2B3BBC2B" w:rsidR="0050596A" w:rsidRDefault="0050596A" w:rsidP="0050596A">
            <w:r w:rsidRPr="0050596A">
              <w:t>Leads processed per rep/day</w:t>
            </w:r>
          </w:p>
        </w:tc>
        <w:tc>
          <w:tcPr>
            <w:tcW w:w="5874" w:type="dxa"/>
          </w:tcPr>
          <w:p w14:paraId="44A4FBCB" w14:textId="688AE358" w:rsidR="0050596A" w:rsidRDefault="0050596A" w:rsidP="0050596A">
            <w:r>
              <w:t>15</w:t>
            </w:r>
          </w:p>
        </w:tc>
      </w:tr>
      <w:tr w:rsidR="0050596A" w14:paraId="7DFB58BB" w14:textId="77777777" w:rsidTr="00C50E23">
        <w:tc>
          <w:tcPr>
            <w:tcW w:w="3476" w:type="dxa"/>
          </w:tcPr>
          <w:p w14:paraId="008FC948" w14:textId="616477A3" w:rsidR="0050596A" w:rsidRPr="0050596A" w:rsidRDefault="0050596A" w:rsidP="0050596A">
            <w:r w:rsidRPr="0050596A">
              <w:t>Total pipeline runs/day</w:t>
            </w:r>
          </w:p>
        </w:tc>
        <w:tc>
          <w:tcPr>
            <w:tcW w:w="5874" w:type="dxa"/>
          </w:tcPr>
          <w:p w14:paraId="27297F0A" w14:textId="08E40DEC" w:rsidR="0050596A" w:rsidRDefault="0050596A" w:rsidP="0050596A">
            <w:r>
              <w:t>(20*15) = 300</w:t>
            </w:r>
          </w:p>
        </w:tc>
      </w:tr>
      <w:tr w:rsidR="0050596A" w14:paraId="21C0DE78" w14:textId="77777777" w:rsidTr="00C50E23">
        <w:tc>
          <w:tcPr>
            <w:tcW w:w="3476" w:type="dxa"/>
          </w:tcPr>
          <w:p w14:paraId="4B22CFCF" w14:textId="0278B428" w:rsidR="0050596A" w:rsidRPr="0050596A" w:rsidRDefault="0050596A" w:rsidP="0050596A">
            <w:r w:rsidRPr="0050596A">
              <w:lastRenderedPageBreak/>
              <w:t>Working days/month</w:t>
            </w:r>
          </w:p>
        </w:tc>
        <w:tc>
          <w:tcPr>
            <w:tcW w:w="5874" w:type="dxa"/>
          </w:tcPr>
          <w:p w14:paraId="118B22C0" w14:textId="099E8E69" w:rsidR="0050596A" w:rsidRDefault="0050596A" w:rsidP="0050596A">
            <w:r>
              <w:t>22</w:t>
            </w:r>
          </w:p>
        </w:tc>
      </w:tr>
      <w:tr w:rsidR="0050596A" w14:paraId="59FA0F5C" w14:textId="77777777" w:rsidTr="00C50E23">
        <w:tc>
          <w:tcPr>
            <w:tcW w:w="3476" w:type="dxa"/>
          </w:tcPr>
          <w:p w14:paraId="6FD44716" w14:textId="20E7867A" w:rsidR="0050596A" w:rsidRPr="0050596A" w:rsidRDefault="0050596A" w:rsidP="0050596A">
            <w:r w:rsidRPr="0050596A">
              <w:t>Total pipeline runs/month</w:t>
            </w:r>
          </w:p>
        </w:tc>
        <w:tc>
          <w:tcPr>
            <w:tcW w:w="5874" w:type="dxa"/>
          </w:tcPr>
          <w:p w14:paraId="3DB81493" w14:textId="31270DA7" w:rsidR="0050596A" w:rsidRDefault="0050596A" w:rsidP="0050596A">
            <w:r>
              <w:t>(300*22) =6600</w:t>
            </w:r>
          </w:p>
        </w:tc>
      </w:tr>
      <w:tr w:rsidR="0050596A" w14:paraId="62607D7F" w14:textId="77777777" w:rsidTr="00C50E23">
        <w:tc>
          <w:tcPr>
            <w:tcW w:w="3476" w:type="dxa"/>
          </w:tcPr>
          <w:p w14:paraId="7CF2758B" w14:textId="0FE9E729" w:rsidR="0050596A" w:rsidRPr="0050596A" w:rsidRDefault="0050596A" w:rsidP="0050596A">
            <w:r w:rsidRPr="0050596A">
              <w:t>LLM calls per pipeline run</w:t>
            </w:r>
          </w:p>
        </w:tc>
        <w:tc>
          <w:tcPr>
            <w:tcW w:w="5874" w:type="dxa"/>
          </w:tcPr>
          <w:p w14:paraId="63F5EA61" w14:textId="30AA0917" w:rsidR="0050596A" w:rsidRDefault="0050596A" w:rsidP="0050596A">
            <w:r>
              <w:t>5</w:t>
            </w:r>
          </w:p>
          <w:p w14:paraId="213E1C7E" w14:textId="77777777" w:rsidR="0050596A" w:rsidRDefault="0050596A" w:rsidP="0050596A">
            <w:r>
              <w:t>Email Ingestion Agent       → LLM cost</w:t>
            </w:r>
          </w:p>
          <w:p w14:paraId="66D7D1A8" w14:textId="77777777" w:rsidR="0050596A" w:rsidRDefault="0050596A" w:rsidP="0050596A">
            <w:r>
              <w:t>Lead Qualifier Agent        → LLM cost</w:t>
            </w:r>
          </w:p>
          <w:p w14:paraId="0093099B" w14:textId="77777777" w:rsidR="0050596A" w:rsidRDefault="0050596A" w:rsidP="0050596A">
            <w:r>
              <w:t>Product Recommender         → LLM cost</w:t>
            </w:r>
          </w:p>
          <w:p w14:paraId="4E90D24E" w14:textId="4ABA0D33" w:rsidR="0050596A" w:rsidRDefault="0050596A" w:rsidP="0050596A">
            <w:r>
              <w:t xml:space="preserve">Response </w:t>
            </w:r>
            <w:proofErr w:type="gramStart"/>
            <w:r>
              <w:t>Generator  -</w:t>
            </w:r>
            <w:proofErr w:type="gramEnd"/>
            <w:r>
              <w:t>&gt; LLM Cost</w:t>
            </w:r>
          </w:p>
          <w:p w14:paraId="23E41E2E" w14:textId="77777777" w:rsidR="0050596A" w:rsidRDefault="0050596A" w:rsidP="0050596A">
            <w:r>
              <w:t>CRM Update Agent            → LLM cost</w:t>
            </w:r>
          </w:p>
          <w:p w14:paraId="01669E43" w14:textId="77777777" w:rsidR="0050596A" w:rsidRDefault="0050596A" w:rsidP="0050596A">
            <w:r>
              <w:t>Code / Rule Enforcement     → $0 LLM cost</w:t>
            </w:r>
          </w:p>
          <w:p w14:paraId="58D21D42" w14:textId="77777777" w:rsidR="0050596A" w:rsidRDefault="0050596A" w:rsidP="0050596A">
            <w:r>
              <w:t>Google Sheets               → usually $0</w:t>
            </w:r>
          </w:p>
          <w:p w14:paraId="7C945A7E" w14:textId="0FB955EB" w:rsidR="0050596A" w:rsidRDefault="0050596A" w:rsidP="0050596A">
            <w:proofErr w:type="spellStart"/>
            <w:r>
              <w:t>Langfuse</w:t>
            </w:r>
            <w:proofErr w:type="spellEnd"/>
            <w:r>
              <w:t xml:space="preserve">                    → usually $0/free tier</w:t>
            </w:r>
          </w:p>
        </w:tc>
      </w:tr>
      <w:tr w:rsidR="0050596A" w14:paraId="4D3EBA63" w14:textId="77777777" w:rsidTr="00C50E23">
        <w:tc>
          <w:tcPr>
            <w:tcW w:w="3476" w:type="dxa"/>
          </w:tcPr>
          <w:p w14:paraId="007179A0" w14:textId="2A72C683" w:rsidR="0050596A" w:rsidRPr="0050596A" w:rsidRDefault="0050596A" w:rsidP="0050596A">
            <w:r w:rsidRPr="0050596A">
              <w:t>LLM-as-Judge calls/run</w:t>
            </w:r>
          </w:p>
        </w:tc>
        <w:tc>
          <w:tcPr>
            <w:tcW w:w="5874" w:type="dxa"/>
          </w:tcPr>
          <w:p w14:paraId="1C539318" w14:textId="4BA07F91" w:rsidR="0050596A" w:rsidRDefault="0050596A" w:rsidP="0050596A">
            <w:r>
              <w:t>2</w:t>
            </w:r>
          </w:p>
        </w:tc>
      </w:tr>
      <w:tr w:rsidR="0050596A" w14:paraId="6AC52945" w14:textId="77777777" w:rsidTr="00C50E23">
        <w:tc>
          <w:tcPr>
            <w:tcW w:w="3476" w:type="dxa"/>
          </w:tcPr>
          <w:p w14:paraId="61445404" w14:textId="5B555576" w:rsidR="0050596A" w:rsidRPr="0050596A" w:rsidRDefault="0050596A" w:rsidP="0050596A">
            <w:r w:rsidRPr="0050596A">
              <w:t>Total LLM calls/run</w:t>
            </w:r>
          </w:p>
        </w:tc>
        <w:tc>
          <w:tcPr>
            <w:tcW w:w="5874" w:type="dxa"/>
          </w:tcPr>
          <w:p w14:paraId="1557F7AB" w14:textId="0768E384" w:rsidR="0050596A" w:rsidRDefault="0050596A" w:rsidP="0050596A">
            <w:r>
              <w:t>(5+2) =7</w:t>
            </w:r>
          </w:p>
        </w:tc>
      </w:tr>
      <w:tr w:rsidR="0050596A" w14:paraId="63DB9430" w14:textId="77777777" w:rsidTr="00C50E23">
        <w:tc>
          <w:tcPr>
            <w:tcW w:w="3476" w:type="dxa"/>
          </w:tcPr>
          <w:p w14:paraId="4B3CE498" w14:textId="6D04C3AA" w:rsidR="0050596A" w:rsidRPr="0050596A" w:rsidRDefault="004A4239" w:rsidP="0050596A">
            <w:r>
              <w:t>Model used</w:t>
            </w:r>
          </w:p>
        </w:tc>
        <w:tc>
          <w:tcPr>
            <w:tcW w:w="5874" w:type="dxa"/>
          </w:tcPr>
          <w:p w14:paraId="79B3CEF1" w14:textId="77777777" w:rsidR="004A4239" w:rsidRPr="004A4239" w:rsidRDefault="004A4239" w:rsidP="004A4239">
            <w:r w:rsidRPr="004A4239">
              <w:t>GPT-4o-mini:</w:t>
            </w:r>
          </w:p>
          <w:p w14:paraId="0216E4B2" w14:textId="77777777" w:rsidR="004A4239" w:rsidRPr="004A4239" w:rsidRDefault="004A4239" w:rsidP="004A4239">
            <w:r w:rsidRPr="004A4239">
              <w:t>Input: $0.15 / 1M tokens</w:t>
            </w:r>
            <w:r w:rsidRPr="004A4239">
              <w:br/>
              <w:t>Output: $0.60 / 1M tokens</w:t>
            </w:r>
          </w:p>
          <w:p w14:paraId="7A1A73DB" w14:textId="77777777" w:rsidR="0050596A" w:rsidRDefault="0050596A" w:rsidP="0050596A"/>
        </w:tc>
      </w:tr>
      <w:tr w:rsidR="002C428F" w:rsidRPr="002C428F" w14:paraId="43CF7503" w14:textId="77777777" w:rsidTr="002C428F">
        <w:tc>
          <w:tcPr>
            <w:tcW w:w="0" w:type="auto"/>
            <w:hideMark/>
          </w:tcPr>
          <w:p w14:paraId="717C5C69" w14:textId="77777777" w:rsidR="002C428F" w:rsidRPr="002C428F" w:rsidRDefault="002C428F" w:rsidP="002C428F">
            <w:r w:rsidRPr="002C428F">
              <w:t>Production LLM input tokens/run</w:t>
            </w:r>
          </w:p>
        </w:tc>
        <w:tc>
          <w:tcPr>
            <w:tcW w:w="0" w:type="auto"/>
            <w:hideMark/>
          </w:tcPr>
          <w:p w14:paraId="4AF212FE" w14:textId="19B2D8C6" w:rsidR="002C428F" w:rsidRPr="002C428F" w:rsidRDefault="002C428F" w:rsidP="002C428F">
            <w:r w:rsidRPr="002C428F">
              <w:t>~10,000 assumed</w:t>
            </w:r>
          </w:p>
        </w:tc>
      </w:tr>
      <w:tr w:rsidR="002C428F" w:rsidRPr="002C428F" w14:paraId="736BEA99" w14:textId="77777777" w:rsidTr="002C428F">
        <w:tc>
          <w:tcPr>
            <w:tcW w:w="0" w:type="auto"/>
            <w:hideMark/>
          </w:tcPr>
          <w:p w14:paraId="08C8CCA9" w14:textId="77777777" w:rsidR="002C428F" w:rsidRPr="002C428F" w:rsidRDefault="002C428F" w:rsidP="002C428F">
            <w:r w:rsidRPr="002C428F">
              <w:t>Production LLM output tokens/run</w:t>
            </w:r>
          </w:p>
        </w:tc>
        <w:tc>
          <w:tcPr>
            <w:tcW w:w="0" w:type="auto"/>
            <w:hideMark/>
          </w:tcPr>
          <w:p w14:paraId="1A601755" w14:textId="76A55622" w:rsidR="002C428F" w:rsidRPr="002C428F" w:rsidRDefault="002C428F" w:rsidP="002C428F">
            <w:r w:rsidRPr="002C428F">
              <w:t>~2,500 assumed</w:t>
            </w:r>
          </w:p>
        </w:tc>
      </w:tr>
      <w:tr w:rsidR="002C428F" w:rsidRPr="002C428F" w14:paraId="0D79D0CE" w14:textId="77777777" w:rsidTr="002C428F">
        <w:tc>
          <w:tcPr>
            <w:tcW w:w="0" w:type="auto"/>
          </w:tcPr>
          <w:p w14:paraId="0E13DDCE" w14:textId="7672FB1A" w:rsidR="002C428F" w:rsidRPr="002C428F" w:rsidRDefault="002C428F" w:rsidP="002C428F">
            <w:r w:rsidRPr="002C428F">
              <w:t>Judge input tokens/run</w:t>
            </w:r>
          </w:p>
        </w:tc>
        <w:tc>
          <w:tcPr>
            <w:tcW w:w="0" w:type="auto"/>
          </w:tcPr>
          <w:p w14:paraId="2B30E2CE" w14:textId="34180E94" w:rsidR="002C428F" w:rsidRPr="002C428F" w:rsidRDefault="002C428F" w:rsidP="002C428F">
            <w:r w:rsidRPr="002C428F">
              <w:t>~24,000</w:t>
            </w:r>
          </w:p>
        </w:tc>
      </w:tr>
      <w:tr w:rsidR="002C428F" w:rsidRPr="002C428F" w14:paraId="3448ABE9" w14:textId="77777777" w:rsidTr="002C428F">
        <w:tc>
          <w:tcPr>
            <w:tcW w:w="0" w:type="auto"/>
          </w:tcPr>
          <w:p w14:paraId="154C2BC1" w14:textId="19F4209B" w:rsidR="002C428F" w:rsidRPr="002C428F" w:rsidRDefault="002C428F" w:rsidP="002C428F">
            <w:r w:rsidRPr="002C428F">
              <w:t>Judge output tokens/run</w:t>
            </w:r>
          </w:p>
        </w:tc>
        <w:tc>
          <w:tcPr>
            <w:tcW w:w="0" w:type="auto"/>
          </w:tcPr>
          <w:p w14:paraId="26375871" w14:textId="45938FCF" w:rsidR="002C428F" w:rsidRPr="002C428F" w:rsidRDefault="002C428F" w:rsidP="002C428F">
            <w:r w:rsidRPr="002C428F">
              <w:t>~400</w:t>
            </w:r>
          </w:p>
        </w:tc>
      </w:tr>
      <w:tr w:rsidR="002C428F" w:rsidRPr="002C428F" w14:paraId="42BF6747" w14:textId="77777777" w:rsidTr="002C428F">
        <w:tc>
          <w:tcPr>
            <w:tcW w:w="0" w:type="auto"/>
          </w:tcPr>
          <w:p w14:paraId="62F7E0B6" w14:textId="08FE9918" w:rsidR="002C428F" w:rsidRPr="002C428F" w:rsidRDefault="002C428F" w:rsidP="002C428F">
            <w:pPr>
              <w:rPr>
                <w:b/>
                <w:bCs/>
              </w:rPr>
            </w:pPr>
            <w:r w:rsidRPr="002C428F">
              <w:rPr>
                <w:b/>
                <w:bCs/>
              </w:rPr>
              <w:t>Total input tokens/run</w:t>
            </w:r>
          </w:p>
        </w:tc>
        <w:tc>
          <w:tcPr>
            <w:tcW w:w="0" w:type="auto"/>
          </w:tcPr>
          <w:p w14:paraId="5A748281" w14:textId="0A1D56E5" w:rsidR="002C428F" w:rsidRPr="002C428F" w:rsidRDefault="002C428F" w:rsidP="002C428F">
            <w:pPr>
              <w:rPr>
                <w:b/>
                <w:bCs/>
              </w:rPr>
            </w:pPr>
            <w:r w:rsidRPr="002C428F">
              <w:rPr>
                <w:b/>
                <w:bCs/>
              </w:rPr>
              <w:t>~34,000</w:t>
            </w:r>
          </w:p>
        </w:tc>
      </w:tr>
      <w:tr w:rsidR="002C428F" w:rsidRPr="002C428F" w14:paraId="2B68F344" w14:textId="77777777" w:rsidTr="002C428F">
        <w:tc>
          <w:tcPr>
            <w:tcW w:w="0" w:type="auto"/>
          </w:tcPr>
          <w:p w14:paraId="43E9F585" w14:textId="5B1E0EAC" w:rsidR="002C428F" w:rsidRPr="002C428F" w:rsidRDefault="002C428F" w:rsidP="002C428F">
            <w:pPr>
              <w:rPr>
                <w:b/>
                <w:bCs/>
              </w:rPr>
            </w:pPr>
            <w:r w:rsidRPr="002C428F">
              <w:rPr>
                <w:b/>
                <w:bCs/>
              </w:rPr>
              <w:t>Total output tokens/run</w:t>
            </w:r>
          </w:p>
        </w:tc>
        <w:tc>
          <w:tcPr>
            <w:tcW w:w="0" w:type="auto"/>
          </w:tcPr>
          <w:p w14:paraId="017CCA49" w14:textId="782CF5F4" w:rsidR="002C428F" w:rsidRPr="002C428F" w:rsidRDefault="002C428F" w:rsidP="002C428F">
            <w:pPr>
              <w:rPr>
                <w:b/>
                <w:bCs/>
              </w:rPr>
            </w:pPr>
            <w:r w:rsidRPr="002C428F">
              <w:rPr>
                <w:b/>
                <w:bCs/>
              </w:rPr>
              <w:t>~2,900</w:t>
            </w:r>
          </w:p>
        </w:tc>
      </w:tr>
      <w:tr w:rsidR="002C428F" w:rsidRPr="002C428F" w14:paraId="7267BBDB" w14:textId="77777777" w:rsidTr="002C428F">
        <w:tc>
          <w:tcPr>
            <w:tcW w:w="0" w:type="auto"/>
          </w:tcPr>
          <w:p w14:paraId="494E6F3B" w14:textId="63AA89BF" w:rsidR="002C428F" w:rsidRPr="00F648E9" w:rsidRDefault="00F648E9" w:rsidP="002C428F">
            <w:r>
              <w:t xml:space="preserve">Monthly </w:t>
            </w:r>
            <w:r w:rsidRPr="00F648E9">
              <w:t xml:space="preserve">input tokens/run </w:t>
            </w:r>
            <w:r>
              <w:t>c</w:t>
            </w:r>
            <w:r w:rsidRPr="00F648E9">
              <w:t>ost</w:t>
            </w:r>
          </w:p>
        </w:tc>
        <w:tc>
          <w:tcPr>
            <w:tcW w:w="0" w:type="auto"/>
          </w:tcPr>
          <w:p w14:paraId="610E0878" w14:textId="346442CB" w:rsidR="002C428F" w:rsidRPr="002C428F" w:rsidRDefault="002C428F" w:rsidP="002C428F">
            <w:r>
              <w:t>~</w:t>
            </w:r>
            <w:r w:rsidR="00F648E9" w:rsidRPr="002C428F">
              <w:t>$</w:t>
            </w:r>
            <w:r w:rsidR="00F648E9">
              <w:t>33.66 (</w:t>
            </w:r>
            <w:r w:rsidR="00F648E9" w:rsidRPr="00F648E9">
              <w:t>34,000 × $0.15 / 1,000,000 × 6,600</w:t>
            </w:r>
            <w:r w:rsidR="00F648E9">
              <w:t>)</w:t>
            </w:r>
          </w:p>
        </w:tc>
      </w:tr>
      <w:tr w:rsidR="00F648E9" w:rsidRPr="002C428F" w14:paraId="4075D2E6" w14:textId="77777777" w:rsidTr="002C428F">
        <w:tc>
          <w:tcPr>
            <w:tcW w:w="0" w:type="auto"/>
          </w:tcPr>
          <w:p w14:paraId="7F39BD96" w14:textId="725B2FF4" w:rsidR="00F648E9" w:rsidRPr="00F648E9" w:rsidRDefault="00F648E9" w:rsidP="002C428F">
            <w:r>
              <w:t>Monthly output tokens/run cost</w:t>
            </w:r>
          </w:p>
        </w:tc>
        <w:tc>
          <w:tcPr>
            <w:tcW w:w="0" w:type="auto"/>
          </w:tcPr>
          <w:p w14:paraId="652B129C" w14:textId="775E0C3A" w:rsidR="00F648E9" w:rsidRDefault="00F648E9" w:rsidP="002C428F">
            <w:r>
              <w:t>~</w:t>
            </w:r>
            <w:r w:rsidRPr="002C428F">
              <w:t>$</w:t>
            </w:r>
            <w:r w:rsidRPr="00F648E9">
              <w:t>11.48</w:t>
            </w:r>
            <w:r>
              <w:t xml:space="preserve"> </w:t>
            </w:r>
            <w:proofErr w:type="gramStart"/>
            <w:r>
              <w:t>(</w:t>
            </w:r>
            <w:r w:rsidRPr="00F648E9">
              <w:t xml:space="preserve"> 2,900</w:t>
            </w:r>
            <w:proofErr w:type="gramEnd"/>
            <w:r w:rsidRPr="00F648E9">
              <w:t xml:space="preserve"> × $0.60 / 1,000,000 × 6,600 = $11.48/month</w:t>
            </w:r>
            <w:r>
              <w:t>)</w:t>
            </w:r>
          </w:p>
        </w:tc>
      </w:tr>
      <w:tr w:rsidR="002C428F" w:rsidRPr="002C428F" w14:paraId="6A341641" w14:textId="77777777" w:rsidTr="002C428F">
        <w:tc>
          <w:tcPr>
            <w:tcW w:w="0" w:type="auto"/>
            <w:hideMark/>
          </w:tcPr>
          <w:p w14:paraId="73604C4B" w14:textId="77777777" w:rsidR="002C428F" w:rsidRPr="002C428F" w:rsidRDefault="002C428F" w:rsidP="002C428F">
            <w:r w:rsidRPr="002C428F">
              <w:t>API calls</w:t>
            </w:r>
          </w:p>
        </w:tc>
        <w:tc>
          <w:tcPr>
            <w:tcW w:w="0" w:type="auto"/>
            <w:hideMark/>
          </w:tcPr>
          <w:p w14:paraId="505BBB7A" w14:textId="77777777" w:rsidR="002C428F" w:rsidRPr="002C428F" w:rsidRDefault="002C428F" w:rsidP="002C428F">
            <w:proofErr w:type="gramStart"/>
            <w:r w:rsidRPr="002C428F">
              <w:t>Usually</w:t>
            </w:r>
            <w:proofErr w:type="gramEnd"/>
            <w:r w:rsidRPr="002C428F">
              <w:t xml:space="preserve"> $0 within applicable quotas</w:t>
            </w:r>
          </w:p>
        </w:tc>
      </w:tr>
      <w:tr w:rsidR="002C428F" w:rsidRPr="002C428F" w14:paraId="07A9E745" w14:textId="77777777" w:rsidTr="002C428F">
        <w:tc>
          <w:tcPr>
            <w:tcW w:w="0" w:type="auto"/>
            <w:hideMark/>
          </w:tcPr>
          <w:p w14:paraId="6B469AC5" w14:textId="77777777" w:rsidR="002C428F" w:rsidRPr="002C428F" w:rsidRDefault="002C428F" w:rsidP="002C428F">
            <w:r w:rsidRPr="002C428F">
              <w:t>Code/JavaScript</w:t>
            </w:r>
          </w:p>
        </w:tc>
        <w:tc>
          <w:tcPr>
            <w:tcW w:w="0" w:type="auto"/>
            <w:hideMark/>
          </w:tcPr>
          <w:p w14:paraId="0EAC6BA2" w14:textId="77777777" w:rsidR="002C428F" w:rsidRPr="002C428F" w:rsidRDefault="002C428F" w:rsidP="002C428F">
            <w:r w:rsidRPr="002C428F">
              <w:t>$0 LLM cost</w:t>
            </w:r>
          </w:p>
        </w:tc>
      </w:tr>
      <w:tr w:rsidR="002C428F" w:rsidRPr="002C428F" w14:paraId="23F65FF5" w14:textId="77777777" w:rsidTr="002C428F">
        <w:tc>
          <w:tcPr>
            <w:tcW w:w="0" w:type="auto"/>
            <w:hideMark/>
          </w:tcPr>
          <w:p w14:paraId="1C19E523" w14:textId="77777777" w:rsidR="002C428F" w:rsidRPr="002C428F" w:rsidRDefault="002C428F" w:rsidP="002C428F">
            <w:proofErr w:type="spellStart"/>
            <w:r w:rsidRPr="002C428F">
              <w:t>Langfuse</w:t>
            </w:r>
            <w:proofErr w:type="spellEnd"/>
          </w:p>
        </w:tc>
        <w:tc>
          <w:tcPr>
            <w:tcW w:w="0" w:type="auto"/>
            <w:hideMark/>
          </w:tcPr>
          <w:p w14:paraId="2878237E" w14:textId="7CEFC102" w:rsidR="002C428F" w:rsidRPr="002C428F" w:rsidRDefault="002C428F" w:rsidP="002C428F">
            <w:r w:rsidRPr="002C428F">
              <w:t xml:space="preserve">$0 </w:t>
            </w:r>
            <w:r>
              <w:t>on free tier</w:t>
            </w:r>
          </w:p>
        </w:tc>
      </w:tr>
      <w:tr w:rsidR="002C428F" w:rsidRPr="002C428F" w14:paraId="31B51E2E" w14:textId="77777777" w:rsidTr="002C428F">
        <w:tc>
          <w:tcPr>
            <w:tcW w:w="0" w:type="auto"/>
            <w:hideMark/>
          </w:tcPr>
          <w:p w14:paraId="3DCC02E9" w14:textId="77777777" w:rsidR="002C428F" w:rsidRPr="002C428F" w:rsidRDefault="002C428F" w:rsidP="002C428F">
            <w:r w:rsidRPr="002C428F">
              <w:t>Production LLM cost</w:t>
            </w:r>
          </w:p>
        </w:tc>
        <w:tc>
          <w:tcPr>
            <w:tcW w:w="0" w:type="auto"/>
            <w:hideMark/>
          </w:tcPr>
          <w:p w14:paraId="5698745E" w14:textId="77777777" w:rsidR="002C428F" w:rsidRPr="002C428F" w:rsidRDefault="002C428F" w:rsidP="002C428F">
            <w:r w:rsidRPr="002C428F">
              <w:t>TBD from actual tokens</w:t>
            </w:r>
          </w:p>
        </w:tc>
      </w:tr>
      <w:tr w:rsidR="002C428F" w:rsidRPr="002C428F" w14:paraId="5C65E31E" w14:textId="77777777" w:rsidTr="002C428F">
        <w:tc>
          <w:tcPr>
            <w:tcW w:w="0" w:type="auto"/>
            <w:hideMark/>
          </w:tcPr>
          <w:p w14:paraId="0C5390FF" w14:textId="4E2332F0" w:rsidR="002C428F" w:rsidRPr="00C50E23" w:rsidRDefault="00C50E23" w:rsidP="002C428F">
            <w:pPr>
              <w:rPr>
                <w:b/>
                <w:bCs/>
              </w:rPr>
            </w:pPr>
            <w:r w:rsidRPr="00C50E23">
              <w:rPr>
                <w:b/>
                <w:bCs/>
              </w:rPr>
              <w:t xml:space="preserve">Estimated monthly LLM </w:t>
            </w:r>
            <w:proofErr w:type="gramStart"/>
            <w:r w:rsidRPr="00C50E23">
              <w:rPr>
                <w:b/>
                <w:bCs/>
              </w:rPr>
              <w:t>cost</w:t>
            </w:r>
            <w:r>
              <w:rPr>
                <w:b/>
                <w:bCs/>
              </w:rPr>
              <w:t>(</w:t>
            </w:r>
            <w:proofErr w:type="gramEnd"/>
            <w:r>
              <w:rPr>
                <w:b/>
                <w:bCs/>
              </w:rPr>
              <w:t>for 20 sales Reps)</w:t>
            </w:r>
          </w:p>
        </w:tc>
        <w:tc>
          <w:tcPr>
            <w:tcW w:w="0" w:type="auto"/>
            <w:hideMark/>
          </w:tcPr>
          <w:p w14:paraId="7CEE48A5" w14:textId="7FA35D69" w:rsidR="002C428F" w:rsidRPr="00C50E23" w:rsidRDefault="00C50E23" w:rsidP="002C428F">
            <w:pPr>
              <w:rPr>
                <w:b/>
                <w:bCs/>
              </w:rPr>
            </w:pPr>
            <w:r w:rsidRPr="00C50E23">
              <w:rPr>
                <w:b/>
                <w:bCs/>
              </w:rPr>
              <w:t>$45.14/month</w:t>
            </w:r>
          </w:p>
        </w:tc>
      </w:tr>
    </w:tbl>
    <w:p w14:paraId="4F460391" w14:textId="77777777" w:rsidR="0050596A" w:rsidRDefault="0050596A" w:rsidP="0050596A"/>
    <w:p w14:paraId="4637C456" w14:textId="3AE223C0" w:rsidR="00D83A9D" w:rsidRDefault="00D83A9D" w:rsidP="00D83A9D">
      <w:pPr>
        <w:pStyle w:val="Heading3"/>
      </w:pPr>
      <w:r>
        <w:t>Per Agent Level</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0"/>
        <w:gridCol w:w="1740"/>
        <w:gridCol w:w="1122"/>
        <w:gridCol w:w="1195"/>
        <w:gridCol w:w="727"/>
        <w:gridCol w:w="913"/>
        <w:gridCol w:w="1603"/>
      </w:tblGrid>
      <w:tr w:rsidR="00D83A9D" w:rsidRPr="00D83A9D" w14:paraId="3286CE4F" w14:textId="77777777" w:rsidTr="00D83A9D">
        <w:trPr>
          <w:tblHeader/>
          <w:tblCellSpacing w:w="15" w:type="dxa"/>
        </w:trPr>
        <w:tc>
          <w:tcPr>
            <w:tcW w:w="0" w:type="auto"/>
            <w:shd w:val="clear" w:color="auto" w:fill="C1E4F5" w:themeFill="accent1" w:themeFillTint="33"/>
            <w:vAlign w:val="center"/>
            <w:hideMark/>
          </w:tcPr>
          <w:p w14:paraId="68993F4E" w14:textId="77777777" w:rsidR="00D83A9D" w:rsidRPr="00D83A9D" w:rsidRDefault="00D83A9D" w:rsidP="00D83A9D">
            <w:pPr>
              <w:spacing w:after="0"/>
              <w:rPr>
                <w:b/>
                <w:bCs/>
              </w:rPr>
            </w:pPr>
            <w:r w:rsidRPr="00D83A9D">
              <w:rPr>
                <w:b/>
                <w:bCs/>
              </w:rPr>
              <w:t>Agent</w:t>
            </w:r>
          </w:p>
        </w:tc>
        <w:tc>
          <w:tcPr>
            <w:tcW w:w="0" w:type="auto"/>
            <w:shd w:val="clear" w:color="auto" w:fill="C1E4F5" w:themeFill="accent1" w:themeFillTint="33"/>
            <w:vAlign w:val="center"/>
            <w:hideMark/>
          </w:tcPr>
          <w:p w14:paraId="5A1E7351" w14:textId="77777777" w:rsidR="00D83A9D" w:rsidRPr="00D83A9D" w:rsidRDefault="00D83A9D" w:rsidP="00D83A9D">
            <w:pPr>
              <w:spacing w:after="0"/>
              <w:rPr>
                <w:b/>
                <w:bCs/>
              </w:rPr>
            </w:pPr>
            <w:r w:rsidRPr="00D83A9D">
              <w:rPr>
                <w:b/>
                <w:bCs/>
              </w:rPr>
              <w:t>Runs/month</w:t>
            </w:r>
          </w:p>
        </w:tc>
        <w:tc>
          <w:tcPr>
            <w:tcW w:w="0" w:type="auto"/>
            <w:shd w:val="clear" w:color="auto" w:fill="C1E4F5" w:themeFill="accent1" w:themeFillTint="33"/>
            <w:vAlign w:val="center"/>
            <w:hideMark/>
          </w:tcPr>
          <w:p w14:paraId="5D3ADE6A" w14:textId="77777777" w:rsidR="00D83A9D" w:rsidRPr="00D83A9D" w:rsidRDefault="00D83A9D" w:rsidP="00D83A9D">
            <w:pPr>
              <w:spacing w:after="0"/>
              <w:rPr>
                <w:b/>
                <w:bCs/>
              </w:rPr>
            </w:pPr>
            <w:r w:rsidRPr="00D83A9D">
              <w:rPr>
                <w:b/>
                <w:bCs/>
              </w:rPr>
              <w:t xml:space="preserve">Input </w:t>
            </w:r>
            <w:proofErr w:type="spellStart"/>
            <w:r w:rsidRPr="00D83A9D">
              <w:rPr>
                <w:b/>
                <w:bCs/>
              </w:rPr>
              <w:t>tok</w:t>
            </w:r>
            <w:proofErr w:type="spellEnd"/>
            <w:r w:rsidRPr="00D83A9D">
              <w:rPr>
                <w:b/>
                <w:bCs/>
              </w:rPr>
              <w:t>/run</w:t>
            </w:r>
          </w:p>
        </w:tc>
        <w:tc>
          <w:tcPr>
            <w:tcW w:w="0" w:type="auto"/>
            <w:shd w:val="clear" w:color="auto" w:fill="C1E4F5" w:themeFill="accent1" w:themeFillTint="33"/>
            <w:vAlign w:val="center"/>
            <w:hideMark/>
          </w:tcPr>
          <w:p w14:paraId="3673693E" w14:textId="77777777" w:rsidR="00D83A9D" w:rsidRPr="00D83A9D" w:rsidRDefault="00D83A9D" w:rsidP="00D83A9D">
            <w:pPr>
              <w:spacing w:after="0"/>
              <w:rPr>
                <w:b/>
                <w:bCs/>
              </w:rPr>
            </w:pPr>
            <w:r w:rsidRPr="00D83A9D">
              <w:rPr>
                <w:b/>
                <w:bCs/>
              </w:rPr>
              <w:t xml:space="preserve">Output </w:t>
            </w:r>
            <w:proofErr w:type="spellStart"/>
            <w:r w:rsidRPr="00D83A9D">
              <w:rPr>
                <w:b/>
                <w:bCs/>
              </w:rPr>
              <w:t>tok</w:t>
            </w:r>
            <w:proofErr w:type="spellEnd"/>
            <w:r w:rsidRPr="00D83A9D">
              <w:rPr>
                <w:b/>
                <w:bCs/>
              </w:rPr>
              <w:t>/run</w:t>
            </w:r>
          </w:p>
        </w:tc>
        <w:tc>
          <w:tcPr>
            <w:tcW w:w="0" w:type="auto"/>
            <w:shd w:val="clear" w:color="auto" w:fill="C1E4F5" w:themeFill="accent1" w:themeFillTint="33"/>
            <w:vAlign w:val="center"/>
            <w:hideMark/>
          </w:tcPr>
          <w:p w14:paraId="0499361C" w14:textId="77777777" w:rsidR="00D83A9D" w:rsidRPr="00D83A9D" w:rsidRDefault="00D83A9D" w:rsidP="00D83A9D">
            <w:pPr>
              <w:spacing w:after="0"/>
              <w:rPr>
                <w:b/>
                <w:bCs/>
              </w:rPr>
            </w:pPr>
            <w:r w:rsidRPr="00D83A9D">
              <w:rPr>
                <w:b/>
                <w:bCs/>
              </w:rPr>
              <w:t>Input $</w:t>
            </w:r>
          </w:p>
        </w:tc>
        <w:tc>
          <w:tcPr>
            <w:tcW w:w="0" w:type="auto"/>
            <w:shd w:val="clear" w:color="auto" w:fill="C1E4F5" w:themeFill="accent1" w:themeFillTint="33"/>
            <w:vAlign w:val="center"/>
            <w:hideMark/>
          </w:tcPr>
          <w:p w14:paraId="04BD87B3" w14:textId="77777777" w:rsidR="00D83A9D" w:rsidRPr="00D83A9D" w:rsidRDefault="00D83A9D" w:rsidP="00D83A9D">
            <w:pPr>
              <w:spacing w:after="0"/>
              <w:rPr>
                <w:b/>
                <w:bCs/>
              </w:rPr>
            </w:pPr>
            <w:r w:rsidRPr="00D83A9D">
              <w:rPr>
                <w:b/>
                <w:bCs/>
              </w:rPr>
              <w:t>Output $</w:t>
            </w:r>
          </w:p>
        </w:tc>
        <w:tc>
          <w:tcPr>
            <w:tcW w:w="0" w:type="auto"/>
            <w:shd w:val="clear" w:color="auto" w:fill="C1E4F5" w:themeFill="accent1" w:themeFillTint="33"/>
            <w:vAlign w:val="center"/>
            <w:hideMark/>
          </w:tcPr>
          <w:p w14:paraId="760B81FD" w14:textId="77777777" w:rsidR="00D83A9D" w:rsidRPr="00D83A9D" w:rsidRDefault="00D83A9D" w:rsidP="00D83A9D">
            <w:pPr>
              <w:spacing w:after="0"/>
              <w:rPr>
                <w:b/>
                <w:bCs/>
              </w:rPr>
            </w:pPr>
            <w:r w:rsidRPr="00D83A9D">
              <w:rPr>
                <w:b/>
                <w:bCs/>
              </w:rPr>
              <w:t>Subtotal</w:t>
            </w:r>
          </w:p>
        </w:tc>
      </w:tr>
      <w:tr w:rsidR="00D83A9D" w:rsidRPr="00D83A9D" w14:paraId="2E36AC5C" w14:textId="77777777" w:rsidTr="00D83A9D">
        <w:trPr>
          <w:tblCellSpacing w:w="15" w:type="dxa"/>
        </w:trPr>
        <w:tc>
          <w:tcPr>
            <w:tcW w:w="0" w:type="auto"/>
            <w:vAlign w:val="center"/>
            <w:hideMark/>
          </w:tcPr>
          <w:p w14:paraId="78A568DD" w14:textId="77777777" w:rsidR="00D83A9D" w:rsidRPr="00D83A9D" w:rsidRDefault="00D83A9D" w:rsidP="00D83A9D">
            <w:pPr>
              <w:spacing w:after="0"/>
            </w:pPr>
            <w:r w:rsidRPr="00D83A9D">
              <w:t>Email Ingestion</w:t>
            </w:r>
          </w:p>
        </w:tc>
        <w:tc>
          <w:tcPr>
            <w:tcW w:w="0" w:type="auto"/>
            <w:vAlign w:val="center"/>
            <w:hideMark/>
          </w:tcPr>
          <w:p w14:paraId="7CB4E104" w14:textId="77777777" w:rsidR="00D83A9D" w:rsidRPr="00D83A9D" w:rsidRDefault="00D83A9D" w:rsidP="00D83A9D">
            <w:pPr>
              <w:spacing w:after="0"/>
            </w:pPr>
            <w:r w:rsidRPr="00D83A9D">
              <w:t>6,600 (100%)</w:t>
            </w:r>
          </w:p>
        </w:tc>
        <w:tc>
          <w:tcPr>
            <w:tcW w:w="0" w:type="auto"/>
            <w:vAlign w:val="center"/>
            <w:hideMark/>
          </w:tcPr>
          <w:p w14:paraId="422944AC" w14:textId="77777777" w:rsidR="00D83A9D" w:rsidRPr="00D83A9D" w:rsidRDefault="00D83A9D" w:rsidP="00D83A9D">
            <w:pPr>
              <w:spacing w:after="0"/>
            </w:pPr>
            <w:r w:rsidRPr="00D83A9D">
              <w:t>2,500</w:t>
            </w:r>
          </w:p>
        </w:tc>
        <w:tc>
          <w:tcPr>
            <w:tcW w:w="0" w:type="auto"/>
            <w:vAlign w:val="center"/>
            <w:hideMark/>
          </w:tcPr>
          <w:p w14:paraId="443C5BD1" w14:textId="77777777" w:rsidR="00D83A9D" w:rsidRPr="00D83A9D" w:rsidRDefault="00D83A9D" w:rsidP="00D83A9D">
            <w:pPr>
              <w:spacing w:after="0"/>
            </w:pPr>
            <w:r w:rsidRPr="00D83A9D">
              <w:t>500</w:t>
            </w:r>
          </w:p>
        </w:tc>
        <w:tc>
          <w:tcPr>
            <w:tcW w:w="0" w:type="auto"/>
            <w:vAlign w:val="center"/>
            <w:hideMark/>
          </w:tcPr>
          <w:p w14:paraId="5A9B38E4" w14:textId="77777777" w:rsidR="00D83A9D" w:rsidRPr="00D83A9D" w:rsidRDefault="00D83A9D" w:rsidP="00D83A9D">
            <w:pPr>
              <w:spacing w:after="0"/>
            </w:pPr>
            <w:r w:rsidRPr="00D83A9D">
              <w:t>$2.48</w:t>
            </w:r>
          </w:p>
        </w:tc>
        <w:tc>
          <w:tcPr>
            <w:tcW w:w="0" w:type="auto"/>
            <w:vAlign w:val="center"/>
            <w:hideMark/>
          </w:tcPr>
          <w:p w14:paraId="0FE2661D" w14:textId="77777777" w:rsidR="00D83A9D" w:rsidRPr="00D83A9D" w:rsidRDefault="00D83A9D" w:rsidP="00D83A9D">
            <w:pPr>
              <w:spacing w:after="0"/>
            </w:pPr>
            <w:r w:rsidRPr="00D83A9D">
              <w:t>$1.98</w:t>
            </w:r>
          </w:p>
        </w:tc>
        <w:tc>
          <w:tcPr>
            <w:tcW w:w="0" w:type="auto"/>
            <w:vAlign w:val="center"/>
            <w:hideMark/>
          </w:tcPr>
          <w:p w14:paraId="7B740D7F" w14:textId="77777777" w:rsidR="00D83A9D" w:rsidRPr="00D83A9D" w:rsidRDefault="00D83A9D" w:rsidP="00D83A9D">
            <w:pPr>
              <w:spacing w:after="0"/>
            </w:pPr>
            <w:r w:rsidRPr="00D83A9D">
              <w:rPr>
                <w:b/>
                <w:bCs/>
              </w:rPr>
              <w:t>$4.46</w:t>
            </w:r>
          </w:p>
        </w:tc>
      </w:tr>
      <w:tr w:rsidR="00D83A9D" w:rsidRPr="00D83A9D" w14:paraId="0A315FF5" w14:textId="77777777" w:rsidTr="00D83A9D">
        <w:trPr>
          <w:tblCellSpacing w:w="15" w:type="dxa"/>
        </w:trPr>
        <w:tc>
          <w:tcPr>
            <w:tcW w:w="0" w:type="auto"/>
            <w:vAlign w:val="center"/>
            <w:hideMark/>
          </w:tcPr>
          <w:p w14:paraId="027F1C91" w14:textId="77777777" w:rsidR="00D83A9D" w:rsidRPr="00D83A9D" w:rsidRDefault="00D83A9D" w:rsidP="00D83A9D">
            <w:pPr>
              <w:spacing w:after="0"/>
            </w:pPr>
            <w:r w:rsidRPr="00D83A9D">
              <w:t>Lead Qualifier</w:t>
            </w:r>
          </w:p>
        </w:tc>
        <w:tc>
          <w:tcPr>
            <w:tcW w:w="0" w:type="auto"/>
            <w:vAlign w:val="center"/>
            <w:hideMark/>
          </w:tcPr>
          <w:p w14:paraId="6177A3AA" w14:textId="77777777" w:rsidR="00D83A9D" w:rsidRPr="00D83A9D" w:rsidRDefault="00D83A9D" w:rsidP="00D83A9D">
            <w:pPr>
              <w:spacing w:after="0"/>
            </w:pPr>
            <w:r w:rsidRPr="00D83A9D">
              <w:t>6,600 (100%)</w:t>
            </w:r>
          </w:p>
        </w:tc>
        <w:tc>
          <w:tcPr>
            <w:tcW w:w="0" w:type="auto"/>
            <w:vAlign w:val="center"/>
            <w:hideMark/>
          </w:tcPr>
          <w:p w14:paraId="45CEAB6B" w14:textId="77777777" w:rsidR="00D83A9D" w:rsidRPr="00D83A9D" w:rsidRDefault="00D83A9D" w:rsidP="00D83A9D">
            <w:pPr>
              <w:spacing w:after="0"/>
            </w:pPr>
            <w:r w:rsidRPr="00D83A9D">
              <w:t>1,500</w:t>
            </w:r>
          </w:p>
        </w:tc>
        <w:tc>
          <w:tcPr>
            <w:tcW w:w="0" w:type="auto"/>
            <w:vAlign w:val="center"/>
            <w:hideMark/>
          </w:tcPr>
          <w:p w14:paraId="2492FF9D" w14:textId="77777777" w:rsidR="00D83A9D" w:rsidRPr="00D83A9D" w:rsidRDefault="00D83A9D" w:rsidP="00D83A9D">
            <w:pPr>
              <w:spacing w:after="0"/>
            </w:pPr>
            <w:r w:rsidRPr="00D83A9D">
              <w:t>300</w:t>
            </w:r>
          </w:p>
        </w:tc>
        <w:tc>
          <w:tcPr>
            <w:tcW w:w="0" w:type="auto"/>
            <w:vAlign w:val="center"/>
            <w:hideMark/>
          </w:tcPr>
          <w:p w14:paraId="3664F869" w14:textId="77777777" w:rsidR="00D83A9D" w:rsidRPr="00D83A9D" w:rsidRDefault="00D83A9D" w:rsidP="00D83A9D">
            <w:pPr>
              <w:spacing w:after="0"/>
            </w:pPr>
            <w:r w:rsidRPr="00D83A9D">
              <w:t>$1.49</w:t>
            </w:r>
          </w:p>
        </w:tc>
        <w:tc>
          <w:tcPr>
            <w:tcW w:w="0" w:type="auto"/>
            <w:vAlign w:val="center"/>
            <w:hideMark/>
          </w:tcPr>
          <w:p w14:paraId="5A9AADD5" w14:textId="77777777" w:rsidR="00D83A9D" w:rsidRPr="00D83A9D" w:rsidRDefault="00D83A9D" w:rsidP="00D83A9D">
            <w:pPr>
              <w:spacing w:after="0"/>
            </w:pPr>
            <w:r w:rsidRPr="00D83A9D">
              <w:t>$1.19</w:t>
            </w:r>
          </w:p>
        </w:tc>
        <w:tc>
          <w:tcPr>
            <w:tcW w:w="0" w:type="auto"/>
            <w:vAlign w:val="center"/>
            <w:hideMark/>
          </w:tcPr>
          <w:p w14:paraId="7B0BAE79" w14:textId="77777777" w:rsidR="00D83A9D" w:rsidRPr="00D83A9D" w:rsidRDefault="00D83A9D" w:rsidP="00D83A9D">
            <w:pPr>
              <w:spacing w:after="0"/>
            </w:pPr>
            <w:r w:rsidRPr="00D83A9D">
              <w:rPr>
                <w:b/>
                <w:bCs/>
              </w:rPr>
              <w:t>$2.67</w:t>
            </w:r>
          </w:p>
        </w:tc>
      </w:tr>
      <w:tr w:rsidR="00D83A9D" w:rsidRPr="00D83A9D" w14:paraId="35CA4000" w14:textId="77777777" w:rsidTr="00D83A9D">
        <w:trPr>
          <w:tblCellSpacing w:w="15" w:type="dxa"/>
        </w:trPr>
        <w:tc>
          <w:tcPr>
            <w:tcW w:w="0" w:type="auto"/>
            <w:vAlign w:val="center"/>
            <w:hideMark/>
          </w:tcPr>
          <w:p w14:paraId="233AE132" w14:textId="77777777" w:rsidR="00D83A9D" w:rsidRPr="00D83A9D" w:rsidRDefault="00D83A9D" w:rsidP="00D83A9D">
            <w:pPr>
              <w:spacing w:after="0"/>
            </w:pPr>
            <w:r w:rsidRPr="00D83A9D">
              <w:t>Code eval (7 metrics)</w:t>
            </w:r>
          </w:p>
        </w:tc>
        <w:tc>
          <w:tcPr>
            <w:tcW w:w="0" w:type="auto"/>
            <w:vAlign w:val="center"/>
            <w:hideMark/>
          </w:tcPr>
          <w:p w14:paraId="24DDEE91" w14:textId="77777777" w:rsidR="00D83A9D" w:rsidRPr="00D83A9D" w:rsidRDefault="00D83A9D" w:rsidP="00D83A9D">
            <w:pPr>
              <w:spacing w:after="0"/>
            </w:pPr>
            <w:r w:rsidRPr="00D83A9D">
              <w:t>6,600</w:t>
            </w:r>
          </w:p>
        </w:tc>
        <w:tc>
          <w:tcPr>
            <w:tcW w:w="0" w:type="auto"/>
            <w:vAlign w:val="center"/>
            <w:hideMark/>
          </w:tcPr>
          <w:p w14:paraId="7115FB60" w14:textId="77777777" w:rsidR="00D83A9D" w:rsidRPr="00D83A9D" w:rsidRDefault="00D83A9D" w:rsidP="00D83A9D">
            <w:pPr>
              <w:spacing w:after="0"/>
            </w:pPr>
            <w:r w:rsidRPr="00D83A9D">
              <w:t>—</w:t>
            </w:r>
          </w:p>
        </w:tc>
        <w:tc>
          <w:tcPr>
            <w:tcW w:w="0" w:type="auto"/>
            <w:vAlign w:val="center"/>
            <w:hideMark/>
          </w:tcPr>
          <w:p w14:paraId="735995BF" w14:textId="77777777" w:rsidR="00D83A9D" w:rsidRPr="00D83A9D" w:rsidRDefault="00D83A9D" w:rsidP="00D83A9D">
            <w:pPr>
              <w:spacing w:after="0"/>
            </w:pPr>
            <w:r w:rsidRPr="00D83A9D">
              <w:t>—</w:t>
            </w:r>
          </w:p>
        </w:tc>
        <w:tc>
          <w:tcPr>
            <w:tcW w:w="0" w:type="auto"/>
            <w:vAlign w:val="center"/>
            <w:hideMark/>
          </w:tcPr>
          <w:p w14:paraId="4ED2B49A" w14:textId="77777777" w:rsidR="00D83A9D" w:rsidRPr="00D83A9D" w:rsidRDefault="00D83A9D" w:rsidP="00D83A9D">
            <w:pPr>
              <w:spacing w:after="0"/>
            </w:pPr>
            <w:r w:rsidRPr="00D83A9D">
              <w:t>$0</w:t>
            </w:r>
          </w:p>
        </w:tc>
        <w:tc>
          <w:tcPr>
            <w:tcW w:w="0" w:type="auto"/>
            <w:vAlign w:val="center"/>
            <w:hideMark/>
          </w:tcPr>
          <w:p w14:paraId="0467474C" w14:textId="77777777" w:rsidR="00D83A9D" w:rsidRPr="00D83A9D" w:rsidRDefault="00D83A9D" w:rsidP="00D83A9D">
            <w:pPr>
              <w:spacing w:after="0"/>
            </w:pPr>
            <w:r w:rsidRPr="00D83A9D">
              <w:t>$0</w:t>
            </w:r>
          </w:p>
        </w:tc>
        <w:tc>
          <w:tcPr>
            <w:tcW w:w="0" w:type="auto"/>
            <w:vAlign w:val="center"/>
            <w:hideMark/>
          </w:tcPr>
          <w:p w14:paraId="0926EFCD" w14:textId="77777777" w:rsidR="00D83A9D" w:rsidRPr="00D83A9D" w:rsidRDefault="00D83A9D" w:rsidP="00D83A9D">
            <w:pPr>
              <w:spacing w:after="0"/>
            </w:pPr>
            <w:r w:rsidRPr="00D83A9D">
              <w:rPr>
                <w:b/>
                <w:bCs/>
              </w:rPr>
              <w:t>$0.00</w:t>
            </w:r>
          </w:p>
        </w:tc>
      </w:tr>
      <w:tr w:rsidR="00D83A9D" w:rsidRPr="00D83A9D" w14:paraId="0BE8F46C" w14:textId="77777777" w:rsidTr="00D83A9D">
        <w:trPr>
          <w:tblCellSpacing w:w="15" w:type="dxa"/>
        </w:trPr>
        <w:tc>
          <w:tcPr>
            <w:tcW w:w="0" w:type="auto"/>
            <w:vAlign w:val="center"/>
            <w:hideMark/>
          </w:tcPr>
          <w:p w14:paraId="2B060024" w14:textId="77777777" w:rsidR="00D83A9D" w:rsidRPr="00D83A9D" w:rsidRDefault="00D83A9D" w:rsidP="00D83A9D">
            <w:pPr>
              <w:spacing w:after="0"/>
            </w:pPr>
            <w:r w:rsidRPr="00D83A9D">
              <w:lastRenderedPageBreak/>
              <w:t>Response Drafter</w:t>
            </w:r>
          </w:p>
        </w:tc>
        <w:tc>
          <w:tcPr>
            <w:tcW w:w="0" w:type="auto"/>
            <w:vAlign w:val="center"/>
            <w:hideMark/>
          </w:tcPr>
          <w:p w14:paraId="20402B23" w14:textId="77777777" w:rsidR="00D83A9D" w:rsidRPr="00D83A9D" w:rsidRDefault="00D83A9D" w:rsidP="00D83A9D">
            <w:pPr>
              <w:spacing w:after="0"/>
            </w:pPr>
            <w:r w:rsidRPr="00D83A9D">
              <w:t>2,640 (qualified only)</w:t>
            </w:r>
          </w:p>
        </w:tc>
        <w:tc>
          <w:tcPr>
            <w:tcW w:w="0" w:type="auto"/>
            <w:vAlign w:val="center"/>
            <w:hideMark/>
          </w:tcPr>
          <w:p w14:paraId="58C3B12F" w14:textId="77777777" w:rsidR="00D83A9D" w:rsidRPr="00D83A9D" w:rsidRDefault="00D83A9D" w:rsidP="00D83A9D">
            <w:pPr>
              <w:spacing w:after="0"/>
            </w:pPr>
            <w:r w:rsidRPr="00D83A9D">
              <w:t>3,000</w:t>
            </w:r>
          </w:p>
        </w:tc>
        <w:tc>
          <w:tcPr>
            <w:tcW w:w="0" w:type="auto"/>
            <w:vAlign w:val="center"/>
            <w:hideMark/>
          </w:tcPr>
          <w:p w14:paraId="66713F40" w14:textId="77777777" w:rsidR="00D83A9D" w:rsidRPr="00D83A9D" w:rsidRDefault="00D83A9D" w:rsidP="00D83A9D">
            <w:pPr>
              <w:spacing w:after="0"/>
            </w:pPr>
            <w:r w:rsidRPr="00D83A9D">
              <w:t>900</w:t>
            </w:r>
          </w:p>
        </w:tc>
        <w:tc>
          <w:tcPr>
            <w:tcW w:w="0" w:type="auto"/>
            <w:vAlign w:val="center"/>
            <w:hideMark/>
          </w:tcPr>
          <w:p w14:paraId="219458A9" w14:textId="77777777" w:rsidR="00D83A9D" w:rsidRPr="00D83A9D" w:rsidRDefault="00D83A9D" w:rsidP="00D83A9D">
            <w:pPr>
              <w:spacing w:after="0"/>
            </w:pPr>
            <w:r w:rsidRPr="00D83A9D">
              <w:t>$1.19</w:t>
            </w:r>
          </w:p>
        </w:tc>
        <w:tc>
          <w:tcPr>
            <w:tcW w:w="0" w:type="auto"/>
            <w:vAlign w:val="center"/>
            <w:hideMark/>
          </w:tcPr>
          <w:p w14:paraId="531A2023" w14:textId="77777777" w:rsidR="00D83A9D" w:rsidRPr="00D83A9D" w:rsidRDefault="00D83A9D" w:rsidP="00D83A9D">
            <w:pPr>
              <w:spacing w:after="0"/>
            </w:pPr>
            <w:r w:rsidRPr="00D83A9D">
              <w:t>$1.43</w:t>
            </w:r>
          </w:p>
        </w:tc>
        <w:tc>
          <w:tcPr>
            <w:tcW w:w="0" w:type="auto"/>
            <w:vAlign w:val="center"/>
            <w:hideMark/>
          </w:tcPr>
          <w:p w14:paraId="2C4FC944" w14:textId="77777777" w:rsidR="00D83A9D" w:rsidRPr="00D83A9D" w:rsidRDefault="00D83A9D" w:rsidP="00D83A9D">
            <w:pPr>
              <w:spacing w:after="0"/>
            </w:pPr>
            <w:r w:rsidRPr="00D83A9D">
              <w:rPr>
                <w:b/>
                <w:bCs/>
              </w:rPr>
              <w:t>$2.61</w:t>
            </w:r>
          </w:p>
        </w:tc>
      </w:tr>
      <w:tr w:rsidR="00D83A9D" w:rsidRPr="00D83A9D" w14:paraId="3AD99034" w14:textId="77777777" w:rsidTr="00D83A9D">
        <w:trPr>
          <w:tblCellSpacing w:w="15" w:type="dxa"/>
        </w:trPr>
        <w:tc>
          <w:tcPr>
            <w:tcW w:w="0" w:type="auto"/>
            <w:vAlign w:val="center"/>
            <w:hideMark/>
          </w:tcPr>
          <w:p w14:paraId="02F587FD" w14:textId="77777777" w:rsidR="00D83A9D" w:rsidRPr="00D83A9D" w:rsidRDefault="00D83A9D" w:rsidP="00D83A9D">
            <w:pPr>
              <w:spacing w:after="0"/>
            </w:pPr>
            <w:r w:rsidRPr="00D83A9D">
              <w:t>Product Recommender</w:t>
            </w:r>
          </w:p>
        </w:tc>
        <w:tc>
          <w:tcPr>
            <w:tcW w:w="0" w:type="auto"/>
            <w:vAlign w:val="center"/>
            <w:hideMark/>
          </w:tcPr>
          <w:p w14:paraId="206EA398" w14:textId="77777777" w:rsidR="00D83A9D" w:rsidRPr="00D83A9D" w:rsidRDefault="00D83A9D" w:rsidP="00D83A9D">
            <w:pPr>
              <w:spacing w:after="0"/>
            </w:pPr>
            <w:r w:rsidRPr="00D83A9D">
              <w:t>2,640 (qualified only)</w:t>
            </w:r>
          </w:p>
        </w:tc>
        <w:tc>
          <w:tcPr>
            <w:tcW w:w="0" w:type="auto"/>
            <w:vAlign w:val="center"/>
            <w:hideMark/>
          </w:tcPr>
          <w:p w14:paraId="4F86B7EA" w14:textId="77777777" w:rsidR="00D83A9D" w:rsidRPr="00D83A9D" w:rsidRDefault="00D83A9D" w:rsidP="00D83A9D">
            <w:pPr>
              <w:spacing w:after="0"/>
            </w:pPr>
            <w:r w:rsidRPr="00D83A9D">
              <w:t>2,000</w:t>
            </w:r>
          </w:p>
        </w:tc>
        <w:tc>
          <w:tcPr>
            <w:tcW w:w="0" w:type="auto"/>
            <w:vAlign w:val="center"/>
            <w:hideMark/>
          </w:tcPr>
          <w:p w14:paraId="7E4A779A" w14:textId="77777777" w:rsidR="00D83A9D" w:rsidRPr="00D83A9D" w:rsidRDefault="00D83A9D" w:rsidP="00D83A9D">
            <w:pPr>
              <w:spacing w:after="0"/>
            </w:pPr>
            <w:r w:rsidRPr="00D83A9D">
              <w:t>400</w:t>
            </w:r>
          </w:p>
        </w:tc>
        <w:tc>
          <w:tcPr>
            <w:tcW w:w="0" w:type="auto"/>
            <w:vAlign w:val="center"/>
            <w:hideMark/>
          </w:tcPr>
          <w:p w14:paraId="09DB48DB" w14:textId="77777777" w:rsidR="00D83A9D" w:rsidRPr="00D83A9D" w:rsidRDefault="00D83A9D" w:rsidP="00D83A9D">
            <w:pPr>
              <w:spacing w:after="0"/>
            </w:pPr>
            <w:r w:rsidRPr="00D83A9D">
              <w:t>$0.79</w:t>
            </w:r>
          </w:p>
        </w:tc>
        <w:tc>
          <w:tcPr>
            <w:tcW w:w="0" w:type="auto"/>
            <w:vAlign w:val="center"/>
            <w:hideMark/>
          </w:tcPr>
          <w:p w14:paraId="3C86C16A" w14:textId="77777777" w:rsidR="00D83A9D" w:rsidRPr="00D83A9D" w:rsidRDefault="00D83A9D" w:rsidP="00D83A9D">
            <w:pPr>
              <w:spacing w:after="0"/>
            </w:pPr>
            <w:r w:rsidRPr="00D83A9D">
              <w:t>$0.63</w:t>
            </w:r>
          </w:p>
        </w:tc>
        <w:tc>
          <w:tcPr>
            <w:tcW w:w="0" w:type="auto"/>
            <w:vAlign w:val="center"/>
            <w:hideMark/>
          </w:tcPr>
          <w:p w14:paraId="18B6E0C4" w14:textId="77777777" w:rsidR="00D83A9D" w:rsidRPr="00D83A9D" w:rsidRDefault="00D83A9D" w:rsidP="00D83A9D">
            <w:pPr>
              <w:spacing w:after="0"/>
            </w:pPr>
            <w:r w:rsidRPr="00D83A9D">
              <w:rPr>
                <w:b/>
                <w:bCs/>
              </w:rPr>
              <w:t>$1.43</w:t>
            </w:r>
          </w:p>
        </w:tc>
      </w:tr>
      <w:tr w:rsidR="00D83A9D" w:rsidRPr="00D83A9D" w14:paraId="59066033" w14:textId="77777777" w:rsidTr="00D83A9D">
        <w:trPr>
          <w:tblCellSpacing w:w="15" w:type="dxa"/>
        </w:trPr>
        <w:tc>
          <w:tcPr>
            <w:tcW w:w="0" w:type="auto"/>
            <w:vAlign w:val="center"/>
            <w:hideMark/>
          </w:tcPr>
          <w:p w14:paraId="477DDBEE" w14:textId="77777777" w:rsidR="00D83A9D" w:rsidRPr="00D83A9D" w:rsidRDefault="00D83A9D" w:rsidP="00D83A9D">
            <w:pPr>
              <w:spacing w:after="0"/>
            </w:pPr>
            <w:r w:rsidRPr="00D83A9D">
              <w:t>LLM-as-Judge (drafter QC)</w:t>
            </w:r>
          </w:p>
        </w:tc>
        <w:tc>
          <w:tcPr>
            <w:tcW w:w="0" w:type="auto"/>
            <w:vAlign w:val="center"/>
            <w:hideMark/>
          </w:tcPr>
          <w:p w14:paraId="426B066A" w14:textId="77777777" w:rsidR="00D83A9D" w:rsidRPr="00D83A9D" w:rsidRDefault="00D83A9D" w:rsidP="00D83A9D">
            <w:pPr>
              <w:spacing w:after="0"/>
            </w:pPr>
            <w:r w:rsidRPr="00D83A9D">
              <w:t>2,640 (qualified only)</w:t>
            </w:r>
          </w:p>
        </w:tc>
        <w:tc>
          <w:tcPr>
            <w:tcW w:w="0" w:type="auto"/>
            <w:vAlign w:val="center"/>
            <w:hideMark/>
          </w:tcPr>
          <w:p w14:paraId="1EE1D8E4" w14:textId="77777777" w:rsidR="00D83A9D" w:rsidRPr="00D83A9D" w:rsidRDefault="00D83A9D" w:rsidP="00D83A9D">
            <w:pPr>
              <w:spacing w:after="0"/>
            </w:pPr>
            <w:r w:rsidRPr="00D83A9D">
              <w:t>3,500</w:t>
            </w:r>
          </w:p>
        </w:tc>
        <w:tc>
          <w:tcPr>
            <w:tcW w:w="0" w:type="auto"/>
            <w:vAlign w:val="center"/>
            <w:hideMark/>
          </w:tcPr>
          <w:p w14:paraId="594A6823" w14:textId="77777777" w:rsidR="00D83A9D" w:rsidRPr="00D83A9D" w:rsidRDefault="00D83A9D" w:rsidP="00D83A9D">
            <w:pPr>
              <w:spacing w:after="0"/>
            </w:pPr>
            <w:r w:rsidRPr="00D83A9D">
              <w:t>200</w:t>
            </w:r>
          </w:p>
        </w:tc>
        <w:tc>
          <w:tcPr>
            <w:tcW w:w="0" w:type="auto"/>
            <w:vAlign w:val="center"/>
            <w:hideMark/>
          </w:tcPr>
          <w:p w14:paraId="1689E13B" w14:textId="77777777" w:rsidR="00D83A9D" w:rsidRPr="00D83A9D" w:rsidRDefault="00D83A9D" w:rsidP="00D83A9D">
            <w:pPr>
              <w:spacing w:after="0"/>
            </w:pPr>
            <w:r w:rsidRPr="00D83A9D">
              <w:t>$1.39</w:t>
            </w:r>
          </w:p>
        </w:tc>
        <w:tc>
          <w:tcPr>
            <w:tcW w:w="0" w:type="auto"/>
            <w:vAlign w:val="center"/>
            <w:hideMark/>
          </w:tcPr>
          <w:p w14:paraId="42925818" w14:textId="77777777" w:rsidR="00D83A9D" w:rsidRPr="00D83A9D" w:rsidRDefault="00D83A9D" w:rsidP="00D83A9D">
            <w:pPr>
              <w:spacing w:after="0"/>
            </w:pPr>
            <w:r w:rsidRPr="00D83A9D">
              <w:t>$0.32</w:t>
            </w:r>
          </w:p>
        </w:tc>
        <w:tc>
          <w:tcPr>
            <w:tcW w:w="0" w:type="auto"/>
            <w:vAlign w:val="center"/>
            <w:hideMark/>
          </w:tcPr>
          <w:p w14:paraId="034A6B63" w14:textId="77777777" w:rsidR="00D83A9D" w:rsidRPr="00D83A9D" w:rsidRDefault="00D83A9D" w:rsidP="00D83A9D">
            <w:pPr>
              <w:spacing w:after="0"/>
            </w:pPr>
            <w:r w:rsidRPr="00D83A9D">
              <w:rPr>
                <w:b/>
                <w:bCs/>
              </w:rPr>
              <w:t>$1.70</w:t>
            </w:r>
          </w:p>
        </w:tc>
      </w:tr>
      <w:tr w:rsidR="00D83A9D" w:rsidRPr="00D83A9D" w14:paraId="73727D38" w14:textId="77777777" w:rsidTr="00D83A9D">
        <w:trPr>
          <w:tblCellSpacing w:w="15" w:type="dxa"/>
        </w:trPr>
        <w:tc>
          <w:tcPr>
            <w:tcW w:w="0" w:type="auto"/>
            <w:vAlign w:val="center"/>
            <w:hideMark/>
          </w:tcPr>
          <w:p w14:paraId="64A556F3" w14:textId="77777777" w:rsidR="00D83A9D" w:rsidRPr="00D83A9D" w:rsidRDefault="00D83A9D" w:rsidP="00D83A9D">
            <w:pPr>
              <w:spacing w:after="0"/>
            </w:pPr>
            <w:r w:rsidRPr="00D83A9D">
              <w:t>CRM Auto-Update (batch)</w:t>
            </w:r>
          </w:p>
        </w:tc>
        <w:tc>
          <w:tcPr>
            <w:tcW w:w="0" w:type="auto"/>
            <w:vAlign w:val="center"/>
            <w:hideMark/>
          </w:tcPr>
          <w:p w14:paraId="360591A1" w14:textId="77777777" w:rsidR="00D83A9D" w:rsidRPr="00D83A9D" w:rsidRDefault="00D83A9D" w:rsidP="00D83A9D">
            <w:pPr>
              <w:spacing w:after="0"/>
            </w:pPr>
            <w:r w:rsidRPr="00D83A9D">
              <w:t>22 (1/working day)</w:t>
            </w:r>
          </w:p>
        </w:tc>
        <w:tc>
          <w:tcPr>
            <w:tcW w:w="0" w:type="auto"/>
            <w:vAlign w:val="center"/>
            <w:hideMark/>
          </w:tcPr>
          <w:p w14:paraId="0EB08FCE" w14:textId="77777777" w:rsidR="00D83A9D" w:rsidRPr="00D83A9D" w:rsidRDefault="00D83A9D" w:rsidP="00D83A9D">
            <w:pPr>
              <w:spacing w:after="0"/>
            </w:pPr>
            <w:r w:rsidRPr="00D83A9D">
              <w:t>20,000</w:t>
            </w:r>
          </w:p>
        </w:tc>
        <w:tc>
          <w:tcPr>
            <w:tcW w:w="0" w:type="auto"/>
            <w:vAlign w:val="center"/>
            <w:hideMark/>
          </w:tcPr>
          <w:p w14:paraId="26897BCC" w14:textId="77777777" w:rsidR="00D83A9D" w:rsidRPr="00D83A9D" w:rsidRDefault="00D83A9D" w:rsidP="00D83A9D">
            <w:pPr>
              <w:spacing w:after="0"/>
            </w:pPr>
            <w:r w:rsidRPr="00D83A9D">
              <w:t>3,000</w:t>
            </w:r>
          </w:p>
        </w:tc>
        <w:tc>
          <w:tcPr>
            <w:tcW w:w="0" w:type="auto"/>
            <w:vAlign w:val="center"/>
            <w:hideMark/>
          </w:tcPr>
          <w:p w14:paraId="035F102A" w14:textId="77777777" w:rsidR="00D83A9D" w:rsidRPr="00D83A9D" w:rsidRDefault="00D83A9D" w:rsidP="00D83A9D">
            <w:pPr>
              <w:spacing w:after="0"/>
            </w:pPr>
            <w:r w:rsidRPr="00D83A9D">
              <w:t>$0.07</w:t>
            </w:r>
          </w:p>
        </w:tc>
        <w:tc>
          <w:tcPr>
            <w:tcW w:w="0" w:type="auto"/>
            <w:vAlign w:val="center"/>
            <w:hideMark/>
          </w:tcPr>
          <w:p w14:paraId="70FBC092" w14:textId="77777777" w:rsidR="00D83A9D" w:rsidRPr="00D83A9D" w:rsidRDefault="00D83A9D" w:rsidP="00D83A9D">
            <w:pPr>
              <w:spacing w:after="0"/>
            </w:pPr>
            <w:r w:rsidRPr="00D83A9D">
              <w:t>$0.04</w:t>
            </w:r>
          </w:p>
        </w:tc>
        <w:tc>
          <w:tcPr>
            <w:tcW w:w="0" w:type="auto"/>
            <w:vAlign w:val="center"/>
            <w:hideMark/>
          </w:tcPr>
          <w:p w14:paraId="05178C6A" w14:textId="77777777" w:rsidR="00D83A9D" w:rsidRPr="00D83A9D" w:rsidRDefault="00D83A9D" w:rsidP="00D83A9D">
            <w:pPr>
              <w:spacing w:after="0"/>
            </w:pPr>
            <w:r w:rsidRPr="00D83A9D">
              <w:rPr>
                <w:b/>
                <w:bCs/>
              </w:rPr>
              <w:t>$0.11</w:t>
            </w:r>
          </w:p>
        </w:tc>
      </w:tr>
      <w:tr w:rsidR="00D83A9D" w:rsidRPr="00D83A9D" w14:paraId="043BB996" w14:textId="77777777" w:rsidTr="00D83A9D">
        <w:trPr>
          <w:tblCellSpacing w:w="15" w:type="dxa"/>
        </w:trPr>
        <w:tc>
          <w:tcPr>
            <w:tcW w:w="0" w:type="auto"/>
            <w:vAlign w:val="center"/>
            <w:hideMark/>
          </w:tcPr>
          <w:p w14:paraId="0A3ACED3" w14:textId="77777777" w:rsidR="00D83A9D" w:rsidRPr="00D83A9D" w:rsidRDefault="00D83A9D" w:rsidP="00D83A9D">
            <w:pPr>
              <w:spacing w:after="0"/>
            </w:pPr>
            <w:r w:rsidRPr="00D83A9D">
              <w:rPr>
                <w:b/>
                <w:bCs/>
              </w:rPr>
              <w:t>Total</w:t>
            </w:r>
          </w:p>
        </w:tc>
        <w:tc>
          <w:tcPr>
            <w:tcW w:w="0" w:type="auto"/>
            <w:vAlign w:val="center"/>
            <w:hideMark/>
          </w:tcPr>
          <w:p w14:paraId="0D1D2356" w14:textId="77777777" w:rsidR="00D83A9D" w:rsidRPr="00D83A9D" w:rsidRDefault="00D83A9D" w:rsidP="00D83A9D">
            <w:pPr>
              <w:spacing w:after="0"/>
            </w:pPr>
          </w:p>
        </w:tc>
        <w:tc>
          <w:tcPr>
            <w:tcW w:w="0" w:type="auto"/>
            <w:vAlign w:val="center"/>
            <w:hideMark/>
          </w:tcPr>
          <w:p w14:paraId="31E153F0" w14:textId="77777777" w:rsidR="00D83A9D" w:rsidRPr="00D83A9D" w:rsidRDefault="00D83A9D" w:rsidP="00D83A9D">
            <w:pPr>
              <w:spacing w:after="0"/>
            </w:pPr>
          </w:p>
        </w:tc>
        <w:tc>
          <w:tcPr>
            <w:tcW w:w="0" w:type="auto"/>
            <w:vAlign w:val="center"/>
            <w:hideMark/>
          </w:tcPr>
          <w:p w14:paraId="2C5DF2C8" w14:textId="77777777" w:rsidR="00D83A9D" w:rsidRPr="00D83A9D" w:rsidRDefault="00D83A9D" w:rsidP="00D83A9D">
            <w:pPr>
              <w:spacing w:after="0"/>
            </w:pPr>
          </w:p>
        </w:tc>
        <w:tc>
          <w:tcPr>
            <w:tcW w:w="0" w:type="auto"/>
            <w:vAlign w:val="center"/>
            <w:hideMark/>
          </w:tcPr>
          <w:p w14:paraId="2B37BF45" w14:textId="77777777" w:rsidR="00D83A9D" w:rsidRPr="00D83A9D" w:rsidRDefault="00D83A9D" w:rsidP="00D83A9D">
            <w:pPr>
              <w:spacing w:after="0"/>
            </w:pPr>
            <w:r w:rsidRPr="00D83A9D">
              <w:rPr>
                <w:b/>
                <w:bCs/>
              </w:rPr>
              <w:t>$6.94</w:t>
            </w:r>
          </w:p>
        </w:tc>
        <w:tc>
          <w:tcPr>
            <w:tcW w:w="0" w:type="auto"/>
            <w:vAlign w:val="center"/>
            <w:hideMark/>
          </w:tcPr>
          <w:p w14:paraId="14B18107" w14:textId="77777777" w:rsidR="00D83A9D" w:rsidRPr="00D83A9D" w:rsidRDefault="00D83A9D" w:rsidP="00D83A9D">
            <w:pPr>
              <w:spacing w:after="0"/>
            </w:pPr>
            <w:r w:rsidRPr="00D83A9D">
              <w:rPr>
                <w:b/>
                <w:bCs/>
              </w:rPr>
              <w:t>$5.58</w:t>
            </w:r>
          </w:p>
        </w:tc>
        <w:tc>
          <w:tcPr>
            <w:tcW w:w="0" w:type="auto"/>
            <w:vAlign w:val="center"/>
            <w:hideMark/>
          </w:tcPr>
          <w:p w14:paraId="78AF9D8A" w14:textId="77777777" w:rsidR="00D83A9D" w:rsidRPr="00D83A9D" w:rsidRDefault="00D83A9D" w:rsidP="00D83A9D">
            <w:pPr>
              <w:spacing w:after="0"/>
            </w:pPr>
            <w:r w:rsidRPr="00D83A9D">
              <w:rPr>
                <w:b/>
                <w:bCs/>
              </w:rPr>
              <w:t>$12.98/month</w:t>
            </w:r>
          </w:p>
        </w:tc>
      </w:tr>
    </w:tbl>
    <w:p w14:paraId="747FC22B" w14:textId="77777777" w:rsidR="00D83A9D" w:rsidRDefault="00D83A9D" w:rsidP="0050596A"/>
    <w:p w14:paraId="61784964" w14:textId="383E8A1F" w:rsidR="00C50E23" w:rsidRDefault="00C50E23" w:rsidP="00C50E23">
      <w:pPr>
        <w:pStyle w:val="Heading3"/>
      </w:pPr>
      <w:r>
        <w:t>Cost Analysis</w:t>
      </w:r>
      <w:r w:rsidR="00166438">
        <w:t xml:space="preserve"> - </w:t>
      </w:r>
      <w:r>
        <w:t xml:space="preserve">Workflow </w:t>
      </w:r>
      <w:proofErr w:type="gramStart"/>
      <w:r>
        <w:t>2  Weekly</w:t>
      </w:r>
      <w:proofErr w:type="gramEnd"/>
      <w:r>
        <w:t xml:space="preserve"> Sales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5"/>
        <w:gridCol w:w="1701"/>
      </w:tblGrid>
      <w:tr w:rsidR="00C50E23" w:rsidRPr="00C50E23" w14:paraId="7CF4B46A" w14:textId="77777777">
        <w:trPr>
          <w:tblHeader/>
          <w:tblCellSpacing w:w="15" w:type="dxa"/>
        </w:trPr>
        <w:tc>
          <w:tcPr>
            <w:tcW w:w="0" w:type="auto"/>
            <w:vAlign w:val="center"/>
            <w:hideMark/>
          </w:tcPr>
          <w:p w14:paraId="670B001B" w14:textId="77777777" w:rsidR="00C50E23" w:rsidRPr="00C50E23" w:rsidRDefault="00C50E23" w:rsidP="00C50E23">
            <w:pPr>
              <w:rPr>
                <w:b/>
                <w:bCs/>
              </w:rPr>
            </w:pPr>
            <w:r w:rsidRPr="00C50E23">
              <w:rPr>
                <w:b/>
                <w:bCs/>
              </w:rPr>
              <w:t>Estimated total monthly AI cost — 20 sales reps</w:t>
            </w:r>
          </w:p>
        </w:tc>
        <w:tc>
          <w:tcPr>
            <w:tcW w:w="0" w:type="auto"/>
            <w:vAlign w:val="center"/>
            <w:hideMark/>
          </w:tcPr>
          <w:p w14:paraId="2C1000A0" w14:textId="77777777" w:rsidR="00C50E23" w:rsidRPr="00C50E23" w:rsidRDefault="00C50E23" w:rsidP="00C50E23">
            <w:pPr>
              <w:rPr>
                <w:b/>
                <w:bCs/>
              </w:rPr>
            </w:pPr>
            <w:r w:rsidRPr="00C50E23">
              <w:rPr>
                <w:b/>
                <w:bCs/>
              </w:rPr>
              <w:t>~$0.02/month*</w:t>
            </w:r>
          </w:p>
        </w:tc>
      </w:tr>
    </w:tbl>
    <w:p w14:paraId="52BA52D9" w14:textId="77777777" w:rsidR="00C50E23" w:rsidRDefault="00C50E23" w:rsidP="00C50E23">
      <w:pPr>
        <w:rPr>
          <w:i/>
          <w:iCs/>
        </w:rPr>
      </w:pPr>
      <w:r w:rsidRPr="00C50E23">
        <w:rPr>
          <w:i/>
          <w:iCs/>
        </w:rPr>
        <w:t xml:space="preserve">Based on ~4.33 weekly workflow runs/month, 1 Weekly Insight Agent LLM call + 1 LLM-as-Judge call per run, using GPT-4o-mini. Production token usage is currently estimated and will be validated through </w:t>
      </w:r>
      <w:proofErr w:type="spellStart"/>
      <w:r w:rsidRPr="00C50E23">
        <w:rPr>
          <w:i/>
          <w:iCs/>
        </w:rPr>
        <w:t>Langfuse</w:t>
      </w:r>
      <w:proofErr w:type="spellEnd"/>
      <w:r w:rsidRPr="00C50E23">
        <w:rPr>
          <w:i/>
          <w:iCs/>
        </w:rPr>
        <w:t>.</w:t>
      </w:r>
    </w:p>
    <w:p w14:paraId="31E0E56A" w14:textId="1573A475" w:rsidR="00C50E23" w:rsidRPr="00C50E23" w:rsidRDefault="00C50E23" w:rsidP="00C50E23">
      <w:pPr>
        <w:rPr>
          <w:b/>
          <w:bCs/>
          <w:i/>
          <w:iCs/>
        </w:rPr>
      </w:pPr>
      <w:r w:rsidRPr="00C50E23">
        <w:rPr>
          <w:b/>
          <w:bCs/>
          <w:i/>
          <w:iCs/>
        </w:rPr>
        <w:t>Assumptions:</w:t>
      </w:r>
    </w:p>
    <w:p w14:paraId="574C3B7D" w14:textId="35D33ECD" w:rsidR="00C50E23" w:rsidRPr="00C50E23" w:rsidRDefault="00C50E23" w:rsidP="00C50E23">
      <w:pPr>
        <w:pStyle w:val="ListParagraph"/>
        <w:numPr>
          <w:ilvl w:val="0"/>
          <w:numId w:val="5"/>
        </w:numPr>
        <w:rPr>
          <w:i/>
          <w:iCs/>
        </w:rPr>
      </w:pPr>
      <w:r w:rsidRPr="00C50E23">
        <w:rPr>
          <w:b/>
          <w:bCs/>
          <w:i/>
          <w:iCs/>
        </w:rPr>
        <w:t>20 sales representatives</w:t>
      </w:r>
      <w:r w:rsidRPr="00C50E23">
        <w:rPr>
          <w:i/>
          <w:iCs/>
        </w:rPr>
        <w:t xml:space="preserve"> </w:t>
      </w:r>
    </w:p>
    <w:p w14:paraId="2293030D" w14:textId="162FC6FA" w:rsidR="00C50E23" w:rsidRPr="00C50E23" w:rsidRDefault="00C50E23" w:rsidP="00C50E23">
      <w:pPr>
        <w:pStyle w:val="ListParagraph"/>
        <w:numPr>
          <w:ilvl w:val="0"/>
          <w:numId w:val="5"/>
        </w:numPr>
        <w:rPr>
          <w:i/>
          <w:iCs/>
        </w:rPr>
      </w:pPr>
      <w:r w:rsidRPr="00C50E23">
        <w:rPr>
          <w:i/>
          <w:iCs/>
        </w:rPr>
        <w:t xml:space="preserve">~15 leads/rep/day </w:t>
      </w:r>
    </w:p>
    <w:p w14:paraId="7CE8DEFD" w14:textId="64E47852" w:rsidR="00C50E23" w:rsidRPr="00C50E23" w:rsidRDefault="00C50E23" w:rsidP="00C50E23">
      <w:pPr>
        <w:pStyle w:val="ListParagraph"/>
        <w:numPr>
          <w:ilvl w:val="0"/>
          <w:numId w:val="5"/>
        </w:numPr>
        <w:rPr>
          <w:i/>
          <w:iCs/>
        </w:rPr>
      </w:pPr>
      <w:r w:rsidRPr="00C50E23">
        <w:rPr>
          <w:i/>
          <w:iCs/>
        </w:rPr>
        <w:t xml:space="preserve">~6,600 lead records/month </w:t>
      </w:r>
    </w:p>
    <w:p w14:paraId="0CBF84E0" w14:textId="5B6B926E" w:rsidR="00C50E23" w:rsidRPr="00C50E23" w:rsidRDefault="00C50E23" w:rsidP="00C50E23">
      <w:pPr>
        <w:pStyle w:val="ListParagraph"/>
        <w:numPr>
          <w:ilvl w:val="0"/>
          <w:numId w:val="5"/>
        </w:numPr>
        <w:rPr>
          <w:i/>
          <w:iCs/>
        </w:rPr>
      </w:pPr>
      <w:r w:rsidRPr="00C50E23">
        <w:rPr>
          <w:i/>
          <w:iCs/>
        </w:rPr>
        <w:t xml:space="preserve">But the </w:t>
      </w:r>
      <w:r w:rsidRPr="00C50E23">
        <w:rPr>
          <w:b/>
          <w:bCs/>
          <w:i/>
          <w:iCs/>
        </w:rPr>
        <w:t>Weekly Insight workflow runs once per week</w:t>
      </w:r>
      <w:r w:rsidRPr="00C50E23">
        <w:rPr>
          <w:i/>
          <w:iCs/>
        </w:rPr>
        <w:t xml:space="preserve"> </w:t>
      </w:r>
    </w:p>
    <w:p w14:paraId="06007FA9" w14:textId="02E2DE2C" w:rsidR="00C50E23" w:rsidRPr="00C50E23" w:rsidRDefault="00C50E23" w:rsidP="00C50E23">
      <w:pPr>
        <w:pStyle w:val="ListParagraph"/>
        <w:numPr>
          <w:ilvl w:val="0"/>
          <w:numId w:val="5"/>
        </w:numPr>
        <w:rPr>
          <w:i/>
          <w:iCs/>
        </w:rPr>
      </w:pPr>
      <w:r w:rsidRPr="00C50E23">
        <w:rPr>
          <w:i/>
          <w:iCs/>
        </w:rPr>
        <w:t>~4.33 runs/month</w:t>
      </w:r>
    </w:p>
    <w:p w14:paraId="45484A51" w14:textId="77777777" w:rsidR="00C50E23" w:rsidRPr="00C50E23" w:rsidRDefault="00C50E23" w:rsidP="00C50E23"/>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8"/>
        <w:gridCol w:w="1927"/>
      </w:tblGrid>
      <w:tr w:rsidR="00C50E23" w:rsidRPr="00C50E23" w14:paraId="323381BE" w14:textId="77777777" w:rsidTr="00166438">
        <w:trPr>
          <w:tblHeader/>
          <w:tblCellSpacing w:w="15" w:type="dxa"/>
        </w:trPr>
        <w:tc>
          <w:tcPr>
            <w:tcW w:w="0" w:type="auto"/>
            <w:shd w:val="clear" w:color="auto" w:fill="C1E4F5" w:themeFill="accent1" w:themeFillTint="33"/>
            <w:vAlign w:val="center"/>
            <w:hideMark/>
          </w:tcPr>
          <w:p w14:paraId="3BE327CA" w14:textId="77777777" w:rsidR="00C50E23" w:rsidRPr="00C50E23" w:rsidRDefault="00C50E23" w:rsidP="00C50E23">
            <w:pPr>
              <w:rPr>
                <w:b/>
                <w:bCs/>
              </w:rPr>
            </w:pPr>
            <w:r w:rsidRPr="00C50E23">
              <w:rPr>
                <w:b/>
                <w:bCs/>
              </w:rPr>
              <w:t>Cost Item</w:t>
            </w:r>
          </w:p>
        </w:tc>
        <w:tc>
          <w:tcPr>
            <w:tcW w:w="0" w:type="auto"/>
            <w:shd w:val="clear" w:color="auto" w:fill="C1E4F5" w:themeFill="accent1" w:themeFillTint="33"/>
            <w:vAlign w:val="center"/>
            <w:hideMark/>
          </w:tcPr>
          <w:p w14:paraId="147A4847" w14:textId="77777777" w:rsidR="00C50E23" w:rsidRPr="00C50E23" w:rsidRDefault="00C50E23" w:rsidP="00C50E23">
            <w:pPr>
              <w:rPr>
                <w:b/>
                <w:bCs/>
              </w:rPr>
            </w:pPr>
            <w:r w:rsidRPr="00C50E23">
              <w:rPr>
                <w:b/>
                <w:bCs/>
              </w:rPr>
              <w:t>Estimate</w:t>
            </w:r>
          </w:p>
        </w:tc>
      </w:tr>
      <w:tr w:rsidR="00C50E23" w:rsidRPr="00C50E23" w14:paraId="1B51F6CB" w14:textId="77777777" w:rsidTr="00166438">
        <w:trPr>
          <w:tblCellSpacing w:w="15" w:type="dxa"/>
        </w:trPr>
        <w:tc>
          <w:tcPr>
            <w:tcW w:w="0" w:type="auto"/>
            <w:vAlign w:val="center"/>
            <w:hideMark/>
          </w:tcPr>
          <w:p w14:paraId="7D052778" w14:textId="77777777" w:rsidR="00C50E23" w:rsidRPr="00C50E23" w:rsidRDefault="00C50E23" w:rsidP="00C50E23">
            <w:r w:rsidRPr="00C50E23">
              <w:rPr>
                <w:b/>
                <w:bCs/>
              </w:rPr>
              <w:t>Sales Representatives</w:t>
            </w:r>
          </w:p>
        </w:tc>
        <w:tc>
          <w:tcPr>
            <w:tcW w:w="0" w:type="auto"/>
            <w:vAlign w:val="center"/>
            <w:hideMark/>
          </w:tcPr>
          <w:p w14:paraId="49C81171" w14:textId="77777777" w:rsidR="00C50E23" w:rsidRPr="00C50E23" w:rsidRDefault="00C50E23" w:rsidP="00C50E23">
            <w:r w:rsidRPr="00C50E23">
              <w:rPr>
                <w:b/>
                <w:bCs/>
              </w:rPr>
              <w:t>20</w:t>
            </w:r>
          </w:p>
        </w:tc>
      </w:tr>
      <w:tr w:rsidR="00C50E23" w:rsidRPr="00C50E23" w14:paraId="6960EB7C" w14:textId="77777777" w:rsidTr="00166438">
        <w:trPr>
          <w:tblCellSpacing w:w="15" w:type="dxa"/>
        </w:trPr>
        <w:tc>
          <w:tcPr>
            <w:tcW w:w="0" w:type="auto"/>
            <w:vAlign w:val="center"/>
            <w:hideMark/>
          </w:tcPr>
          <w:p w14:paraId="32757BF3" w14:textId="77777777" w:rsidR="00C50E23" w:rsidRPr="00C50E23" w:rsidRDefault="00C50E23" w:rsidP="00C50E23">
            <w:r w:rsidRPr="00C50E23">
              <w:t>Leads processed per rep/day</w:t>
            </w:r>
          </w:p>
        </w:tc>
        <w:tc>
          <w:tcPr>
            <w:tcW w:w="0" w:type="auto"/>
            <w:vAlign w:val="center"/>
            <w:hideMark/>
          </w:tcPr>
          <w:p w14:paraId="6020E793" w14:textId="77777777" w:rsidR="00C50E23" w:rsidRPr="00C50E23" w:rsidRDefault="00C50E23" w:rsidP="00C50E23">
            <w:r w:rsidRPr="00C50E23">
              <w:t>15</w:t>
            </w:r>
          </w:p>
        </w:tc>
      </w:tr>
      <w:tr w:rsidR="00C50E23" w:rsidRPr="00C50E23" w14:paraId="230A4D5E" w14:textId="77777777" w:rsidTr="00166438">
        <w:trPr>
          <w:tblCellSpacing w:w="15" w:type="dxa"/>
        </w:trPr>
        <w:tc>
          <w:tcPr>
            <w:tcW w:w="0" w:type="auto"/>
            <w:vAlign w:val="center"/>
            <w:hideMark/>
          </w:tcPr>
          <w:p w14:paraId="4636E244" w14:textId="77777777" w:rsidR="00C50E23" w:rsidRPr="00C50E23" w:rsidRDefault="00C50E23" w:rsidP="00D83A9D">
            <w:pPr>
              <w:spacing w:after="0"/>
            </w:pPr>
            <w:r w:rsidRPr="00C50E23">
              <w:t>Estimated leads/month</w:t>
            </w:r>
          </w:p>
        </w:tc>
        <w:tc>
          <w:tcPr>
            <w:tcW w:w="0" w:type="auto"/>
            <w:vAlign w:val="center"/>
            <w:hideMark/>
          </w:tcPr>
          <w:p w14:paraId="42932BF6" w14:textId="77777777" w:rsidR="00C50E23" w:rsidRPr="00C50E23" w:rsidRDefault="00C50E23" w:rsidP="00D83A9D">
            <w:pPr>
              <w:spacing w:after="0"/>
            </w:pPr>
            <w:r w:rsidRPr="00C50E23">
              <w:t>~6,600</w:t>
            </w:r>
          </w:p>
        </w:tc>
      </w:tr>
      <w:tr w:rsidR="00C50E23" w:rsidRPr="00C50E23" w14:paraId="1D3C5AB6" w14:textId="77777777" w:rsidTr="00166438">
        <w:trPr>
          <w:tblCellSpacing w:w="15" w:type="dxa"/>
        </w:trPr>
        <w:tc>
          <w:tcPr>
            <w:tcW w:w="0" w:type="auto"/>
            <w:vAlign w:val="center"/>
            <w:hideMark/>
          </w:tcPr>
          <w:p w14:paraId="5D46D02F" w14:textId="77777777" w:rsidR="00C50E23" w:rsidRPr="00C50E23" w:rsidRDefault="00C50E23" w:rsidP="00D83A9D">
            <w:pPr>
              <w:spacing w:after="0"/>
            </w:pPr>
            <w:r w:rsidRPr="00C50E23">
              <w:rPr>
                <w:b/>
                <w:bCs/>
              </w:rPr>
              <w:t>Weekly insight runs/month</w:t>
            </w:r>
          </w:p>
        </w:tc>
        <w:tc>
          <w:tcPr>
            <w:tcW w:w="0" w:type="auto"/>
            <w:vAlign w:val="center"/>
            <w:hideMark/>
          </w:tcPr>
          <w:p w14:paraId="00AD8E65" w14:textId="77777777" w:rsidR="00C50E23" w:rsidRPr="00C50E23" w:rsidRDefault="00C50E23" w:rsidP="00D83A9D">
            <w:pPr>
              <w:spacing w:after="0"/>
            </w:pPr>
            <w:r w:rsidRPr="00C50E23">
              <w:rPr>
                <w:b/>
                <w:bCs/>
              </w:rPr>
              <w:t>~4.33</w:t>
            </w:r>
          </w:p>
        </w:tc>
      </w:tr>
      <w:tr w:rsidR="00C50E23" w:rsidRPr="00C50E23" w14:paraId="49922D58" w14:textId="77777777" w:rsidTr="00166438">
        <w:trPr>
          <w:tblCellSpacing w:w="15" w:type="dxa"/>
        </w:trPr>
        <w:tc>
          <w:tcPr>
            <w:tcW w:w="0" w:type="auto"/>
            <w:vAlign w:val="center"/>
            <w:hideMark/>
          </w:tcPr>
          <w:p w14:paraId="2F70BD6E" w14:textId="77777777" w:rsidR="00C50E23" w:rsidRPr="00C50E23" w:rsidRDefault="00C50E23" w:rsidP="00D83A9D">
            <w:pPr>
              <w:spacing w:after="0"/>
            </w:pPr>
            <w:r w:rsidRPr="00C50E23">
              <w:t>Main Weekly Insight Agent</w:t>
            </w:r>
          </w:p>
        </w:tc>
        <w:tc>
          <w:tcPr>
            <w:tcW w:w="0" w:type="auto"/>
            <w:vAlign w:val="center"/>
            <w:hideMark/>
          </w:tcPr>
          <w:p w14:paraId="131FE49E" w14:textId="77777777" w:rsidR="00C50E23" w:rsidRPr="00C50E23" w:rsidRDefault="00C50E23" w:rsidP="00D83A9D">
            <w:pPr>
              <w:spacing w:after="0"/>
            </w:pPr>
            <w:r w:rsidRPr="00C50E23">
              <w:rPr>
                <w:b/>
                <w:bCs/>
              </w:rPr>
              <w:t>1 LLM call/run</w:t>
            </w:r>
          </w:p>
        </w:tc>
      </w:tr>
      <w:tr w:rsidR="00C50E23" w:rsidRPr="00C50E23" w14:paraId="088057AA" w14:textId="77777777" w:rsidTr="00166438">
        <w:trPr>
          <w:tblCellSpacing w:w="15" w:type="dxa"/>
        </w:trPr>
        <w:tc>
          <w:tcPr>
            <w:tcW w:w="0" w:type="auto"/>
            <w:vAlign w:val="center"/>
            <w:hideMark/>
          </w:tcPr>
          <w:p w14:paraId="07E2640C" w14:textId="77777777" w:rsidR="00C50E23" w:rsidRPr="00C50E23" w:rsidRDefault="00C50E23" w:rsidP="00D83A9D">
            <w:pPr>
              <w:spacing w:after="0"/>
            </w:pPr>
            <w:r w:rsidRPr="00C50E23">
              <w:lastRenderedPageBreak/>
              <w:t>LLM-as-Judge</w:t>
            </w:r>
          </w:p>
        </w:tc>
        <w:tc>
          <w:tcPr>
            <w:tcW w:w="0" w:type="auto"/>
            <w:vAlign w:val="center"/>
            <w:hideMark/>
          </w:tcPr>
          <w:p w14:paraId="1324DEB4" w14:textId="77777777" w:rsidR="00C50E23" w:rsidRPr="00C50E23" w:rsidRDefault="00C50E23" w:rsidP="00D83A9D">
            <w:pPr>
              <w:spacing w:after="0"/>
            </w:pPr>
            <w:r w:rsidRPr="00C50E23">
              <w:rPr>
                <w:b/>
                <w:bCs/>
              </w:rPr>
              <w:t>1 LLM call/run</w:t>
            </w:r>
          </w:p>
        </w:tc>
      </w:tr>
      <w:tr w:rsidR="00C50E23" w:rsidRPr="00C50E23" w14:paraId="497A56EA" w14:textId="77777777" w:rsidTr="00166438">
        <w:trPr>
          <w:tblCellSpacing w:w="15" w:type="dxa"/>
        </w:trPr>
        <w:tc>
          <w:tcPr>
            <w:tcW w:w="0" w:type="auto"/>
            <w:vAlign w:val="center"/>
            <w:hideMark/>
          </w:tcPr>
          <w:p w14:paraId="3EAFD80B" w14:textId="77777777" w:rsidR="00C50E23" w:rsidRPr="00C50E23" w:rsidRDefault="00C50E23" w:rsidP="00D83A9D">
            <w:pPr>
              <w:spacing w:after="0"/>
            </w:pPr>
            <w:r w:rsidRPr="00C50E23">
              <w:rPr>
                <w:b/>
                <w:bCs/>
              </w:rPr>
              <w:t>Total LLM calls/run</w:t>
            </w:r>
          </w:p>
        </w:tc>
        <w:tc>
          <w:tcPr>
            <w:tcW w:w="0" w:type="auto"/>
            <w:vAlign w:val="center"/>
            <w:hideMark/>
          </w:tcPr>
          <w:p w14:paraId="7AFFFC2D" w14:textId="77777777" w:rsidR="00C50E23" w:rsidRPr="00C50E23" w:rsidRDefault="00C50E23" w:rsidP="00D83A9D">
            <w:pPr>
              <w:spacing w:after="0"/>
            </w:pPr>
            <w:r w:rsidRPr="00C50E23">
              <w:rPr>
                <w:b/>
                <w:bCs/>
              </w:rPr>
              <w:t>2</w:t>
            </w:r>
          </w:p>
        </w:tc>
      </w:tr>
      <w:tr w:rsidR="00C50E23" w:rsidRPr="00C50E23" w14:paraId="7E3589F5" w14:textId="77777777" w:rsidTr="00166438">
        <w:trPr>
          <w:tblCellSpacing w:w="15" w:type="dxa"/>
        </w:trPr>
        <w:tc>
          <w:tcPr>
            <w:tcW w:w="0" w:type="auto"/>
            <w:vAlign w:val="center"/>
            <w:hideMark/>
          </w:tcPr>
          <w:p w14:paraId="75651F8E" w14:textId="77777777" w:rsidR="00C50E23" w:rsidRPr="00C50E23" w:rsidRDefault="00C50E23" w:rsidP="00D83A9D">
            <w:pPr>
              <w:spacing w:after="0"/>
            </w:pPr>
            <w:r w:rsidRPr="00C50E23">
              <w:t>Model used</w:t>
            </w:r>
          </w:p>
        </w:tc>
        <w:tc>
          <w:tcPr>
            <w:tcW w:w="0" w:type="auto"/>
            <w:vAlign w:val="center"/>
            <w:hideMark/>
          </w:tcPr>
          <w:p w14:paraId="43786E8A" w14:textId="77777777" w:rsidR="00C50E23" w:rsidRPr="00D83A9D" w:rsidRDefault="00C50E23" w:rsidP="00D83A9D">
            <w:pPr>
              <w:spacing w:after="0"/>
            </w:pPr>
            <w:r w:rsidRPr="00D83A9D">
              <w:t>GPT-4o-mini</w:t>
            </w:r>
          </w:p>
        </w:tc>
      </w:tr>
      <w:tr w:rsidR="00C50E23" w:rsidRPr="00C50E23" w14:paraId="279619A6" w14:textId="77777777" w:rsidTr="00166438">
        <w:trPr>
          <w:tblCellSpacing w:w="15" w:type="dxa"/>
        </w:trPr>
        <w:tc>
          <w:tcPr>
            <w:tcW w:w="0" w:type="auto"/>
            <w:vAlign w:val="center"/>
            <w:hideMark/>
          </w:tcPr>
          <w:p w14:paraId="66FA766F" w14:textId="77777777" w:rsidR="00C50E23" w:rsidRPr="00C50E23" w:rsidRDefault="00C50E23" w:rsidP="00D83A9D">
            <w:pPr>
              <w:spacing w:after="0"/>
            </w:pPr>
            <w:r w:rsidRPr="00C50E23">
              <w:t>Production LLM input tokens/run</w:t>
            </w:r>
          </w:p>
        </w:tc>
        <w:tc>
          <w:tcPr>
            <w:tcW w:w="0" w:type="auto"/>
            <w:vAlign w:val="center"/>
            <w:hideMark/>
          </w:tcPr>
          <w:p w14:paraId="319E7909" w14:textId="77777777" w:rsidR="00C50E23" w:rsidRPr="00D83A9D" w:rsidRDefault="00C50E23" w:rsidP="00D83A9D">
            <w:pPr>
              <w:spacing w:after="0"/>
            </w:pPr>
            <w:r w:rsidRPr="00D83A9D">
              <w:t>~10,000 assumed</w:t>
            </w:r>
          </w:p>
        </w:tc>
      </w:tr>
      <w:tr w:rsidR="00C50E23" w:rsidRPr="00C50E23" w14:paraId="4DFD6D03" w14:textId="77777777" w:rsidTr="00166438">
        <w:trPr>
          <w:tblCellSpacing w:w="15" w:type="dxa"/>
        </w:trPr>
        <w:tc>
          <w:tcPr>
            <w:tcW w:w="0" w:type="auto"/>
            <w:vAlign w:val="center"/>
            <w:hideMark/>
          </w:tcPr>
          <w:p w14:paraId="4462C4CE" w14:textId="77777777" w:rsidR="00C50E23" w:rsidRPr="00C50E23" w:rsidRDefault="00C50E23" w:rsidP="00D83A9D">
            <w:pPr>
              <w:spacing w:after="0"/>
            </w:pPr>
            <w:r w:rsidRPr="00C50E23">
              <w:t>Production LLM output tokens/run</w:t>
            </w:r>
          </w:p>
        </w:tc>
        <w:tc>
          <w:tcPr>
            <w:tcW w:w="0" w:type="auto"/>
            <w:vAlign w:val="center"/>
            <w:hideMark/>
          </w:tcPr>
          <w:p w14:paraId="1C24E1F6" w14:textId="77777777" w:rsidR="00C50E23" w:rsidRPr="00D83A9D" w:rsidRDefault="00C50E23" w:rsidP="00D83A9D">
            <w:pPr>
              <w:spacing w:after="0"/>
            </w:pPr>
            <w:r w:rsidRPr="00D83A9D">
              <w:t>~1,000 assumed</w:t>
            </w:r>
          </w:p>
        </w:tc>
      </w:tr>
      <w:tr w:rsidR="00C50E23" w:rsidRPr="00C50E23" w14:paraId="65FAD52B" w14:textId="77777777" w:rsidTr="00166438">
        <w:trPr>
          <w:tblCellSpacing w:w="15" w:type="dxa"/>
        </w:trPr>
        <w:tc>
          <w:tcPr>
            <w:tcW w:w="0" w:type="auto"/>
            <w:vAlign w:val="center"/>
            <w:hideMark/>
          </w:tcPr>
          <w:p w14:paraId="0E4BF358" w14:textId="77777777" w:rsidR="00C50E23" w:rsidRPr="00C50E23" w:rsidRDefault="00C50E23" w:rsidP="00D83A9D">
            <w:pPr>
              <w:spacing w:after="0"/>
            </w:pPr>
            <w:r w:rsidRPr="00C50E23">
              <w:t>Judge input tokens/run</w:t>
            </w:r>
          </w:p>
        </w:tc>
        <w:tc>
          <w:tcPr>
            <w:tcW w:w="0" w:type="auto"/>
            <w:vAlign w:val="center"/>
            <w:hideMark/>
          </w:tcPr>
          <w:p w14:paraId="12C335FD" w14:textId="77777777" w:rsidR="00C50E23" w:rsidRPr="00D83A9D" w:rsidRDefault="00C50E23" w:rsidP="00D83A9D">
            <w:pPr>
              <w:spacing w:after="0"/>
            </w:pPr>
            <w:r w:rsidRPr="00D83A9D">
              <w:t>~12,000 assumed</w:t>
            </w:r>
          </w:p>
        </w:tc>
      </w:tr>
      <w:tr w:rsidR="00C50E23" w:rsidRPr="00C50E23" w14:paraId="2BBF6298" w14:textId="77777777" w:rsidTr="00166438">
        <w:trPr>
          <w:tblCellSpacing w:w="15" w:type="dxa"/>
        </w:trPr>
        <w:tc>
          <w:tcPr>
            <w:tcW w:w="0" w:type="auto"/>
            <w:vAlign w:val="center"/>
            <w:hideMark/>
          </w:tcPr>
          <w:p w14:paraId="62D0BD8B" w14:textId="77777777" w:rsidR="00C50E23" w:rsidRPr="00C50E23" w:rsidRDefault="00C50E23" w:rsidP="00D83A9D">
            <w:pPr>
              <w:spacing w:after="0"/>
            </w:pPr>
            <w:r w:rsidRPr="00C50E23">
              <w:t>Judge output tokens/run</w:t>
            </w:r>
          </w:p>
        </w:tc>
        <w:tc>
          <w:tcPr>
            <w:tcW w:w="0" w:type="auto"/>
            <w:vAlign w:val="center"/>
            <w:hideMark/>
          </w:tcPr>
          <w:p w14:paraId="7D045F0D" w14:textId="77777777" w:rsidR="00C50E23" w:rsidRPr="00D83A9D" w:rsidRDefault="00C50E23" w:rsidP="00D83A9D">
            <w:pPr>
              <w:spacing w:after="0"/>
            </w:pPr>
            <w:r w:rsidRPr="00D83A9D">
              <w:t>~200 assumed</w:t>
            </w:r>
          </w:p>
        </w:tc>
      </w:tr>
      <w:tr w:rsidR="00C50E23" w:rsidRPr="00C50E23" w14:paraId="2EC046CF" w14:textId="77777777" w:rsidTr="00166438">
        <w:trPr>
          <w:tblCellSpacing w:w="15" w:type="dxa"/>
        </w:trPr>
        <w:tc>
          <w:tcPr>
            <w:tcW w:w="0" w:type="auto"/>
            <w:vAlign w:val="center"/>
            <w:hideMark/>
          </w:tcPr>
          <w:p w14:paraId="68363835" w14:textId="77777777" w:rsidR="00C50E23" w:rsidRPr="00C50E23" w:rsidRDefault="00C50E23" w:rsidP="00D83A9D">
            <w:pPr>
              <w:spacing w:after="0"/>
            </w:pPr>
            <w:r w:rsidRPr="00C50E23">
              <w:rPr>
                <w:b/>
                <w:bCs/>
              </w:rPr>
              <w:t>Total input tokens/run</w:t>
            </w:r>
          </w:p>
        </w:tc>
        <w:tc>
          <w:tcPr>
            <w:tcW w:w="0" w:type="auto"/>
            <w:vAlign w:val="center"/>
            <w:hideMark/>
          </w:tcPr>
          <w:p w14:paraId="0317450A" w14:textId="77777777" w:rsidR="00C50E23" w:rsidRPr="00C50E23" w:rsidRDefault="00C50E23" w:rsidP="00D83A9D">
            <w:pPr>
              <w:spacing w:after="0"/>
            </w:pPr>
            <w:r w:rsidRPr="00C50E23">
              <w:rPr>
                <w:b/>
                <w:bCs/>
              </w:rPr>
              <w:t>~22,000</w:t>
            </w:r>
          </w:p>
        </w:tc>
      </w:tr>
      <w:tr w:rsidR="00C50E23" w:rsidRPr="00C50E23" w14:paraId="62662FBE" w14:textId="77777777" w:rsidTr="00166438">
        <w:trPr>
          <w:tblCellSpacing w:w="15" w:type="dxa"/>
        </w:trPr>
        <w:tc>
          <w:tcPr>
            <w:tcW w:w="0" w:type="auto"/>
            <w:vAlign w:val="center"/>
            <w:hideMark/>
          </w:tcPr>
          <w:p w14:paraId="21693331" w14:textId="77777777" w:rsidR="00C50E23" w:rsidRPr="00C50E23" w:rsidRDefault="00C50E23" w:rsidP="00D83A9D">
            <w:pPr>
              <w:spacing w:after="0"/>
            </w:pPr>
            <w:r w:rsidRPr="00C50E23">
              <w:rPr>
                <w:b/>
                <w:bCs/>
              </w:rPr>
              <w:t>Total output tokens/run</w:t>
            </w:r>
          </w:p>
        </w:tc>
        <w:tc>
          <w:tcPr>
            <w:tcW w:w="0" w:type="auto"/>
            <w:vAlign w:val="center"/>
            <w:hideMark/>
          </w:tcPr>
          <w:p w14:paraId="5BDDADEC" w14:textId="77777777" w:rsidR="00C50E23" w:rsidRPr="00C50E23" w:rsidRDefault="00C50E23" w:rsidP="00D83A9D">
            <w:pPr>
              <w:spacing w:after="0"/>
            </w:pPr>
            <w:r w:rsidRPr="00C50E23">
              <w:rPr>
                <w:b/>
                <w:bCs/>
              </w:rPr>
              <w:t>~1,200</w:t>
            </w:r>
          </w:p>
        </w:tc>
      </w:tr>
    </w:tbl>
    <w:p w14:paraId="13E36120" w14:textId="501D9888" w:rsidR="00B83979" w:rsidRPr="00B83979" w:rsidRDefault="00B83979" w:rsidP="00B83979"/>
    <w:p w14:paraId="3AEF8361" w14:textId="487100AF" w:rsidR="00B83979" w:rsidRPr="00B83979" w:rsidRDefault="00B83979" w:rsidP="00B83979">
      <w:pPr>
        <w:pStyle w:val="Heading2"/>
      </w:pPr>
      <w:r>
        <w:t>5</w:t>
      </w:r>
      <w:r w:rsidRPr="00B83979">
        <w:t>. Stakeholders and Benefits</w:t>
      </w:r>
    </w:p>
    <w:tbl>
      <w:tblPr>
        <w:tblStyle w:val="TableGrid"/>
        <w:tblW w:w="0" w:type="auto"/>
        <w:jc w:val="center"/>
        <w:tblLook w:val="04A0" w:firstRow="1" w:lastRow="0" w:firstColumn="1" w:lastColumn="0" w:noHBand="0" w:noVBand="1"/>
      </w:tblPr>
      <w:tblGrid>
        <w:gridCol w:w="4687"/>
        <w:gridCol w:w="4663"/>
      </w:tblGrid>
      <w:tr w:rsidR="00B83979" w:rsidRPr="00B83979" w14:paraId="1DC48C5B" w14:textId="77777777">
        <w:trPr>
          <w:jc w:val="center"/>
        </w:trPr>
        <w:tc>
          <w:tcPr>
            <w:tcW w:w="5112" w:type="dxa"/>
            <w:tcBorders>
              <w:top w:val="single" w:sz="4" w:space="0" w:color="auto"/>
              <w:left w:val="single" w:sz="4" w:space="0" w:color="auto"/>
              <w:bottom w:val="single" w:sz="4" w:space="0" w:color="auto"/>
              <w:right w:val="single" w:sz="4" w:space="0" w:color="auto"/>
            </w:tcBorders>
            <w:hideMark/>
          </w:tcPr>
          <w:p w14:paraId="118FF0A4" w14:textId="77777777" w:rsidR="00B83979" w:rsidRPr="00B83979" w:rsidRDefault="00B83979" w:rsidP="00B83979">
            <w:pPr>
              <w:spacing w:after="160" w:line="278" w:lineRule="auto"/>
            </w:pPr>
            <w:r w:rsidRPr="00B83979">
              <w:rPr>
                <w:b/>
              </w:rPr>
              <w:t>Stakeholder</w:t>
            </w:r>
          </w:p>
        </w:tc>
        <w:tc>
          <w:tcPr>
            <w:tcW w:w="5112" w:type="dxa"/>
            <w:tcBorders>
              <w:top w:val="single" w:sz="4" w:space="0" w:color="auto"/>
              <w:left w:val="single" w:sz="4" w:space="0" w:color="auto"/>
              <w:bottom w:val="single" w:sz="4" w:space="0" w:color="auto"/>
              <w:right w:val="single" w:sz="4" w:space="0" w:color="auto"/>
            </w:tcBorders>
            <w:hideMark/>
          </w:tcPr>
          <w:p w14:paraId="5A0F733B" w14:textId="77777777" w:rsidR="00B83979" w:rsidRPr="00B83979" w:rsidRDefault="00B83979" w:rsidP="00B83979">
            <w:pPr>
              <w:spacing w:after="160" w:line="278" w:lineRule="auto"/>
            </w:pPr>
            <w:r w:rsidRPr="00B83979">
              <w:rPr>
                <w:b/>
              </w:rPr>
              <w:t>Need / Benefit</w:t>
            </w:r>
          </w:p>
        </w:tc>
      </w:tr>
      <w:tr w:rsidR="00B83979" w:rsidRPr="00B83979" w14:paraId="46903B4F"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18494472" w14:textId="77777777" w:rsidR="00B83979" w:rsidRPr="00B83979" w:rsidRDefault="00B83979" w:rsidP="00B83979">
            <w:pPr>
              <w:spacing w:after="160" w:line="278" w:lineRule="auto"/>
            </w:pPr>
            <w:r w:rsidRPr="00B83979">
              <w:t>Sales Representatives</w:t>
            </w:r>
          </w:p>
        </w:tc>
        <w:tc>
          <w:tcPr>
            <w:tcW w:w="5112" w:type="dxa"/>
            <w:tcBorders>
              <w:top w:val="single" w:sz="4" w:space="0" w:color="auto"/>
              <w:left w:val="single" w:sz="4" w:space="0" w:color="auto"/>
              <w:bottom w:val="single" w:sz="4" w:space="0" w:color="auto"/>
              <w:right w:val="single" w:sz="4" w:space="0" w:color="auto"/>
            </w:tcBorders>
            <w:vAlign w:val="center"/>
            <w:hideMark/>
          </w:tcPr>
          <w:p w14:paraId="4DD38488" w14:textId="77777777" w:rsidR="00B83979" w:rsidRPr="00B83979" w:rsidRDefault="00B83979" w:rsidP="00B83979">
            <w:pPr>
              <w:spacing w:after="160" w:line="278" w:lineRule="auto"/>
            </w:pPr>
            <w:r w:rsidRPr="00B83979">
              <w:t>Less repetitive inquiry processing; faster access to qualified leads and product suggestions.</w:t>
            </w:r>
          </w:p>
        </w:tc>
      </w:tr>
      <w:tr w:rsidR="00B83979" w:rsidRPr="00B83979" w14:paraId="53D2D07A"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264020BD" w14:textId="77777777" w:rsidR="00B83979" w:rsidRPr="00B83979" w:rsidRDefault="00B83979" w:rsidP="00B83979">
            <w:pPr>
              <w:spacing w:after="160" w:line="278" w:lineRule="auto"/>
            </w:pPr>
            <w:r w:rsidRPr="00B83979">
              <w:t>Sales Managers</w:t>
            </w:r>
          </w:p>
        </w:tc>
        <w:tc>
          <w:tcPr>
            <w:tcW w:w="5112" w:type="dxa"/>
            <w:tcBorders>
              <w:top w:val="single" w:sz="4" w:space="0" w:color="auto"/>
              <w:left w:val="single" w:sz="4" w:space="0" w:color="auto"/>
              <w:bottom w:val="single" w:sz="4" w:space="0" w:color="auto"/>
              <w:right w:val="single" w:sz="4" w:space="0" w:color="auto"/>
            </w:tcBorders>
            <w:vAlign w:val="center"/>
            <w:hideMark/>
          </w:tcPr>
          <w:p w14:paraId="0534C0BD" w14:textId="77777777" w:rsidR="00B83979" w:rsidRPr="00B83979" w:rsidRDefault="00B83979" w:rsidP="00B83979">
            <w:pPr>
              <w:spacing w:after="160" w:line="278" w:lineRule="auto"/>
            </w:pPr>
            <w:r w:rsidRPr="00B83979">
              <w:t xml:space="preserve">More </w:t>
            </w:r>
            <w:proofErr w:type="gramStart"/>
            <w:r w:rsidRPr="00B83979">
              <w:t>consistent lead</w:t>
            </w:r>
            <w:proofErr w:type="gramEnd"/>
            <w:r w:rsidRPr="00B83979">
              <w:t xml:space="preserve"> prioritization and improved visibility </w:t>
            </w:r>
            <w:proofErr w:type="gramStart"/>
            <w:r w:rsidRPr="00B83979">
              <w:t>into</w:t>
            </w:r>
            <w:proofErr w:type="gramEnd"/>
            <w:r w:rsidRPr="00B83979">
              <w:t xml:space="preserve"> weekly sales activity.</w:t>
            </w:r>
          </w:p>
        </w:tc>
      </w:tr>
      <w:tr w:rsidR="00B83979" w:rsidRPr="00B83979" w14:paraId="5E12AE44"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5994AC8A" w14:textId="77777777" w:rsidR="00B83979" w:rsidRPr="00B83979" w:rsidRDefault="00B83979" w:rsidP="00B83979">
            <w:pPr>
              <w:spacing w:after="160" w:line="278" w:lineRule="auto"/>
            </w:pPr>
            <w:r w:rsidRPr="00B83979">
              <w:t>Sales Leadership</w:t>
            </w:r>
          </w:p>
        </w:tc>
        <w:tc>
          <w:tcPr>
            <w:tcW w:w="5112" w:type="dxa"/>
            <w:tcBorders>
              <w:top w:val="single" w:sz="4" w:space="0" w:color="auto"/>
              <w:left w:val="single" w:sz="4" w:space="0" w:color="auto"/>
              <w:bottom w:val="single" w:sz="4" w:space="0" w:color="auto"/>
              <w:right w:val="single" w:sz="4" w:space="0" w:color="auto"/>
            </w:tcBorders>
            <w:vAlign w:val="center"/>
            <w:hideMark/>
          </w:tcPr>
          <w:p w14:paraId="37AC0A44" w14:textId="77777777" w:rsidR="00B83979" w:rsidRPr="00B83979" w:rsidRDefault="00B83979" w:rsidP="00B83979">
            <w:pPr>
              <w:spacing w:after="160" w:line="278" w:lineRule="auto"/>
            </w:pPr>
            <w:r w:rsidRPr="00B83979">
              <w:t>Potential productivity improvement and better conversion opportunity management.</w:t>
            </w:r>
          </w:p>
        </w:tc>
      </w:tr>
      <w:tr w:rsidR="00B83979" w:rsidRPr="00B83979" w14:paraId="49C366FA"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0DB43F32" w14:textId="77777777" w:rsidR="00B83979" w:rsidRPr="00B83979" w:rsidRDefault="00B83979" w:rsidP="00B83979">
            <w:pPr>
              <w:spacing w:after="160" w:line="278" w:lineRule="auto"/>
            </w:pPr>
            <w:r w:rsidRPr="00B83979">
              <w:t>CTO / Technology Leadership</w:t>
            </w:r>
          </w:p>
        </w:tc>
        <w:tc>
          <w:tcPr>
            <w:tcW w:w="5112" w:type="dxa"/>
            <w:tcBorders>
              <w:top w:val="single" w:sz="4" w:space="0" w:color="auto"/>
              <w:left w:val="single" w:sz="4" w:space="0" w:color="auto"/>
              <w:bottom w:val="single" w:sz="4" w:space="0" w:color="auto"/>
              <w:right w:val="single" w:sz="4" w:space="0" w:color="auto"/>
            </w:tcBorders>
            <w:vAlign w:val="center"/>
            <w:hideMark/>
          </w:tcPr>
          <w:p w14:paraId="56E9287F" w14:textId="77777777" w:rsidR="00B83979" w:rsidRPr="00B83979" w:rsidRDefault="00B83979" w:rsidP="00B83979">
            <w:pPr>
              <w:spacing w:after="160" w:line="278" w:lineRule="auto"/>
            </w:pPr>
            <w:r w:rsidRPr="00B83979">
              <w:t>Demonstrable AI workforce-productivity use case with measurable controls and outcomes.</w:t>
            </w:r>
          </w:p>
        </w:tc>
      </w:tr>
      <w:tr w:rsidR="00B83979" w:rsidRPr="00B83979" w14:paraId="7EEB155E"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685272AA" w14:textId="1DC6E852" w:rsidR="00B83979" w:rsidRPr="00B83979" w:rsidRDefault="00B83979" w:rsidP="00B83979">
            <w:pPr>
              <w:spacing w:after="160" w:line="278" w:lineRule="auto"/>
            </w:pPr>
            <w:r w:rsidRPr="00B83979">
              <w:t>AI Product</w:t>
            </w:r>
            <w:r>
              <w:t xml:space="preserve"> PM</w:t>
            </w:r>
            <w:r w:rsidRPr="00B83979">
              <w:t xml:space="preserve"> / </w:t>
            </w:r>
            <w:r>
              <w:t>T</w:t>
            </w:r>
            <w:r w:rsidRPr="00B83979">
              <w:t>PM</w:t>
            </w:r>
          </w:p>
        </w:tc>
        <w:tc>
          <w:tcPr>
            <w:tcW w:w="5112" w:type="dxa"/>
            <w:tcBorders>
              <w:top w:val="single" w:sz="4" w:space="0" w:color="auto"/>
              <w:left w:val="single" w:sz="4" w:space="0" w:color="auto"/>
              <w:bottom w:val="single" w:sz="4" w:space="0" w:color="auto"/>
              <w:right w:val="single" w:sz="4" w:space="0" w:color="auto"/>
            </w:tcBorders>
            <w:vAlign w:val="center"/>
            <w:hideMark/>
          </w:tcPr>
          <w:p w14:paraId="3E05C889" w14:textId="77777777" w:rsidR="00B83979" w:rsidRPr="00B83979" w:rsidRDefault="00B83979" w:rsidP="00B83979">
            <w:pPr>
              <w:spacing w:after="160" w:line="278" w:lineRule="auto"/>
            </w:pPr>
            <w:r w:rsidRPr="00B83979">
              <w:t>Clear business outcomes, measurable AI quality and an evidence-based improvement loop.</w:t>
            </w:r>
          </w:p>
        </w:tc>
      </w:tr>
    </w:tbl>
    <w:p w14:paraId="1B9FC30B" w14:textId="6BE0C020" w:rsidR="00B83979" w:rsidRPr="00B83979" w:rsidRDefault="002034D7" w:rsidP="002034D7">
      <w:pPr>
        <w:pStyle w:val="Heading2"/>
      </w:pPr>
      <w:r>
        <w:t>6</w:t>
      </w:r>
      <w:r w:rsidR="00B83979" w:rsidRPr="00B83979">
        <w:t>. Definition of Done</w:t>
      </w:r>
    </w:p>
    <w:p w14:paraId="5B0A3544" w14:textId="77777777" w:rsidR="00B83979" w:rsidRPr="00B83979" w:rsidRDefault="00B83979" w:rsidP="00B83979">
      <w:proofErr w:type="spellStart"/>
      <w:r w:rsidRPr="00B83979">
        <w:t>SalesGenie</w:t>
      </w:r>
      <w:proofErr w:type="spellEnd"/>
      <w:r w:rsidRPr="00B83979">
        <w:t xml:space="preserve"> is business-ready for the capstone demonstration when:</w:t>
      </w:r>
    </w:p>
    <w:p w14:paraId="31AA5B5A" w14:textId="77777777" w:rsidR="00B83979" w:rsidRPr="00B83979" w:rsidRDefault="00B83979" w:rsidP="002034D7">
      <w:pPr>
        <w:pStyle w:val="ListParagraph"/>
        <w:numPr>
          <w:ilvl w:val="0"/>
          <w:numId w:val="2"/>
        </w:numPr>
      </w:pPr>
      <w:r w:rsidRPr="00B83979">
        <w:lastRenderedPageBreak/>
        <w:t>The three mandatory business capabilities are demonstrated: lead qualification, product recommendation and weekly sales insights.</w:t>
      </w:r>
    </w:p>
    <w:p w14:paraId="6F7F69E1" w14:textId="77777777" w:rsidR="00B83979" w:rsidRPr="00B83979" w:rsidRDefault="00B83979" w:rsidP="002034D7">
      <w:pPr>
        <w:pStyle w:val="ListParagraph"/>
        <w:numPr>
          <w:ilvl w:val="0"/>
          <w:numId w:val="2"/>
        </w:numPr>
      </w:pPr>
      <w:r w:rsidRPr="00B83979">
        <w:t>At least one extended capability is demonstrated.</w:t>
      </w:r>
    </w:p>
    <w:p w14:paraId="060DC2F2" w14:textId="77777777" w:rsidR="00B83979" w:rsidRPr="00B83979" w:rsidRDefault="00B83979" w:rsidP="002034D7">
      <w:pPr>
        <w:pStyle w:val="ListParagraph"/>
        <w:numPr>
          <w:ilvl w:val="0"/>
          <w:numId w:val="2"/>
        </w:numPr>
      </w:pPr>
      <w:r w:rsidRPr="00B83979">
        <w:t>The solution processes the complete capstone test set and outputs are captured.</w:t>
      </w:r>
    </w:p>
    <w:p w14:paraId="58FC6819" w14:textId="77777777" w:rsidR="00B83979" w:rsidRPr="00B83979" w:rsidRDefault="00B83979" w:rsidP="002034D7">
      <w:pPr>
        <w:pStyle w:val="ListParagraph"/>
        <w:numPr>
          <w:ilvl w:val="0"/>
          <w:numId w:val="2"/>
        </w:numPr>
      </w:pPr>
      <w:r w:rsidRPr="00B83979">
        <w:t>Lead qualification is demonstrably more consistent than an uncontrolled/manual approach.</w:t>
      </w:r>
    </w:p>
    <w:p w14:paraId="66326B09" w14:textId="77777777" w:rsidR="00B83979" w:rsidRPr="00B83979" w:rsidRDefault="00B83979" w:rsidP="002034D7">
      <w:pPr>
        <w:pStyle w:val="ListParagraph"/>
        <w:numPr>
          <w:ilvl w:val="0"/>
          <w:numId w:val="2"/>
        </w:numPr>
      </w:pPr>
      <w:r w:rsidRPr="00B83979">
        <w:t>Product recommendations are restricted to the approved catalogue.</w:t>
      </w:r>
    </w:p>
    <w:p w14:paraId="37411DF3" w14:textId="77777777" w:rsidR="00B83979" w:rsidRPr="00B83979" w:rsidRDefault="00B83979" w:rsidP="002034D7">
      <w:pPr>
        <w:pStyle w:val="ListParagraph"/>
        <w:numPr>
          <w:ilvl w:val="0"/>
          <w:numId w:val="2"/>
        </w:numPr>
      </w:pPr>
      <w:r w:rsidRPr="00B83979">
        <w:t>Weekly insights are based on the supplied sales data rather than unsupported claims.</w:t>
      </w:r>
    </w:p>
    <w:p w14:paraId="5826B969" w14:textId="77777777" w:rsidR="00B83979" w:rsidRPr="00B83979" w:rsidRDefault="00B83979" w:rsidP="002034D7">
      <w:pPr>
        <w:pStyle w:val="ListParagraph"/>
        <w:numPr>
          <w:ilvl w:val="0"/>
          <w:numId w:val="2"/>
        </w:numPr>
      </w:pPr>
      <w:r w:rsidRPr="00B83979">
        <w:t>AI quality and business outcomes are measurable and documented.</w:t>
      </w:r>
    </w:p>
    <w:p w14:paraId="60A3CB95" w14:textId="77777777" w:rsidR="00B83979" w:rsidRPr="00B83979" w:rsidRDefault="00B83979" w:rsidP="002034D7">
      <w:pPr>
        <w:pStyle w:val="ListParagraph"/>
        <w:numPr>
          <w:ilvl w:val="0"/>
          <w:numId w:val="2"/>
        </w:numPr>
      </w:pPr>
      <w:r w:rsidRPr="00B83979">
        <w:t>The solution has appropriate human oversight for customer-facing actions.</w:t>
      </w:r>
    </w:p>
    <w:p w14:paraId="06C5F630" w14:textId="77777777" w:rsidR="00B83979" w:rsidRPr="00B83979" w:rsidRDefault="00B83979" w:rsidP="002034D7">
      <w:pPr>
        <w:pStyle w:val="ListParagraph"/>
        <w:numPr>
          <w:ilvl w:val="0"/>
          <w:numId w:val="2"/>
        </w:numPr>
      </w:pPr>
      <w:r w:rsidRPr="00B83979">
        <w:t>Risks, dependencies, constraints and key assumptions are documented.</w:t>
      </w:r>
    </w:p>
    <w:p w14:paraId="738247DB" w14:textId="1A3774B2" w:rsidR="00B83979" w:rsidRPr="00B83979" w:rsidRDefault="002034D7" w:rsidP="002034D7">
      <w:pPr>
        <w:pStyle w:val="Heading2"/>
      </w:pPr>
      <w:r>
        <w:t>7</w:t>
      </w:r>
      <w:r w:rsidR="00B83979" w:rsidRPr="00B83979">
        <w:t>. Business Risks</w:t>
      </w:r>
    </w:p>
    <w:tbl>
      <w:tblPr>
        <w:tblStyle w:val="TableGrid"/>
        <w:tblW w:w="0" w:type="auto"/>
        <w:jc w:val="center"/>
        <w:tblLook w:val="04A0" w:firstRow="1" w:lastRow="0" w:firstColumn="1" w:lastColumn="0" w:noHBand="0" w:noVBand="1"/>
      </w:tblPr>
      <w:tblGrid>
        <w:gridCol w:w="3144"/>
        <w:gridCol w:w="3063"/>
        <w:gridCol w:w="3143"/>
      </w:tblGrid>
      <w:tr w:rsidR="00B83979" w:rsidRPr="00B83979" w14:paraId="4E509C17" w14:textId="77777777">
        <w:trPr>
          <w:jc w:val="center"/>
        </w:trPr>
        <w:tc>
          <w:tcPr>
            <w:tcW w:w="3408" w:type="dxa"/>
            <w:tcBorders>
              <w:top w:val="single" w:sz="4" w:space="0" w:color="auto"/>
              <w:left w:val="single" w:sz="4" w:space="0" w:color="auto"/>
              <w:bottom w:val="single" w:sz="4" w:space="0" w:color="auto"/>
              <w:right w:val="single" w:sz="4" w:space="0" w:color="auto"/>
            </w:tcBorders>
            <w:hideMark/>
          </w:tcPr>
          <w:p w14:paraId="680B9424" w14:textId="77777777" w:rsidR="00B83979" w:rsidRPr="00B83979" w:rsidRDefault="00B83979" w:rsidP="00B83979">
            <w:pPr>
              <w:spacing w:after="160" w:line="278" w:lineRule="auto"/>
            </w:pPr>
            <w:r w:rsidRPr="00B83979">
              <w:rPr>
                <w:b/>
              </w:rPr>
              <w:t>Risk</w:t>
            </w:r>
          </w:p>
        </w:tc>
        <w:tc>
          <w:tcPr>
            <w:tcW w:w="3408" w:type="dxa"/>
            <w:tcBorders>
              <w:top w:val="single" w:sz="4" w:space="0" w:color="auto"/>
              <w:left w:val="single" w:sz="4" w:space="0" w:color="auto"/>
              <w:bottom w:val="single" w:sz="4" w:space="0" w:color="auto"/>
              <w:right w:val="single" w:sz="4" w:space="0" w:color="auto"/>
            </w:tcBorders>
            <w:hideMark/>
          </w:tcPr>
          <w:p w14:paraId="1F3F2563" w14:textId="77777777" w:rsidR="00B83979" w:rsidRPr="00B83979" w:rsidRDefault="00B83979" w:rsidP="00B83979">
            <w:pPr>
              <w:spacing w:after="160" w:line="278" w:lineRule="auto"/>
            </w:pPr>
            <w:r w:rsidRPr="00B83979">
              <w:rPr>
                <w:b/>
              </w:rPr>
              <w:t>Business Impact</w:t>
            </w:r>
          </w:p>
        </w:tc>
        <w:tc>
          <w:tcPr>
            <w:tcW w:w="3408" w:type="dxa"/>
            <w:tcBorders>
              <w:top w:val="single" w:sz="4" w:space="0" w:color="auto"/>
              <w:left w:val="single" w:sz="4" w:space="0" w:color="auto"/>
              <w:bottom w:val="single" w:sz="4" w:space="0" w:color="auto"/>
              <w:right w:val="single" w:sz="4" w:space="0" w:color="auto"/>
            </w:tcBorders>
            <w:hideMark/>
          </w:tcPr>
          <w:p w14:paraId="548A078D" w14:textId="77777777" w:rsidR="00B83979" w:rsidRPr="00B83979" w:rsidRDefault="00B83979" w:rsidP="00B83979">
            <w:pPr>
              <w:spacing w:after="160" w:line="278" w:lineRule="auto"/>
            </w:pPr>
            <w:r w:rsidRPr="00B83979">
              <w:rPr>
                <w:b/>
              </w:rPr>
              <w:t>Business Mitigation</w:t>
            </w:r>
          </w:p>
        </w:tc>
      </w:tr>
      <w:tr w:rsidR="00B83979" w:rsidRPr="00B83979" w14:paraId="5CB9883E"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0580FF77" w14:textId="77777777" w:rsidR="00B83979" w:rsidRPr="00B83979" w:rsidRDefault="00B83979" w:rsidP="00B83979">
            <w:pPr>
              <w:spacing w:after="160" w:line="278" w:lineRule="auto"/>
            </w:pPr>
            <w:r w:rsidRPr="00B83979">
              <w:t>Incorrect lead qualification</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0D53B4B" w14:textId="77777777" w:rsidR="00B83979" w:rsidRPr="00B83979" w:rsidRDefault="00B83979" w:rsidP="00B83979">
            <w:pPr>
              <w:spacing w:after="160" w:line="278" w:lineRule="auto"/>
            </w:pPr>
            <w:r w:rsidRPr="00B83979">
              <w:t xml:space="preserve">Sales effort may be directed </w:t>
            </w:r>
            <w:proofErr w:type="gramStart"/>
            <w:r w:rsidRPr="00B83979">
              <w:t>to</w:t>
            </w:r>
            <w:proofErr w:type="gramEnd"/>
            <w:r w:rsidRPr="00B83979">
              <w:t xml:space="preserve"> the wrong opportunities.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F507586" w14:textId="77777777" w:rsidR="00B83979" w:rsidRPr="00B83979" w:rsidRDefault="00B83979" w:rsidP="00B83979">
            <w:pPr>
              <w:spacing w:after="160" w:line="278" w:lineRule="auto"/>
            </w:pPr>
            <w:r w:rsidRPr="00B83979">
              <w:t>Define qualification rules and measure classification quality.</w:t>
            </w:r>
          </w:p>
        </w:tc>
      </w:tr>
      <w:tr w:rsidR="00B83979" w:rsidRPr="00B83979" w14:paraId="260C7D33"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54ACA84F" w14:textId="77777777" w:rsidR="00B83979" w:rsidRPr="00B83979" w:rsidRDefault="00B83979" w:rsidP="00B83979">
            <w:pPr>
              <w:spacing w:after="160" w:line="278" w:lineRule="auto"/>
            </w:pPr>
            <w:r w:rsidRPr="00B83979">
              <w:t>Non-catalogue recommendations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EC1CD37" w14:textId="77777777" w:rsidR="00B83979" w:rsidRPr="00B83979" w:rsidRDefault="00B83979" w:rsidP="00B83979">
            <w:pPr>
              <w:spacing w:after="160" w:line="278" w:lineRule="auto"/>
            </w:pPr>
            <w:r w:rsidRPr="00B83979">
              <w:t>Customer trust and brand credibility could be damaged.</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BEAB41C" w14:textId="77777777" w:rsidR="00B83979" w:rsidRPr="00B83979" w:rsidRDefault="00B83979" w:rsidP="00B83979">
            <w:pPr>
              <w:spacing w:after="160" w:line="278" w:lineRule="auto"/>
            </w:pPr>
            <w:r w:rsidRPr="00B83979">
              <w:t>Require recommendations to be based on the approved catalogue.</w:t>
            </w:r>
          </w:p>
        </w:tc>
      </w:tr>
      <w:tr w:rsidR="00B83979" w:rsidRPr="00B83979" w14:paraId="0D4D574C"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482BDE13" w14:textId="77777777" w:rsidR="00B83979" w:rsidRPr="00B83979" w:rsidRDefault="00B83979" w:rsidP="00B83979">
            <w:pPr>
              <w:spacing w:after="160" w:line="278" w:lineRule="auto"/>
            </w:pPr>
            <w:r w:rsidRPr="00B83979">
              <w:t>Invented customer information</w:t>
            </w:r>
          </w:p>
        </w:tc>
        <w:tc>
          <w:tcPr>
            <w:tcW w:w="3408" w:type="dxa"/>
            <w:tcBorders>
              <w:top w:val="single" w:sz="4" w:space="0" w:color="auto"/>
              <w:left w:val="single" w:sz="4" w:space="0" w:color="auto"/>
              <w:bottom w:val="single" w:sz="4" w:space="0" w:color="auto"/>
              <w:right w:val="single" w:sz="4" w:space="0" w:color="auto"/>
            </w:tcBorders>
            <w:vAlign w:val="center"/>
            <w:hideMark/>
          </w:tcPr>
          <w:p w14:paraId="55F362DB" w14:textId="77777777" w:rsidR="00B83979" w:rsidRPr="00B83979" w:rsidRDefault="00B83979" w:rsidP="00B83979">
            <w:pPr>
              <w:spacing w:after="160" w:line="278" w:lineRule="auto"/>
            </w:pPr>
            <w:r w:rsidRPr="00B83979">
              <w:t>Sales records and follow-up could be based on false assumptions.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524513C" w14:textId="77777777" w:rsidR="00B83979" w:rsidRPr="00B83979" w:rsidRDefault="00B83979" w:rsidP="00B83979">
            <w:pPr>
              <w:spacing w:after="160" w:line="278" w:lineRule="auto"/>
            </w:pPr>
            <w:r w:rsidRPr="00B83979">
              <w:t>AI must distinguish missing information from known information.</w:t>
            </w:r>
          </w:p>
        </w:tc>
      </w:tr>
      <w:tr w:rsidR="00B83979" w:rsidRPr="00B83979" w14:paraId="335E2778"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6B1AB2AF" w14:textId="77777777" w:rsidR="00B83979" w:rsidRPr="00B83979" w:rsidRDefault="00B83979" w:rsidP="00B83979">
            <w:pPr>
              <w:spacing w:after="160" w:line="278" w:lineRule="auto"/>
            </w:pPr>
            <w:r w:rsidRPr="00B83979">
              <w:t>Unsupported claims in customer responses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A45C6A0" w14:textId="77777777" w:rsidR="00B83979" w:rsidRPr="00B83979" w:rsidRDefault="00B83979" w:rsidP="00B83979">
            <w:pPr>
              <w:spacing w:after="160" w:line="278" w:lineRule="auto"/>
            </w:pPr>
            <w:r w:rsidRPr="00B83979">
              <w:t>Potential customer dissatisfaction or commercial risk.</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1E1ED6C" w14:textId="77777777" w:rsidR="00B83979" w:rsidRPr="00B83979" w:rsidRDefault="00B83979" w:rsidP="00B83979">
            <w:pPr>
              <w:spacing w:after="160" w:line="278" w:lineRule="auto"/>
            </w:pPr>
            <w:r w:rsidRPr="00B83979">
              <w:t>Use human review for customer-facing responses in the initial version.</w:t>
            </w:r>
          </w:p>
        </w:tc>
      </w:tr>
      <w:tr w:rsidR="00B83979" w:rsidRPr="00B83979" w14:paraId="610057C7"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3E1CFB43" w14:textId="77777777" w:rsidR="00B83979" w:rsidRPr="00B83979" w:rsidRDefault="00B83979" w:rsidP="00B83979">
            <w:pPr>
              <w:spacing w:after="160" w:line="278" w:lineRule="auto"/>
            </w:pPr>
            <w:r w:rsidRPr="00B83979">
              <w:t>Low adoption by sales reps</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8E01CEB" w14:textId="77777777" w:rsidR="00B83979" w:rsidRPr="00B83979" w:rsidRDefault="00B83979" w:rsidP="00B83979">
            <w:pPr>
              <w:spacing w:after="160" w:line="278" w:lineRule="auto"/>
            </w:pPr>
            <w:r w:rsidRPr="00B83979">
              <w:t>Potential productivity benefits may not be realized.</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8C24C92" w14:textId="77777777" w:rsidR="00B83979" w:rsidRPr="00B83979" w:rsidRDefault="00B83979" w:rsidP="00B83979">
            <w:pPr>
              <w:spacing w:after="160" w:line="278" w:lineRule="auto"/>
            </w:pPr>
            <w:r w:rsidRPr="00B83979">
              <w:t>Keep workflow simple and demonstrate time saved.</w:t>
            </w:r>
          </w:p>
        </w:tc>
      </w:tr>
      <w:tr w:rsidR="00B83979" w:rsidRPr="00B83979" w14:paraId="28B9DBD2"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653445DB" w14:textId="77777777" w:rsidR="00B83979" w:rsidRPr="00B83979" w:rsidRDefault="00B83979" w:rsidP="00B83979">
            <w:pPr>
              <w:spacing w:after="160" w:line="278" w:lineRule="auto"/>
            </w:pPr>
            <w:r w:rsidRPr="00B83979">
              <w:t>AI cost exceeds value</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168D739" w14:textId="3FD3E06C" w:rsidR="00B83979" w:rsidRPr="00B83979" w:rsidRDefault="00B83979" w:rsidP="00B83979">
            <w:pPr>
              <w:spacing w:after="160" w:line="278" w:lineRule="auto"/>
            </w:pPr>
            <w:r w:rsidRPr="00B83979">
              <w:t xml:space="preserve">Business </w:t>
            </w:r>
            <w:r w:rsidR="00522561" w:rsidRPr="00B83979">
              <w:t>cases become</w:t>
            </w:r>
            <w:r w:rsidRPr="00B83979">
              <w:t xml:space="preserve"> unattractive.</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E15786D" w14:textId="77777777" w:rsidR="00B83979" w:rsidRPr="00B83979" w:rsidRDefault="00B83979" w:rsidP="00B83979">
            <w:pPr>
              <w:spacing w:after="160" w:line="278" w:lineRule="auto"/>
            </w:pPr>
            <w:r w:rsidRPr="00B83979">
              <w:t>Track usage, cost and productivity benefit.</w:t>
            </w:r>
          </w:p>
        </w:tc>
      </w:tr>
    </w:tbl>
    <w:p w14:paraId="6F9E1933" w14:textId="77777777" w:rsidR="00522561" w:rsidRDefault="00522561" w:rsidP="00B83979">
      <w:pPr>
        <w:rPr>
          <w:b/>
          <w:bCs/>
        </w:rPr>
      </w:pPr>
    </w:p>
    <w:p w14:paraId="7D32C22E" w14:textId="532A3A31" w:rsidR="00B83979" w:rsidRPr="00B83979" w:rsidRDefault="00522561" w:rsidP="00522561">
      <w:pPr>
        <w:pStyle w:val="Heading2"/>
      </w:pPr>
      <w:r>
        <w:lastRenderedPageBreak/>
        <w:t>8.</w:t>
      </w:r>
      <w:r w:rsidR="00B83979" w:rsidRPr="00B83979">
        <w:t xml:space="preserve"> Dependencies</w:t>
      </w:r>
    </w:p>
    <w:p w14:paraId="1F505613" w14:textId="77777777" w:rsidR="00B83979" w:rsidRPr="00B83979" w:rsidRDefault="00B83979" w:rsidP="00522561">
      <w:pPr>
        <w:pStyle w:val="ListParagraph"/>
        <w:numPr>
          <w:ilvl w:val="0"/>
          <w:numId w:val="3"/>
        </w:numPr>
      </w:pPr>
      <w:r w:rsidRPr="00B83979">
        <w:t>Approved Oak &amp; Ember product catalogue.</w:t>
      </w:r>
    </w:p>
    <w:p w14:paraId="6802D803" w14:textId="77777777" w:rsidR="00B83979" w:rsidRPr="00B83979" w:rsidRDefault="00B83979" w:rsidP="00522561">
      <w:pPr>
        <w:pStyle w:val="ListParagraph"/>
        <w:numPr>
          <w:ilvl w:val="0"/>
          <w:numId w:val="3"/>
        </w:numPr>
      </w:pPr>
      <w:r w:rsidRPr="00B83979">
        <w:t>Representative customer inquiry/test data.</w:t>
      </w:r>
    </w:p>
    <w:p w14:paraId="5025E55F" w14:textId="77777777" w:rsidR="00B83979" w:rsidRPr="00B83979" w:rsidRDefault="00B83979" w:rsidP="00522561">
      <w:pPr>
        <w:pStyle w:val="ListParagraph"/>
        <w:numPr>
          <w:ilvl w:val="0"/>
          <w:numId w:val="3"/>
        </w:numPr>
      </w:pPr>
      <w:r w:rsidRPr="00B83979">
        <w:t>Lead/sales data required for weekly insights.</w:t>
      </w:r>
    </w:p>
    <w:p w14:paraId="58DD5822" w14:textId="77777777" w:rsidR="00B83979" w:rsidRPr="00B83979" w:rsidRDefault="00B83979" w:rsidP="00522561">
      <w:pPr>
        <w:pStyle w:val="ListParagraph"/>
        <w:numPr>
          <w:ilvl w:val="0"/>
          <w:numId w:val="3"/>
        </w:numPr>
      </w:pPr>
      <w:r w:rsidRPr="00B83979">
        <w:t>Business agreement on Hot/Warm/Cold qualification rules.</w:t>
      </w:r>
    </w:p>
    <w:p w14:paraId="3E8AFC66" w14:textId="77777777" w:rsidR="00B83979" w:rsidRPr="00B83979" w:rsidRDefault="00B83979" w:rsidP="00522561">
      <w:pPr>
        <w:pStyle w:val="ListParagraph"/>
        <w:numPr>
          <w:ilvl w:val="0"/>
          <w:numId w:val="3"/>
        </w:numPr>
      </w:pPr>
      <w:r w:rsidRPr="00B83979">
        <w:t>Business definition of acceptable recommendation quality.</w:t>
      </w:r>
    </w:p>
    <w:p w14:paraId="7501AC0B" w14:textId="77777777" w:rsidR="00B83979" w:rsidRPr="00B83979" w:rsidRDefault="00B83979" w:rsidP="00522561">
      <w:pPr>
        <w:pStyle w:val="ListParagraph"/>
        <w:numPr>
          <w:ilvl w:val="0"/>
          <w:numId w:val="3"/>
        </w:numPr>
      </w:pPr>
      <w:r w:rsidRPr="00B83979">
        <w:t>Access to an evaluation/observability capability for the capstone.</w:t>
      </w:r>
    </w:p>
    <w:p w14:paraId="5C321DC7" w14:textId="77777777" w:rsidR="00B83979" w:rsidRPr="00B83979" w:rsidRDefault="00B83979" w:rsidP="00522561">
      <w:pPr>
        <w:pStyle w:val="ListParagraph"/>
        <w:numPr>
          <w:ilvl w:val="0"/>
          <w:numId w:val="3"/>
        </w:numPr>
      </w:pPr>
      <w:r w:rsidRPr="00B83979">
        <w:t>Stakeholder validation of financial assumptions used in the business case.</w:t>
      </w:r>
    </w:p>
    <w:p w14:paraId="09AD37D5" w14:textId="54DB00E8" w:rsidR="00B83979" w:rsidRPr="00B83979" w:rsidRDefault="00522561" w:rsidP="00522561">
      <w:pPr>
        <w:pStyle w:val="Heading2"/>
      </w:pPr>
      <w:r>
        <w:t>9.</w:t>
      </w:r>
      <w:r w:rsidR="00B83979" w:rsidRPr="00B83979">
        <w:t xml:space="preserve"> Constraints</w:t>
      </w:r>
    </w:p>
    <w:p w14:paraId="5543A65E" w14:textId="77777777" w:rsidR="00B83979" w:rsidRPr="00B83979" w:rsidRDefault="00B83979" w:rsidP="00522561">
      <w:pPr>
        <w:pStyle w:val="ListParagraph"/>
        <w:numPr>
          <w:ilvl w:val="0"/>
          <w:numId w:val="4"/>
        </w:numPr>
      </w:pPr>
      <w:proofErr w:type="spellStart"/>
      <w:r w:rsidRPr="00B83979">
        <w:t>SalesGenie</w:t>
      </w:r>
      <w:proofErr w:type="spellEnd"/>
      <w:r w:rsidRPr="00B83979">
        <w:t xml:space="preserve"> is designed as a capstone prototype rather than a production enterprise deployment.</w:t>
      </w:r>
    </w:p>
    <w:p w14:paraId="1F5242A3" w14:textId="6B95998F" w:rsidR="00B83979" w:rsidRPr="00B83979" w:rsidRDefault="00B83979" w:rsidP="00522561">
      <w:pPr>
        <w:pStyle w:val="ListParagraph"/>
        <w:numPr>
          <w:ilvl w:val="0"/>
          <w:numId w:val="4"/>
        </w:numPr>
      </w:pPr>
      <w:r w:rsidRPr="00B83979">
        <w:t xml:space="preserve">The project uses file-upload </w:t>
      </w:r>
      <w:proofErr w:type="gramStart"/>
      <w:r w:rsidRPr="00B83979">
        <w:t>inputs</w:t>
      </w:r>
      <w:proofErr w:type="gramEnd"/>
      <w:r w:rsidRPr="00B83979">
        <w:t xml:space="preserve">; live enterprise integration is not </w:t>
      </w:r>
      <w:r w:rsidR="00522561">
        <w:t xml:space="preserve">done </w:t>
      </w:r>
      <w:r w:rsidRPr="00B83979">
        <w:t>for the core demonstration.</w:t>
      </w:r>
    </w:p>
    <w:p w14:paraId="31D31C91" w14:textId="77777777" w:rsidR="00B83979" w:rsidRPr="00B83979" w:rsidRDefault="00B83979" w:rsidP="00522561">
      <w:pPr>
        <w:pStyle w:val="ListParagraph"/>
        <w:numPr>
          <w:ilvl w:val="0"/>
          <w:numId w:val="4"/>
        </w:numPr>
      </w:pPr>
      <w:r w:rsidRPr="00B83979">
        <w:t>The product catalogue is the grounding source for product recommendations.</w:t>
      </w:r>
    </w:p>
    <w:p w14:paraId="0AFBA6BE" w14:textId="68C32B22" w:rsidR="00B83979" w:rsidRPr="00B83979" w:rsidRDefault="00522561" w:rsidP="00522561">
      <w:pPr>
        <w:pStyle w:val="ListParagraph"/>
        <w:numPr>
          <w:ilvl w:val="0"/>
          <w:numId w:val="4"/>
        </w:numPr>
      </w:pPr>
      <w:r>
        <w:t>It is</w:t>
      </w:r>
      <w:r w:rsidR="00B83979" w:rsidRPr="00B83979">
        <w:t xml:space="preserve"> a multi-agent system with three to five agents and a justified orchestration pattern.</w:t>
      </w:r>
    </w:p>
    <w:p w14:paraId="5A7DDE20" w14:textId="77777777" w:rsidR="00B83979" w:rsidRPr="00B83979" w:rsidRDefault="00B83979" w:rsidP="00522561">
      <w:pPr>
        <w:pStyle w:val="ListParagraph"/>
        <w:numPr>
          <w:ilvl w:val="0"/>
          <w:numId w:val="4"/>
        </w:numPr>
      </w:pPr>
      <w:r w:rsidRPr="00B83979">
        <w:t>The solution should avoid autonomous customer commitments where the underlying data does not support them.</w:t>
      </w:r>
    </w:p>
    <w:p w14:paraId="29BF5881" w14:textId="3C95FFCD" w:rsidR="00B83979" w:rsidRPr="00B83979" w:rsidRDefault="00522561" w:rsidP="00522561">
      <w:pPr>
        <w:pStyle w:val="Heading2"/>
      </w:pPr>
      <w:r>
        <w:t>10</w:t>
      </w:r>
      <w:r w:rsidR="00B83979" w:rsidRPr="00B83979">
        <w:t xml:space="preserve">. Business Outcome </w:t>
      </w:r>
    </w:p>
    <w:p w14:paraId="2CB30F67" w14:textId="77777777" w:rsidR="00B83979" w:rsidRDefault="00B83979" w:rsidP="00B83979">
      <w:pPr>
        <w:rPr>
          <w:b/>
          <w:bCs/>
        </w:rPr>
      </w:pPr>
      <w:proofErr w:type="spellStart"/>
      <w:r w:rsidRPr="00B83979">
        <w:t>SalesGenie</w:t>
      </w:r>
      <w:proofErr w:type="spellEnd"/>
      <w:r w:rsidRPr="00B83979">
        <w:t xml:space="preserve"> should move Oak &amp; Ember from a predominantly </w:t>
      </w:r>
      <w:r w:rsidRPr="00D83A9D">
        <w:rPr>
          <w:b/>
          <w:bCs/>
        </w:rPr>
        <w:t>manual sales-intake process toward an AI-assisted workflow in which repetitive interpretation, qualification, catalogue matching and reporting are accelerated, while sales representatives retain control over customer-facing decisions.</w:t>
      </w:r>
    </w:p>
    <w:p w14:paraId="211C5668" w14:textId="46E4D898" w:rsidR="00B02E89" w:rsidRPr="00B83979" w:rsidRDefault="00B02E89" w:rsidP="00B02E89">
      <w:pPr>
        <w:pStyle w:val="Heading2"/>
      </w:pPr>
      <w:r>
        <w:t>1</w:t>
      </w:r>
      <w:r>
        <w:t>1</w:t>
      </w:r>
      <w:r w:rsidRPr="00B83979">
        <w:t xml:space="preserve">. </w:t>
      </w:r>
      <w:r>
        <w:t>Go-To-Market Strategy</w:t>
      </w:r>
      <w:r w:rsidRPr="00B83979">
        <w:t xml:space="preserve"> </w:t>
      </w:r>
    </w:p>
    <w:p w14:paraId="01918357" w14:textId="3025F1DF" w:rsidR="00B02E89" w:rsidRPr="00B02E89" w:rsidRDefault="00B02E89" w:rsidP="00B02E89">
      <w:r>
        <w:t xml:space="preserve">Rollout Plan - </w:t>
      </w:r>
      <w:r w:rsidRPr="00B02E89">
        <w:t>Given the nationwide-showroom structure, restructure the phase boundaries around geography rather than rep count:</w:t>
      </w:r>
    </w:p>
    <w:p w14:paraId="46684805" w14:textId="77777777" w:rsidR="00B02E89" w:rsidRPr="00B02E89" w:rsidRDefault="00B02E89" w:rsidP="00B02E89">
      <w:pPr>
        <w:numPr>
          <w:ilvl w:val="0"/>
          <w:numId w:val="7"/>
        </w:numPr>
        <w:spacing w:after="0"/>
      </w:pPr>
      <w:r w:rsidRPr="00B02E89">
        <w:rPr>
          <w:b/>
          <w:bCs/>
        </w:rPr>
        <w:t>Phase 0 (Shadow):</w:t>
      </w:r>
      <w:r w:rsidRPr="00B02E89">
        <w:t xml:space="preserve"> One flagship showroom region, no live sends — proves the pipeline against real regional lead variety.</w:t>
      </w:r>
    </w:p>
    <w:p w14:paraId="299FB020" w14:textId="77777777" w:rsidR="00B02E89" w:rsidRPr="00B02E89" w:rsidRDefault="00B02E89" w:rsidP="00B02E89">
      <w:pPr>
        <w:numPr>
          <w:ilvl w:val="0"/>
          <w:numId w:val="7"/>
        </w:numPr>
        <w:spacing w:after="0"/>
      </w:pPr>
      <w:r w:rsidRPr="00B02E89">
        <w:rPr>
          <w:b/>
          <w:bCs/>
        </w:rPr>
        <w:t>Phase 1 (Pilot):</w:t>
      </w:r>
      <w:r w:rsidRPr="00B02E89">
        <w:t xml:space="preserve"> That same region goes live with assisted review — reps use it, leadership sees regional-level Weekly Insights for the first time.</w:t>
      </w:r>
    </w:p>
    <w:p w14:paraId="6E34856D" w14:textId="77777777" w:rsidR="00B02E89" w:rsidRPr="00B02E89" w:rsidRDefault="00B02E89" w:rsidP="00B02E89">
      <w:pPr>
        <w:numPr>
          <w:ilvl w:val="0"/>
          <w:numId w:val="7"/>
        </w:numPr>
        <w:spacing w:after="0"/>
      </w:pPr>
      <w:r w:rsidRPr="00B02E89">
        <w:rPr>
          <w:b/>
          <w:bCs/>
        </w:rPr>
        <w:t>Phase 2 (Regional expansion):</w:t>
      </w:r>
      <w:r w:rsidRPr="00B02E89">
        <w:t xml:space="preserve"> Roll out to 2–3 additional regions, staggered — each new region is a checkpoint, not a single nationwide cutover.</w:t>
      </w:r>
    </w:p>
    <w:p w14:paraId="6FEFA393" w14:textId="77777777" w:rsidR="00B02E89" w:rsidRPr="00B02E89" w:rsidRDefault="00B02E89" w:rsidP="00B02E89">
      <w:pPr>
        <w:numPr>
          <w:ilvl w:val="0"/>
          <w:numId w:val="7"/>
        </w:numPr>
        <w:spacing w:after="0"/>
      </w:pPr>
      <w:r w:rsidRPr="00B02E89">
        <w:rPr>
          <w:b/>
          <w:bCs/>
        </w:rPr>
        <w:lastRenderedPageBreak/>
        <w:t>Phase 3 (Nationwide + autonomy graduation):</w:t>
      </w:r>
      <w:r w:rsidRPr="00B02E89">
        <w:t xml:space="preserve"> Full showroom network, with the human-review gate selectively relaxed per the thresholds from before.</w:t>
      </w:r>
    </w:p>
    <w:p w14:paraId="52A74C03" w14:textId="77777777" w:rsidR="00B02E89" w:rsidRPr="00B02E89" w:rsidRDefault="00B02E89" w:rsidP="00B83979"/>
    <w:p w14:paraId="2C326E28" w14:textId="77777777" w:rsidR="006C79FA" w:rsidRDefault="006C79FA"/>
    <w:sectPr w:rsidR="006C7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2B72"/>
    <w:multiLevelType w:val="hybridMultilevel"/>
    <w:tmpl w:val="CF7C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E3EDE"/>
    <w:multiLevelType w:val="hybridMultilevel"/>
    <w:tmpl w:val="10C6F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EA5344"/>
    <w:multiLevelType w:val="hybridMultilevel"/>
    <w:tmpl w:val="1C845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003BD6"/>
    <w:multiLevelType w:val="multilevel"/>
    <w:tmpl w:val="94B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D4E9A"/>
    <w:multiLevelType w:val="hybridMultilevel"/>
    <w:tmpl w:val="3C8E7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8D5EED"/>
    <w:multiLevelType w:val="hybridMultilevel"/>
    <w:tmpl w:val="00BA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2B58B5"/>
    <w:multiLevelType w:val="multilevel"/>
    <w:tmpl w:val="A6C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335299">
    <w:abstractNumId w:val="4"/>
  </w:num>
  <w:num w:numId="2" w16cid:durableId="1067848979">
    <w:abstractNumId w:val="1"/>
  </w:num>
  <w:num w:numId="3" w16cid:durableId="515458500">
    <w:abstractNumId w:val="0"/>
  </w:num>
  <w:num w:numId="4" w16cid:durableId="1360157703">
    <w:abstractNumId w:val="2"/>
  </w:num>
  <w:num w:numId="5" w16cid:durableId="1113860590">
    <w:abstractNumId w:val="3"/>
  </w:num>
  <w:num w:numId="6" w16cid:durableId="829754654">
    <w:abstractNumId w:val="5"/>
  </w:num>
  <w:num w:numId="7" w16cid:durableId="1424060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FA"/>
    <w:rsid w:val="0016038B"/>
    <w:rsid w:val="00166438"/>
    <w:rsid w:val="002034D7"/>
    <w:rsid w:val="002C428F"/>
    <w:rsid w:val="004A4239"/>
    <w:rsid w:val="0050596A"/>
    <w:rsid w:val="00522561"/>
    <w:rsid w:val="006C79FA"/>
    <w:rsid w:val="007478E8"/>
    <w:rsid w:val="00B02E89"/>
    <w:rsid w:val="00B83979"/>
    <w:rsid w:val="00C50E23"/>
    <w:rsid w:val="00D83A9D"/>
    <w:rsid w:val="00E37D5D"/>
    <w:rsid w:val="00F64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3580"/>
  <w15:chartTrackingRefBased/>
  <w15:docId w15:val="{8758BEDB-604D-4F26-A30B-FAA7C64F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9FA"/>
    <w:rPr>
      <w:rFonts w:eastAsiaTheme="majorEastAsia" w:cstheme="majorBidi"/>
      <w:color w:val="272727" w:themeColor="text1" w:themeTint="D8"/>
    </w:rPr>
  </w:style>
  <w:style w:type="paragraph" w:styleId="Title">
    <w:name w:val="Title"/>
    <w:basedOn w:val="Normal"/>
    <w:next w:val="Normal"/>
    <w:link w:val="TitleChar"/>
    <w:uiPriority w:val="10"/>
    <w:qFormat/>
    <w:rsid w:val="006C7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9FA"/>
    <w:pPr>
      <w:spacing w:before="160"/>
      <w:jc w:val="center"/>
    </w:pPr>
    <w:rPr>
      <w:i/>
      <w:iCs/>
      <w:color w:val="404040" w:themeColor="text1" w:themeTint="BF"/>
    </w:rPr>
  </w:style>
  <w:style w:type="character" w:customStyle="1" w:styleId="QuoteChar">
    <w:name w:val="Quote Char"/>
    <w:basedOn w:val="DefaultParagraphFont"/>
    <w:link w:val="Quote"/>
    <w:uiPriority w:val="29"/>
    <w:rsid w:val="006C79FA"/>
    <w:rPr>
      <w:i/>
      <w:iCs/>
      <w:color w:val="404040" w:themeColor="text1" w:themeTint="BF"/>
    </w:rPr>
  </w:style>
  <w:style w:type="paragraph" w:styleId="ListParagraph">
    <w:name w:val="List Paragraph"/>
    <w:basedOn w:val="Normal"/>
    <w:uiPriority w:val="34"/>
    <w:qFormat/>
    <w:rsid w:val="006C79FA"/>
    <w:pPr>
      <w:ind w:left="720"/>
      <w:contextualSpacing/>
    </w:pPr>
  </w:style>
  <w:style w:type="character" w:styleId="IntenseEmphasis">
    <w:name w:val="Intense Emphasis"/>
    <w:basedOn w:val="DefaultParagraphFont"/>
    <w:uiPriority w:val="21"/>
    <w:qFormat/>
    <w:rsid w:val="006C79FA"/>
    <w:rPr>
      <w:i/>
      <w:iCs/>
      <w:color w:val="0F4761" w:themeColor="accent1" w:themeShade="BF"/>
    </w:rPr>
  </w:style>
  <w:style w:type="paragraph" w:styleId="IntenseQuote">
    <w:name w:val="Intense Quote"/>
    <w:basedOn w:val="Normal"/>
    <w:next w:val="Normal"/>
    <w:link w:val="IntenseQuoteChar"/>
    <w:uiPriority w:val="30"/>
    <w:qFormat/>
    <w:rsid w:val="006C7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9FA"/>
    <w:rPr>
      <w:i/>
      <w:iCs/>
      <w:color w:val="0F4761" w:themeColor="accent1" w:themeShade="BF"/>
    </w:rPr>
  </w:style>
  <w:style w:type="character" w:styleId="IntenseReference">
    <w:name w:val="Intense Reference"/>
    <w:basedOn w:val="DefaultParagraphFont"/>
    <w:uiPriority w:val="32"/>
    <w:qFormat/>
    <w:rsid w:val="006C79FA"/>
    <w:rPr>
      <w:b/>
      <w:bCs/>
      <w:smallCaps/>
      <w:color w:val="0F4761" w:themeColor="accent1" w:themeShade="BF"/>
      <w:spacing w:val="5"/>
    </w:rPr>
  </w:style>
  <w:style w:type="table" w:styleId="TableGrid">
    <w:name w:val="Table Grid"/>
    <w:basedOn w:val="TableNormal"/>
    <w:uiPriority w:val="39"/>
    <w:rsid w:val="00B83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4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1090</TotalTime>
  <Pages>8</Pages>
  <Words>1526</Words>
  <Characters>8607</Characters>
  <Application>Microsoft Office Word</Application>
  <DocSecurity>0</DocSecurity>
  <Lines>573</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Sreedevi</dc:creator>
  <cp:keywords/>
  <dc:description/>
  <cp:lastModifiedBy>Balaji, Sreedevi</cp:lastModifiedBy>
  <cp:revision>9</cp:revision>
  <dcterms:created xsi:type="dcterms:W3CDTF">2026-09-07T05:11:00Z</dcterms:created>
  <dcterms:modified xsi:type="dcterms:W3CDTF">2026-09-14T08:36:00Z</dcterms:modified>
</cp:coreProperties>
</file>