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Y="3166"/>
        <w:tblW w:w="5000" w:type="pct"/>
        <w:tblLook w:val="04A0" w:firstRow="1" w:lastRow="0" w:firstColumn="1" w:lastColumn="0" w:noHBand="0" w:noVBand="1"/>
      </w:tblPr>
      <w:tblGrid>
        <w:gridCol w:w="5385"/>
        <w:gridCol w:w="3975"/>
      </w:tblGrid>
      <w:tr w:rsidRPr="0074495C" w:rsidR="000A1595" w:rsidTr="001406DF" w14:paraId="5477D1C2" w14:textId="77777777">
        <w:trPr>
          <w:gridAfter w:val="1"/>
          <w:wAfter w:w="3172" w:type="dxa"/>
          <w:trHeight w:val="301"/>
        </w:trPr>
        <w:tc>
          <w:tcPr>
            <w:tcW w:w="4298" w:type="dxa"/>
            <w:tcMar>
              <w:top w:w="216" w:type="dxa"/>
              <w:left w:w="115" w:type="dxa"/>
              <w:bottom w:w="216" w:type="dxa"/>
              <w:right w:w="115" w:type="dxa"/>
            </w:tcMar>
          </w:tcPr>
          <w:p w:rsidRPr="0074495C" w:rsidR="002A2269" w:rsidP="001406DF" w:rsidRDefault="002A2269" w14:paraId="0C272309" w14:textId="77777777">
            <w:pPr>
              <w:pStyle w:val="Normal0"/>
              <w:spacing w:before="0" w:after="0"/>
              <w:rPr>
                <w:rFonts w:cs="Open Sans" w:eastAsiaTheme="majorEastAsia"/>
                <w:b/>
                <w:sz w:val="48"/>
                <w:szCs w:val="48"/>
              </w:rPr>
            </w:pPr>
            <w:r w:rsidRPr="0074495C">
              <w:rPr>
                <w:rFonts w:cs="Open Sans" w:eastAsiaTheme="majorEastAsia"/>
                <w:b/>
                <w:sz w:val="48"/>
                <w:szCs w:val="48"/>
              </w:rPr>
              <w:t xml:space="preserve">Dodge and </w:t>
            </w:r>
            <w:proofErr w:type="gramStart"/>
            <w:r w:rsidRPr="0074495C">
              <w:rPr>
                <w:rFonts w:cs="Open Sans" w:eastAsiaTheme="majorEastAsia"/>
                <w:b/>
                <w:sz w:val="48"/>
                <w:szCs w:val="48"/>
              </w:rPr>
              <w:t>Cox</w:t>
            </w:r>
            <w:proofErr w:type="gramEnd"/>
          </w:p>
        </w:tc>
      </w:tr>
      <w:tr w:rsidRPr="0074495C" w:rsidR="000A1595" w:rsidTr="001406DF" w14:paraId="71815055" w14:textId="77777777">
        <w:trPr>
          <w:trHeight w:val="3117"/>
        </w:trPr>
        <w:tc>
          <w:tcPr>
            <w:tcW w:w="7470" w:type="dxa"/>
            <w:gridSpan w:val="2"/>
          </w:tcPr>
          <w:p w:rsidRPr="0074495C" w:rsidR="002A2269" w:rsidP="001406DF" w:rsidRDefault="002A2269" w14:paraId="13B6CFE1" w14:textId="06B6F124">
            <w:pPr>
              <w:pStyle w:val="Normal0"/>
              <w:spacing w:before="0" w:after="0"/>
              <w:rPr>
                <w:rFonts w:cs="Open Sans" w:eastAsiaTheme="majorEastAsia"/>
                <w:b/>
                <w:sz w:val="40"/>
                <w:szCs w:val="40"/>
              </w:rPr>
            </w:pPr>
            <w:r w:rsidRPr="0074495C">
              <w:rPr>
                <w:rFonts w:cs="Open Sans" w:eastAsiaTheme="majorEastAsia"/>
                <w:b/>
                <w:sz w:val="40"/>
                <w:szCs w:val="40"/>
              </w:rPr>
              <w:t xml:space="preserve">DRAFT_AI </w:t>
            </w:r>
            <w:r w:rsidR="0080493C">
              <w:rPr>
                <w:rFonts w:cs="Open Sans" w:eastAsiaTheme="majorEastAsia"/>
                <w:b/>
                <w:sz w:val="40"/>
                <w:szCs w:val="40"/>
              </w:rPr>
              <w:t>XX</w:t>
            </w:r>
            <w:r w:rsidRPr="0074495C">
              <w:rPr>
                <w:rFonts w:cs="Open Sans" w:eastAsiaTheme="majorEastAsia"/>
                <w:b/>
                <w:sz w:val="40"/>
                <w:szCs w:val="40"/>
              </w:rPr>
              <w:t xml:space="preserve"> – </w:t>
            </w:r>
            <w:r w:rsidR="00277FBB">
              <w:rPr>
                <w:rFonts w:cs="Open Sans" w:eastAsiaTheme="majorEastAsia"/>
                <w:b/>
                <w:sz w:val="40"/>
                <w:szCs w:val="40"/>
              </w:rPr>
              <w:t>HLD Review of Claude Cowork</w:t>
            </w:r>
          </w:p>
          <w:tbl>
            <w:tblPr>
              <w:tblW w:w="1872" w:type="dxa"/>
              <w:tblLook w:val="01E0" w:firstRow="1" w:lastRow="1" w:firstColumn="1" w:lastColumn="1" w:noHBand="0" w:noVBand="0"/>
            </w:tblPr>
            <w:tblGrid>
              <w:gridCol w:w="1872"/>
            </w:tblGrid>
            <w:tr w:rsidRPr="0074495C" w:rsidR="005A3CCD" w:rsidTr="001406DF" w14:paraId="409CDC40" w14:textId="77777777">
              <w:trPr>
                <w:trHeight w:val="500"/>
              </w:trPr>
              <w:tc>
                <w:tcPr>
                  <w:tcW w:w="1872" w:type="dxa"/>
                </w:tcPr>
                <w:p w:rsidRPr="0074495C" w:rsidR="002A2269" w:rsidP="0093026C" w:rsidRDefault="002A2269" w14:paraId="67519A64" w14:textId="77777777">
                  <w:pPr>
                    <w:pStyle w:val="TableTextCover"/>
                    <w:framePr w:hSpace="187" w:wrap="around" w:hAnchor="margin" w:vAnchor="page" w:y="3166"/>
                    <w:spacing w:before="0" w:after="0"/>
                    <w:rPr>
                      <w:rFonts w:cs="Open Sans"/>
                      <w:b/>
                      <w:sz w:val="22"/>
                      <w:lang w:val="en-US"/>
                    </w:rPr>
                  </w:pPr>
                  <w:r w:rsidRPr="0074495C">
                    <w:rPr>
                      <w:rFonts w:cs="Open Sans"/>
                      <w:b/>
                      <w:szCs w:val="20"/>
                      <w:lang w:val="en-US" w:eastAsia="en-US"/>
                    </w:rPr>
                    <w:t>Version: 1.0</w:t>
                  </w:r>
                </w:p>
              </w:tc>
            </w:tr>
          </w:tbl>
          <w:p w:rsidRPr="0074495C" w:rsidR="002A2269" w:rsidP="001406DF" w:rsidRDefault="002A2269" w14:paraId="5CBA48A2" w14:textId="77777777">
            <w:pPr>
              <w:pStyle w:val="Normal0"/>
              <w:spacing w:before="0" w:after="0"/>
              <w:rPr>
                <w:rFonts w:cs="Open Sans" w:eastAsiaTheme="majorEastAsia"/>
                <w:b/>
                <w:sz w:val="40"/>
                <w:szCs w:val="40"/>
              </w:rPr>
            </w:pPr>
          </w:p>
        </w:tc>
      </w:tr>
      <w:tr w:rsidRPr="0074495C" w:rsidR="000A1595" w:rsidTr="001406DF" w14:paraId="081E7DB3" w14:textId="77777777">
        <w:trPr>
          <w:gridAfter w:val="1"/>
          <w:wAfter w:w="3172" w:type="dxa"/>
          <w:trHeight w:val="271"/>
        </w:trPr>
        <w:tc>
          <w:tcPr>
            <w:tcW w:w="4298" w:type="dxa"/>
            <w:tcMar>
              <w:top w:w="216" w:type="dxa"/>
              <w:left w:w="115" w:type="dxa"/>
              <w:bottom w:w="216" w:type="dxa"/>
              <w:right w:w="115" w:type="dxa"/>
            </w:tcMar>
          </w:tcPr>
          <w:p w:rsidR="002A2269" w:rsidP="001406DF" w:rsidRDefault="002A2269" w14:paraId="0A742F30" w14:textId="77777777">
            <w:pPr>
              <w:pStyle w:val="BodyText"/>
              <w:spacing w:before="0" w:after="0"/>
              <w:rPr>
                <w:rFonts w:cs="Open Sans"/>
                <w:b/>
                <w:szCs w:val="20"/>
              </w:rPr>
            </w:pPr>
            <w:r w:rsidRPr="0074495C">
              <w:rPr>
                <w:rFonts w:cs="Open Sans"/>
                <w:b/>
                <w:szCs w:val="20"/>
              </w:rPr>
              <w:t xml:space="preserve">  Date: 04/17/2026</w:t>
            </w:r>
          </w:p>
          <w:p w:rsidR="00437EA1" w:rsidP="001406DF" w:rsidRDefault="00437EA1" w14:paraId="72923927" w14:textId="77777777">
            <w:pPr>
              <w:pStyle w:val="BodyText"/>
              <w:spacing w:before="0" w:after="0"/>
              <w:rPr>
                <w:rFonts w:cs="Open Sans"/>
                <w:b/>
                <w:szCs w:val="20"/>
              </w:rPr>
            </w:pPr>
          </w:p>
          <w:p w:rsidR="00437EA1" w:rsidP="001406DF" w:rsidRDefault="00437EA1" w14:paraId="2877DA45" w14:textId="77777777">
            <w:pPr>
              <w:pStyle w:val="BodyText"/>
              <w:spacing w:before="0" w:after="0"/>
              <w:rPr>
                <w:rFonts w:cs="Open Sans"/>
                <w:b/>
                <w:szCs w:val="20"/>
              </w:rPr>
            </w:pPr>
          </w:p>
          <w:p w:rsidRPr="0074495C" w:rsidR="00437EA1" w:rsidP="001406DF" w:rsidRDefault="00437EA1" w14:paraId="08F3B2C9" w14:textId="77777777">
            <w:pPr>
              <w:pStyle w:val="BodyText"/>
              <w:spacing w:before="0" w:after="0"/>
              <w:rPr>
                <w:rFonts w:cs="Open Sans"/>
                <w:b/>
                <w:szCs w:val="20"/>
              </w:rPr>
            </w:pPr>
          </w:p>
        </w:tc>
      </w:tr>
    </w:tbl>
    <w:p w:rsidR="00437EA1" w:rsidRDefault="00437EA1" w14:paraId="2C078E63" w14:textId="40F8198B"/>
    <w:p w:rsidR="00437EA1" w:rsidRDefault="00437EA1" w14:paraId="08F8CA62" w14:textId="77777777">
      <w:r>
        <w:br w:type="page"/>
      </w:r>
    </w:p>
    <w:p w:rsidR="008C6333" w:rsidRDefault="008C6333" w14:paraId="786E77D5" w14:textId="77777777"/>
    <w:p w:rsidRPr="00437EA1" w:rsidR="00B00C18" w:rsidP="001C1AF0" w:rsidRDefault="00B00C18" w14:paraId="6F8B6456" w14:textId="77777777">
      <w:pPr>
        <w:spacing w:after="0" w:line="276" w:lineRule="auto"/>
        <w:rPr>
          <w:rFonts w:ascii="Verdana" w:hAnsi="Verdana" w:eastAsia="Batang" w:cs="Open Sans"/>
          <w:szCs w:val="20"/>
          <w:lang w:eastAsia="en-US"/>
        </w:rPr>
      </w:pPr>
    </w:p>
    <w:p w:rsidRPr="00437EA1" w:rsidR="00437EA1" w:rsidP="00437EA1" w:rsidRDefault="004A2529" w14:paraId="064F4B9C" w14:textId="4F6D749E">
      <w:pPr>
        <w:spacing w:after="0" w:line="276" w:lineRule="auto"/>
        <w:rPr>
          <w:rFonts w:ascii="Verdana" w:hAnsi="Verdana" w:eastAsia="Batang" w:cs="Open Sans"/>
          <w:b/>
          <w:bCs/>
          <w:color w:val="44546A"/>
          <w:sz w:val="32"/>
          <w:szCs w:val="32"/>
          <w:lang w:eastAsia="en-US"/>
        </w:rPr>
      </w:pPr>
      <w:r>
        <w:rPr>
          <w:rFonts w:ascii="Verdana" w:hAnsi="Verdana" w:eastAsia="Batang" w:cs="Open Sans"/>
          <w:b/>
          <w:bCs/>
          <w:color w:val="44546A"/>
          <w:sz w:val="32"/>
          <w:szCs w:val="32"/>
          <w:lang w:eastAsia="en-US"/>
        </w:rPr>
        <w:t>Assumptions</w:t>
      </w:r>
      <w:r w:rsidRPr="00437EA1" w:rsidR="00437EA1">
        <w:rPr>
          <w:rFonts w:ascii="Verdana" w:hAnsi="Verdana" w:eastAsia="Batang" w:cs="Open Sans"/>
          <w:b/>
          <w:bCs/>
          <w:color w:val="44546A"/>
          <w:sz w:val="32"/>
          <w:szCs w:val="32"/>
          <w:lang w:eastAsia="en-US"/>
        </w:rPr>
        <w:t xml:space="preserve"> </w:t>
      </w:r>
    </w:p>
    <w:p w:rsidRPr="00437EA1" w:rsidR="004A2529" w:rsidP="00437EA1" w:rsidRDefault="004A2529" w14:paraId="1561B74B" w14:textId="77E9A2E4">
      <w:pPr>
        <w:spacing w:after="0" w:line="276" w:lineRule="auto"/>
        <w:rPr>
          <w:rFonts w:ascii="Verdana" w:hAnsi="Verdana" w:eastAsia="Batang" w:cs="Times New Roman"/>
          <w:szCs w:val="20"/>
          <w:lang w:eastAsia="en-US"/>
        </w:rPr>
      </w:pPr>
    </w:p>
    <w:p w:rsidR="00437EA1" w:rsidP="004A2529" w:rsidRDefault="004A2529" w14:paraId="65BCD8BC" w14:textId="0A387A13">
      <w:pPr>
        <w:rPr>
          <w:lang w:eastAsia="en-US"/>
        </w:rPr>
      </w:pPr>
      <w:r>
        <w:rPr>
          <w:lang w:eastAsia="en-US"/>
        </w:rPr>
        <w:t>Below are the assumptions for Claude Cowork security review</w:t>
      </w:r>
      <w:r w:rsidR="00B44CDB">
        <w:rPr>
          <w:lang w:eastAsia="en-US"/>
        </w:rPr>
        <w:t>:</w:t>
      </w:r>
    </w:p>
    <w:p w:rsidRPr="00A06F0E" w:rsidR="00A06F0E" w:rsidP="00A06F0E" w:rsidRDefault="00AE3022" w14:paraId="2942A34C" w14:textId="7A0A5031">
      <w:pPr>
        <w:pStyle w:val="ListParagraph"/>
        <w:numPr>
          <w:ilvl w:val="0"/>
          <w:numId w:val="1"/>
        </w:numPr>
        <w:rPr>
          <w:lang w:eastAsia="en-US"/>
        </w:rPr>
      </w:pPr>
      <w:r>
        <w:rPr>
          <w:lang w:eastAsia="en-US"/>
        </w:rPr>
        <w:t xml:space="preserve">Cowork shall be available to users </w:t>
      </w:r>
      <w:r w:rsidR="00F35B9D">
        <w:rPr>
          <w:lang w:eastAsia="en-US"/>
        </w:rPr>
        <w:t xml:space="preserve">through Claude Desktop </w:t>
      </w:r>
      <w:r w:rsidR="00EF3F46">
        <w:rPr>
          <w:lang w:eastAsia="en-US"/>
        </w:rPr>
        <w:t>o</w:t>
      </w:r>
      <w:commentRangeStart w:id="0"/>
      <w:r w:rsidRPr="00A06F0E" w:rsidR="00A06F0E">
        <w:rPr>
          <w:lang w:eastAsia="en-US"/>
        </w:rPr>
        <w:t>n</w:t>
      </w:r>
      <w:commentRangeEnd w:id="0"/>
      <w:r w:rsidRPr="008842EC" w:rsidR="007D13F6">
        <w:rPr>
          <w:lang w:eastAsia="en-US"/>
        </w:rPr>
        <w:commentReference w:id="0"/>
      </w:r>
      <w:r w:rsidRPr="00A06F0E" w:rsidR="00A06F0E">
        <w:rPr>
          <w:lang w:eastAsia="en-US"/>
        </w:rPr>
        <w:t xml:space="preserve"> user workstation</w:t>
      </w:r>
      <w:r w:rsidR="00A06F0E">
        <w:rPr>
          <w:lang w:eastAsia="en-US"/>
        </w:rPr>
        <w:t>s</w:t>
      </w:r>
    </w:p>
    <w:p w:rsidRPr="00A651E4" w:rsidR="00A651E4" w:rsidP="00A651E4" w:rsidRDefault="00F51CDF" w14:paraId="6B54ED67" w14:textId="00761C0C">
      <w:pPr>
        <w:pStyle w:val="ListParagraph"/>
        <w:numPr>
          <w:ilvl w:val="0"/>
          <w:numId w:val="1"/>
        </w:numPr>
        <w:spacing w:after="0" w:line="240" w:lineRule="auto"/>
        <w:rPr>
          <w:lang w:eastAsia="en-US"/>
        </w:rPr>
      </w:pPr>
      <w:r>
        <w:rPr>
          <w:lang w:eastAsia="en-US"/>
        </w:rPr>
        <w:t>U</w:t>
      </w:r>
      <w:r w:rsidRPr="00A651E4" w:rsidR="00A651E4">
        <w:rPr>
          <w:lang w:eastAsia="en-US"/>
        </w:rPr>
        <w:t xml:space="preserve">sers are instructed not to use </w:t>
      </w:r>
      <w:r w:rsidR="00A651E4">
        <w:rPr>
          <w:lang w:eastAsia="en-US"/>
        </w:rPr>
        <w:t xml:space="preserve">Cowork for </w:t>
      </w:r>
      <w:r w:rsidRPr="00A651E4" w:rsidR="00A651E4">
        <w:rPr>
          <w:lang w:eastAsia="en-US"/>
        </w:rPr>
        <w:t xml:space="preserve">PII/confidential data, but actual </w:t>
      </w:r>
      <w:r w:rsidR="00203485">
        <w:rPr>
          <w:lang w:eastAsia="en-US"/>
        </w:rPr>
        <w:t xml:space="preserve">prevention of </w:t>
      </w:r>
      <w:r w:rsidR="00A651E4">
        <w:rPr>
          <w:lang w:eastAsia="en-US"/>
        </w:rPr>
        <w:t>PII/</w:t>
      </w:r>
      <w:r w:rsidR="00E116BF">
        <w:rPr>
          <w:lang w:eastAsia="en-US"/>
        </w:rPr>
        <w:t xml:space="preserve">confidential </w:t>
      </w:r>
      <w:r w:rsidR="00AE2281">
        <w:rPr>
          <w:lang w:eastAsia="en-US"/>
        </w:rPr>
        <w:t>data</w:t>
      </w:r>
      <w:r w:rsidRPr="00A651E4" w:rsidR="00A651E4">
        <w:rPr>
          <w:lang w:eastAsia="en-US"/>
        </w:rPr>
        <w:t xml:space="preserve"> is not yet enforceable</w:t>
      </w:r>
    </w:p>
    <w:p w:rsidR="004A2529" w:rsidP="00AE3022" w:rsidRDefault="000A1595" w14:paraId="51CDDD92" w14:textId="4FAFDE4B">
      <w:pPr>
        <w:pStyle w:val="ListParagraph"/>
        <w:numPr>
          <w:ilvl w:val="0"/>
          <w:numId w:val="1"/>
        </w:numPr>
        <w:rPr>
          <w:lang w:eastAsia="en-US"/>
        </w:rPr>
      </w:pPr>
      <w:r>
        <w:rPr>
          <w:lang w:eastAsia="en-US"/>
        </w:rPr>
        <w:t xml:space="preserve">Approved </w:t>
      </w:r>
      <w:r w:rsidR="00410573">
        <w:rPr>
          <w:lang w:eastAsia="en-US"/>
        </w:rPr>
        <w:t>MCP connectors</w:t>
      </w:r>
      <w:r w:rsidR="00F51CDF">
        <w:rPr>
          <w:lang w:eastAsia="en-US"/>
        </w:rPr>
        <w:t xml:space="preserve"> </w:t>
      </w:r>
      <w:r w:rsidR="003173C8">
        <w:rPr>
          <w:lang w:eastAsia="en-US"/>
        </w:rPr>
        <w:t>(Snowflake)</w:t>
      </w:r>
      <w:r w:rsidR="00410573">
        <w:rPr>
          <w:lang w:eastAsia="en-US"/>
        </w:rPr>
        <w:t>, M365 (</w:t>
      </w:r>
      <w:r w:rsidR="0045001E">
        <w:rPr>
          <w:lang w:eastAsia="en-US"/>
        </w:rPr>
        <w:t>SharePoint</w:t>
      </w:r>
      <w:r w:rsidR="00410573">
        <w:rPr>
          <w:lang w:eastAsia="en-US"/>
        </w:rPr>
        <w:t>, Outlook, Teams) connector, Claude in Chrome</w:t>
      </w:r>
      <w:r w:rsidR="00926F4E">
        <w:rPr>
          <w:lang w:eastAsia="en-US"/>
        </w:rPr>
        <w:t xml:space="preserve">, approved third party </w:t>
      </w:r>
      <w:r w:rsidR="003173C8">
        <w:rPr>
          <w:lang w:eastAsia="en-US"/>
        </w:rPr>
        <w:t>connectors</w:t>
      </w:r>
      <w:r w:rsidR="00926F4E">
        <w:rPr>
          <w:lang w:eastAsia="en-US"/>
        </w:rPr>
        <w:t xml:space="preserve"> </w:t>
      </w:r>
      <w:r>
        <w:rPr>
          <w:lang w:eastAsia="en-US"/>
        </w:rPr>
        <w:t>will all be enabled</w:t>
      </w:r>
    </w:p>
    <w:p w:rsidR="00420980" w:rsidP="00AE3022" w:rsidRDefault="00420980" w14:paraId="1E39AE8E" w14:textId="42B01FEF">
      <w:pPr>
        <w:pStyle w:val="ListParagraph"/>
        <w:numPr>
          <w:ilvl w:val="0"/>
          <w:numId w:val="1"/>
        </w:numPr>
        <w:rPr>
          <w:lang w:eastAsia="en-US"/>
        </w:rPr>
      </w:pPr>
      <w:r w:rsidRPr="00420980">
        <w:rPr>
          <w:lang w:eastAsia="en-US"/>
        </w:rPr>
        <w:t xml:space="preserve">Computer Use </w:t>
      </w:r>
      <w:r>
        <w:rPr>
          <w:lang w:eastAsia="en-US"/>
        </w:rPr>
        <w:t>(</w:t>
      </w:r>
      <w:r w:rsidRPr="00420980">
        <w:rPr>
          <w:lang w:eastAsia="en-US"/>
        </w:rPr>
        <w:t>research preview</w:t>
      </w:r>
      <w:r>
        <w:rPr>
          <w:lang w:eastAsia="en-US"/>
        </w:rPr>
        <w:t>)</w:t>
      </w:r>
      <w:r w:rsidRPr="00420980">
        <w:rPr>
          <w:lang w:eastAsia="en-US"/>
        </w:rPr>
        <w:t xml:space="preserve"> is out of scope </w:t>
      </w:r>
    </w:p>
    <w:p w:rsidR="002505BA" w:rsidP="002505BA" w:rsidRDefault="0045001E" w14:paraId="052861F6" w14:textId="322E470D">
      <w:pPr>
        <w:pStyle w:val="ListParagraph"/>
        <w:numPr>
          <w:ilvl w:val="0"/>
          <w:numId w:val="1"/>
        </w:numPr>
        <w:spacing w:after="0" w:line="240" w:lineRule="auto"/>
        <w:rPr>
          <w:lang w:eastAsia="en-US"/>
        </w:rPr>
      </w:pPr>
      <w:proofErr w:type="spellStart"/>
      <w:r w:rsidRPr="002505BA">
        <w:rPr>
          <w:lang w:eastAsia="en-US"/>
        </w:rPr>
        <w:t>OpenTelemetry</w:t>
      </w:r>
      <w:proofErr w:type="spellEnd"/>
      <w:r w:rsidRPr="002505BA" w:rsidR="002505BA">
        <w:rPr>
          <w:lang w:eastAsia="en-US"/>
        </w:rPr>
        <w:t xml:space="preserve"> log details</w:t>
      </w:r>
      <w:r w:rsidR="002505BA">
        <w:rPr>
          <w:lang w:eastAsia="en-US"/>
        </w:rPr>
        <w:t xml:space="preserve"> for Cowork</w:t>
      </w:r>
      <w:r w:rsidRPr="002505BA" w:rsidR="002505BA">
        <w:rPr>
          <w:lang w:eastAsia="en-US"/>
        </w:rPr>
        <w:t xml:space="preserve"> are </w:t>
      </w:r>
      <w:r w:rsidR="007716B4">
        <w:rPr>
          <w:lang w:eastAsia="en-US"/>
        </w:rPr>
        <w:t xml:space="preserve">not </w:t>
      </w:r>
      <w:r w:rsidRPr="002505BA" w:rsidR="002505BA">
        <w:rPr>
          <w:lang w:eastAsia="en-US"/>
        </w:rPr>
        <w:t xml:space="preserve">currently </w:t>
      </w:r>
      <w:r w:rsidR="007716B4">
        <w:rPr>
          <w:lang w:eastAsia="en-US"/>
        </w:rPr>
        <w:t>validated</w:t>
      </w:r>
    </w:p>
    <w:p w:rsidR="000515A4" w:rsidP="000515A4" w:rsidRDefault="000515A4" w14:paraId="0759E950" w14:textId="77777777">
      <w:pPr>
        <w:spacing w:after="0" w:line="240" w:lineRule="auto"/>
        <w:rPr>
          <w:lang w:eastAsia="en-US"/>
        </w:rPr>
      </w:pPr>
    </w:p>
    <w:p w:rsidRPr="00437EA1" w:rsidR="000515A4" w:rsidP="000515A4" w:rsidRDefault="000515A4" w14:paraId="502C27B2" w14:textId="443C1D85">
      <w:pPr>
        <w:spacing w:after="0" w:line="276" w:lineRule="auto"/>
        <w:rPr>
          <w:rFonts w:ascii="Verdana" w:hAnsi="Verdana" w:eastAsia="Batang" w:cs="Open Sans"/>
          <w:b/>
          <w:bCs/>
          <w:color w:val="44546A"/>
          <w:sz w:val="32"/>
          <w:szCs w:val="32"/>
          <w:lang w:eastAsia="en-US"/>
        </w:rPr>
      </w:pPr>
      <w:r>
        <w:rPr>
          <w:rFonts w:ascii="Verdana" w:hAnsi="Verdana" w:eastAsia="Batang" w:cs="Open Sans"/>
          <w:b/>
          <w:bCs/>
          <w:color w:val="44546A"/>
          <w:sz w:val="32"/>
          <w:szCs w:val="32"/>
          <w:lang w:eastAsia="en-US"/>
        </w:rPr>
        <w:t>Disclaimer</w:t>
      </w:r>
    </w:p>
    <w:p w:rsidR="000515A4" w:rsidP="00933B9B" w:rsidRDefault="0006369F" w14:paraId="6E8A715E" w14:textId="373AA37F">
      <w:pPr>
        <w:spacing w:after="0" w:line="240" w:lineRule="auto"/>
        <w:jc w:val="both"/>
        <w:rPr>
          <w:lang w:eastAsia="en-US"/>
        </w:rPr>
      </w:pPr>
      <w:r w:rsidRPr="0006369F">
        <w:rPr>
          <w:lang w:eastAsia="en-US"/>
        </w:rPr>
        <w:t xml:space="preserve">This threat model was prepared as of </w:t>
      </w:r>
      <w:r>
        <w:rPr>
          <w:lang w:eastAsia="en-US"/>
        </w:rPr>
        <w:t>04.23.2026.</w:t>
      </w:r>
      <w:r w:rsidRPr="0006369F">
        <w:rPr>
          <w:lang w:eastAsia="en-US"/>
        </w:rPr>
        <w:t xml:space="preserve"> based solely on the information,</w:t>
      </w:r>
      <w:r w:rsidR="00933B9B">
        <w:rPr>
          <w:lang w:eastAsia="en-US"/>
        </w:rPr>
        <w:t xml:space="preserve"> </w:t>
      </w:r>
      <w:r w:rsidRPr="0006369F">
        <w:rPr>
          <w:lang w:eastAsia="en-US"/>
        </w:rPr>
        <w:t xml:space="preserve">architecture details, assumptions, and documentation available at that time. It reflects a point-in-time assessment of potential </w:t>
      </w:r>
      <w:r w:rsidR="00933B9B">
        <w:rPr>
          <w:lang w:eastAsia="en-US"/>
        </w:rPr>
        <w:t>threats</w:t>
      </w:r>
      <w:r w:rsidRPr="0006369F">
        <w:rPr>
          <w:lang w:eastAsia="en-US"/>
        </w:rPr>
        <w:t xml:space="preserve"> and does not constitute a security audit, certification, or guarantee of security</w:t>
      </w:r>
      <w:r w:rsidR="00933B9B">
        <w:rPr>
          <w:lang w:eastAsia="en-US"/>
        </w:rPr>
        <w:t>.</w:t>
      </w:r>
    </w:p>
    <w:p w:rsidR="002505BA" w:rsidP="002505BA" w:rsidRDefault="002505BA" w14:paraId="084B8688" w14:textId="77777777">
      <w:pPr>
        <w:spacing w:after="0" w:line="240" w:lineRule="auto"/>
      </w:pPr>
    </w:p>
    <w:p w:rsidRPr="004E382E" w:rsidR="002505BA" w:rsidP="002505BA" w:rsidRDefault="004E382E" w14:paraId="6CB68665" w14:textId="1FCFE027">
      <w:pPr>
        <w:spacing w:after="0" w:line="240" w:lineRule="auto"/>
        <w:rPr>
          <w:rFonts w:ascii="Verdana" w:hAnsi="Verdana" w:eastAsia="Batang" w:cs="Open Sans"/>
          <w:b/>
          <w:bCs/>
          <w:color w:val="44546A"/>
          <w:sz w:val="32"/>
          <w:szCs w:val="32"/>
          <w:lang w:eastAsia="en-US"/>
        </w:rPr>
      </w:pPr>
      <w:r w:rsidRPr="004E382E">
        <w:rPr>
          <w:rFonts w:ascii="Verdana" w:hAnsi="Verdana" w:eastAsia="Batang" w:cs="Open Sans"/>
          <w:b/>
          <w:bCs/>
          <w:color w:val="44546A"/>
          <w:sz w:val="32"/>
          <w:szCs w:val="32"/>
          <w:lang w:eastAsia="en-US"/>
        </w:rPr>
        <w:t>HLD Review Comments</w:t>
      </w:r>
    </w:p>
    <w:p w:rsidR="004E382E" w:rsidP="002505BA" w:rsidRDefault="004E382E" w14:paraId="477943D1" w14:textId="77777777">
      <w:pPr>
        <w:spacing w:after="0" w:line="240" w:lineRule="auto"/>
      </w:pPr>
    </w:p>
    <w:p w:rsidR="004E382E" w:rsidP="004E382E" w:rsidRDefault="004E382E" w14:paraId="64FDC4F8" w14:textId="2DB60905">
      <w:pPr>
        <w:spacing w:after="0" w:line="240" w:lineRule="auto"/>
        <w:rPr>
          <w:rFonts w:ascii="Verdana" w:hAnsi="Verdana" w:eastAsia="Batang" w:cs="Open Sans"/>
          <w:b/>
          <w:bCs/>
          <w:color w:val="44546A"/>
          <w:sz w:val="32"/>
          <w:szCs w:val="32"/>
          <w:lang w:eastAsia="en-US"/>
        </w:rPr>
      </w:pPr>
      <w:r>
        <w:rPr>
          <w:rFonts w:ascii="Verdana" w:hAnsi="Verdana" w:eastAsia="Batang" w:cs="Open Sans"/>
          <w:b/>
          <w:bCs/>
          <w:color w:val="44546A"/>
          <w:sz w:val="32"/>
          <w:szCs w:val="32"/>
          <w:lang w:eastAsia="en-US"/>
        </w:rPr>
        <w:t>Threat Modelling</w:t>
      </w:r>
    </w:p>
    <w:p w:rsidR="004E382E" w:rsidP="004E382E" w:rsidRDefault="004E382E" w14:paraId="723C51C3" w14:textId="77777777">
      <w:pPr>
        <w:spacing w:after="0" w:line="240" w:lineRule="auto"/>
        <w:rPr>
          <w:rFonts w:ascii="Verdana" w:hAnsi="Verdana" w:eastAsia="Batang" w:cs="Open Sans"/>
          <w:b/>
          <w:bCs/>
          <w:color w:val="44546A"/>
          <w:sz w:val="32"/>
          <w:szCs w:val="32"/>
          <w:lang w:eastAsia="en-US"/>
        </w:rPr>
      </w:pPr>
    </w:p>
    <w:p w:rsidRPr="0045001E" w:rsidR="0045001E" w:rsidP="0045001E" w:rsidRDefault="00BF4868" w14:paraId="29AEDE78" w14:textId="4002016A">
      <w:pPr>
        <w:pStyle w:val="Heading2"/>
        <w:rPr>
          <w:lang w:eastAsia="en-US"/>
        </w:rPr>
      </w:pPr>
      <w:r>
        <w:rPr>
          <w:lang w:eastAsia="en-US"/>
        </w:rPr>
        <w:t xml:space="preserve">Summary </w:t>
      </w:r>
    </w:p>
    <w:p w:rsidR="0045001E" w:rsidP="0045001E" w:rsidRDefault="0045001E" w14:paraId="15738C7A" w14:textId="77777777">
      <w:pPr>
        <w:jc w:val="both"/>
        <w:rPr>
          <w:lang w:eastAsia="en-US"/>
        </w:rPr>
      </w:pPr>
      <w:r>
        <w:rPr>
          <w:lang w:eastAsia="en-US"/>
        </w:rPr>
        <w:t xml:space="preserve">Claude Cowork presents elevated risk for D&amp;C because it combines autonomous task execution, direct access to local files, and integrations with SharePoint, plugins, MCP connectors, and potentially Chrome-based workflows. </w:t>
      </w:r>
    </w:p>
    <w:p w:rsidR="0045001E" w:rsidP="0045001E" w:rsidRDefault="0045001E" w14:paraId="3116B044" w14:textId="7B367499">
      <w:pPr>
        <w:jc w:val="both"/>
        <w:rPr>
          <w:lang w:eastAsia="en-US"/>
        </w:rPr>
      </w:pPr>
      <w:r>
        <w:rPr>
          <w:lang w:eastAsia="en-US"/>
        </w:rPr>
        <w:t xml:space="preserve">The primary threats are indirect prompt </w:t>
      </w:r>
      <w:r w:rsidR="00067880">
        <w:rPr>
          <w:lang w:eastAsia="en-US"/>
        </w:rPr>
        <w:t>injections</w:t>
      </w:r>
      <w:r>
        <w:rPr>
          <w:lang w:eastAsia="en-US"/>
        </w:rPr>
        <w:t xml:space="preserve"> from untrusted documents or web content that could manipulate Cowork’s actions, unauthorized disclosure or exfiltration of sensitive information through outputs or connected systems, and excessive permissions that allow broader access to files and enterprise data than intended. </w:t>
      </w:r>
    </w:p>
    <w:p w:rsidR="0045001E" w:rsidP="0045001E" w:rsidRDefault="0045001E" w14:paraId="403E7B3B" w14:textId="28120A0B">
      <w:pPr>
        <w:jc w:val="both"/>
        <w:rPr>
          <w:lang w:eastAsia="en-US"/>
        </w:rPr>
      </w:pPr>
      <w:r>
        <w:rPr>
          <w:lang w:eastAsia="en-US"/>
        </w:rPr>
        <w:t>Additional concerns include weak auditability of autonomous actions</w:t>
      </w:r>
      <w:r w:rsidR="007D6077">
        <w:rPr>
          <w:lang w:eastAsia="en-US"/>
        </w:rPr>
        <w:t>.</w:t>
      </w:r>
      <w:r>
        <w:rPr>
          <w:lang w:eastAsia="en-US"/>
        </w:rPr>
        <w:t xml:space="preserve"> Overall, the </w:t>
      </w:r>
      <w:r w:rsidR="00067880">
        <w:rPr>
          <w:lang w:eastAsia="en-US"/>
        </w:rPr>
        <w:t>highest risk</w:t>
      </w:r>
      <w:r>
        <w:rPr>
          <w:lang w:eastAsia="en-US"/>
        </w:rPr>
        <w:t xml:space="preserve"> areas are prompt </w:t>
      </w:r>
      <w:r w:rsidR="002D030C">
        <w:rPr>
          <w:lang w:eastAsia="en-US"/>
        </w:rPr>
        <w:t>injections</w:t>
      </w:r>
      <w:r>
        <w:rPr>
          <w:lang w:eastAsia="en-US"/>
        </w:rPr>
        <w:t>, data leakage, and over-permissioned access in D&amp;C environment.</w:t>
      </w:r>
    </w:p>
    <w:p w:rsidR="0045001E" w:rsidP="0074000E" w:rsidRDefault="0045001E" w14:paraId="7284A375" w14:textId="77777777">
      <w:pPr>
        <w:jc w:val="both"/>
        <w:rPr>
          <w:lang w:eastAsia="en-US"/>
        </w:rPr>
      </w:pPr>
    </w:p>
    <w:p w:rsidR="00BF4868" w:rsidP="007C5654" w:rsidRDefault="007C5654" w14:paraId="714912F7" w14:textId="0CF07681">
      <w:pPr>
        <w:pStyle w:val="Heading2"/>
        <w:rPr>
          <w:lang w:eastAsia="en-US"/>
        </w:rPr>
      </w:pPr>
      <w:r>
        <w:rPr>
          <w:lang w:eastAsia="en-US"/>
        </w:rPr>
        <w:lastRenderedPageBreak/>
        <w:t xml:space="preserve">Top Critical </w:t>
      </w:r>
      <w:r w:rsidR="00E31CA1">
        <w:rPr>
          <w:lang w:eastAsia="en-US"/>
        </w:rPr>
        <w:t xml:space="preserve">threats </w:t>
      </w:r>
    </w:p>
    <w:p w:rsidRPr="00774BFF" w:rsidR="00945B93" w:rsidP="00945B93" w:rsidRDefault="00945B93" w14:paraId="50212B80" w14:textId="223E869F">
      <w:pPr>
        <w:pStyle w:val="ListParagraph"/>
        <w:numPr>
          <w:ilvl w:val="0"/>
          <w:numId w:val="2"/>
        </w:numPr>
        <w:spacing w:after="0" w:line="240" w:lineRule="auto"/>
      </w:pPr>
      <w:r w:rsidRPr="00CA37B6">
        <w:t>S</w:t>
      </w:r>
      <w:r w:rsidRPr="00774BFF">
        <w:t>-</w:t>
      </w:r>
      <w:r w:rsidRPr="00774BFF" w:rsidR="00CA37B6">
        <w:t>03 -</w:t>
      </w:r>
      <w:r w:rsidRPr="00774BFF">
        <w:t xml:space="preserve"> Indirect prompt injection from web/content causing unsafe autonomous actions</w:t>
      </w:r>
    </w:p>
    <w:p w:rsidRPr="00774BFF" w:rsidR="00774BFF" w:rsidP="00774BFF" w:rsidRDefault="00774BFF" w14:paraId="61FCB742" w14:textId="7B025787">
      <w:pPr>
        <w:pStyle w:val="ListParagraph"/>
        <w:numPr>
          <w:ilvl w:val="0"/>
          <w:numId w:val="2"/>
        </w:numPr>
        <w:spacing w:after="0" w:line="240" w:lineRule="auto"/>
      </w:pPr>
      <w:r w:rsidRPr="00774BFF">
        <w:t>S-</w:t>
      </w:r>
      <w:r w:rsidRPr="00774BFF" w:rsidR="00CA37B6">
        <w:t>08 -</w:t>
      </w:r>
      <w:r w:rsidRPr="00774BFF">
        <w:t xml:space="preserve"> </w:t>
      </w:r>
      <w:r w:rsidR="00F6603D">
        <w:t>Sensitive</w:t>
      </w:r>
      <w:r w:rsidRPr="00774BFF">
        <w:t xml:space="preserve"> data exfiltration through connectors, outputs, or autonomous workflows </w:t>
      </w:r>
    </w:p>
    <w:p w:rsidR="00774BFF" w:rsidP="00774BFF" w:rsidRDefault="00774BFF" w14:paraId="370F36DE" w14:textId="6B6920FD">
      <w:pPr>
        <w:pStyle w:val="ListParagraph"/>
        <w:numPr>
          <w:ilvl w:val="0"/>
          <w:numId w:val="2"/>
        </w:numPr>
        <w:spacing w:after="0" w:line="240" w:lineRule="auto"/>
      </w:pPr>
      <w:r w:rsidRPr="00774BFF">
        <w:t xml:space="preserve"> S-12 </w:t>
      </w:r>
      <w:r>
        <w:t>-</w:t>
      </w:r>
      <w:r w:rsidRPr="00774BFF">
        <w:t xml:space="preserve"> Excessive permissions to local files, SharePoint, and plugins enabling overbroad access/actions</w:t>
      </w:r>
    </w:p>
    <w:p w:rsidRPr="00774BFF" w:rsidR="0045001E" w:rsidP="0045001E" w:rsidRDefault="0045001E" w14:paraId="715303B7" w14:textId="77777777">
      <w:pPr>
        <w:pStyle w:val="ListParagraph"/>
        <w:spacing w:after="0" w:line="240" w:lineRule="auto"/>
      </w:pPr>
    </w:p>
    <w:p w:rsidR="008A10B2" w:rsidP="0045001E" w:rsidRDefault="008A10B2" w14:paraId="1DCE8D2F" w14:textId="7C7AA4F4">
      <w:pPr>
        <w:pStyle w:val="Heading2"/>
      </w:pPr>
      <w:r>
        <w:t>STRIDE Threat Analysi</w:t>
      </w:r>
      <w:r w:rsidR="0045001E">
        <w:t>s</w:t>
      </w:r>
    </w:p>
    <w:p w:rsidRPr="0045001E" w:rsidR="0045001E" w:rsidP="0045001E" w:rsidRDefault="0045001E" w14:paraId="7807A594" w14:textId="77777777"/>
    <w:tbl>
      <w:tblPr>
        <w:tblStyle w:val="GridTable1Light-Accent1"/>
        <w:tblW w:w="0" w:type="auto"/>
        <w:tblLook w:val="04A0" w:firstRow="1" w:lastRow="0" w:firstColumn="1" w:lastColumn="0" w:noHBand="0" w:noVBand="1"/>
      </w:tblPr>
      <w:tblGrid>
        <w:gridCol w:w="891"/>
        <w:gridCol w:w="1476"/>
        <w:gridCol w:w="3574"/>
        <w:gridCol w:w="1355"/>
        <w:gridCol w:w="991"/>
        <w:gridCol w:w="1063"/>
      </w:tblGrid>
      <w:tr w:rsidR="005A3CCD" w:rsidTr="00D0054E" w14:paraId="651AA9E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dxa"/>
          </w:tcPr>
          <w:p w:rsidR="00E6046F" w:rsidP="008A10B2" w:rsidRDefault="00E6046F" w14:paraId="0EDAA6BE" w14:textId="541DCA52">
            <w:r>
              <w:rPr>
                <w:b w:val="0"/>
                <w:bCs w:val="0"/>
              </w:rPr>
              <w:t>Threat ID</w:t>
            </w:r>
          </w:p>
        </w:tc>
        <w:tc>
          <w:tcPr>
            <w:tcW w:w="1476" w:type="dxa"/>
          </w:tcPr>
          <w:p w:rsidR="00E6046F" w:rsidP="008A10B2" w:rsidRDefault="00E6046F" w14:paraId="753B9326" w14:textId="5B51172B">
            <w:pPr>
              <w:cnfStyle w:val="100000000000" w:firstRow="1" w:lastRow="0" w:firstColumn="0" w:lastColumn="0" w:oddVBand="0" w:evenVBand="0" w:oddHBand="0" w:evenHBand="0" w:firstRowFirstColumn="0" w:firstRowLastColumn="0" w:lastRowFirstColumn="0" w:lastRowLastColumn="0"/>
            </w:pPr>
            <w:r>
              <w:t>STRIDE Category</w:t>
            </w:r>
          </w:p>
        </w:tc>
        <w:tc>
          <w:tcPr>
            <w:tcW w:w="3574" w:type="dxa"/>
          </w:tcPr>
          <w:p w:rsidR="00E6046F" w:rsidP="008A10B2" w:rsidRDefault="00E6046F" w14:paraId="098907A1" w14:textId="714034B6">
            <w:pPr>
              <w:cnfStyle w:val="100000000000" w:firstRow="1" w:lastRow="0" w:firstColumn="0" w:lastColumn="0" w:oddVBand="0" w:evenVBand="0" w:oddHBand="0" w:evenHBand="0" w:firstRowFirstColumn="0" w:firstRowLastColumn="0" w:lastRowFirstColumn="0" w:lastRowLastColumn="0"/>
            </w:pPr>
            <w:r>
              <w:t>Description</w:t>
            </w:r>
          </w:p>
        </w:tc>
        <w:tc>
          <w:tcPr>
            <w:tcW w:w="1355" w:type="dxa"/>
          </w:tcPr>
          <w:p w:rsidR="00E6046F" w:rsidP="008A10B2" w:rsidRDefault="00E6046F" w14:paraId="68F6517A" w14:textId="68F67212">
            <w:pPr>
              <w:cnfStyle w:val="100000000000" w:firstRow="1" w:lastRow="0" w:firstColumn="0" w:lastColumn="0" w:oddVBand="0" w:evenVBand="0" w:oddHBand="0" w:evenHBand="0" w:firstRowFirstColumn="0" w:firstRowLastColumn="0" w:lastRowFirstColumn="0" w:lastRowLastColumn="0"/>
            </w:pPr>
            <w:r>
              <w:t>Likelihood (1-5)</w:t>
            </w:r>
          </w:p>
        </w:tc>
        <w:tc>
          <w:tcPr>
            <w:tcW w:w="991" w:type="dxa"/>
          </w:tcPr>
          <w:p w:rsidR="00E6046F" w:rsidP="008A10B2" w:rsidRDefault="00E6046F" w14:paraId="2C2F2B00" w14:textId="77777777">
            <w:pPr>
              <w:cnfStyle w:val="100000000000" w:firstRow="1" w:lastRow="0" w:firstColumn="0" w:lastColumn="0" w:oddVBand="0" w:evenVBand="0" w:oddHBand="0" w:evenHBand="0" w:firstRowFirstColumn="0" w:firstRowLastColumn="0" w:lastRowFirstColumn="0" w:lastRowLastColumn="0"/>
              <w:rPr>
                <w:b w:val="0"/>
                <w:bCs w:val="0"/>
              </w:rPr>
            </w:pPr>
            <w:r>
              <w:t>Impact</w:t>
            </w:r>
          </w:p>
          <w:p w:rsidR="00E6046F" w:rsidP="008A10B2" w:rsidRDefault="00E6046F" w14:paraId="4CA092AE" w14:textId="03FD1E4C">
            <w:pPr>
              <w:cnfStyle w:val="100000000000" w:firstRow="1" w:lastRow="0" w:firstColumn="0" w:lastColumn="0" w:oddVBand="0" w:evenVBand="0" w:oddHBand="0" w:evenHBand="0" w:firstRowFirstColumn="0" w:firstRowLastColumn="0" w:lastRowFirstColumn="0" w:lastRowLastColumn="0"/>
            </w:pPr>
            <w:r>
              <w:t>(1-5)</w:t>
            </w:r>
          </w:p>
        </w:tc>
        <w:tc>
          <w:tcPr>
            <w:tcW w:w="1063" w:type="dxa"/>
          </w:tcPr>
          <w:p w:rsidR="00E6046F" w:rsidP="008A10B2" w:rsidRDefault="00E6046F" w14:paraId="4728037D" w14:textId="24D5FF69">
            <w:pPr>
              <w:cnfStyle w:val="100000000000" w:firstRow="1" w:lastRow="0" w:firstColumn="0" w:lastColumn="0" w:oddVBand="0" w:evenVBand="0" w:oddHBand="0" w:evenHBand="0" w:firstRowFirstColumn="0" w:firstRowLastColumn="0" w:lastRowFirstColumn="0" w:lastRowLastColumn="0"/>
            </w:pPr>
            <w:r>
              <w:t>Risk Rating</w:t>
            </w:r>
          </w:p>
        </w:tc>
      </w:tr>
      <w:tr w:rsidR="005A3CCD" w:rsidTr="00D0054E" w14:paraId="29621E0B" w14:textId="77777777">
        <w:tc>
          <w:tcPr>
            <w:cnfStyle w:val="001000000000" w:firstRow="0" w:lastRow="0" w:firstColumn="1" w:lastColumn="0" w:oddVBand="0" w:evenVBand="0" w:oddHBand="0" w:evenHBand="0" w:firstRowFirstColumn="0" w:firstRowLastColumn="0" w:lastRowFirstColumn="0" w:lastRowLastColumn="0"/>
            <w:tcW w:w="891" w:type="dxa"/>
          </w:tcPr>
          <w:p w:rsidRPr="00DD2395" w:rsidR="00DD2395" w:rsidP="00DD2395" w:rsidRDefault="00DD2395" w14:paraId="79E1AD3D" w14:textId="6D5342EB">
            <w:r w:rsidRPr="00DD2395">
              <w:t>S-01</w:t>
            </w:r>
          </w:p>
          <w:p w:rsidR="00E6046F" w:rsidP="008A10B2" w:rsidRDefault="00E6046F" w14:paraId="4AF5C8EE" w14:textId="77777777"/>
        </w:tc>
        <w:tc>
          <w:tcPr>
            <w:tcW w:w="1476" w:type="dxa"/>
          </w:tcPr>
          <w:p w:rsidRPr="008E0286" w:rsidR="008E0286" w:rsidP="008E0286" w:rsidRDefault="008E0286" w14:paraId="68DB0DD8" w14:textId="77777777">
            <w:pPr>
              <w:cnfStyle w:val="000000000000" w:firstRow="0" w:lastRow="0" w:firstColumn="0" w:lastColumn="0" w:oddVBand="0" w:evenVBand="0" w:oddHBand="0" w:evenHBand="0" w:firstRowFirstColumn="0" w:firstRowLastColumn="0" w:lastRowFirstColumn="0" w:lastRowLastColumn="0"/>
            </w:pPr>
            <w:r w:rsidRPr="008E0286">
              <w:t>Spoofing</w:t>
            </w:r>
          </w:p>
          <w:p w:rsidR="00E6046F" w:rsidP="008A10B2" w:rsidRDefault="00E6046F" w14:paraId="522A3883" w14:textId="77777777">
            <w:pPr>
              <w:cnfStyle w:val="000000000000" w:firstRow="0" w:lastRow="0" w:firstColumn="0" w:lastColumn="0" w:oddVBand="0" w:evenVBand="0" w:oddHBand="0" w:evenHBand="0" w:firstRowFirstColumn="0" w:firstRowLastColumn="0" w:lastRowFirstColumn="0" w:lastRowLastColumn="0"/>
            </w:pPr>
          </w:p>
        </w:tc>
        <w:tc>
          <w:tcPr>
            <w:tcW w:w="3574" w:type="dxa"/>
          </w:tcPr>
          <w:p w:rsidR="00E6046F" w:rsidP="008A10B2" w:rsidRDefault="009B163D" w14:paraId="38C6E291" w14:textId="682D1653">
            <w:pPr>
              <w:cnfStyle w:val="000000000000" w:firstRow="0" w:lastRow="0" w:firstColumn="0" w:lastColumn="0" w:oddVBand="0" w:evenVBand="0" w:oddHBand="0" w:evenHBand="0" w:firstRowFirstColumn="0" w:firstRowLastColumn="0" w:lastRowFirstColumn="0" w:lastRowLastColumn="0"/>
            </w:pPr>
            <w:r w:rsidRPr="009B163D">
              <w:t>An attacker creates a fraudulent website that imitates a trusted</w:t>
            </w:r>
            <w:r>
              <w:t xml:space="preserve"> site, </w:t>
            </w:r>
            <w:r w:rsidRPr="009B163D">
              <w:t xml:space="preserve">so that an </w:t>
            </w:r>
            <w:r>
              <w:t>Cowork</w:t>
            </w:r>
            <w:r w:rsidRPr="009B163D">
              <w:t xml:space="preserve"> treats it as legitimate</w:t>
            </w:r>
            <w:r w:rsidR="009E0242">
              <w:t>. I</w:t>
            </w:r>
            <w:r w:rsidRPr="009E0242" w:rsidR="009E0242">
              <w:t>t may ingest false information, cite the spoofed site, make incorrect decisions, or trigger downstream automated actions</w:t>
            </w:r>
            <w:r w:rsidR="009E0242">
              <w:t>.</w:t>
            </w:r>
          </w:p>
        </w:tc>
        <w:tc>
          <w:tcPr>
            <w:tcW w:w="1355" w:type="dxa"/>
          </w:tcPr>
          <w:p w:rsidR="00E6046F" w:rsidP="008A10B2" w:rsidRDefault="000E6F5E" w14:paraId="40EE9A82" w14:textId="48A93272">
            <w:pPr>
              <w:cnfStyle w:val="000000000000" w:firstRow="0" w:lastRow="0" w:firstColumn="0" w:lastColumn="0" w:oddVBand="0" w:evenVBand="0" w:oddHBand="0" w:evenHBand="0" w:firstRowFirstColumn="0" w:firstRowLastColumn="0" w:lastRowFirstColumn="0" w:lastRowLastColumn="0"/>
            </w:pPr>
            <w:r>
              <w:t>3</w:t>
            </w:r>
          </w:p>
        </w:tc>
        <w:tc>
          <w:tcPr>
            <w:tcW w:w="991" w:type="dxa"/>
          </w:tcPr>
          <w:p w:rsidR="00E6046F" w:rsidP="008A10B2" w:rsidRDefault="000E6F5E" w14:paraId="1CAA5228" w14:textId="1E0115E2">
            <w:pPr>
              <w:cnfStyle w:val="000000000000" w:firstRow="0" w:lastRow="0" w:firstColumn="0" w:lastColumn="0" w:oddVBand="0" w:evenVBand="0" w:oddHBand="0" w:evenHBand="0" w:firstRowFirstColumn="0" w:firstRowLastColumn="0" w:lastRowFirstColumn="0" w:lastRowLastColumn="0"/>
            </w:pPr>
            <w:r>
              <w:t>5</w:t>
            </w:r>
          </w:p>
        </w:tc>
        <w:tc>
          <w:tcPr>
            <w:tcW w:w="1063" w:type="dxa"/>
          </w:tcPr>
          <w:p w:rsidR="00E6046F" w:rsidP="008A10B2" w:rsidRDefault="00BA3F2C" w14:paraId="4D1E95B5" w14:textId="1A809482">
            <w:pPr>
              <w:cnfStyle w:val="000000000000" w:firstRow="0" w:lastRow="0" w:firstColumn="0" w:lastColumn="0" w:oddVBand="0" w:evenVBand="0" w:oddHBand="0" w:evenHBand="0" w:firstRowFirstColumn="0" w:firstRowLastColumn="0" w:lastRowFirstColumn="0" w:lastRowLastColumn="0"/>
            </w:pPr>
            <w:r>
              <w:t>High</w:t>
            </w:r>
          </w:p>
        </w:tc>
      </w:tr>
      <w:tr w:rsidR="005A3CCD" w:rsidTr="00D0054E" w14:paraId="144BA01A" w14:textId="77777777">
        <w:tc>
          <w:tcPr>
            <w:cnfStyle w:val="001000000000" w:firstRow="0" w:lastRow="0" w:firstColumn="1" w:lastColumn="0" w:oddVBand="0" w:evenVBand="0" w:oddHBand="0" w:evenHBand="0" w:firstRowFirstColumn="0" w:firstRowLastColumn="0" w:lastRowFirstColumn="0" w:lastRowLastColumn="0"/>
            <w:tcW w:w="891" w:type="dxa"/>
          </w:tcPr>
          <w:p w:rsidR="00E6046F" w:rsidP="008A10B2" w:rsidRDefault="001D6783" w14:paraId="342744F1" w14:textId="64983E79">
            <w:r>
              <w:t>S-02</w:t>
            </w:r>
          </w:p>
        </w:tc>
        <w:tc>
          <w:tcPr>
            <w:tcW w:w="1476" w:type="dxa"/>
          </w:tcPr>
          <w:p w:rsidRPr="008E0286" w:rsidR="008E0286" w:rsidP="008E0286" w:rsidRDefault="008E0286" w14:paraId="1CEDCFD1" w14:textId="77777777">
            <w:pPr>
              <w:cnfStyle w:val="000000000000" w:firstRow="0" w:lastRow="0" w:firstColumn="0" w:lastColumn="0" w:oddVBand="0" w:evenVBand="0" w:oddHBand="0" w:evenHBand="0" w:firstRowFirstColumn="0" w:firstRowLastColumn="0" w:lastRowFirstColumn="0" w:lastRowLastColumn="0"/>
            </w:pPr>
            <w:r w:rsidRPr="008E0286">
              <w:t>Spoofing</w:t>
            </w:r>
          </w:p>
          <w:p w:rsidR="00E6046F" w:rsidP="008A10B2" w:rsidRDefault="00E6046F" w14:paraId="618CAD30" w14:textId="77777777">
            <w:pPr>
              <w:cnfStyle w:val="000000000000" w:firstRow="0" w:lastRow="0" w:firstColumn="0" w:lastColumn="0" w:oddVBand="0" w:evenVBand="0" w:oddHBand="0" w:evenHBand="0" w:firstRowFirstColumn="0" w:firstRowLastColumn="0" w:lastRowFirstColumn="0" w:lastRowLastColumn="0"/>
            </w:pPr>
          </w:p>
        </w:tc>
        <w:tc>
          <w:tcPr>
            <w:tcW w:w="3574" w:type="dxa"/>
          </w:tcPr>
          <w:p w:rsidR="00E6046F" w:rsidP="008A10B2" w:rsidRDefault="007C3A65" w14:paraId="6CDCE9E5" w14:textId="5718189E">
            <w:pPr>
              <w:cnfStyle w:val="000000000000" w:firstRow="0" w:lastRow="0" w:firstColumn="0" w:lastColumn="0" w:oddVBand="0" w:evenVBand="0" w:oddHBand="0" w:evenHBand="0" w:firstRowFirstColumn="0" w:firstRowLastColumn="0" w:lastRowFirstColumn="0" w:lastRowLastColumn="0"/>
            </w:pPr>
            <w:r w:rsidRPr="007C3A65">
              <w:t>A malicious MCP connector/plugin presents itself as a trusted</w:t>
            </w:r>
            <w:r>
              <w:t xml:space="preserve"> connector</w:t>
            </w:r>
            <w:r w:rsidRPr="007C3A65">
              <w:t xml:space="preserve">. If </w:t>
            </w:r>
            <w:r>
              <w:t>Cowork</w:t>
            </w:r>
            <w:r w:rsidRPr="007C3A65">
              <w:t xml:space="preserve"> trusts </w:t>
            </w:r>
            <w:r>
              <w:t xml:space="preserve">and invokes </w:t>
            </w:r>
            <w:r w:rsidRPr="007C3A65">
              <w:t>the connector without strong validation, it may retrieve falsified content, expose sensitive data to the rogue connector, or take actions based on attacker-controlled responses</w:t>
            </w:r>
            <w:r w:rsidR="002D030C">
              <w:t>.</w:t>
            </w:r>
          </w:p>
        </w:tc>
        <w:tc>
          <w:tcPr>
            <w:tcW w:w="1355" w:type="dxa"/>
          </w:tcPr>
          <w:p w:rsidR="00E6046F" w:rsidP="008A10B2" w:rsidRDefault="001D6783" w14:paraId="7205DFC3" w14:textId="04FCB25D">
            <w:pPr>
              <w:cnfStyle w:val="000000000000" w:firstRow="0" w:lastRow="0" w:firstColumn="0" w:lastColumn="0" w:oddVBand="0" w:evenVBand="0" w:oddHBand="0" w:evenHBand="0" w:firstRowFirstColumn="0" w:firstRowLastColumn="0" w:lastRowFirstColumn="0" w:lastRowLastColumn="0"/>
            </w:pPr>
            <w:r>
              <w:t>3</w:t>
            </w:r>
          </w:p>
        </w:tc>
        <w:tc>
          <w:tcPr>
            <w:tcW w:w="991" w:type="dxa"/>
          </w:tcPr>
          <w:p w:rsidR="00E6046F" w:rsidP="008A10B2" w:rsidRDefault="001D6783" w14:paraId="6666397E" w14:textId="154C724E">
            <w:pPr>
              <w:cnfStyle w:val="000000000000" w:firstRow="0" w:lastRow="0" w:firstColumn="0" w:lastColumn="0" w:oddVBand="0" w:evenVBand="0" w:oddHBand="0" w:evenHBand="0" w:firstRowFirstColumn="0" w:firstRowLastColumn="0" w:lastRowFirstColumn="0" w:lastRowLastColumn="0"/>
            </w:pPr>
            <w:r>
              <w:t>4</w:t>
            </w:r>
          </w:p>
        </w:tc>
        <w:tc>
          <w:tcPr>
            <w:tcW w:w="1063" w:type="dxa"/>
          </w:tcPr>
          <w:p w:rsidR="00E6046F" w:rsidP="008A10B2" w:rsidRDefault="001D6783" w14:paraId="7AB88823" w14:textId="1DBC6C76">
            <w:pPr>
              <w:cnfStyle w:val="000000000000" w:firstRow="0" w:lastRow="0" w:firstColumn="0" w:lastColumn="0" w:oddVBand="0" w:evenVBand="0" w:oddHBand="0" w:evenHBand="0" w:firstRowFirstColumn="0" w:firstRowLastColumn="0" w:lastRowFirstColumn="0" w:lastRowLastColumn="0"/>
            </w:pPr>
            <w:r>
              <w:t>High</w:t>
            </w:r>
          </w:p>
        </w:tc>
      </w:tr>
      <w:tr w:rsidR="005A3CCD" w:rsidTr="00D0054E" w14:paraId="4694EBAE" w14:textId="77777777">
        <w:tc>
          <w:tcPr>
            <w:cnfStyle w:val="001000000000" w:firstRow="0" w:lastRow="0" w:firstColumn="1" w:lastColumn="0" w:oddVBand="0" w:evenVBand="0" w:oddHBand="0" w:evenHBand="0" w:firstRowFirstColumn="0" w:firstRowLastColumn="0" w:lastRowFirstColumn="0" w:lastRowLastColumn="0"/>
            <w:tcW w:w="891" w:type="dxa"/>
          </w:tcPr>
          <w:p w:rsidR="00E6046F" w:rsidP="008A10B2" w:rsidRDefault="001D6783" w14:paraId="3449C2D0" w14:textId="4FD60376">
            <w:r>
              <w:t>S-03</w:t>
            </w:r>
          </w:p>
        </w:tc>
        <w:tc>
          <w:tcPr>
            <w:tcW w:w="1476" w:type="dxa"/>
          </w:tcPr>
          <w:p w:rsidRPr="004F0B7D" w:rsidR="004F0B7D" w:rsidP="004F0B7D" w:rsidRDefault="004F0B7D" w14:paraId="463EF52E" w14:textId="77777777">
            <w:pPr>
              <w:cnfStyle w:val="000000000000" w:firstRow="0" w:lastRow="0" w:firstColumn="0" w:lastColumn="0" w:oddVBand="0" w:evenVBand="0" w:oddHBand="0" w:evenHBand="0" w:firstRowFirstColumn="0" w:firstRowLastColumn="0" w:lastRowFirstColumn="0" w:lastRowLastColumn="0"/>
            </w:pPr>
            <w:r w:rsidRPr="004F0B7D">
              <w:t>Tampering</w:t>
            </w:r>
          </w:p>
          <w:p w:rsidR="00E6046F" w:rsidP="008A10B2" w:rsidRDefault="00E6046F" w14:paraId="0CC37657" w14:textId="77777777">
            <w:pPr>
              <w:cnfStyle w:val="000000000000" w:firstRow="0" w:lastRow="0" w:firstColumn="0" w:lastColumn="0" w:oddVBand="0" w:evenVBand="0" w:oddHBand="0" w:evenHBand="0" w:firstRowFirstColumn="0" w:firstRowLastColumn="0" w:lastRowFirstColumn="0" w:lastRowLastColumn="0"/>
            </w:pPr>
          </w:p>
        </w:tc>
        <w:tc>
          <w:tcPr>
            <w:tcW w:w="3574" w:type="dxa"/>
          </w:tcPr>
          <w:p w:rsidR="00E6046F" w:rsidP="008A10B2" w:rsidRDefault="00331531" w14:paraId="419F93BD" w14:textId="52755052">
            <w:pPr>
              <w:cnfStyle w:val="000000000000" w:firstRow="0" w:lastRow="0" w:firstColumn="0" w:lastColumn="0" w:oddVBand="0" w:evenVBand="0" w:oddHBand="0" w:evenHBand="0" w:firstRowFirstColumn="0" w:firstRowLastColumn="0" w:lastRowFirstColumn="0" w:lastRowLastColumn="0"/>
            </w:pPr>
            <w:r w:rsidRPr="00331531">
              <w:t>An attacker embeds prompt injection</w:t>
            </w:r>
            <w:r w:rsidR="002D030C">
              <w:t>s</w:t>
            </w:r>
            <w:r w:rsidRPr="00331531">
              <w:t xml:space="preserve"> or malicious instructions in web content, plugin data, or connected knowledge sources that Cowork ingests</w:t>
            </w:r>
            <w:r w:rsidR="003D3AD4">
              <w:t>,</w:t>
            </w:r>
            <w:r w:rsidR="00A6362E">
              <w:t xml:space="preserve"> </w:t>
            </w:r>
            <w:r w:rsidRPr="00A6362E" w:rsidR="00A6362E">
              <w:t>tampering integrity of the inputs and context</w:t>
            </w:r>
            <w:r w:rsidR="003D3AD4">
              <w:t>.</w:t>
            </w:r>
          </w:p>
        </w:tc>
        <w:tc>
          <w:tcPr>
            <w:tcW w:w="1355" w:type="dxa"/>
          </w:tcPr>
          <w:p w:rsidR="00E6046F" w:rsidP="008A10B2" w:rsidRDefault="0002480D" w14:paraId="21F392FA" w14:textId="5D594580">
            <w:pPr>
              <w:cnfStyle w:val="000000000000" w:firstRow="0" w:lastRow="0" w:firstColumn="0" w:lastColumn="0" w:oddVBand="0" w:evenVBand="0" w:oddHBand="0" w:evenHBand="0" w:firstRowFirstColumn="0" w:firstRowLastColumn="0" w:lastRowFirstColumn="0" w:lastRowLastColumn="0"/>
            </w:pPr>
            <w:r>
              <w:t>4</w:t>
            </w:r>
          </w:p>
        </w:tc>
        <w:tc>
          <w:tcPr>
            <w:tcW w:w="991" w:type="dxa"/>
          </w:tcPr>
          <w:p w:rsidR="00E6046F" w:rsidP="008A10B2" w:rsidRDefault="0002480D" w14:paraId="185A4814" w14:textId="44CC35F6">
            <w:pPr>
              <w:cnfStyle w:val="000000000000" w:firstRow="0" w:lastRow="0" w:firstColumn="0" w:lastColumn="0" w:oddVBand="0" w:evenVBand="0" w:oddHBand="0" w:evenHBand="0" w:firstRowFirstColumn="0" w:firstRowLastColumn="0" w:lastRowFirstColumn="0" w:lastRowLastColumn="0"/>
            </w:pPr>
            <w:r>
              <w:t>5</w:t>
            </w:r>
          </w:p>
        </w:tc>
        <w:tc>
          <w:tcPr>
            <w:tcW w:w="1063" w:type="dxa"/>
          </w:tcPr>
          <w:p w:rsidR="00E6046F" w:rsidP="008A10B2" w:rsidRDefault="0002480D" w14:paraId="5A8BF723" w14:textId="4B885EAE">
            <w:pPr>
              <w:cnfStyle w:val="000000000000" w:firstRow="0" w:lastRow="0" w:firstColumn="0" w:lastColumn="0" w:oddVBand="0" w:evenVBand="0" w:oddHBand="0" w:evenHBand="0" w:firstRowFirstColumn="0" w:firstRowLastColumn="0" w:lastRowFirstColumn="0" w:lastRowLastColumn="0"/>
            </w:pPr>
            <w:r>
              <w:t>High</w:t>
            </w:r>
          </w:p>
        </w:tc>
      </w:tr>
      <w:tr w:rsidR="005A3CCD" w:rsidTr="00D0054E" w14:paraId="06BE8991" w14:textId="77777777">
        <w:tc>
          <w:tcPr>
            <w:cnfStyle w:val="001000000000" w:firstRow="0" w:lastRow="0" w:firstColumn="1" w:lastColumn="0" w:oddVBand="0" w:evenVBand="0" w:oddHBand="0" w:evenHBand="0" w:firstRowFirstColumn="0" w:firstRowLastColumn="0" w:lastRowFirstColumn="0" w:lastRowLastColumn="0"/>
            <w:tcW w:w="891" w:type="dxa"/>
          </w:tcPr>
          <w:p w:rsidR="00E6046F" w:rsidP="008A10B2" w:rsidRDefault="00347DE5" w14:paraId="5A22569D" w14:textId="5D217F1C">
            <w:r>
              <w:t>S-04</w:t>
            </w:r>
          </w:p>
        </w:tc>
        <w:tc>
          <w:tcPr>
            <w:tcW w:w="1476" w:type="dxa"/>
          </w:tcPr>
          <w:p w:rsidRPr="004F0B7D" w:rsidR="004F0B7D" w:rsidP="004F0B7D" w:rsidRDefault="004F0B7D" w14:paraId="2AC1F1BE" w14:textId="77777777">
            <w:pPr>
              <w:cnfStyle w:val="000000000000" w:firstRow="0" w:lastRow="0" w:firstColumn="0" w:lastColumn="0" w:oddVBand="0" w:evenVBand="0" w:oddHBand="0" w:evenHBand="0" w:firstRowFirstColumn="0" w:firstRowLastColumn="0" w:lastRowFirstColumn="0" w:lastRowLastColumn="0"/>
            </w:pPr>
            <w:r w:rsidRPr="004F0B7D">
              <w:t>Tampering</w:t>
            </w:r>
          </w:p>
          <w:p w:rsidR="00E6046F" w:rsidP="008A10B2" w:rsidRDefault="00E6046F" w14:paraId="7261AE28" w14:textId="77777777">
            <w:pPr>
              <w:cnfStyle w:val="000000000000" w:firstRow="0" w:lastRow="0" w:firstColumn="0" w:lastColumn="0" w:oddVBand="0" w:evenVBand="0" w:oddHBand="0" w:evenHBand="0" w:firstRowFirstColumn="0" w:firstRowLastColumn="0" w:lastRowFirstColumn="0" w:lastRowLastColumn="0"/>
            </w:pPr>
          </w:p>
        </w:tc>
        <w:tc>
          <w:tcPr>
            <w:tcW w:w="3574" w:type="dxa"/>
          </w:tcPr>
          <w:p w:rsidR="00E6046F" w:rsidP="008A10B2" w:rsidRDefault="00347DE5" w14:paraId="28632EAB" w14:textId="64703439">
            <w:pPr>
              <w:cnfStyle w:val="000000000000" w:firstRow="0" w:lastRow="0" w:firstColumn="0" w:lastColumn="0" w:oddVBand="0" w:evenVBand="0" w:oddHBand="0" w:evenHBand="0" w:firstRowFirstColumn="0" w:firstRowLastColumn="0" w:lastRowFirstColumn="0" w:lastRowLastColumn="0"/>
            </w:pPr>
            <w:r w:rsidRPr="00347DE5">
              <w:t>Cowork overwrites, modifies, or deletes local/shared files incorrectly due to autonomous write access</w:t>
            </w:r>
            <w:r w:rsidR="00FC6AF1">
              <w:t>.</w:t>
            </w:r>
          </w:p>
        </w:tc>
        <w:tc>
          <w:tcPr>
            <w:tcW w:w="1355" w:type="dxa"/>
          </w:tcPr>
          <w:p w:rsidR="00E6046F" w:rsidP="008A10B2" w:rsidRDefault="00347DE5" w14:paraId="00020C99" w14:textId="207B1311">
            <w:pPr>
              <w:cnfStyle w:val="000000000000" w:firstRow="0" w:lastRow="0" w:firstColumn="0" w:lastColumn="0" w:oddVBand="0" w:evenVBand="0" w:oddHBand="0" w:evenHBand="0" w:firstRowFirstColumn="0" w:firstRowLastColumn="0" w:lastRowFirstColumn="0" w:lastRowLastColumn="0"/>
            </w:pPr>
            <w:r>
              <w:t>4</w:t>
            </w:r>
          </w:p>
        </w:tc>
        <w:tc>
          <w:tcPr>
            <w:tcW w:w="991" w:type="dxa"/>
          </w:tcPr>
          <w:p w:rsidR="00E6046F" w:rsidP="008A10B2" w:rsidRDefault="00347DE5" w14:paraId="69A9FF14" w14:textId="2C97394F">
            <w:pPr>
              <w:cnfStyle w:val="000000000000" w:firstRow="0" w:lastRow="0" w:firstColumn="0" w:lastColumn="0" w:oddVBand="0" w:evenVBand="0" w:oddHBand="0" w:evenHBand="0" w:firstRowFirstColumn="0" w:firstRowLastColumn="0" w:lastRowFirstColumn="0" w:lastRowLastColumn="0"/>
            </w:pPr>
            <w:r>
              <w:t>4</w:t>
            </w:r>
          </w:p>
        </w:tc>
        <w:tc>
          <w:tcPr>
            <w:tcW w:w="1063" w:type="dxa"/>
          </w:tcPr>
          <w:p w:rsidR="00E6046F" w:rsidP="008A10B2" w:rsidRDefault="00347DE5" w14:paraId="39AB96A2" w14:textId="1B1988EC">
            <w:pPr>
              <w:cnfStyle w:val="000000000000" w:firstRow="0" w:lastRow="0" w:firstColumn="0" w:lastColumn="0" w:oddVBand="0" w:evenVBand="0" w:oddHBand="0" w:evenHBand="0" w:firstRowFirstColumn="0" w:firstRowLastColumn="0" w:lastRowFirstColumn="0" w:lastRowLastColumn="0"/>
            </w:pPr>
            <w:r>
              <w:t>High</w:t>
            </w:r>
          </w:p>
        </w:tc>
      </w:tr>
      <w:tr w:rsidR="005A3CCD" w:rsidTr="00D0054E" w14:paraId="07A338BB" w14:textId="77777777">
        <w:tc>
          <w:tcPr>
            <w:cnfStyle w:val="001000000000" w:firstRow="0" w:lastRow="0" w:firstColumn="1" w:lastColumn="0" w:oddVBand="0" w:evenVBand="0" w:oddHBand="0" w:evenHBand="0" w:firstRowFirstColumn="0" w:firstRowLastColumn="0" w:lastRowFirstColumn="0" w:lastRowLastColumn="0"/>
            <w:tcW w:w="891" w:type="dxa"/>
          </w:tcPr>
          <w:p w:rsidR="00E768DC" w:rsidP="008A10B2" w:rsidRDefault="000C794D" w14:paraId="14692088" w14:textId="6438D88A">
            <w:r>
              <w:lastRenderedPageBreak/>
              <w:t>S-05</w:t>
            </w:r>
          </w:p>
        </w:tc>
        <w:tc>
          <w:tcPr>
            <w:tcW w:w="1476" w:type="dxa"/>
          </w:tcPr>
          <w:p w:rsidRPr="000C794D" w:rsidR="000C794D" w:rsidP="000C794D" w:rsidRDefault="000C794D" w14:paraId="62EE8681" w14:textId="77777777">
            <w:pPr>
              <w:cnfStyle w:val="000000000000" w:firstRow="0" w:lastRow="0" w:firstColumn="0" w:lastColumn="0" w:oddVBand="0" w:evenVBand="0" w:oddHBand="0" w:evenHBand="0" w:firstRowFirstColumn="0" w:firstRowLastColumn="0" w:lastRowFirstColumn="0" w:lastRowLastColumn="0"/>
            </w:pPr>
            <w:r w:rsidRPr="000C794D">
              <w:t>Repudiation</w:t>
            </w:r>
          </w:p>
          <w:p w:rsidRPr="004F0B7D" w:rsidR="00E768DC" w:rsidP="004F0B7D" w:rsidRDefault="00E768DC" w14:paraId="2011CAEA" w14:textId="77777777">
            <w:pPr>
              <w:cnfStyle w:val="000000000000" w:firstRow="0" w:lastRow="0" w:firstColumn="0" w:lastColumn="0" w:oddVBand="0" w:evenVBand="0" w:oddHBand="0" w:evenHBand="0" w:firstRowFirstColumn="0" w:firstRowLastColumn="0" w:lastRowFirstColumn="0" w:lastRowLastColumn="0"/>
            </w:pPr>
          </w:p>
        </w:tc>
        <w:tc>
          <w:tcPr>
            <w:tcW w:w="3574" w:type="dxa"/>
          </w:tcPr>
          <w:p w:rsidRPr="00347DE5" w:rsidR="00E768DC" w:rsidP="00347DE5" w:rsidRDefault="00E768DC" w14:paraId="65A22DC0" w14:textId="3F9059EE">
            <w:pPr>
              <w:cnfStyle w:val="000000000000" w:firstRow="0" w:lastRow="0" w:firstColumn="0" w:lastColumn="0" w:oddVBand="0" w:evenVBand="0" w:oddHBand="0" w:evenHBand="0" w:firstRowFirstColumn="0" w:firstRowLastColumn="0" w:lastRowFirstColumn="0" w:lastRowLastColumn="0"/>
            </w:pPr>
            <w:r w:rsidRPr="00E768DC">
              <w:t>Cowork or its sub-agents perform actions without a</w:t>
            </w:r>
            <w:r w:rsidR="00FC6AF1">
              <w:t>n</w:t>
            </w:r>
            <w:r>
              <w:t xml:space="preserve"> </w:t>
            </w:r>
            <w:r w:rsidRPr="00E768DC">
              <w:t>audit trail showing who initiated, approved, modified, or executed each step. If approval records, delegated actions, tool invocations, timestamps, and output changes are not logged clearly, users can deny responsibility and investigators cannot reliably attribute decisions or actions.</w:t>
            </w:r>
          </w:p>
        </w:tc>
        <w:tc>
          <w:tcPr>
            <w:tcW w:w="1355" w:type="dxa"/>
          </w:tcPr>
          <w:p w:rsidR="00E768DC" w:rsidP="008A10B2" w:rsidRDefault="008705FE" w14:paraId="19C2082D" w14:textId="075C5D2C">
            <w:pPr>
              <w:cnfStyle w:val="000000000000" w:firstRow="0" w:lastRow="0" w:firstColumn="0" w:lastColumn="0" w:oddVBand="0" w:evenVBand="0" w:oddHBand="0" w:evenHBand="0" w:firstRowFirstColumn="0" w:firstRowLastColumn="0" w:lastRowFirstColumn="0" w:lastRowLastColumn="0"/>
            </w:pPr>
            <w:r>
              <w:t>5</w:t>
            </w:r>
          </w:p>
        </w:tc>
        <w:tc>
          <w:tcPr>
            <w:tcW w:w="991" w:type="dxa"/>
          </w:tcPr>
          <w:p w:rsidR="00E768DC" w:rsidP="008A10B2" w:rsidRDefault="000C794D" w14:paraId="43C06FA1" w14:textId="42978D34">
            <w:pPr>
              <w:cnfStyle w:val="000000000000" w:firstRow="0" w:lastRow="0" w:firstColumn="0" w:lastColumn="0" w:oddVBand="0" w:evenVBand="0" w:oddHBand="0" w:evenHBand="0" w:firstRowFirstColumn="0" w:firstRowLastColumn="0" w:lastRowFirstColumn="0" w:lastRowLastColumn="0"/>
            </w:pPr>
            <w:r>
              <w:t>4</w:t>
            </w:r>
          </w:p>
        </w:tc>
        <w:tc>
          <w:tcPr>
            <w:tcW w:w="1063" w:type="dxa"/>
          </w:tcPr>
          <w:p w:rsidR="00E768DC" w:rsidP="008A10B2" w:rsidRDefault="000C794D" w14:paraId="48873FB1" w14:textId="45BF746B">
            <w:pPr>
              <w:cnfStyle w:val="000000000000" w:firstRow="0" w:lastRow="0" w:firstColumn="0" w:lastColumn="0" w:oddVBand="0" w:evenVBand="0" w:oddHBand="0" w:evenHBand="0" w:firstRowFirstColumn="0" w:firstRowLastColumn="0" w:lastRowFirstColumn="0" w:lastRowLastColumn="0"/>
            </w:pPr>
            <w:r>
              <w:t>High</w:t>
            </w:r>
          </w:p>
        </w:tc>
      </w:tr>
      <w:tr w:rsidR="005A3CCD" w:rsidTr="00D0054E" w14:paraId="0B7DA084" w14:textId="77777777">
        <w:tc>
          <w:tcPr>
            <w:cnfStyle w:val="001000000000" w:firstRow="0" w:lastRow="0" w:firstColumn="1" w:lastColumn="0" w:oddVBand="0" w:evenVBand="0" w:oddHBand="0" w:evenHBand="0" w:firstRowFirstColumn="0" w:firstRowLastColumn="0" w:lastRowFirstColumn="0" w:lastRowLastColumn="0"/>
            <w:tcW w:w="891" w:type="dxa"/>
          </w:tcPr>
          <w:p w:rsidR="000C794D" w:rsidP="008A10B2" w:rsidRDefault="0093437A" w14:paraId="2D1799E8" w14:textId="3C92BE01">
            <w:r>
              <w:t>S-06</w:t>
            </w:r>
          </w:p>
        </w:tc>
        <w:tc>
          <w:tcPr>
            <w:tcW w:w="1476" w:type="dxa"/>
          </w:tcPr>
          <w:p w:rsidRPr="0093437A" w:rsidR="0093437A" w:rsidP="0093437A" w:rsidRDefault="0093437A" w14:paraId="5C7A23E6" w14:textId="77777777">
            <w:pPr>
              <w:cnfStyle w:val="000000000000" w:firstRow="0" w:lastRow="0" w:firstColumn="0" w:lastColumn="0" w:oddVBand="0" w:evenVBand="0" w:oddHBand="0" w:evenHBand="0" w:firstRowFirstColumn="0" w:firstRowLastColumn="0" w:lastRowFirstColumn="0" w:lastRowLastColumn="0"/>
            </w:pPr>
            <w:r w:rsidRPr="0093437A">
              <w:t>Repudiation</w:t>
            </w:r>
          </w:p>
          <w:p w:rsidRPr="000C794D" w:rsidR="000C794D" w:rsidP="000C794D" w:rsidRDefault="000C794D" w14:paraId="7D781F69" w14:textId="77777777">
            <w:pPr>
              <w:cnfStyle w:val="000000000000" w:firstRow="0" w:lastRow="0" w:firstColumn="0" w:lastColumn="0" w:oddVBand="0" w:evenVBand="0" w:oddHBand="0" w:evenHBand="0" w:firstRowFirstColumn="0" w:firstRowLastColumn="0" w:lastRowFirstColumn="0" w:lastRowLastColumn="0"/>
            </w:pPr>
          </w:p>
        </w:tc>
        <w:tc>
          <w:tcPr>
            <w:tcW w:w="3574" w:type="dxa"/>
          </w:tcPr>
          <w:p w:rsidRPr="00E768DC" w:rsidR="000C794D" w:rsidP="00347DE5" w:rsidRDefault="00846630" w14:paraId="0459FFF3" w14:textId="705EE21B">
            <w:pPr>
              <w:cnfStyle w:val="000000000000" w:firstRow="0" w:lastRow="0" w:firstColumn="0" w:lastColumn="0" w:oddVBand="0" w:evenVBand="0" w:oddHBand="0" w:evenHBand="0" w:firstRowFirstColumn="0" w:firstRowLastColumn="0" w:lastRowFirstColumn="0" w:lastRowLastColumn="0"/>
            </w:pPr>
            <w:r w:rsidRPr="00846630">
              <w:t>Cowork’s telemetry and logging do not clearly capture what data was accessed, retrieved, sent to tools/plugins, returned by external systems, or generated by the model</w:t>
            </w:r>
            <w:r>
              <w:t>.</w:t>
            </w:r>
            <w:r w:rsidR="00663E88">
              <w:t xml:space="preserve"> If logging is incomplete, </w:t>
            </w:r>
            <w:r w:rsidRPr="00663E88" w:rsidR="00663E88">
              <w:t>teams cannot reliably prove what happened during execution</w:t>
            </w:r>
            <w:r w:rsidR="00356AAF">
              <w:t xml:space="preserve"> </w:t>
            </w:r>
            <w:r w:rsidRPr="00356AAF" w:rsidR="00356AAF">
              <w:t>and the organization lacks evidence to confirm or refute it.</w:t>
            </w:r>
          </w:p>
        </w:tc>
        <w:tc>
          <w:tcPr>
            <w:tcW w:w="1355" w:type="dxa"/>
          </w:tcPr>
          <w:p w:rsidR="000C794D" w:rsidP="008A10B2" w:rsidRDefault="0044173F" w14:paraId="0BBCCA0C" w14:textId="25C1AD18">
            <w:pPr>
              <w:cnfStyle w:val="000000000000" w:firstRow="0" w:lastRow="0" w:firstColumn="0" w:lastColumn="0" w:oddVBand="0" w:evenVBand="0" w:oddHBand="0" w:evenHBand="0" w:firstRowFirstColumn="0" w:firstRowLastColumn="0" w:lastRowFirstColumn="0" w:lastRowLastColumn="0"/>
            </w:pPr>
            <w:r>
              <w:t>3</w:t>
            </w:r>
          </w:p>
        </w:tc>
        <w:tc>
          <w:tcPr>
            <w:tcW w:w="991" w:type="dxa"/>
          </w:tcPr>
          <w:p w:rsidR="000C794D" w:rsidP="008A10B2" w:rsidRDefault="00356AAF" w14:paraId="649FEDBF" w14:textId="523F834B">
            <w:pPr>
              <w:cnfStyle w:val="000000000000" w:firstRow="0" w:lastRow="0" w:firstColumn="0" w:lastColumn="0" w:oddVBand="0" w:evenVBand="0" w:oddHBand="0" w:evenHBand="0" w:firstRowFirstColumn="0" w:firstRowLastColumn="0" w:lastRowFirstColumn="0" w:lastRowLastColumn="0"/>
            </w:pPr>
            <w:r>
              <w:t>4</w:t>
            </w:r>
          </w:p>
        </w:tc>
        <w:tc>
          <w:tcPr>
            <w:tcW w:w="1063" w:type="dxa"/>
          </w:tcPr>
          <w:p w:rsidR="000C794D" w:rsidP="008A10B2" w:rsidRDefault="0044173F" w14:paraId="6670ABD9" w14:textId="32C2DF72">
            <w:pPr>
              <w:cnfStyle w:val="000000000000" w:firstRow="0" w:lastRow="0" w:firstColumn="0" w:lastColumn="0" w:oddVBand="0" w:evenVBand="0" w:oddHBand="0" w:evenHBand="0" w:firstRowFirstColumn="0" w:firstRowLastColumn="0" w:lastRowFirstColumn="0" w:lastRowLastColumn="0"/>
            </w:pPr>
            <w:r>
              <w:t>Medium</w:t>
            </w:r>
          </w:p>
        </w:tc>
      </w:tr>
      <w:tr w:rsidR="005A3CCD" w:rsidTr="00D0054E" w14:paraId="2E14D46B" w14:textId="77777777">
        <w:tc>
          <w:tcPr>
            <w:cnfStyle w:val="001000000000" w:firstRow="0" w:lastRow="0" w:firstColumn="1" w:lastColumn="0" w:oddVBand="0" w:evenVBand="0" w:oddHBand="0" w:evenHBand="0" w:firstRowFirstColumn="0" w:firstRowLastColumn="0" w:lastRowFirstColumn="0" w:lastRowLastColumn="0"/>
            <w:tcW w:w="891" w:type="dxa"/>
          </w:tcPr>
          <w:p w:rsidR="004E63EB" w:rsidP="008A10B2" w:rsidRDefault="004E63EB" w14:paraId="1968048E" w14:textId="49741528">
            <w:r>
              <w:t>S-07</w:t>
            </w:r>
          </w:p>
        </w:tc>
        <w:tc>
          <w:tcPr>
            <w:tcW w:w="1476" w:type="dxa"/>
          </w:tcPr>
          <w:p w:rsidRPr="0093437A" w:rsidR="004E63EB" w:rsidP="0093437A" w:rsidRDefault="00774015" w14:paraId="468389D0" w14:textId="78BA8259">
            <w:pPr>
              <w:cnfStyle w:val="000000000000" w:firstRow="0" w:lastRow="0" w:firstColumn="0" w:lastColumn="0" w:oddVBand="0" w:evenVBand="0" w:oddHBand="0" w:evenHBand="0" w:firstRowFirstColumn="0" w:firstRowLastColumn="0" w:lastRowFirstColumn="0" w:lastRowLastColumn="0"/>
            </w:pPr>
            <w:r>
              <w:t>Information Disclosure</w:t>
            </w:r>
          </w:p>
        </w:tc>
        <w:tc>
          <w:tcPr>
            <w:tcW w:w="3574" w:type="dxa"/>
          </w:tcPr>
          <w:p w:rsidRPr="00846630" w:rsidR="004E63EB" w:rsidP="00774015" w:rsidRDefault="00774015" w14:paraId="3F4ABC51" w14:textId="4236408F">
            <w:pPr>
              <w:cnfStyle w:val="000000000000" w:firstRow="0" w:lastRow="0" w:firstColumn="0" w:lastColumn="0" w:oddVBand="0" w:evenVBand="0" w:oddHBand="0" w:evenHBand="0" w:firstRowFirstColumn="0" w:firstRowLastColumn="0" w:lastRowFirstColumn="0" w:lastRowLastColumn="0"/>
            </w:pPr>
            <w:r w:rsidRPr="00774015">
              <w:t>Users submit sensitive data to Cowork despite policy restrictions</w:t>
            </w:r>
            <w:r>
              <w:t xml:space="preserve"> </w:t>
            </w:r>
            <w:r w:rsidRPr="00774015">
              <w:t xml:space="preserve">in prompts, uploaded files, or generated outputs. This can expose data through model processing, downstream tools, logs, </w:t>
            </w:r>
            <w:r w:rsidRPr="00774015" w:rsidR="009C4FC8">
              <w:t xml:space="preserve">and </w:t>
            </w:r>
            <w:r w:rsidRPr="00774015">
              <w:t>retained context</w:t>
            </w:r>
            <w:r>
              <w:t>.</w:t>
            </w:r>
          </w:p>
        </w:tc>
        <w:tc>
          <w:tcPr>
            <w:tcW w:w="1355" w:type="dxa"/>
          </w:tcPr>
          <w:p w:rsidR="004E63EB" w:rsidP="008A10B2" w:rsidRDefault="00D0054E" w14:paraId="31273B68" w14:textId="266759B3">
            <w:pPr>
              <w:cnfStyle w:val="000000000000" w:firstRow="0" w:lastRow="0" w:firstColumn="0" w:lastColumn="0" w:oddVBand="0" w:evenVBand="0" w:oddHBand="0" w:evenHBand="0" w:firstRowFirstColumn="0" w:firstRowLastColumn="0" w:lastRowFirstColumn="0" w:lastRowLastColumn="0"/>
            </w:pPr>
            <w:r>
              <w:t>2</w:t>
            </w:r>
          </w:p>
        </w:tc>
        <w:tc>
          <w:tcPr>
            <w:tcW w:w="991" w:type="dxa"/>
          </w:tcPr>
          <w:p w:rsidR="004E63EB" w:rsidP="008A10B2" w:rsidRDefault="00562695" w14:paraId="491EBF4D" w14:textId="4BC31E36">
            <w:pPr>
              <w:cnfStyle w:val="000000000000" w:firstRow="0" w:lastRow="0" w:firstColumn="0" w:lastColumn="0" w:oddVBand="0" w:evenVBand="0" w:oddHBand="0" w:evenHBand="0" w:firstRowFirstColumn="0" w:firstRowLastColumn="0" w:lastRowFirstColumn="0" w:lastRowLastColumn="0"/>
            </w:pPr>
            <w:r>
              <w:t>5</w:t>
            </w:r>
          </w:p>
        </w:tc>
        <w:tc>
          <w:tcPr>
            <w:tcW w:w="1063" w:type="dxa"/>
          </w:tcPr>
          <w:p w:rsidR="004E63EB" w:rsidP="008A10B2" w:rsidRDefault="00D0054E" w14:paraId="3B9DC17E" w14:textId="61479F9B">
            <w:pPr>
              <w:cnfStyle w:val="000000000000" w:firstRow="0" w:lastRow="0" w:firstColumn="0" w:lastColumn="0" w:oddVBand="0" w:evenVBand="0" w:oddHBand="0" w:evenHBand="0" w:firstRowFirstColumn="0" w:firstRowLastColumn="0" w:lastRowFirstColumn="0" w:lastRowLastColumn="0"/>
            </w:pPr>
            <w:r>
              <w:t>Medium</w:t>
            </w:r>
          </w:p>
        </w:tc>
      </w:tr>
      <w:tr w:rsidR="005A3CCD" w:rsidTr="00D0054E" w14:paraId="4467D964" w14:textId="77777777">
        <w:tc>
          <w:tcPr>
            <w:cnfStyle w:val="001000000000" w:firstRow="0" w:lastRow="0" w:firstColumn="1" w:lastColumn="0" w:oddVBand="0" w:evenVBand="0" w:oddHBand="0" w:evenHBand="0" w:firstRowFirstColumn="0" w:firstRowLastColumn="0" w:lastRowFirstColumn="0" w:lastRowLastColumn="0"/>
            <w:tcW w:w="891" w:type="dxa"/>
          </w:tcPr>
          <w:p w:rsidR="00D0054E" w:rsidP="008A10B2" w:rsidRDefault="00D0054E" w14:paraId="075756AD" w14:textId="4FB08973">
            <w:r>
              <w:t>S-08</w:t>
            </w:r>
          </w:p>
        </w:tc>
        <w:tc>
          <w:tcPr>
            <w:tcW w:w="1476" w:type="dxa"/>
          </w:tcPr>
          <w:p w:rsidR="00D0054E" w:rsidP="0093437A" w:rsidRDefault="00D0054E" w14:paraId="3CA4CDC4" w14:textId="52BAA01D">
            <w:pPr>
              <w:cnfStyle w:val="000000000000" w:firstRow="0" w:lastRow="0" w:firstColumn="0" w:lastColumn="0" w:oddVBand="0" w:evenVBand="0" w:oddHBand="0" w:evenHBand="0" w:firstRowFirstColumn="0" w:firstRowLastColumn="0" w:lastRowFirstColumn="0" w:lastRowLastColumn="0"/>
            </w:pPr>
            <w:r>
              <w:t>Information Disclosure</w:t>
            </w:r>
          </w:p>
        </w:tc>
        <w:tc>
          <w:tcPr>
            <w:tcW w:w="3574" w:type="dxa"/>
          </w:tcPr>
          <w:p w:rsidRPr="00774015" w:rsidR="00D0054E" w:rsidP="00AB5817" w:rsidRDefault="00AB5817" w14:paraId="1976A468" w14:textId="36578145">
            <w:pPr>
              <w:cnfStyle w:val="000000000000" w:firstRow="0" w:lastRow="0" w:firstColumn="0" w:lastColumn="0" w:oddVBand="0" w:evenVBand="0" w:oddHBand="0" w:evenHBand="0" w:firstRowFirstColumn="0" w:firstRowLastColumn="0" w:lastRowFirstColumn="0" w:lastRowLastColumn="0"/>
            </w:pPr>
            <w:r w:rsidRPr="00AB5817">
              <w:t xml:space="preserve">Data is exfiltrated, unintentionally overshared, or routed to </w:t>
            </w:r>
            <w:r>
              <w:t>unintended</w:t>
            </w:r>
            <w:r w:rsidRPr="00AB5817">
              <w:t xml:space="preserve"> destinations through connectors, plugins, browser extensions, Chrome-based workflows, or SharePoint. This can expose sensitive information beyond the intended user</w:t>
            </w:r>
            <w:r w:rsidR="009C4FC8">
              <w:t>.</w:t>
            </w:r>
          </w:p>
        </w:tc>
        <w:tc>
          <w:tcPr>
            <w:tcW w:w="1355" w:type="dxa"/>
          </w:tcPr>
          <w:p w:rsidR="00D0054E" w:rsidP="008A10B2" w:rsidRDefault="00ED0330" w14:paraId="778DF934" w14:textId="03B769B7">
            <w:pPr>
              <w:cnfStyle w:val="000000000000" w:firstRow="0" w:lastRow="0" w:firstColumn="0" w:lastColumn="0" w:oddVBand="0" w:evenVBand="0" w:oddHBand="0" w:evenHBand="0" w:firstRowFirstColumn="0" w:firstRowLastColumn="0" w:lastRowFirstColumn="0" w:lastRowLastColumn="0"/>
            </w:pPr>
            <w:r>
              <w:t>4</w:t>
            </w:r>
          </w:p>
        </w:tc>
        <w:tc>
          <w:tcPr>
            <w:tcW w:w="991" w:type="dxa"/>
          </w:tcPr>
          <w:p w:rsidR="00D0054E" w:rsidP="008A10B2" w:rsidRDefault="00ED0330" w14:paraId="1C9E2E6A" w14:textId="2E5F5059">
            <w:pPr>
              <w:cnfStyle w:val="000000000000" w:firstRow="0" w:lastRow="0" w:firstColumn="0" w:lastColumn="0" w:oddVBand="0" w:evenVBand="0" w:oddHBand="0" w:evenHBand="0" w:firstRowFirstColumn="0" w:firstRowLastColumn="0" w:lastRowFirstColumn="0" w:lastRowLastColumn="0"/>
            </w:pPr>
            <w:r>
              <w:t>5</w:t>
            </w:r>
          </w:p>
        </w:tc>
        <w:tc>
          <w:tcPr>
            <w:tcW w:w="1063" w:type="dxa"/>
          </w:tcPr>
          <w:p w:rsidR="00D0054E" w:rsidP="008A10B2" w:rsidRDefault="00ED0330" w14:paraId="7B6748FC" w14:textId="035D7F3B">
            <w:pPr>
              <w:cnfStyle w:val="000000000000" w:firstRow="0" w:lastRow="0" w:firstColumn="0" w:lastColumn="0" w:oddVBand="0" w:evenVBand="0" w:oddHBand="0" w:evenHBand="0" w:firstRowFirstColumn="0" w:firstRowLastColumn="0" w:lastRowFirstColumn="0" w:lastRowLastColumn="0"/>
            </w:pPr>
            <w:r>
              <w:t>High</w:t>
            </w:r>
          </w:p>
        </w:tc>
      </w:tr>
      <w:tr w:rsidR="005A3CCD" w:rsidTr="00D0054E" w14:paraId="5F1B0BE3" w14:textId="77777777">
        <w:tc>
          <w:tcPr>
            <w:cnfStyle w:val="001000000000" w:firstRow="0" w:lastRow="0" w:firstColumn="1" w:lastColumn="0" w:oddVBand="0" w:evenVBand="0" w:oddHBand="0" w:evenHBand="0" w:firstRowFirstColumn="0" w:firstRowLastColumn="0" w:lastRowFirstColumn="0" w:lastRowLastColumn="0"/>
            <w:tcW w:w="891" w:type="dxa"/>
          </w:tcPr>
          <w:p w:rsidR="00ED0330" w:rsidP="008A10B2" w:rsidRDefault="00ED0330" w14:paraId="719AC6B6" w14:textId="2BE26B90">
            <w:r>
              <w:t>S-09</w:t>
            </w:r>
          </w:p>
        </w:tc>
        <w:tc>
          <w:tcPr>
            <w:tcW w:w="1476" w:type="dxa"/>
          </w:tcPr>
          <w:p w:rsidR="00ED0330" w:rsidP="0093437A" w:rsidRDefault="002465F5" w14:paraId="59C62B07" w14:textId="54A99C3D">
            <w:pPr>
              <w:cnfStyle w:val="000000000000" w:firstRow="0" w:lastRow="0" w:firstColumn="0" w:lastColumn="0" w:oddVBand="0" w:evenVBand="0" w:oddHBand="0" w:evenHBand="0" w:firstRowFirstColumn="0" w:firstRowLastColumn="0" w:lastRowFirstColumn="0" w:lastRowLastColumn="0"/>
            </w:pPr>
            <w:r>
              <w:t>Information Disclosure</w:t>
            </w:r>
          </w:p>
        </w:tc>
        <w:tc>
          <w:tcPr>
            <w:tcW w:w="3574" w:type="dxa"/>
          </w:tcPr>
          <w:p w:rsidRPr="00AB5817" w:rsidR="00ED0330" w:rsidP="002465F5" w:rsidRDefault="002465F5" w14:paraId="226D8F93" w14:textId="5C253B32">
            <w:pPr>
              <w:cnfStyle w:val="000000000000" w:firstRow="0" w:lastRow="0" w:firstColumn="0" w:lastColumn="0" w:oddVBand="0" w:evenVBand="0" w:oddHBand="0" w:evenHBand="0" w:firstRowFirstColumn="0" w:firstRowLastColumn="0" w:lastRowFirstColumn="0" w:lastRowLastColumn="0"/>
            </w:pPr>
            <w:proofErr w:type="spellStart"/>
            <w:r w:rsidRPr="002465F5">
              <w:t>OpenTelemetry</w:t>
            </w:r>
            <w:proofErr w:type="spellEnd"/>
            <w:r w:rsidRPr="002465F5">
              <w:t xml:space="preserve"> capture</w:t>
            </w:r>
            <w:r>
              <w:t>s</w:t>
            </w:r>
            <w:r w:rsidRPr="002465F5">
              <w:t xml:space="preserve"> sensitive prompt content, filenames, URLs, output </w:t>
            </w:r>
            <w:r w:rsidRPr="002465F5">
              <w:lastRenderedPageBreak/>
              <w:t xml:space="preserve">fragments, or metadata that reveal confidential </w:t>
            </w:r>
            <w:r>
              <w:t>data</w:t>
            </w:r>
            <w:r w:rsidRPr="002465F5">
              <w:t>. If logs are broadly accessible, retained too long, or exported to monitoring platforms without sanitization, sensitive data can be exposed</w:t>
            </w:r>
            <w:r>
              <w:t>.</w:t>
            </w:r>
          </w:p>
        </w:tc>
        <w:tc>
          <w:tcPr>
            <w:tcW w:w="1355" w:type="dxa"/>
          </w:tcPr>
          <w:p w:rsidR="00ED0330" w:rsidP="008A10B2" w:rsidRDefault="00AD6ACC" w14:paraId="6029C0AF" w14:textId="16A77763">
            <w:pPr>
              <w:cnfStyle w:val="000000000000" w:firstRow="0" w:lastRow="0" w:firstColumn="0" w:lastColumn="0" w:oddVBand="0" w:evenVBand="0" w:oddHBand="0" w:evenHBand="0" w:firstRowFirstColumn="0" w:firstRowLastColumn="0" w:lastRowFirstColumn="0" w:lastRowLastColumn="0"/>
            </w:pPr>
            <w:r>
              <w:lastRenderedPageBreak/>
              <w:t>3</w:t>
            </w:r>
          </w:p>
        </w:tc>
        <w:tc>
          <w:tcPr>
            <w:tcW w:w="991" w:type="dxa"/>
          </w:tcPr>
          <w:p w:rsidR="00ED0330" w:rsidP="008A10B2" w:rsidRDefault="0044173F" w14:paraId="3CD1E1F3" w14:textId="3A6F11CF">
            <w:pPr>
              <w:cnfStyle w:val="000000000000" w:firstRow="0" w:lastRow="0" w:firstColumn="0" w:lastColumn="0" w:oddVBand="0" w:evenVBand="0" w:oddHBand="0" w:evenHBand="0" w:firstRowFirstColumn="0" w:firstRowLastColumn="0" w:lastRowFirstColumn="0" w:lastRowLastColumn="0"/>
            </w:pPr>
            <w:r>
              <w:t>4</w:t>
            </w:r>
          </w:p>
        </w:tc>
        <w:tc>
          <w:tcPr>
            <w:tcW w:w="1063" w:type="dxa"/>
          </w:tcPr>
          <w:p w:rsidR="00ED0330" w:rsidP="008A10B2" w:rsidRDefault="00AD6ACC" w14:paraId="5AD60217" w14:textId="6CF1E18D">
            <w:pPr>
              <w:cnfStyle w:val="000000000000" w:firstRow="0" w:lastRow="0" w:firstColumn="0" w:lastColumn="0" w:oddVBand="0" w:evenVBand="0" w:oddHBand="0" w:evenHBand="0" w:firstRowFirstColumn="0" w:firstRowLastColumn="0" w:lastRowFirstColumn="0" w:lastRowLastColumn="0"/>
            </w:pPr>
            <w:r>
              <w:t>Medium</w:t>
            </w:r>
          </w:p>
        </w:tc>
      </w:tr>
      <w:tr w:rsidR="005A3CCD" w:rsidTr="00D0054E" w14:paraId="46814116" w14:textId="77777777">
        <w:tc>
          <w:tcPr>
            <w:cnfStyle w:val="001000000000" w:firstRow="0" w:lastRow="0" w:firstColumn="1" w:lastColumn="0" w:oddVBand="0" w:evenVBand="0" w:oddHBand="0" w:evenHBand="0" w:firstRowFirstColumn="0" w:firstRowLastColumn="0" w:lastRowFirstColumn="0" w:lastRowLastColumn="0"/>
            <w:tcW w:w="891" w:type="dxa"/>
          </w:tcPr>
          <w:p w:rsidR="00DE5F85" w:rsidP="008A10B2" w:rsidRDefault="00DE5F85" w14:paraId="6FD765DA" w14:textId="00270C49">
            <w:r>
              <w:t>S-10</w:t>
            </w:r>
          </w:p>
        </w:tc>
        <w:tc>
          <w:tcPr>
            <w:tcW w:w="1476" w:type="dxa"/>
          </w:tcPr>
          <w:p w:rsidRPr="00DE5F85" w:rsidR="00DE5F85" w:rsidP="00DE5F85" w:rsidRDefault="00DE5F85" w14:paraId="71AE12D2" w14:textId="77777777">
            <w:pPr>
              <w:cnfStyle w:val="000000000000" w:firstRow="0" w:lastRow="0" w:firstColumn="0" w:lastColumn="0" w:oddVBand="0" w:evenVBand="0" w:oddHBand="0" w:evenHBand="0" w:firstRowFirstColumn="0" w:firstRowLastColumn="0" w:lastRowFirstColumn="0" w:lastRowLastColumn="0"/>
            </w:pPr>
            <w:r w:rsidRPr="00DE5F85">
              <w:t>Denial of Service</w:t>
            </w:r>
          </w:p>
          <w:p w:rsidR="00DE5F85" w:rsidP="0093437A" w:rsidRDefault="00DE5F85" w14:paraId="356B5D99" w14:textId="77777777">
            <w:pPr>
              <w:cnfStyle w:val="000000000000" w:firstRow="0" w:lastRow="0" w:firstColumn="0" w:lastColumn="0" w:oddVBand="0" w:evenVBand="0" w:oddHBand="0" w:evenHBand="0" w:firstRowFirstColumn="0" w:firstRowLastColumn="0" w:lastRowFirstColumn="0" w:lastRowLastColumn="0"/>
            </w:pPr>
          </w:p>
        </w:tc>
        <w:tc>
          <w:tcPr>
            <w:tcW w:w="3574" w:type="dxa"/>
          </w:tcPr>
          <w:p w:rsidRPr="002465F5" w:rsidR="00DE5F85" w:rsidP="002465F5" w:rsidRDefault="006B34FF" w14:paraId="72F284BB" w14:textId="59BBE046">
            <w:pPr>
              <w:cnfStyle w:val="000000000000" w:firstRow="0" w:lastRow="0" w:firstColumn="0" w:lastColumn="0" w:oddVBand="0" w:evenVBand="0" w:oddHBand="0" w:evenHBand="0" w:firstRowFirstColumn="0" w:firstRowLastColumn="0" w:lastRowFirstColumn="0" w:lastRowLastColumn="0"/>
            </w:pPr>
            <w:r w:rsidRPr="006B34FF">
              <w:t>Long-running Cowork tasks consume excessive CPU, memory, disk, browser, or VM resources, degrading endpoint performance and reducing user productivity</w:t>
            </w:r>
            <w:r w:rsidR="00344120">
              <w:t>.</w:t>
            </w:r>
          </w:p>
        </w:tc>
        <w:tc>
          <w:tcPr>
            <w:tcW w:w="1355" w:type="dxa"/>
          </w:tcPr>
          <w:p w:rsidR="00DE5F85" w:rsidP="008A10B2" w:rsidRDefault="007B2D08" w14:paraId="5CDAE514" w14:textId="39955BFA">
            <w:pPr>
              <w:cnfStyle w:val="000000000000" w:firstRow="0" w:lastRow="0" w:firstColumn="0" w:lastColumn="0" w:oddVBand="0" w:evenVBand="0" w:oddHBand="0" w:evenHBand="0" w:firstRowFirstColumn="0" w:firstRowLastColumn="0" w:lastRowFirstColumn="0" w:lastRowLastColumn="0"/>
            </w:pPr>
            <w:r>
              <w:t>3</w:t>
            </w:r>
          </w:p>
        </w:tc>
        <w:tc>
          <w:tcPr>
            <w:tcW w:w="991" w:type="dxa"/>
          </w:tcPr>
          <w:p w:rsidR="00DE5F85" w:rsidP="008A10B2" w:rsidRDefault="006B34FF" w14:paraId="549326E0" w14:textId="70757230">
            <w:pPr>
              <w:cnfStyle w:val="000000000000" w:firstRow="0" w:lastRow="0" w:firstColumn="0" w:lastColumn="0" w:oddVBand="0" w:evenVBand="0" w:oddHBand="0" w:evenHBand="0" w:firstRowFirstColumn="0" w:firstRowLastColumn="0" w:lastRowFirstColumn="0" w:lastRowLastColumn="0"/>
            </w:pPr>
            <w:r>
              <w:t>2</w:t>
            </w:r>
          </w:p>
        </w:tc>
        <w:tc>
          <w:tcPr>
            <w:tcW w:w="1063" w:type="dxa"/>
          </w:tcPr>
          <w:p w:rsidR="00DE5F85" w:rsidP="008A10B2" w:rsidRDefault="006B34FF" w14:paraId="2C474DD2" w14:textId="7D7D6C76">
            <w:pPr>
              <w:cnfStyle w:val="000000000000" w:firstRow="0" w:lastRow="0" w:firstColumn="0" w:lastColumn="0" w:oddVBand="0" w:evenVBand="0" w:oddHBand="0" w:evenHBand="0" w:firstRowFirstColumn="0" w:firstRowLastColumn="0" w:lastRowFirstColumn="0" w:lastRowLastColumn="0"/>
            </w:pPr>
            <w:r>
              <w:t>Low</w:t>
            </w:r>
          </w:p>
        </w:tc>
      </w:tr>
      <w:tr w:rsidR="005A3CCD" w:rsidTr="00D0054E" w14:paraId="5660F61C" w14:textId="77777777">
        <w:tc>
          <w:tcPr>
            <w:cnfStyle w:val="001000000000" w:firstRow="0" w:lastRow="0" w:firstColumn="1" w:lastColumn="0" w:oddVBand="0" w:evenVBand="0" w:oddHBand="0" w:evenHBand="0" w:firstRowFirstColumn="0" w:firstRowLastColumn="0" w:lastRowFirstColumn="0" w:lastRowLastColumn="0"/>
            <w:tcW w:w="891" w:type="dxa"/>
          </w:tcPr>
          <w:p w:rsidR="00DE5F85" w:rsidP="008A10B2" w:rsidRDefault="00DE5F85" w14:paraId="064C6C50" w14:textId="7EE545B2">
            <w:r>
              <w:t>S-11</w:t>
            </w:r>
          </w:p>
        </w:tc>
        <w:tc>
          <w:tcPr>
            <w:tcW w:w="1476" w:type="dxa"/>
          </w:tcPr>
          <w:p w:rsidRPr="00DE5F85" w:rsidR="00DE5F85" w:rsidP="00DE5F85" w:rsidRDefault="00DE5F85" w14:paraId="4C47B37B" w14:textId="77777777">
            <w:pPr>
              <w:cnfStyle w:val="000000000000" w:firstRow="0" w:lastRow="0" w:firstColumn="0" w:lastColumn="0" w:oddVBand="0" w:evenVBand="0" w:oddHBand="0" w:evenHBand="0" w:firstRowFirstColumn="0" w:firstRowLastColumn="0" w:lastRowFirstColumn="0" w:lastRowLastColumn="0"/>
            </w:pPr>
            <w:r w:rsidRPr="00DE5F85">
              <w:t>Denial of Service</w:t>
            </w:r>
          </w:p>
          <w:p w:rsidR="00DE5F85" w:rsidP="0093437A" w:rsidRDefault="00DE5F85" w14:paraId="3CE3E37A" w14:textId="77777777">
            <w:pPr>
              <w:cnfStyle w:val="000000000000" w:firstRow="0" w:lastRow="0" w:firstColumn="0" w:lastColumn="0" w:oddVBand="0" w:evenVBand="0" w:oddHBand="0" w:evenHBand="0" w:firstRowFirstColumn="0" w:firstRowLastColumn="0" w:lastRowFirstColumn="0" w:lastRowLastColumn="0"/>
            </w:pPr>
          </w:p>
        </w:tc>
        <w:tc>
          <w:tcPr>
            <w:tcW w:w="3574" w:type="dxa"/>
          </w:tcPr>
          <w:p w:rsidRPr="002465F5" w:rsidR="00DE5F85" w:rsidP="002465F5" w:rsidRDefault="003E4661" w14:paraId="0D9A8273" w14:textId="304ECA83">
            <w:pPr>
              <w:cnfStyle w:val="000000000000" w:firstRow="0" w:lastRow="0" w:firstColumn="0" w:lastColumn="0" w:oddVBand="0" w:evenVBand="0" w:oddHBand="0" w:evenHBand="0" w:firstRowFirstColumn="0" w:firstRowLastColumn="0" w:lastRowFirstColumn="0" w:lastRowLastColumn="0"/>
            </w:pPr>
            <w:r w:rsidRPr="003E4661">
              <w:t>Cowork is unavailable due to upstream Claude Enterprise outage</w:t>
            </w:r>
            <w:r w:rsidR="00344120">
              <w:t>.</w:t>
            </w:r>
          </w:p>
        </w:tc>
        <w:tc>
          <w:tcPr>
            <w:tcW w:w="1355" w:type="dxa"/>
          </w:tcPr>
          <w:p w:rsidR="00DE5F85" w:rsidP="008A10B2" w:rsidRDefault="003E4661" w14:paraId="7B8B36BD" w14:textId="4AE4A1BC">
            <w:pPr>
              <w:cnfStyle w:val="000000000000" w:firstRow="0" w:lastRow="0" w:firstColumn="0" w:lastColumn="0" w:oddVBand="0" w:evenVBand="0" w:oddHBand="0" w:evenHBand="0" w:firstRowFirstColumn="0" w:firstRowLastColumn="0" w:lastRowFirstColumn="0" w:lastRowLastColumn="0"/>
            </w:pPr>
            <w:r>
              <w:t>2</w:t>
            </w:r>
          </w:p>
        </w:tc>
        <w:tc>
          <w:tcPr>
            <w:tcW w:w="991" w:type="dxa"/>
          </w:tcPr>
          <w:p w:rsidR="00DE5F85" w:rsidP="008A10B2" w:rsidRDefault="00995A72" w14:paraId="26BFDD02" w14:textId="00D405CA">
            <w:pPr>
              <w:cnfStyle w:val="000000000000" w:firstRow="0" w:lastRow="0" w:firstColumn="0" w:lastColumn="0" w:oddVBand="0" w:evenVBand="0" w:oddHBand="0" w:evenHBand="0" w:firstRowFirstColumn="0" w:firstRowLastColumn="0" w:lastRowFirstColumn="0" w:lastRowLastColumn="0"/>
            </w:pPr>
            <w:r>
              <w:t>3</w:t>
            </w:r>
          </w:p>
        </w:tc>
        <w:tc>
          <w:tcPr>
            <w:tcW w:w="1063" w:type="dxa"/>
          </w:tcPr>
          <w:p w:rsidR="00DE5F85" w:rsidP="008A10B2" w:rsidRDefault="00995A72" w14:paraId="298E6261" w14:textId="6A62DA82">
            <w:pPr>
              <w:cnfStyle w:val="000000000000" w:firstRow="0" w:lastRow="0" w:firstColumn="0" w:lastColumn="0" w:oddVBand="0" w:evenVBand="0" w:oddHBand="0" w:evenHBand="0" w:firstRowFirstColumn="0" w:firstRowLastColumn="0" w:lastRowFirstColumn="0" w:lastRowLastColumn="0"/>
            </w:pPr>
            <w:r>
              <w:t>Low</w:t>
            </w:r>
          </w:p>
        </w:tc>
      </w:tr>
      <w:tr w:rsidR="005A3CCD" w:rsidTr="00D0054E" w14:paraId="7CAEFF36" w14:textId="77777777">
        <w:tc>
          <w:tcPr>
            <w:cnfStyle w:val="001000000000" w:firstRow="0" w:lastRow="0" w:firstColumn="1" w:lastColumn="0" w:oddVBand="0" w:evenVBand="0" w:oddHBand="0" w:evenHBand="0" w:firstRowFirstColumn="0" w:firstRowLastColumn="0" w:lastRowFirstColumn="0" w:lastRowLastColumn="0"/>
            <w:tcW w:w="891" w:type="dxa"/>
          </w:tcPr>
          <w:p w:rsidR="00995A72" w:rsidP="008A10B2" w:rsidRDefault="00995A72" w14:paraId="2840FCA3" w14:textId="16577BB3">
            <w:r>
              <w:t>S-12</w:t>
            </w:r>
          </w:p>
        </w:tc>
        <w:tc>
          <w:tcPr>
            <w:tcW w:w="1476" w:type="dxa"/>
          </w:tcPr>
          <w:p w:rsidRPr="00DE5F85" w:rsidR="00995A72" w:rsidP="00DE5F85" w:rsidRDefault="00995A72" w14:paraId="6028B47B" w14:textId="63C3B131">
            <w:pPr>
              <w:cnfStyle w:val="000000000000" w:firstRow="0" w:lastRow="0" w:firstColumn="0" w:lastColumn="0" w:oddVBand="0" w:evenVBand="0" w:oddHBand="0" w:evenHBand="0" w:firstRowFirstColumn="0" w:firstRowLastColumn="0" w:lastRowFirstColumn="0" w:lastRowLastColumn="0"/>
            </w:pPr>
            <w:r w:rsidRPr="00995A72">
              <w:t>Elevation of Privilege</w:t>
            </w:r>
          </w:p>
        </w:tc>
        <w:tc>
          <w:tcPr>
            <w:tcW w:w="3574" w:type="dxa"/>
          </w:tcPr>
          <w:p w:rsidRPr="003E4661" w:rsidR="00995A72" w:rsidP="002465F5" w:rsidRDefault="00995A72" w14:paraId="14A0C687" w14:textId="000CE72A">
            <w:pPr>
              <w:cnfStyle w:val="000000000000" w:firstRow="0" w:lastRow="0" w:firstColumn="0" w:lastColumn="0" w:oddVBand="0" w:evenVBand="0" w:oddHBand="0" w:evenHBand="0" w:firstRowFirstColumn="0" w:firstRowLastColumn="0" w:lastRowFirstColumn="0" w:lastRowLastColumn="0"/>
            </w:pPr>
            <w:r w:rsidRPr="00995A72">
              <w:t>Cowork is granted broader file</w:t>
            </w:r>
            <w:r>
              <w:t xml:space="preserve"> / connector permissions</w:t>
            </w:r>
            <w:r w:rsidRPr="00995A72">
              <w:t xml:space="preserve"> than needed for work</w:t>
            </w:r>
            <w:r w:rsidR="0054713D">
              <w:t>.</w:t>
            </w:r>
          </w:p>
        </w:tc>
        <w:tc>
          <w:tcPr>
            <w:tcW w:w="1355" w:type="dxa"/>
          </w:tcPr>
          <w:p w:rsidR="00995A72" w:rsidP="008A10B2" w:rsidRDefault="00995A72" w14:paraId="76ECD579" w14:textId="2E95F468">
            <w:pPr>
              <w:cnfStyle w:val="000000000000" w:firstRow="0" w:lastRow="0" w:firstColumn="0" w:lastColumn="0" w:oddVBand="0" w:evenVBand="0" w:oddHBand="0" w:evenHBand="0" w:firstRowFirstColumn="0" w:firstRowLastColumn="0" w:lastRowFirstColumn="0" w:lastRowLastColumn="0"/>
            </w:pPr>
            <w:r>
              <w:t>3</w:t>
            </w:r>
          </w:p>
        </w:tc>
        <w:tc>
          <w:tcPr>
            <w:tcW w:w="991" w:type="dxa"/>
          </w:tcPr>
          <w:p w:rsidR="00995A72" w:rsidP="008A10B2" w:rsidRDefault="00995A72" w14:paraId="76C67824" w14:textId="49CE0F6D">
            <w:pPr>
              <w:cnfStyle w:val="000000000000" w:firstRow="0" w:lastRow="0" w:firstColumn="0" w:lastColumn="0" w:oddVBand="0" w:evenVBand="0" w:oddHBand="0" w:evenHBand="0" w:firstRowFirstColumn="0" w:firstRowLastColumn="0" w:lastRowFirstColumn="0" w:lastRowLastColumn="0"/>
            </w:pPr>
            <w:r>
              <w:t>5</w:t>
            </w:r>
          </w:p>
        </w:tc>
        <w:tc>
          <w:tcPr>
            <w:tcW w:w="1063" w:type="dxa"/>
          </w:tcPr>
          <w:p w:rsidR="00995A72" w:rsidP="008A10B2" w:rsidRDefault="00995A72" w14:paraId="36FC0094" w14:textId="03A83B59">
            <w:pPr>
              <w:cnfStyle w:val="000000000000" w:firstRow="0" w:lastRow="0" w:firstColumn="0" w:lastColumn="0" w:oddVBand="0" w:evenVBand="0" w:oddHBand="0" w:evenHBand="0" w:firstRowFirstColumn="0" w:firstRowLastColumn="0" w:lastRowFirstColumn="0" w:lastRowLastColumn="0"/>
            </w:pPr>
            <w:r>
              <w:t>High</w:t>
            </w:r>
          </w:p>
        </w:tc>
      </w:tr>
    </w:tbl>
    <w:p w:rsidR="008A10B2" w:rsidP="008A10B2" w:rsidRDefault="008A10B2" w14:paraId="2126EBCE" w14:textId="77777777"/>
    <w:p w:rsidR="00876FE8" w:rsidP="008A10B2" w:rsidRDefault="00876FE8" w14:paraId="43FF0B47" w14:textId="77777777"/>
    <w:p w:rsidR="00876FE8" w:rsidP="00876FE8" w:rsidRDefault="00036D07" w14:paraId="34EB7916" w14:textId="00DE267B">
      <w:pPr>
        <w:pStyle w:val="Heading2"/>
      </w:pPr>
      <w:r w:rsidRPr="00036D07">
        <w:t>MITRE ATLAS THREAT ANALYSIS</w:t>
      </w:r>
    </w:p>
    <w:p w:rsidR="00876FE8" w:rsidP="008A10B2" w:rsidRDefault="00876FE8" w14:paraId="4FD9E435" w14:textId="77777777"/>
    <w:tbl>
      <w:tblPr>
        <w:tblStyle w:val="GridTable1Light-Accent1"/>
        <w:tblW w:w="0" w:type="auto"/>
        <w:tblLook w:val="04A0" w:firstRow="1" w:lastRow="0" w:firstColumn="1" w:lastColumn="0" w:noHBand="0" w:noVBand="1"/>
      </w:tblPr>
      <w:tblGrid>
        <w:gridCol w:w="1253"/>
        <w:gridCol w:w="1359"/>
        <w:gridCol w:w="1359"/>
        <w:gridCol w:w="1495"/>
        <w:gridCol w:w="1349"/>
        <w:gridCol w:w="1275"/>
        <w:gridCol w:w="1260"/>
      </w:tblGrid>
      <w:tr w:rsidR="005A3CCD" w:rsidTr="00036D07" w14:paraId="2F450A1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rsidR="00036D07" w:rsidP="008A10B2" w:rsidRDefault="00036D07" w14:paraId="7A1376A8" w14:textId="39305DD7">
            <w:r>
              <w:rPr>
                <w:b w:val="0"/>
                <w:bCs w:val="0"/>
              </w:rPr>
              <w:t>Threat ID</w:t>
            </w:r>
          </w:p>
        </w:tc>
        <w:tc>
          <w:tcPr>
            <w:tcW w:w="1335" w:type="dxa"/>
          </w:tcPr>
          <w:p w:rsidR="00036D07" w:rsidP="008A10B2" w:rsidRDefault="00036D07" w14:paraId="57BBFEA5" w14:textId="7A451F57">
            <w:pPr>
              <w:cnfStyle w:val="100000000000" w:firstRow="1" w:lastRow="0" w:firstColumn="0" w:lastColumn="0" w:oddVBand="0" w:evenVBand="0" w:oddHBand="0" w:evenHBand="0" w:firstRowFirstColumn="0" w:firstRowLastColumn="0" w:lastRowFirstColumn="0" w:lastRowLastColumn="0"/>
            </w:pPr>
            <w:r>
              <w:t>ATLAS Technique</w:t>
            </w:r>
          </w:p>
        </w:tc>
        <w:tc>
          <w:tcPr>
            <w:tcW w:w="1336" w:type="dxa"/>
          </w:tcPr>
          <w:p w:rsidR="00036D07" w:rsidP="008A10B2" w:rsidRDefault="00036D07" w14:paraId="6224E445" w14:textId="4287F54E">
            <w:pPr>
              <w:cnfStyle w:val="100000000000" w:firstRow="1" w:lastRow="0" w:firstColumn="0" w:lastColumn="0" w:oddVBand="0" w:evenVBand="0" w:oddHBand="0" w:evenHBand="0" w:firstRowFirstColumn="0" w:firstRowLastColumn="0" w:lastRowFirstColumn="0" w:lastRowLastColumn="0"/>
            </w:pPr>
            <w:r>
              <w:t>Technique ID</w:t>
            </w:r>
          </w:p>
        </w:tc>
        <w:tc>
          <w:tcPr>
            <w:tcW w:w="1336" w:type="dxa"/>
          </w:tcPr>
          <w:p w:rsidR="00036D07" w:rsidP="008A10B2" w:rsidRDefault="00036D07" w14:paraId="3C560D39" w14:textId="3C612A6E">
            <w:pPr>
              <w:cnfStyle w:val="100000000000" w:firstRow="1" w:lastRow="0" w:firstColumn="0" w:lastColumn="0" w:oddVBand="0" w:evenVBand="0" w:oddHBand="0" w:evenHBand="0" w:firstRowFirstColumn="0" w:firstRowLastColumn="0" w:lastRowFirstColumn="0" w:lastRowLastColumn="0"/>
            </w:pPr>
            <w:r>
              <w:t>Description</w:t>
            </w:r>
          </w:p>
        </w:tc>
        <w:tc>
          <w:tcPr>
            <w:tcW w:w="1336" w:type="dxa"/>
          </w:tcPr>
          <w:p w:rsidR="00036D07" w:rsidP="008A10B2" w:rsidRDefault="00036D07" w14:paraId="4C461B99" w14:textId="79D059F9">
            <w:pPr>
              <w:cnfStyle w:val="100000000000" w:firstRow="1" w:lastRow="0" w:firstColumn="0" w:lastColumn="0" w:oddVBand="0" w:evenVBand="0" w:oddHBand="0" w:evenHBand="0" w:firstRowFirstColumn="0" w:firstRowLastColumn="0" w:lastRowFirstColumn="0" w:lastRowLastColumn="0"/>
            </w:pPr>
            <w:r>
              <w:t>Likelihoo</w:t>
            </w:r>
            <w:r>
              <w:rPr>
                <w:b w:val="0"/>
                <w:bCs w:val="0"/>
              </w:rPr>
              <w:t>d (1-5)</w:t>
            </w:r>
          </w:p>
        </w:tc>
        <w:tc>
          <w:tcPr>
            <w:tcW w:w="1336" w:type="dxa"/>
          </w:tcPr>
          <w:p w:rsidR="00036D07" w:rsidP="008A10B2" w:rsidRDefault="00036D07" w14:paraId="389D98E5" w14:textId="3D047E6A">
            <w:pPr>
              <w:cnfStyle w:val="100000000000" w:firstRow="1" w:lastRow="0" w:firstColumn="0" w:lastColumn="0" w:oddVBand="0" w:evenVBand="0" w:oddHBand="0" w:evenHBand="0" w:firstRowFirstColumn="0" w:firstRowLastColumn="0" w:lastRowFirstColumn="0" w:lastRowLastColumn="0"/>
            </w:pPr>
            <w:r>
              <w:t>Impact (</w:t>
            </w:r>
            <w:r w:rsidR="002C7311">
              <w:t>1-5</w:t>
            </w:r>
            <w:r>
              <w:t>)</w:t>
            </w:r>
          </w:p>
        </w:tc>
        <w:tc>
          <w:tcPr>
            <w:tcW w:w="1336" w:type="dxa"/>
          </w:tcPr>
          <w:p w:rsidR="00036D07" w:rsidP="008A10B2" w:rsidRDefault="00036D07" w14:paraId="10FF5AA4" w14:textId="435AEABD">
            <w:pPr>
              <w:cnfStyle w:val="100000000000" w:firstRow="1" w:lastRow="0" w:firstColumn="0" w:lastColumn="0" w:oddVBand="0" w:evenVBand="0" w:oddHBand="0" w:evenHBand="0" w:firstRowFirstColumn="0" w:firstRowLastColumn="0" w:lastRowFirstColumn="0" w:lastRowLastColumn="0"/>
            </w:pPr>
            <w:r>
              <w:t>Risk Rating</w:t>
            </w:r>
          </w:p>
        </w:tc>
      </w:tr>
      <w:tr w:rsidR="005A3CCD" w:rsidTr="00036D07" w14:paraId="719C6557" w14:textId="77777777">
        <w:tc>
          <w:tcPr>
            <w:cnfStyle w:val="001000000000" w:firstRow="0" w:lastRow="0" w:firstColumn="1" w:lastColumn="0" w:oddVBand="0" w:evenVBand="0" w:oddHBand="0" w:evenHBand="0" w:firstRowFirstColumn="0" w:firstRowLastColumn="0" w:lastRowFirstColumn="0" w:lastRowLastColumn="0"/>
            <w:tcW w:w="1335" w:type="dxa"/>
          </w:tcPr>
          <w:p w:rsidR="00036D07" w:rsidP="008A10B2" w:rsidRDefault="00036D07" w14:paraId="069FE268" w14:textId="48C6ADE5"/>
        </w:tc>
        <w:tc>
          <w:tcPr>
            <w:tcW w:w="1335" w:type="dxa"/>
          </w:tcPr>
          <w:p w:rsidR="00036D07" w:rsidP="008A10B2" w:rsidRDefault="00036D07" w14:paraId="3EBD540C" w14:textId="650D42C0">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004E26E8"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51373DE4"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4F4E22BA"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03972C11"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59822A44" w14:textId="77777777">
            <w:pPr>
              <w:cnfStyle w:val="000000000000" w:firstRow="0" w:lastRow="0" w:firstColumn="0" w:lastColumn="0" w:oddVBand="0" w:evenVBand="0" w:oddHBand="0" w:evenHBand="0" w:firstRowFirstColumn="0" w:firstRowLastColumn="0" w:lastRowFirstColumn="0" w:lastRowLastColumn="0"/>
            </w:pPr>
          </w:p>
        </w:tc>
      </w:tr>
      <w:tr w:rsidR="005A3CCD" w:rsidTr="00036D07" w14:paraId="2E710F14" w14:textId="77777777">
        <w:tc>
          <w:tcPr>
            <w:cnfStyle w:val="001000000000" w:firstRow="0" w:lastRow="0" w:firstColumn="1" w:lastColumn="0" w:oddVBand="0" w:evenVBand="0" w:oddHBand="0" w:evenHBand="0" w:firstRowFirstColumn="0" w:firstRowLastColumn="0" w:lastRowFirstColumn="0" w:lastRowLastColumn="0"/>
            <w:tcW w:w="1335" w:type="dxa"/>
          </w:tcPr>
          <w:p w:rsidR="00036D07" w:rsidP="008A10B2" w:rsidRDefault="00036D07" w14:paraId="17E8B75D" w14:textId="77777777"/>
        </w:tc>
        <w:tc>
          <w:tcPr>
            <w:tcW w:w="1335" w:type="dxa"/>
          </w:tcPr>
          <w:p w:rsidR="00036D07" w:rsidP="008A10B2" w:rsidRDefault="00036D07" w14:paraId="55CF2EE5"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0846E54E"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22D79A35"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4443B7EC"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74F3BC50"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458C3243" w14:textId="77777777">
            <w:pPr>
              <w:cnfStyle w:val="000000000000" w:firstRow="0" w:lastRow="0" w:firstColumn="0" w:lastColumn="0" w:oddVBand="0" w:evenVBand="0" w:oddHBand="0" w:evenHBand="0" w:firstRowFirstColumn="0" w:firstRowLastColumn="0" w:lastRowFirstColumn="0" w:lastRowLastColumn="0"/>
            </w:pPr>
          </w:p>
        </w:tc>
      </w:tr>
      <w:tr w:rsidR="005A3CCD" w:rsidTr="00036D07" w14:paraId="2B7444EE" w14:textId="77777777">
        <w:tc>
          <w:tcPr>
            <w:cnfStyle w:val="001000000000" w:firstRow="0" w:lastRow="0" w:firstColumn="1" w:lastColumn="0" w:oddVBand="0" w:evenVBand="0" w:oddHBand="0" w:evenHBand="0" w:firstRowFirstColumn="0" w:firstRowLastColumn="0" w:lastRowFirstColumn="0" w:lastRowLastColumn="0"/>
            <w:tcW w:w="1335" w:type="dxa"/>
          </w:tcPr>
          <w:p w:rsidR="00036D07" w:rsidP="008A10B2" w:rsidRDefault="00036D07" w14:paraId="425C4AD5" w14:textId="77777777"/>
        </w:tc>
        <w:tc>
          <w:tcPr>
            <w:tcW w:w="1335" w:type="dxa"/>
          </w:tcPr>
          <w:p w:rsidR="00036D07" w:rsidP="008A10B2" w:rsidRDefault="00036D07" w14:paraId="69AF9BAD"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10F434EF"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039F7CAF"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187F0078"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5B41CC97"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0652A443" w14:textId="77777777">
            <w:pPr>
              <w:cnfStyle w:val="000000000000" w:firstRow="0" w:lastRow="0" w:firstColumn="0" w:lastColumn="0" w:oddVBand="0" w:evenVBand="0" w:oddHBand="0" w:evenHBand="0" w:firstRowFirstColumn="0" w:firstRowLastColumn="0" w:lastRowFirstColumn="0" w:lastRowLastColumn="0"/>
            </w:pPr>
          </w:p>
        </w:tc>
      </w:tr>
      <w:tr w:rsidR="005A3CCD" w:rsidTr="00036D07" w14:paraId="49792BA4" w14:textId="77777777">
        <w:tc>
          <w:tcPr>
            <w:cnfStyle w:val="001000000000" w:firstRow="0" w:lastRow="0" w:firstColumn="1" w:lastColumn="0" w:oddVBand="0" w:evenVBand="0" w:oddHBand="0" w:evenHBand="0" w:firstRowFirstColumn="0" w:firstRowLastColumn="0" w:lastRowFirstColumn="0" w:lastRowLastColumn="0"/>
            <w:tcW w:w="1335" w:type="dxa"/>
          </w:tcPr>
          <w:p w:rsidR="00036D07" w:rsidP="008A10B2" w:rsidRDefault="00036D07" w14:paraId="268526D8" w14:textId="77777777"/>
        </w:tc>
        <w:tc>
          <w:tcPr>
            <w:tcW w:w="1335" w:type="dxa"/>
          </w:tcPr>
          <w:p w:rsidR="00036D07" w:rsidP="008A10B2" w:rsidRDefault="00036D07" w14:paraId="5D2FF1C7"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135B39CF"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2DC57DDC"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0C7A3B97"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484CBB17" w14:textId="77777777">
            <w:pPr>
              <w:cnfStyle w:val="000000000000" w:firstRow="0" w:lastRow="0" w:firstColumn="0" w:lastColumn="0" w:oddVBand="0" w:evenVBand="0" w:oddHBand="0" w:evenHBand="0" w:firstRowFirstColumn="0" w:firstRowLastColumn="0" w:lastRowFirstColumn="0" w:lastRowLastColumn="0"/>
            </w:pPr>
          </w:p>
        </w:tc>
        <w:tc>
          <w:tcPr>
            <w:tcW w:w="1336" w:type="dxa"/>
          </w:tcPr>
          <w:p w:rsidR="00036D07" w:rsidP="008A10B2" w:rsidRDefault="00036D07" w14:paraId="42B233C7" w14:textId="77777777">
            <w:pPr>
              <w:cnfStyle w:val="000000000000" w:firstRow="0" w:lastRow="0" w:firstColumn="0" w:lastColumn="0" w:oddVBand="0" w:evenVBand="0" w:oddHBand="0" w:evenHBand="0" w:firstRowFirstColumn="0" w:firstRowLastColumn="0" w:lastRowFirstColumn="0" w:lastRowLastColumn="0"/>
            </w:pPr>
          </w:p>
        </w:tc>
      </w:tr>
    </w:tbl>
    <w:p w:rsidR="00036D07" w:rsidP="008A10B2" w:rsidRDefault="00036D07" w14:paraId="2088F3D1" w14:textId="77777777"/>
    <w:p w:rsidR="00AC3179" w:rsidP="00E56C63" w:rsidRDefault="0072641F" w14:paraId="605AB7CD" w14:textId="33A69FC3">
      <w:pPr>
        <w:pStyle w:val="Heading1"/>
      </w:pPr>
      <w:r>
        <w:t>New</w:t>
      </w:r>
      <w:r w:rsidR="00E56C63">
        <w:t xml:space="preserve"> Security Controls</w:t>
      </w:r>
      <w:r>
        <w:t xml:space="preserve"> for Cowork</w:t>
      </w:r>
    </w:p>
    <w:p w:rsidR="00E56C63" w:rsidP="00E56C63" w:rsidRDefault="00E56C63" w14:paraId="476E83EB" w14:textId="77777777"/>
    <w:tbl>
      <w:tblPr>
        <w:tblStyle w:val="GridTable1Light-Accent1"/>
        <w:tblW w:w="0" w:type="auto"/>
        <w:tblLook w:val="04A0" w:firstRow="1" w:lastRow="0" w:firstColumn="1" w:lastColumn="0" w:noHBand="0" w:noVBand="1"/>
      </w:tblPr>
      <w:tblGrid>
        <w:gridCol w:w="1156"/>
        <w:gridCol w:w="3890"/>
        <w:gridCol w:w="2163"/>
        <w:gridCol w:w="2141"/>
      </w:tblGrid>
      <w:tr w:rsidR="005A3CCD" w:rsidTr="00144287" w14:paraId="348160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6" w:type="dxa"/>
          </w:tcPr>
          <w:p w:rsidR="00FE1AB2" w:rsidP="00E56C63" w:rsidRDefault="00FE1AB2" w14:paraId="6F8903E1" w14:textId="1A285BE9">
            <w:r>
              <w:rPr>
                <w:b w:val="0"/>
                <w:bCs w:val="0"/>
              </w:rPr>
              <w:t>ID</w:t>
            </w:r>
          </w:p>
        </w:tc>
        <w:tc>
          <w:tcPr>
            <w:tcW w:w="3890" w:type="dxa"/>
          </w:tcPr>
          <w:p w:rsidR="00FE1AB2" w:rsidP="00E56C63" w:rsidRDefault="00FE1AB2" w14:paraId="7666BA42" w14:textId="10472747">
            <w:pPr>
              <w:cnfStyle w:val="100000000000" w:firstRow="1" w:lastRow="0" w:firstColumn="0" w:lastColumn="0" w:oddVBand="0" w:evenVBand="0" w:oddHBand="0" w:evenHBand="0" w:firstRowFirstColumn="0" w:firstRowLastColumn="0" w:lastRowFirstColumn="0" w:lastRowLastColumn="0"/>
            </w:pPr>
            <w:r>
              <w:t>Control</w:t>
            </w:r>
          </w:p>
        </w:tc>
        <w:tc>
          <w:tcPr>
            <w:tcW w:w="2163" w:type="dxa"/>
          </w:tcPr>
          <w:p w:rsidR="00FE1AB2" w:rsidP="00E56C63" w:rsidRDefault="00FE1AB2" w14:paraId="5E0468FD" w14:textId="0BCA96A8">
            <w:pPr>
              <w:cnfStyle w:val="100000000000" w:firstRow="1" w:lastRow="0" w:firstColumn="0" w:lastColumn="0" w:oddVBand="0" w:evenVBand="0" w:oddHBand="0" w:evenHBand="0" w:firstRowFirstColumn="0" w:firstRowLastColumn="0" w:lastRowFirstColumn="0" w:lastRowLastColumn="0"/>
            </w:pPr>
            <w:r>
              <w:t>Type</w:t>
            </w:r>
          </w:p>
        </w:tc>
        <w:tc>
          <w:tcPr>
            <w:tcW w:w="2141" w:type="dxa"/>
          </w:tcPr>
          <w:p w:rsidR="00FE1AB2" w:rsidP="00E56C63" w:rsidRDefault="00395816" w14:paraId="6A3CAB38" w14:textId="72C5668F">
            <w:pPr>
              <w:cnfStyle w:val="100000000000" w:firstRow="1" w:lastRow="0" w:firstColumn="0" w:lastColumn="0" w:oddVBand="0" w:evenVBand="0" w:oddHBand="0" w:evenHBand="0" w:firstRowFirstColumn="0" w:firstRowLastColumn="0" w:lastRowFirstColumn="0" w:lastRowLastColumn="0"/>
            </w:pPr>
            <w:r>
              <w:t>Threats Mitigated</w:t>
            </w:r>
          </w:p>
        </w:tc>
      </w:tr>
      <w:tr w:rsidR="005A3CCD" w:rsidTr="00144287" w14:paraId="4613EF04" w14:textId="77777777">
        <w:tc>
          <w:tcPr>
            <w:cnfStyle w:val="001000000000" w:firstRow="0" w:lastRow="0" w:firstColumn="1" w:lastColumn="0" w:oddVBand="0" w:evenVBand="0" w:oddHBand="0" w:evenHBand="0" w:firstRowFirstColumn="0" w:firstRowLastColumn="0" w:lastRowFirstColumn="0" w:lastRowLastColumn="0"/>
            <w:tcW w:w="1156" w:type="dxa"/>
          </w:tcPr>
          <w:p w:rsidR="00FE1AB2" w:rsidP="00E56C63" w:rsidRDefault="00395816" w14:paraId="6250C0B3" w14:textId="17FC6A14">
            <w:r>
              <w:t>CLDCW-13</w:t>
            </w:r>
          </w:p>
        </w:tc>
        <w:tc>
          <w:tcPr>
            <w:tcW w:w="3890" w:type="dxa"/>
          </w:tcPr>
          <w:p w:rsidR="00FE1AB2" w:rsidP="00E56C63" w:rsidRDefault="006B0CC3" w14:paraId="4EFD8B83" w14:textId="2FFB6B84">
            <w:pPr>
              <w:cnfStyle w:val="000000000000" w:firstRow="0" w:lastRow="0" w:firstColumn="0" w:lastColumn="0" w:oddVBand="0" w:evenVBand="0" w:oddHBand="0" w:evenHBand="0" w:firstRowFirstColumn="0" w:firstRowLastColumn="0" w:lastRowFirstColumn="0" w:lastRowLastColumn="0"/>
            </w:pPr>
            <w:r w:rsidRPr="006B0CC3">
              <w:t xml:space="preserve">Disable Claude in Chrome for </w:t>
            </w:r>
            <w:r>
              <w:t xml:space="preserve">all </w:t>
            </w:r>
            <w:r w:rsidRPr="006B0CC3">
              <w:t xml:space="preserve">users </w:t>
            </w:r>
          </w:p>
        </w:tc>
        <w:tc>
          <w:tcPr>
            <w:tcW w:w="2163" w:type="dxa"/>
          </w:tcPr>
          <w:p w:rsidR="00FE1AB2" w:rsidP="00E56C63" w:rsidRDefault="006B0CC3" w14:paraId="6FDDFD6C" w14:textId="1A137F9D">
            <w:pPr>
              <w:cnfStyle w:val="000000000000" w:firstRow="0" w:lastRow="0" w:firstColumn="0" w:lastColumn="0" w:oddVBand="0" w:evenVBand="0" w:oddHBand="0" w:evenHBand="0" w:firstRowFirstColumn="0" w:firstRowLastColumn="0" w:lastRowFirstColumn="0" w:lastRowLastColumn="0"/>
            </w:pPr>
            <w:r>
              <w:t>Preventive</w:t>
            </w:r>
          </w:p>
        </w:tc>
        <w:tc>
          <w:tcPr>
            <w:tcW w:w="2141" w:type="dxa"/>
          </w:tcPr>
          <w:p w:rsidR="00FE1AB2" w:rsidP="00E56C63" w:rsidRDefault="006B0CC3" w14:paraId="32501A76" w14:textId="5495E1AA">
            <w:pPr>
              <w:cnfStyle w:val="000000000000" w:firstRow="0" w:lastRow="0" w:firstColumn="0" w:lastColumn="0" w:oddVBand="0" w:evenVBand="0" w:oddHBand="0" w:evenHBand="0" w:firstRowFirstColumn="0" w:firstRowLastColumn="0" w:lastRowFirstColumn="0" w:lastRowLastColumn="0"/>
            </w:pPr>
            <w:r>
              <w:t>S-03, S-08</w:t>
            </w:r>
          </w:p>
        </w:tc>
      </w:tr>
      <w:tr w:rsidR="005A3CCD" w:rsidTr="00144287" w14:paraId="27AD353E" w14:textId="77777777">
        <w:tc>
          <w:tcPr>
            <w:cnfStyle w:val="001000000000" w:firstRow="0" w:lastRow="0" w:firstColumn="1" w:lastColumn="0" w:oddVBand="0" w:evenVBand="0" w:oddHBand="0" w:evenHBand="0" w:firstRowFirstColumn="0" w:firstRowLastColumn="0" w:lastRowFirstColumn="0" w:lastRowLastColumn="0"/>
            <w:tcW w:w="1156" w:type="dxa"/>
          </w:tcPr>
          <w:p w:rsidR="00FE1AB2" w:rsidP="00E56C63" w:rsidRDefault="00F11885" w14:paraId="05C5579B" w14:textId="6C986A60">
            <w:r>
              <w:t>CLDCW-14</w:t>
            </w:r>
          </w:p>
        </w:tc>
        <w:tc>
          <w:tcPr>
            <w:tcW w:w="3890" w:type="dxa"/>
          </w:tcPr>
          <w:p w:rsidRPr="00284C6F" w:rsidR="00284C6F" w:rsidP="00284C6F" w:rsidRDefault="00284C6F" w14:paraId="1C69FED3" w14:textId="4CAEB2B2">
            <w:pPr>
              <w:cnfStyle w:val="000000000000" w:firstRow="0" w:lastRow="0" w:firstColumn="0" w:lastColumn="0" w:oddVBand="0" w:evenVBand="0" w:oddHBand="0" w:evenHBand="0" w:firstRowFirstColumn="0" w:firstRowLastColumn="0" w:lastRowFirstColumn="0" w:lastRowLastColumn="0"/>
            </w:pPr>
            <w:r>
              <w:t>Enforce</w:t>
            </w:r>
            <w:r w:rsidRPr="00284C6F">
              <w:t xml:space="preserve"> human approval for write/delete/publish/send/share actions</w:t>
            </w:r>
            <w:r w:rsidR="00F11885">
              <w:t xml:space="preserve"> in Cowork</w:t>
            </w:r>
            <w:r w:rsidR="00145478">
              <w:t>.</w:t>
            </w:r>
          </w:p>
          <w:p w:rsidR="00FE1AB2" w:rsidP="00E56C63" w:rsidRDefault="00FE1AB2" w14:paraId="7EBE7F0A" w14:textId="77777777">
            <w:pPr>
              <w:cnfStyle w:val="000000000000" w:firstRow="0" w:lastRow="0" w:firstColumn="0" w:lastColumn="0" w:oddVBand="0" w:evenVBand="0" w:oddHBand="0" w:evenHBand="0" w:firstRowFirstColumn="0" w:firstRowLastColumn="0" w:lastRowFirstColumn="0" w:lastRowLastColumn="0"/>
            </w:pPr>
          </w:p>
        </w:tc>
        <w:tc>
          <w:tcPr>
            <w:tcW w:w="2163" w:type="dxa"/>
          </w:tcPr>
          <w:p w:rsidRPr="00F11885" w:rsidR="00F11885" w:rsidP="00F11885" w:rsidRDefault="00F11885" w14:paraId="74E08E95" w14:textId="407AD695">
            <w:pPr>
              <w:cnfStyle w:val="000000000000" w:firstRow="0" w:lastRow="0" w:firstColumn="0" w:lastColumn="0" w:oddVBand="0" w:evenVBand="0" w:oddHBand="0" w:evenHBand="0" w:firstRowFirstColumn="0" w:firstRowLastColumn="0" w:lastRowFirstColumn="0" w:lastRowLastColumn="0"/>
            </w:pPr>
            <w:r w:rsidRPr="00F11885">
              <w:lastRenderedPageBreak/>
              <w:t>Preventive</w:t>
            </w:r>
          </w:p>
          <w:p w:rsidR="00FE1AB2" w:rsidP="00E56C63" w:rsidRDefault="00FE1AB2" w14:paraId="6D1CA980" w14:textId="77777777">
            <w:pPr>
              <w:cnfStyle w:val="000000000000" w:firstRow="0" w:lastRow="0" w:firstColumn="0" w:lastColumn="0" w:oddVBand="0" w:evenVBand="0" w:oddHBand="0" w:evenHBand="0" w:firstRowFirstColumn="0" w:firstRowLastColumn="0" w:lastRowFirstColumn="0" w:lastRowLastColumn="0"/>
            </w:pPr>
          </w:p>
        </w:tc>
        <w:tc>
          <w:tcPr>
            <w:tcW w:w="2141" w:type="dxa"/>
          </w:tcPr>
          <w:p w:rsidRPr="00626CD4" w:rsidR="00626CD4" w:rsidP="00626CD4" w:rsidRDefault="00626CD4" w14:paraId="2E9B3BEB" w14:textId="65146D8E">
            <w:pPr>
              <w:cnfStyle w:val="000000000000" w:firstRow="0" w:lastRow="0" w:firstColumn="0" w:lastColumn="0" w:oddVBand="0" w:evenVBand="0" w:oddHBand="0" w:evenHBand="0" w:firstRowFirstColumn="0" w:firstRowLastColumn="0" w:lastRowFirstColumn="0" w:lastRowLastColumn="0"/>
            </w:pPr>
            <w:r w:rsidRPr="00626CD4">
              <w:t>S-03, S-04, S-07, S-08, S-12</w:t>
            </w:r>
          </w:p>
          <w:p w:rsidR="00FE1AB2" w:rsidP="00E56C63" w:rsidRDefault="00FE1AB2" w14:paraId="7F9F91E7" w14:textId="77777777">
            <w:pPr>
              <w:cnfStyle w:val="000000000000" w:firstRow="0" w:lastRow="0" w:firstColumn="0" w:lastColumn="0" w:oddVBand="0" w:evenVBand="0" w:oddHBand="0" w:evenHBand="0" w:firstRowFirstColumn="0" w:firstRowLastColumn="0" w:lastRowFirstColumn="0" w:lastRowLastColumn="0"/>
            </w:pPr>
          </w:p>
        </w:tc>
      </w:tr>
      <w:tr w:rsidR="005A3CCD" w:rsidTr="00144287" w14:paraId="3C03CB65" w14:textId="77777777">
        <w:tc>
          <w:tcPr>
            <w:cnfStyle w:val="001000000000" w:firstRow="0" w:lastRow="0" w:firstColumn="1" w:lastColumn="0" w:oddVBand="0" w:evenVBand="0" w:oddHBand="0" w:evenHBand="0" w:firstRowFirstColumn="0" w:firstRowLastColumn="0" w:lastRowFirstColumn="0" w:lastRowLastColumn="0"/>
            <w:tcW w:w="1156" w:type="dxa"/>
          </w:tcPr>
          <w:p w:rsidR="00FE1AB2" w:rsidP="00E56C63" w:rsidRDefault="00E03323" w14:paraId="3AE05BC6" w14:textId="0D32C9B9">
            <w:r>
              <w:t>CLDCW-15</w:t>
            </w:r>
          </w:p>
        </w:tc>
        <w:tc>
          <w:tcPr>
            <w:tcW w:w="3890" w:type="dxa"/>
          </w:tcPr>
          <w:p w:rsidRPr="00626CD4" w:rsidR="00626CD4" w:rsidP="00626CD4" w:rsidRDefault="00626CD4" w14:paraId="7D2B2375" w14:textId="6EFF1603">
            <w:pPr>
              <w:cnfStyle w:val="000000000000" w:firstRow="0" w:lastRow="0" w:firstColumn="0" w:lastColumn="0" w:oddVBand="0" w:evenVBand="0" w:oddHBand="0" w:evenHBand="0" w:firstRowFirstColumn="0" w:firstRowLastColumn="0" w:lastRowFirstColumn="0" w:lastRowLastColumn="0"/>
            </w:pPr>
            <w:r w:rsidRPr="00626CD4">
              <w:t>Deploy DLP and egress</w:t>
            </w:r>
            <w:r>
              <w:t xml:space="preserve"> </w:t>
            </w:r>
            <w:r w:rsidR="002B0146">
              <w:t xml:space="preserve">network </w:t>
            </w:r>
            <w:r>
              <w:t>traffic</w:t>
            </w:r>
            <w:r w:rsidR="002B0146">
              <w:t xml:space="preserve"> filtering</w:t>
            </w:r>
            <w:r w:rsidR="00E03323">
              <w:t xml:space="preserve"> on all User endpoints</w:t>
            </w:r>
            <w:r w:rsidR="008D72D6">
              <w:t>.</w:t>
            </w:r>
          </w:p>
          <w:p w:rsidR="00FE1AB2" w:rsidP="00E56C63" w:rsidRDefault="00FE1AB2" w14:paraId="4C2D8303" w14:textId="77777777">
            <w:pPr>
              <w:cnfStyle w:val="000000000000" w:firstRow="0" w:lastRow="0" w:firstColumn="0" w:lastColumn="0" w:oddVBand="0" w:evenVBand="0" w:oddHBand="0" w:evenHBand="0" w:firstRowFirstColumn="0" w:firstRowLastColumn="0" w:lastRowFirstColumn="0" w:lastRowLastColumn="0"/>
            </w:pPr>
          </w:p>
        </w:tc>
        <w:tc>
          <w:tcPr>
            <w:tcW w:w="2163" w:type="dxa"/>
          </w:tcPr>
          <w:p w:rsidRPr="00E03323" w:rsidR="00E03323" w:rsidP="00E03323" w:rsidRDefault="00E03323" w14:paraId="601C6E1F" w14:textId="77777777">
            <w:pPr>
              <w:cnfStyle w:val="000000000000" w:firstRow="0" w:lastRow="0" w:firstColumn="0" w:lastColumn="0" w:oddVBand="0" w:evenVBand="0" w:oddHBand="0" w:evenHBand="0" w:firstRowFirstColumn="0" w:firstRowLastColumn="0" w:lastRowFirstColumn="0" w:lastRowLastColumn="0"/>
            </w:pPr>
            <w:r w:rsidRPr="00E03323">
              <w:t>Preventive, Detective</w:t>
            </w:r>
          </w:p>
          <w:p w:rsidR="00FE1AB2" w:rsidP="00E56C63" w:rsidRDefault="00FE1AB2" w14:paraId="0907D9E4" w14:textId="77777777">
            <w:pPr>
              <w:cnfStyle w:val="000000000000" w:firstRow="0" w:lastRow="0" w:firstColumn="0" w:lastColumn="0" w:oddVBand="0" w:evenVBand="0" w:oddHBand="0" w:evenHBand="0" w:firstRowFirstColumn="0" w:firstRowLastColumn="0" w:lastRowFirstColumn="0" w:lastRowLastColumn="0"/>
            </w:pPr>
          </w:p>
        </w:tc>
        <w:tc>
          <w:tcPr>
            <w:tcW w:w="2141" w:type="dxa"/>
          </w:tcPr>
          <w:p w:rsidRPr="00626CD4" w:rsidR="00E03323" w:rsidP="00E03323" w:rsidRDefault="00E03323" w14:paraId="7148874F" w14:textId="3FFA6527">
            <w:pPr>
              <w:cnfStyle w:val="000000000000" w:firstRow="0" w:lastRow="0" w:firstColumn="0" w:lastColumn="0" w:oddVBand="0" w:evenVBand="0" w:oddHBand="0" w:evenHBand="0" w:firstRowFirstColumn="0" w:firstRowLastColumn="0" w:lastRowFirstColumn="0" w:lastRowLastColumn="0"/>
            </w:pPr>
            <w:r w:rsidRPr="00626CD4">
              <w:t>S-07, S-08,</w:t>
            </w:r>
            <w:r>
              <w:t xml:space="preserve"> S-09,</w:t>
            </w:r>
            <w:r w:rsidRPr="00626CD4">
              <w:t xml:space="preserve"> S-12</w:t>
            </w:r>
          </w:p>
          <w:p w:rsidR="00FE1AB2" w:rsidP="00E56C63" w:rsidRDefault="00FE1AB2" w14:paraId="0D3EC477" w14:textId="77777777">
            <w:pPr>
              <w:cnfStyle w:val="000000000000" w:firstRow="0" w:lastRow="0" w:firstColumn="0" w:lastColumn="0" w:oddVBand="0" w:evenVBand="0" w:oddHBand="0" w:evenHBand="0" w:firstRowFirstColumn="0" w:firstRowLastColumn="0" w:lastRowFirstColumn="0" w:lastRowLastColumn="0"/>
            </w:pPr>
          </w:p>
        </w:tc>
      </w:tr>
      <w:tr w:rsidR="005A3CCD" w:rsidTr="00144287" w14:paraId="40011812" w14:textId="77777777">
        <w:tc>
          <w:tcPr>
            <w:cnfStyle w:val="001000000000" w:firstRow="0" w:lastRow="0" w:firstColumn="1" w:lastColumn="0" w:oddVBand="0" w:evenVBand="0" w:oddHBand="0" w:evenHBand="0" w:firstRowFirstColumn="0" w:firstRowLastColumn="0" w:lastRowFirstColumn="0" w:lastRowLastColumn="0"/>
            <w:tcW w:w="1156" w:type="dxa"/>
          </w:tcPr>
          <w:p w:rsidR="00FE1AB2" w:rsidP="00E56C63" w:rsidRDefault="004515D8" w14:paraId="789EA413" w14:textId="496AFC72">
            <w:r>
              <w:t>CLDCW-16</w:t>
            </w:r>
          </w:p>
        </w:tc>
        <w:tc>
          <w:tcPr>
            <w:tcW w:w="3890" w:type="dxa"/>
          </w:tcPr>
          <w:p w:rsidRPr="004515D8" w:rsidR="004515D8" w:rsidP="004515D8" w:rsidRDefault="004515D8" w14:paraId="20036966" w14:textId="327A53C4">
            <w:pPr>
              <w:cnfStyle w:val="000000000000" w:firstRow="0" w:lastRow="0" w:firstColumn="0" w:lastColumn="0" w:oddVBand="0" w:evenVBand="0" w:oddHBand="0" w:evenHBand="0" w:firstRowFirstColumn="0" w:firstRowLastColumn="0" w:lastRowFirstColumn="0" w:lastRowLastColumn="0"/>
            </w:pPr>
            <w:r w:rsidRPr="004515D8">
              <w:t>Implement immutable audit logging for prompts, approvals, file actions, tool calls, and connector use</w:t>
            </w:r>
            <w:r w:rsidR="002B0146">
              <w:t>.</w:t>
            </w:r>
            <w:r w:rsidRPr="004515D8">
              <w:t xml:space="preserve"> </w:t>
            </w:r>
            <w:r w:rsidR="002B0146">
              <w:t>R</w:t>
            </w:r>
            <w:r w:rsidRPr="004515D8">
              <w:t>edact</w:t>
            </w:r>
            <w:r w:rsidR="00EF3F46">
              <w:t xml:space="preserve"> sensitive data from logs</w:t>
            </w:r>
            <w:r w:rsidR="002B0146">
              <w:t xml:space="preserve"> and s</w:t>
            </w:r>
            <w:r>
              <w:t>tream the logs to CrowdStrike</w:t>
            </w:r>
            <w:r w:rsidR="00144287">
              <w:t xml:space="preserve">. </w:t>
            </w:r>
          </w:p>
          <w:p w:rsidR="00FE1AB2" w:rsidP="00E56C63" w:rsidRDefault="00FE1AB2" w14:paraId="79096A8E" w14:textId="77777777">
            <w:pPr>
              <w:cnfStyle w:val="000000000000" w:firstRow="0" w:lastRow="0" w:firstColumn="0" w:lastColumn="0" w:oddVBand="0" w:evenVBand="0" w:oddHBand="0" w:evenHBand="0" w:firstRowFirstColumn="0" w:firstRowLastColumn="0" w:lastRowFirstColumn="0" w:lastRowLastColumn="0"/>
            </w:pPr>
          </w:p>
        </w:tc>
        <w:tc>
          <w:tcPr>
            <w:tcW w:w="2163" w:type="dxa"/>
          </w:tcPr>
          <w:p w:rsidRPr="00144287" w:rsidR="00144287" w:rsidP="00144287" w:rsidRDefault="00144287" w14:paraId="26751881" w14:textId="77777777">
            <w:pPr>
              <w:cnfStyle w:val="000000000000" w:firstRow="0" w:lastRow="0" w:firstColumn="0" w:lastColumn="0" w:oddVBand="0" w:evenVBand="0" w:oddHBand="0" w:evenHBand="0" w:firstRowFirstColumn="0" w:firstRowLastColumn="0" w:lastRowFirstColumn="0" w:lastRowLastColumn="0"/>
            </w:pPr>
            <w:r w:rsidRPr="00144287">
              <w:t>Detective</w:t>
            </w:r>
          </w:p>
          <w:p w:rsidR="00FE1AB2" w:rsidP="00E56C63" w:rsidRDefault="00FE1AB2" w14:paraId="7949BAF3" w14:textId="77777777">
            <w:pPr>
              <w:cnfStyle w:val="000000000000" w:firstRow="0" w:lastRow="0" w:firstColumn="0" w:lastColumn="0" w:oddVBand="0" w:evenVBand="0" w:oddHBand="0" w:evenHBand="0" w:firstRowFirstColumn="0" w:firstRowLastColumn="0" w:lastRowFirstColumn="0" w:lastRowLastColumn="0"/>
            </w:pPr>
          </w:p>
        </w:tc>
        <w:tc>
          <w:tcPr>
            <w:tcW w:w="2141" w:type="dxa"/>
          </w:tcPr>
          <w:p w:rsidR="00FE1AB2" w:rsidP="00E56C63" w:rsidRDefault="00144287" w14:paraId="1C95F5BD" w14:textId="53DCBC8E">
            <w:pPr>
              <w:cnfStyle w:val="000000000000" w:firstRow="0" w:lastRow="0" w:firstColumn="0" w:lastColumn="0" w:oddVBand="0" w:evenVBand="0" w:oddHBand="0" w:evenHBand="0" w:firstRowFirstColumn="0" w:firstRowLastColumn="0" w:lastRowFirstColumn="0" w:lastRowLastColumn="0"/>
            </w:pPr>
            <w:r w:rsidRPr="00626CD4">
              <w:t>S-0</w:t>
            </w:r>
            <w:r>
              <w:t>5</w:t>
            </w:r>
            <w:r w:rsidRPr="00626CD4">
              <w:t>, S-0</w:t>
            </w:r>
            <w:r>
              <w:t>6</w:t>
            </w:r>
            <w:r w:rsidRPr="00626CD4">
              <w:t>,</w:t>
            </w:r>
            <w:r>
              <w:t xml:space="preserve"> S-09</w:t>
            </w:r>
          </w:p>
        </w:tc>
      </w:tr>
      <w:tr w:rsidR="00144287" w:rsidTr="00144287" w14:paraId="4D625215" w14:textId="77777777">
        <w:tc>
          <w:tcPr>
            <w:cnfStyle w:val="001000000000" w:firstRow="0" w:lastRow="0" w:firstColumn="1" w:lastColumn="0" w:oddVBand="0" w:evenVBand="0" w:oddHBand="0" w:evenHBand="0" w:firstRowFirstColumn="0" w:firstRowLastColumn="0" w:lastRowFirstColumn="0" w:lastRowLastColumn="0"/>
            <w:tcW w:w="1156" w:type="dxa"/>
          </w:tcPr>
          <w:p w:rsidR="00144287" w:rsidP="00E56C63" w:rsidRDefault="00144287" w14:paraId="04CD7874" w14:textId="474B2E23">
            <w:r>
              <w:t>CLDCW-17</w:t>
            </w:r>
          </w:p>
        </w:tc>
        <w:tc>
          <w:tcPr>
            <w:tcW w:w="3890" w:type="dxa"/>
          </w:tcPr>
          <w:p w:rsidRPr="0056394C" w:rsidR="0056394C" w:rsidP="0056394C" w:rsidRDefault="0056394C" w14:paraId="76026D6C" w14:textId="29751243">
            <w:pPr>
              <w:cnfStyle w:val="000000000000" w:firstRow="0" w:lastRow="0" w:firstColumn="0" w:lastColumn="0" w:oddVBand="0" w:evenVBand="0" w:oddHBand="0" w:evenHBand="0" w:firstRowFirstColumn="0" w:firstRowLastColumn="0" w:lastRowFirstColumn="0" w:lastRowLastColumn="0"/>
            </w:pPr>
            <w:r w:rsidRPr="0056394C">
              <w:t xml:space="preserve">Publish </w:t>
            </w:r>
            <w:r>
              <w:t xml:space="preserve">D&amp;C </w:t>
            </w:r>
            <w:r w:rsidRPr="0056394C">
              <w:t>specific acceptable use standard</w:t>
            </w:r>
            <w:r>
              <w:t>,</w:t>
            </w:r>
            <w:r w:rsidRPr="0056394C">
              <w:t xml:space="preserve"> prohibit </w:t>
            </w:r>
            <w:r w:rsidR="00DC596D">
              <w:t>use of</w:t>
            </w:r>
            <w:r w:rsidR="006D1E53">
              <w:t xml:space="preserve"> Cowork for</w:t>
            </w:r>
            <w:r w:rsidR="00DC596D">
              <w:t xml:space="preserve"> </w:t>
            </w:r>
            <w:r w:rsidRPr="0056394C">
              <w:t>PII</w:t>
            </w:r>
            <w:r w:rsidRPr="0056394C" w:rsidR="006D1E53">
              <w:t xml:space="preserve"> </w:t>
            </w:r>
            <w:r w:rsidRPr="0056394C">
              <w:t>/</w:t>
            </w:r>
            <w:r w:rsidR="006D1E53">
              <w:t>restricted</w:t>
            </w:r>
            <w:r w:rsidRPr="0056394C">
              <w:t xml:space="preserve"> data</w:t>
            </w:r>
            <w:r w:rsidR="006D1E53">
              <w:t>. Enforce</w:t>
            </w:r>
            <w:r w:rsidRPr="0056394C">
              <w:t xml:space="preserve"> user attestation</w:t>
            </w:r>
            <w:r w:rsidR="00DC596D">
              <w:t xml:space="preserve"> before every session.</w:t>
            </w:r>
          </w:p>
          <w:p w:rsidRPr="004515D8" w:rsidR="00144287" w:rsidP="004515D8" w:rsidRDefault="00144287" w14:paraId="5992A2AD" w14:textId="77777777">
            <w:pPr>
              <w:cnfStyle w:val="000000000000" w:firstRow="0" w:lastRow="0" w:firstColumn="0" w:lastColumn="0" w:oddVBand="0" w:evenVBand="0" w:oddHBand="0" w:evenHBand="0" w:firstRowFirstColumn="0" w:firstRowLastColumn="0" w:lastRowFirstColumn="0" w:lastRowLastColumn="0"/>
            </w:pPr>
          </w:p>
        </w:tc>
        <w:tc>
          <w:tcPr>
            <w:tcW w:w="2163" w:type="dxa"/>
          </w:tcPr>
          <w:p w:rsidRPr="00144287" w:rsidR="00144287" w:rsidP="00144287" w:rsidRDefault="00DC596D" w14:paraId="6977AAF3" w14:textId="25BC9C72">
            <w:pPr>
              <w:cnfStyle w:val="000000000000" w:firstRow="0" w:lastRow="0" w:firstColumn="0" w:lastColumn="0" w:oddVBand="0" w:evenVBand="0" w:oddHBand="0" w:evenHBand="0" w:firstRowFirstColumn="0" w:firstRowLastColumn="0" w:lastRowFirstColumn="0" w:lastRowLastColumn="0"/>
            </w:pPr>
            <w:r>
              <w:t>Administrative</w:t>
            </w:r>
          </w:p>
        </w:tc>
        <w:tc>
          <w:tcPr>
            <w:tcW w:w="2141" w:type="dxa"/>
          </w:tcPr>
          <w:p w:rsidRPr="007D1321" w:rsidR="007D1321" w:rsidP="007D1321" w:rsidRDefault="007D1321" w14:paraId="6B155BA8" w14:textId="6BC44A3D">
            <w:pPr>
              <w:cnfStyle w:val="000000000000" w:firstRow="0" w:lastRow="0" w:firstColumn="0" w:lastColumn="0" w:oddVBand="0" w:evenVBand="0" w:oddHBand="0" w:evenHBand="0" w:firstRowFirstColumn="0" w:firstRowLastColumn="0" w:lastRowFirstColumn="0" w:lastRowLastColumn="0"/>
            </w:pPr>
            <w:r w:rsidRPr="007D1321">
              <w:t>S-07, S-08, S-12</w:t>
            </w:r>
          </w:p>
          <w:p w:rsidRPr="00626CD4" w:rsidR="00144287" w:rsidP="00E56C63" w:rsidRDefault="00144287" w14:paraId="2EE61FE5" w14:textId="77777777">
            <w:pPr>
              <w:cnfStyle w:val="000000000000" w:firstRow="0" w:lastRow="0" w:firstColumn="0" w:lastColumn="0" w:oddVBand="0" w:evenVBand="0" w:oddHBand="0" w:evenHBand="0" w:firstRowFirstColumn="0" w:firstRowLastColumn="0" w:lastRowFirstColumn="0" w:lastRowLastColumn="0"/>
            </w:pPr>
          </w:p>
        </w:tc>
      </w:tr>
    </w:tbl>
    <w:p w:rsidRPr="00E56C63" w:rsidR="0072641F" w:rsidP="00E56C63" w:rsidRDefault="0072641F" w14:paraId="4234A0FC" w14:textId="77777777"/>
    <w:sectPr w:rsidRPr="00E56C63" w:rsidR="0072641F" w:rsidSect="00E14F15">
      <w:headerReference w:type="default" r:id="rId14"/>
      <w:pgSz w:w="12240" w:h="15840" w:orient="portrait"/>
      <w:pgMar w:top="1440" w:right="1440" w:bottom="1440" w:left="1440" w:header="288"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G" w:author="Gilbert, Jessica" w:date="2026-04-23T13:34:00Z" w:id="0">
    <w:p w:rsidR="007D13F6" w:rsidP="007D13F6" w:rsidRDefault="007D13F6" w14:paraId="0981291B" w14:textId="77777777">
      <w:pPr>
        <w:pStyle w:val="CommentText"/>
      </w:pPr>
      <w:r>
        <w:rPr>
          <w:rStyle w:val="CommentReference"/>
        </w:rPr>
        <w:annotationRef/>
      </w:r>
      <w:r>
        <w:t>What is this word suppose to 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129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21B5A8" w16cex:dateUtc="2026-04-23T1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1291B" w16cid:durableId="1821B5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4AA6" w:rsidP="00F04DF0" w:rsidRDefault="008C4AA6" w14:paraId="2F02C4E5" w14:textId="77777777">
      <w:pPr>
        <w:spacing w:after="0" w:line="240" w:lineRule="auto"/>
      </w:pPr>
      <w:r>
        <w:separator/>
      </w:r>
    </w:p>
  </w:endnote>
  <w:endnote w:type="continuationSeparator" w:id="0">
    <w:p w:rsidR="008C4AA6" w:rsidP="00F04DF0" w:rsidRDefault="008C4AA6" w14:paraId="2C3BBE8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4AA6" w:rsidP="00F04DF0" w:rsidRDefault="008C4AA6" w14:paraId="788D34FA" w14:textId="77777777">
      <w:pPr>
        <w:spacing w:after="0" w:line="240" w:lineRule="auto"/>
      </w:pPr>
      <w:r>
        <w:separator/>
      </w:r>
    </w:p>
  </w:footnote>
  <w:footnote w:type="continuationSeparator" w:id="0">
    <w:p w:rsidR="008C4AA6" w:rsidP="00F04DF0" w:rsidRDefault="008C4AA6" w14:paraId="2D1ADDD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F04DF0" w:rsidP="00E14F15" w:rsidRDefault="00F04DF0" w14:paraId="5B42506D" w14:textId="62E26BF1">
    <w:pPr>
      <w:pStyle w:val="Header"/>
      <w:jc w:val="right"/>
    </w:pPr>
    <w:r w:rsidRPr="00153B3C">
      <w:rPr>
        <w:noProof/>
        <w:color w:val="2B579A"/>
        <w:shd w:val="clear" w:color="auto" w:fill="E6E6E6"/>
      </w:rPr>
      <w:drawing>
        <wp:inline distT="0" distB="0" distL="0" distR="0" wp14:anchorId="2353DB1D" wp14:editId="4A180F5F">
          <wp:extent cx="2033910" cy="426720"/>
          <wp:effectExtent l="0" t="0" r="4445" b="0"/>
          <wp:docPr id="2" name="Picture 2">
            <a:extLst xmlns:a="http://schemas.openxmlformats.org/drawingml/2006/main">
              <a:ext uri="{FF2B5EF4-FFF2-40B4-BE49-F238E27FC236}">
                <a16:creationId xmlns:a16="http://schemas.microsoft.com/office/drawing/2014/main" id="{7C8AA925-5D16-4BF8-B9ED-19BB68A4FC9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DeloitteW">
                    <a:extLst>
                      <a:ext uri="{FF2B5EF4-FFF2-40B4-BE49-F238E27FC236}">
                        <a16:creationId xmlns:a16="http://schemas.microsoft.com/office/drawing/2014/main" id="{7C8AA925-5D16-4BF8-B9ED-19BB68A4FC92}"/>
                      </a:ext>
                    </a:extLst>
                  </pic:cNvPr>
                  <pic:cNvPicPr>
                    <a:picLocks/>
                  </pic:cNvPicPr>
                </pic:nvPicPr>
                <pic:blipFill>
                  <a:blip r:embed="rId1">
                    <a:extLst>
                      <a:ext uri="{28A0092B-C50C-407E-A947-70E740481C1C}">
                        <a14:useLocalDpi xmlns:a14="http://schemas.microsoft.com/office/drawing/2010/main" val="0"/>
                      </a:ext>
                    </a:extLst>
                  </a:blip>
                  <a:stretch>
                    <a:fillRect/>
                  </a:stretch>
                </pic:blipFill>
                <pic:spPr>
                  <a:xfrm>
                    <a:off x="0" y="0"/>
                    <a:ext cx="2036192" cy="4271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E51DD"/>
    <w:multiLevelType w:val="hybridMultilevel"/>
    <w:tmpl w:val="BCD4B38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4956252F"/>
    <w:multiLevelType w:val="hybridMultilevel"/>
    <w:tmpl w:val="483A55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7855B83"/>
    <w:multiLevelType w:val="hybridMultilevel"/>
    <w:tmpl w:val="00DC5C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87027141">
    <w:abstractNumId w:val="2"/>
  </w:num>
  <w:num w:numId="2" w16cid:durableId="897789299">
    <w:abstractNumId w:val="1"/>
  </w:num>
  <w:num w:numId="3" w16cid:durableId="17123363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lbert, Jessica">
    <w15:presenceInfo w15:providerId="AD" w15:userId="S::jegilbert@deloitte.com::7cfed2a5-c6ac-4dd1-920a-fcf05afda5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8C9394"/>
    <w:rsid w:val="00017653"/>
    <w:rsid w:val="0002480D"/>
    <w:rsid w:val="00036D07"/>
    <w:rsid w:val="00045353"/>
    <w:rsid w:val="000515A4"/>
    <w:rsid w:val="00051D95"/>
    <w:rsid w:val="0006369F"/>
    <w:rsid w:val="00067880"/>
    <w:rsid w:val="00096E20"/>
    <w:rsid w:val="000A1595"/>
    <w:rsid w:val="000C794D"/>
    <w:rsid w:val="000D6368"/>
    <w:rsid w:val="000E6F5E"/>
    <w:rsid w:val="000F17F1"/>
    <w:rsid w:val="001205D6"/>
    <w:rsid w:val="00144287"/>
    <w:rsid w:val="00145478"/>
    <w:rsid w:val="00173EDC"/>
    <w:rsid w:val="001B399F"/>
    <w:rsid w:val="001C1AF0"/>
    <w:rsid w:val="001C6BDD"/>
    <w:rsid w:val="001C6F0A"/>
    <w:rsid w:val="001D6783"/>
    <w:rsid w:val="00201D57"/>
    <w:rsid w:val="00203485"/>
    <w:rsid w:val="00230712"/>
    <w:rsid w:val="002465F5"/>
    <w:rsid w:val="002505BA"/>
    <w:rsid w:val="002565E0"/>
    <w:rsid w:val="00257BB1"/>
    <w:rsid w:val="00277FBB"/>
    <w:rsid w:val="00284C6F"/>
    <w:rsid w:val="002A2269"/>
    <w:rsid w:val="002B0146"/>
    <w:rsid w:val="002B3F0A"/>
    <w:rsid w:val="002C512A"/>
    <w:rsid w:val="002C7311"/>
    <w:rsid w:val="002D030C"/>
    <w:rsid w:val="002D0BE8"/>
    <w:rsid w:val="002F027C"/>
    <w:rsid w:val="003173C8"/>
    <w:rsid w:val="00321B7E"/>
    <w:rsid w:val="0032411C"/>
    <w:rsid w:val="00331531"/>
    <w:rsid w:val="00334456"/>
    <w:rsid w:val="00340A3B"/>
    <w:rsid w:val="00344120"/>
    <w:rsid w:val="00347231"/>
    <w:rsid w:val="00347DE5"/>
    <w:rsid w:val="00356AAF"/>
    <w:rsid w:val="00377D37"/>
    <w:rsid w:val="00385655"/>
    <w:rsid w:val="00395816"/>
    <w:rsid w:val="003A047F"/>
    <w:rsid w:val="003D3AD4"/>
    <w:rsid w:val="003E4661"/>
    <w:rsid w:val="00410573"/>
    <w:rsid w:val="0041139A"/>
    <w:rsid w:val="00420980"/>
    <w:rsid w:val="00426D2E"/>
    <w:rsid w:val="00437EA1"/>
    <w:rsid w:val="0044173F"/>
    <w:rsid w:val="0045001E"/>
    <w:rsid w:val="004515D8"/>
    <w:rsid w:val="0046486B"/>
    <w:rsid w:val="0048245E"/>
    <w:rsid w:val="00484A2D"/>
    <w:rsid w:val="00491599"/>
    <w:rsid w:val="004A0F58"/>
    <w:rsid w:val="004A2529"/>
    <w:rsid w:val="004C55D1"/>
    <w:rsid w:val="004E382E"/>
    <w:rsid w:val="004E63EB"/>
    <w:rsid w:val="004F0B7D"/>
    <w:rsid w:val="004F0D83"/>
    <w:rsid w:val="005041CA"/>
    <w:rsid w:val="005235C7"/>
    <w:rsid w:val="0054713D"/>
    <w:rsid w:val="0055520C"/>
    <w:rsid w:val="00562695"/>
    <w:rsid w:val="0056394C"/>
    <w:rsid w:val="00576A78"/>
    <w:rsid w:val="005A3CCD"/>
    <w:rsid w:val="005B2F50"/>
    <w:rsid w:val="005C1E58"/>
    <w:rsid w:val="005C5676"/>
    <w:rsid w:val="005D727E"/>
    <w:rsid w:val="006134D6"/>
    <w:rsid w:val="00626CD4"/>
    <w:rsid w:val="00640BD1"/>
    <w:rsid w:val="006521FC"/>
    <w:rsid w:val="00663E88"/>
    <w:rsid w:val="006A0C99"/>
    <w:rsid w:val="006B0CC3"/>
    <w:rsid w:val="006B34FF"/>
    <w:rsid w:val="006C6369"/>
    <w:rsid w:val="006D1E53"/>
    <w:rsid w:val="006F17F3"/>
    <w:rsid w:val="00701D92"/>
    <w:rsid w:val="007077FD"/>
    <w:rsid w:val="007220C0"/>
    <w:rsid w:val="0072641F"/>
    <w:rsid w:val="0074000E"/>
    <w:rsid w:val="00751E17"/>
    <w:rsid w:val="0076431C"/>
    <w:rsid w:val="007716B4"/>
    <w:rsid w:val="00774015"/>
    <w:rsid w:val="00774BFF"/>
    <w:rsid w:val="007B2D08"/>
    <w:rsid w:val="007C3A65"/>
    <w:rsid w:val="007C5654"/>
    <w:rsid w:val="007D1321"/>
    <w:rsid w:val="007D13F6"/>
    <w:rsid w:val="007D6077"/>
    <w:rsid w:val="0080493C"/>
    <w:rsid w:val="0080745F"/>
    <w:rsid w:val="008252CF"/>
    <w:rsid w:val="00846630"/>
    <w:rsid w:val="008705FE"/>
    <w:rsid w:val="00876FE8"/>
    <w:rsid w:val="008842EC"/>
    <w:rsid w:val="00884BA6"/>
    <w:rsid w:val="00891D91"/>
    <w:rsid w:val="008A0FD5"/>
    <w:rsid w:val="008A10B2"/>
    <w:rsid w:val="008C4AA6"/>
    <w:rsid w:val="008C6333"/>
    <w:rsid w:val="008D72D6"/>
    <w:rsid w:val="008E0286"/>
    <w:rsid w:val="00926F4E"/>
    <w:rsid w:val="0093026C"/>
    <w:rsid w:val="00933B9B"/>
    <w:rsid w:val="0093437A"/>
    <w:rsid w:val="00934D82"/>
    <w:rsid w:val="00942EED"/>
    <w:rsid w:val="00944C1D"/>
    <w:rsid w:val="00945B93"/>
    <w:rsid w:val="00965E16"/>
    <w:rsid w:val="00983201"/>
    <w:rsid w:val="00983D9F"/>
    <w:rsid w:val="00995A72"/>
    <w:rsid w:val="009B163D"/>
    <w:rsid w:val="009B2B7B"/>
    <w:rsid w:val="009B7578"/>
    <w:rsid w:val="009C190D"/>
    <w:rsid w:val="009C4FC8"/>
    <w:rsid w:val="009E0242"/>
    <w:rsid w:val="00A05E9C"/>
    <w:rsid w:val="00A06F0E"/>
    <w:rsid w:val="00A24174"/>
    <w:rsid w:val="00A6362E"/>
    <w:rsid w:val="00A651E4"/>
    <w:rsid w:val="00A708EE"/>
    <w:rsid w:val="00A86499"/>
    <w:rsid w:val="00AA5187"/>
    <w:rsid w:val="00AB5817"/>
    <w:rsid w:val="00AC3179"/>
    <w:rsid w:val="00AD6ACC"/>
    <w:rsid w:val="00AE2281"/>
    <w:rsid w:val="00AE3022"/>
    <w:rsid w:val="00AF722A"/>
    <w:rsid w:val="00B00C18"/>
    <w:rsid w:val="00B244E1"/>
    <w:rsid w:val="00B31BE5"/>
    <w:rsid w:val="00B349E2"/>
    <w:rsid w:val="00B37790"/>
    <w:rsid w:val="00B44CDB"/>
    <w:rsid w:val="00B5613C"/>
    <w:rsid w:val="00B83673"/>
    <w:rsid w:val="00B84F3A"/>
    <w:rsid w:val="00B9379D"/>
    <w:rsid w:val="00BA3F2C"/>
    <w:rsid w:val="00BA5B66"/>
    <w:rsid w:val="00BB4EAA"/>
    <w:rsid w:val="00BC6AB4"/>
    <w:rsid w:val="00BE3F2A"/>
    <w:rsid w:val="00BF4868"/>
    <w:rsid w:val="00C35946"/>
    <w:rsid w:val="00C42855"/>
    <w:rsid w:val="00C72609"/>
    <w:rsid w:val="00CA37B6"/>
    <w:rsid w:val="00CC0EE9"/>
    <w:rsid w:val="00CE2D8D"/>
    <w:rsid w:val="00CF5518"/>
    <w:rsid w:val="00D0034E"/>
    <w:rsid w:val="00D0054E"/>
    <w:rsid w:val="00D33FB1"/>
    <w:rsid w:val="00D36AEC"/>
    <w:rsid w:val="00D47CDE"/>
    <w:rsid w:val="00D52FC2"/>
    <w:rsid w:val="00D60505"/>
    <w:rsid w:val="00DB1876"/>
    <w:rsid w:val="00DC596D"/>
    <w:rsid w:val="00DD2395"/>
    <w:rsid w:val="00DD5A1C"/>
    <w:rsid w:val="00DE5F85"/>
    <w:rsid w:val="00DF030F"/>
    <w:rsid w:val="00E03323"/>
    <w:rsid w:val="00E105A9"/>
    <w:rsid w:val="00E116BF"/>
    <w:rsid w:val="00E14D19"/>
    <w:rsid w:val="00E14F15"/>
    <w:rsid w:val="00E27DC9"/>
    <w:rsid w:val="00E31CA1"/>
    <w:rsid w:val="00E36564"/>
    <w:rsid w:val="00E4773C"/>
    <w:rsid w:val="00E50014"/>
    <w:rsid w:val="00E56C63"/>
    <w:rsid w:val="00E6046F"/>
    <w:rsid w:val="00E768DC"/>
    <w:rsid w:val="00E87EC5"/>
    <w:rsid w:val="00ED0330"/>
    <w:rsid w:val="00EF3F46"/>
    <w:rsid w:val="00EF6A02"/>
    <w:rsid w:val="00F04DF0"/>
    <w:rsid w:val="00F11885"/>
    <w:rsid w:val="00F342B5"/>
    <w:rsid w:val="00F343A9"/>
    <w:rsid w:val="00F35B9D"/>
    <w:rsid w:val="00F51CDF"/>
    <w:rsid w:val="00F56727"/>
    <w:rsid w:val="00F6603D"/>
    <w:rsid w:val="00F71949"/>
    <w:rsid w:val="00F74048"/>
    <w:rsid w:val="00F96E38"/>
    <w:rsid w:val="00FC6AF1"/>
    <w:rsid w:val="00FE1AB2"/>
    <w:rsid w:val="00FE60A1"/>
    <w:rsid w:val="278C9394"/>
    <w:rsid w:val="495637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C9394"/>
  <w15:chartTrackingRefBased/>
  <w15:docId w15:val="{BE315515-38F9-48C6-AF33-449A5E0D2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515A4"/>
  </w:style>
  <w:style w:type="paragraph" w:styleId="Heading1">
    <w:name w:val="heading 1"/>
    <w:basedOn w:val="Normal"/>
    <w:next w:val="Normal"/>
    <w:link w:val="Heading1Char"/>
    <w:uiPriority w:val="9"/>
    <w:qFormat/>
    <w:rsid w:val="00E56C63"/>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E382E"/>
    <w:pPr>
      <w:keepNext/>
      <w:keepLines/>
      <w:spacing w:before="40" w:after="0"/>
      <w:outlineLvl w:val="1"/>
    </w:pPr>
    <w:rPr>
      <w:rFonts w:asciiTheme="majorHAnsi" w:hAnsiTheme="majorHAnsi" w:eastAsiaTheme="majorEastAsia" w:cstheme="majorBidi"/>
      <w:color w:val="0F4761"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04DF0"/>
    <w:pPr>
      <w:tabs>
        <w:tab w:val="center" w:pos="4680"/>
        <w:tab w:val="right" w:pos="9360"/>
      </w:tabs>
      <w:spacing w:after="0" w:line="240" w:lineRule="auto"/>
    </w:pPr>
  </w:style>
  <w:style w:type="character" w:styleId="HeaderChar" w:customStyle="1">
    <w:name w:val="Header Char"/>
    <w:basedOn w:val="DefaultParagraphFont"/>
    <w:link w:val="Header"/>
    <w:uiPriority w:val="99"/>
    <w:rsid w:val="00F04DF0"/>
  </w:style>
  <w:style w:type="paragraph" w:styleId="Footer">
    <w:name w:val="footer"/>
    <w:basedOn w:val="Normal"/>
    <w:link w:val="FooterChar"/>
    <w:uiPriority w:val="99"/>
    <w:unhideWhenUsed/>
    <w:rsid w:val="00F04DF0"/>
    <w:pPr>
      <w:tabs>
        <w:tab w:val="center" w:pos="4680"/>
        <w:tab w:val="right" w:pos="9360"/>
      </w:tabs>
      <w:spacing w:after="0" w:line="240" w:lineRule="auto"/>
    </w:pPr>
  </w:style>
  <w:style w:type="character" w:styleId="FooterChar" w:customStyle="1">
    <w:name w:val="Footer Char"/>
    <w:basedOn w:val="DefaultParagraphFont"/>
    <w:link w:val="Footer"/>
    <w:uiPriority w:val="99"/>
    <w:rsid w:val="00F04DF0"/>
  </w:style>
  <w:style w:type="paragraph" w:styleId="BodyText">
    <w:name w:val="Body Text"/>
    <w:aliases w:val="Title Text,body text,Orig Qstn,Original Question,bt,Block text,plain paragraph,pp,stdtxt,t1"/>
    <w:basedOn w:val="Normal"/>
    <w:link w:val="BodyTextChar"/>
    <w:rsid w:val="002A2269"/>
    <w:pPr>
      <w:autoSpaceDE w:val="0"/>
      <w:autoSpaceDN w:val="0"/>
      <w:adjustRightInd w:val="0"/>
      <w:spacing w:before="100" w:after="200" w:line="276" w:lineRule="auto"/>
    </w:pPr>
    <w:rPr>
      <w:sz w:val="20"/>
      <w:szCs w:val="18"/>
      <w:lang w:eastAsia="en-US"/>
    </w:rPr>
  </w:style>
  <w:style w:type="character" w:styleId="BodyTextChar" w:customStyle="1">
    <w:name w:val="Body Text Char"/>
    <w:aliases w:val="Title Text Char,body text Char,Orig Qstn Char,Original Question Char,bt Char,Block text Char,plain paragraph Char,pp Char,stdtxt Char,t1 Char"/>
    <w:basedOn w:val="DefaultParagraphFont"/>
    <w:link w:val="BodyText"/>
    <w:rsid w:val="002A2269"/>
    <w:rPr>
      <w:sz w:val="20"/>
      <w:szCs w:val="18"/>
      <w:lang w:eastAsia="en-US"/>
    </w:rPr>
  </w:style>
  <w:style w:type="paragraph" w:styleId="Normal0" w:customStyle="1">
    <w:name w:val="!Normal"/>
    <w:basedOn w:val="Normal"/>
    <w:link w:val="NormalChar"/>
    <w:qFormat/>
    <w:rsid w:val="002A2269"/>
    <w:pPr>
      <w:spacing w:before="100" w:after="200" w:line="276" w:lineRule="auto"/>
    </w:pPr>
    <w:rPr>
      <w:rFonts w:cs="Arial"/>
      <w:bCs/>
      <w:iCs/>
      <w:sz w:val="20"/>
      <w:szCs w:val="22"/>
      <w:lang w:eastAsia="en-US"/>
    </w:rPr>
  </w:style>
  <w:style w:type="character" w:styleId="NormalChar" w:customStyle="1">
    <w:name w:val="!Normal Char"/>
    <w:basedOn w:val="DefaultParagraphFont"/>
    <w:link w:val="Normal0"/>
    <w:rsid w:val="002A2269"/>
    <w:rPr>
      <w:rFonts w:cs="Arial"/>
      <w:bCs/>
      <w:iCs/>
      <w:sz w:val="20"/>
      <w:szCs w:val="22"/>
      <w:lang w:eastAsia="en-US"/>
    </w:rPr>
  </w:style>
  <w:style w:type="paragraph" w:styleId="TableTextCover" w:customStyle="1">
    <w:name w:val="Table Text Cover"/>
    <w:basedOn w:val="Normal"/>
    <w:rsid w:val="002A2269"/>
    <w:pPr>
      <w:spacing w:before="100" w:after="200" w:line="276" w:lineRule="auto"/>
    </w:pPr>
    <w:rPr>
      <w:sz w:val="20"/>
      <w:szCs w:val="22"/>
      <w:lang w:val="en-AU" w:eastAsia="en-AU"/>
    </w:rPr>
  </w:style>
  <w:style w:type="paragraph" w:styleId="ListParagraph">
    <w:name w:val="List Paragraph"/>
    <w:basedOn w:val="Normal"/>
    <w:uiPriority w:val="34"/>
    <w:qFormat/>
    <w:rsid w:val="00AE3022"/>
    <w:pPr>
      <w:ind w:left="720"/>
      <w:contextualSpacing/>
    </w:pPr>
  </w:style>
  <w:style w:type="character" w:styleId="Strong">
    <w:name w:val="Strong"/>
    <w:basedOn w:val="DefaultParagraphFont"/>
    <w:uiPriority w:val="22"/>
    <w:qFormat/>
    <w:rsid w:val="00A651E4"/>
    <w:rPr>
      <w:b/>
      <w:bCs/>
    </w:rPr>
  </w:style>
  <w:style w:type="character" w:styleId="Heading2Char" w:customStyle="1">
    <w:name w:val="Heading 2 Char"/>
    <w:basedOn w:val="DefaultParagraphFont"/>
    <w:link w:val="Heading2"/>
    <w:uiPriority w:val="9"/>
    <w:rsid w:val="004E382E"/>
    <w:rPr>
      <w:rFonts w:asciiTheme="majorHAnsi" w:hAnsiTheme="majorHAnsi" w:eastAsiaTheme="majorEastAsia" w:cstheme="majorBidi"/>
      <w:color w:val="0F4761" w:themeColor="accent1" w:themeShade="BF"/>
      <w:sz w:val="26"/>
      <w:szCs w:val="26"/>
    </w:rPr>
  </w:style>
  <w:style w:type="table" w:styleId="TableGrid">
    <w:name w:val="Table Grid"/>
    <w:basedOn w:val="TableNormal"/>
    <w:uiPriority w:val="39"/>
    <w:rsid w:val="00E6046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1">
    <w:name w:val="Grid Table 1 Light Accent 1"/>
    <w:basedOn w:val="TableNormal"/>
    <w:uiPriority w:val="46"/>
    <w:rsid w:val="00E6046F"/>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character" w:styleId="Heading1Char" w:customStyle="1">
    <w:name w:val="Heading 1 Char"/>
    <w:basedOn w:val="DefaultParagraphFont"/>
    <w:link w:val="Heading1"/>
    <w:uiPriority w:val="9"/>
    <w:rsid w:val="00E56C63"/>
    <w:rPr>
      <w:rFonts w:asciiTheme="majorHAnsi" w:hAnsiTheme="majorHAnsi" w:eastAsiaTheme="majorEastAsia" w:cstheme="majorBidi"/>
      <w:color w:val="0F4761" w:themeColor="accent1" w:themeShade="BF"/>
      <w:sz w:val="32"/>
      <w:szCs w:val="32"/>
    </w:rPr>
  </w:style>
  <w:style w:type="character" w:styleId="CommentReference">
    <w:name w:val="annotation reference"/>
    <w:basedOn w:val="DefaultParagraphFont"/>
    <w:uiPriority w:val="99"/>
    <w:semiHidden/>
    <w:unhideWhenUsed/>
    <w:rsid w:val="008252CF"/>
    <w:rPr>
      <w:sz w:val="16"/>
      <w:szCs w:val="16"/>
    </w:rPr>
  </w:style>
  <w:style w:type="paragraph" w:styleId="CommentText">
    <w:name w:val="annotation text"/>
    <w:basedOn w:val="Normal"/>
    <w:link w:val="CommentTextChar"/>
    <w:uiPriority w:val="99"/>
    <w:unhideWhenUsed/>
    <w:rsid w:val="008252CF"/>
    <w:pPr>
      <w:spacing w:line="240" w:lineRule="auto"/>
    </w:pPr>
    <w:rPr>
      <w:sz w:val="20"/>
      <w:szCs w:val="20"/>
    </w:rPr>
  </w:style>
  <w:style w:type="character" w:styleId="CommentTextChar" w:customStyle="1">
    <w:name w:val="Comment Text Char"/>
    <w:basedOn w:val="DefaultParagraphFont"/>
    <w:link w:val="CommentText"/>
    <w:uiPriority w:val="99"/>
    <w:rsid w:val="008252CF"/>
    <w:rPr>
      <w:sz w:val="20"/>
      <w:szCs w:val="20"/>
    </w:rPr>
  </w:style>
  <w:style w:type="paragraph" w:styleId="CommentSubject">
    <w:name w:val="annotation subject"/>
    <w:basedOn w:val="CommentText"/>
    <w:next w:val="CommentText"/>
    <w:link w:val="CommentSubjectChar"/>
    <w:uiPriority w:val="99"/>
    <w:semiHidden/>
    <w:unhideWhenUsed/>
    <w:rsid w:val="008252CF"/>
    <w:rPr>
      <w:b/>
      <w:bCs/>
    </w:rPr>
  </w:style>
  <w:style w:type="character" w:styleId="CommentSubjectChar" w:customStyle="1">
    <w:name w:val="Comment Subject Char"/>
    <w:basedOn w:val="CommentTextChar"/>
    <w:link w:val="CommentSubject"/>
    <w:uiPriority w:val="99"/>
    <w:semiHidden/>
    <w:rsid w:val="008252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C0AAA1F7DA114DA868E1ACE6E5C35D" ma:contentTypeVersion="10" ma:contentTypeDescription="Create a new document." ma:contentTypeScope="" ma:versionID="bba47028e75e99871b8c4e24c9e21dc8">
  <xsd:schema xmlns:xsd="http://www.w3.org/2001/XMLSchema" xmlns:xs="http://www.w3.org/2001/XMLSchema" xmlns:p="http://schemas.microsoft.com/office/2006/metadata/properties" xmlns:ns2="af335053-5c13-4208-99bf-938eb2315e22" xmlns:ns3="e05afce5-37c3-4abc-bc01-188d39936319" targetNamespace="http://schemas.microsoft.com/office/2006/metadata/properties" ma:root="true" ma:fieldsID="dd07e81cc10b1316d9eb0f412558057a" ns2:_="" ns3:_="">
    <xsd:import namespace="af335053-5c13-4208-99bf-938eb2315e22"/>
    <xsd:import namespace="e05afce5-37c3-4abc-bc01-188d3993631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335053-5c13-4208-99bf-938eb2315e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5afce5-37c3-4abc-bc01-188d3993631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CF1098-98C4-4B29-998F-845CE90E89B3}">
  <ds:schemaRefs>
    <ds:schemaRef ds:uri="http://schemas.microsoft.com/sharepoint/v3/contenttype/forms"/>
  </ds:schemaRefs>
</ds:datastoreItem>
</file>

<file path=customXml/itemProps2.xml><?xml version="1.0" encoding="utf-8"?>
<ds:datastoreItem xmlns:ds="http://schemas.openxmlformats.org/officeDocument/2006/customXml" ds:itemID="{1B005438-0FC7-4332-9FDB-23681BB8C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335053-5c13-4208-99bf-938eb2315e22"/>
    <ds:schemaRef ds:uri="e05afce5-37c3-4abc-bc01-188d399363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C3F147-9CEB-44E7-9FB7-7E0549E5E63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Dhanwate, Dnyaneya</dc:creator>
  <keywords/>
  <dc:description/>
  <lastModifiedBy>S, Sreeharene</lastModifiedBy>
  <revision>157</revision>
  <dcterms:created xsi:type="dcterms:W3CDTF">2026-04-23T16:36:00.0000000Z</dcterms:created>
  <dcterms:modified xsi:type="dcterms:W3CDTF">2026-04-30T06:23:52.3056768Z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0x010100FEC0AAA1F7DA114DA868E1ACE6E5C35D</vt:lpwstr>
  </property>
  <property fmtid="{D5CDD505-2E9C-101B-9397-08002B2CF9AE}" pid="3" name="docLang">
    <vt:lpwstr>en</vt:lpwstr>
  </property>
</Properties>
</file>