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11ED7">
        <w:rPr>
          <w:rFonts w:ascii="Times New Roman" w:hAnsi="Times New Roman" w:cs="Times New Roman"/>
          <w:b/>
          <w:bCs/>
          <w:sz w:val="36"/>
          <w:szCs w:val="36"/>
        </w:rPr>
        <w:t>SOFTWARE REQUIREMENTS SPECIFICATION (SRS)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1ED7">
        <w:rPr>
          <w:rFonts w:ascii="Times New Roman" w:hAnsi="Times New Roman" w:cs="Times New Roman"/>
          <w:b/>
          <w:bCs/>
          <w:sz w:val="32"/>
          <w:szCs w:val="32"/>
        </w:rPr>
        <w:t>CAP Services – E-Commerce Platform for Computer Sales &amp; Services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1. Problem Statement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 xml:space="preserve">The proposed system is a web-based e-commerce platform developed for </w:t>
      </w:r>
      <w:r w:rsidRPr="00811ED7">
        <w:rPr>
          <w:rFonts w:ascii="Times New Roman" w:hAnsi="Times New Roman" w:cs="Times New Roman"/>
          <w:b/>
          <w:bCs/>
          <w:sz w:val="24"/>
          <w:szCs w:val="24"/>
        </w:rPr>
        <w:t>CAP Services</w:t>
      </w:r>
      <w:r w:rsidRPr="00811ED7">
        <w:rPr>
          <w:rFonts w:ascii="Times New Roman" w:hAnsi="Times New Roman" w:cs="Times New Roman"/>
          <w:sz w:val="24"/>
          <w:szCs w:val="24"/>
        </w:rPr>
        <w:t>, designed for the sale, delivery, and servicing of computers and related accessories.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platform will support a wide range of products including computers, laptops, printers, accessories (keyboard, mouse, RAM, motherboard, CPU, processors), printer consumables (A4, thermal, dot-matrix papers), cartridges, toners, and CCTV systems along with maintenance services.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In addition to product sales, the system will enable service booking and maintenance scheduling. The platform will support online payment methods such as UPI, credit/debit cards, and net banking. Cash payment will be available only for store pickup and service completion.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will initially be deployed on an existing GoDaddy-hosted Linux server, with future plans to migrate to a company-owned server infrastructure. The system should support domain retention or migration as required.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2. Target Users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Customers (End Users)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Includes households, offices, institutions, and organizations.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Capabilities:</w:t>
      </w:r>
    </w:p>
    <w:p w:rsidR="00811ED7" w:rsidRPr="00811ED7" w:rsidRDefault="00811ED7" w:rsidP="00811E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Browse and purchase products</w:t>
      </w:r>
    </w:p>
    <w:p w:rsidR="00811ED7" w:rsidRPr="00811ED7" w:rsidRDefault="00811ED7" w:rsidP="00811E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Book service appointments</w:t>
      </w:r>
    </w:p>
    <w:p w:rsidR="00811ED7" w:rsidRPr="00811ED7" w:rsidRDefault="00811ED7" w:rsidP="00811E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Provide location details for delivery/service</w:t>
      </w:r>
    </w:p>
    <w:p w:rsidR="00811ED7" w:rsidRPr="00811ED7" w:rsidRDefault="00811ED7" w:rsidP="00811E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Make payments</w:t>
      </w:r>
    </w:p>
    <w:p w:rsidR="00811ED7" w:rsidRPr="00811ED7" w:rsidRDefault="00811ED7" w:rsidP="00811E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Submit and view reviews and feedback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Staff Users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Operational users responsible for delivery, pickup, and servicing.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Capabilities: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View assigned tasks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lastRenderedPageBreak/>
        <w:t>Access customer location details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Navigate to customer location using Google Maps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Contact customers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Update task status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Maintain task history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Admin Users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System administrators managing overall operations.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Capabilities: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Monitor business activities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Manage staff accounts and assignments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Manage products, services, and inventory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Handle orders and service bookings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ED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11ED7">
        <w:rPr>
          <w:rFonts w:ascii="Times New Roman" w:hAnsi="Times New Roman" w:cs="Times New Roman"/>
          <w:sz w:val="24"/>
          <w:szCs w:val="24"/>
        </w:rPr>
        <w:t xml:space="preserve"> feedback and reviews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Detect and act on suspicious or fraudulent activities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Access reports and analytics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3. System Modules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Accounts Module</w:t>
      </w:r>
    </w:p>
    <w:p w:rsidR="001B437C" w:rsidRPr="001B437C" w:rsidRDefault="001B437C" w:rsidP="001B437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Unified login system</w:t>
      </w:r>
    </w:p>
    <w:p w:rsidR="001B437C" w:rsidRPr="001B437C" w:rsidRDefault="001B437C" w:rsidP="001B437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Role-based authentication</w:t>
      </w:r>
    </w:p>
    <w:p w:rsidR="001B437C" w:rsidRPr="001B437C" w:rsidRDefault="001B437C" w:rsidP="001B437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User registration and session management</w:t>
      </w:r>
    </w:p>
    <w:p w:rsidR="001B437C" w:rsidRPr="001B437C" w:rsidRDefault="001B437C" w:rsidP="001B437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Password reset system using OTP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Store / Shop Module (Core Backbone)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 xml:space="preserve">Product </w:t>
      </w:r>
      <w:proofErr w:type="spellStart"/>
      <w:r w:rsidRPr="001B437C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1B437C">
        <w:rPr>
          <w:rFonts w:ascii="Times New Roman" w:hAnsi="Times New Roman" w:cs="Times New Roman"/>
          <w:sz w:val="24"/>
          <w:szCs w:val="24"/>
        </w:rPr>
        <w:t xml:space="preserve"> and categorization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Product attribute management (e.g., RAM, size, specifications)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Product image management (multiple images per product)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Cart and checkout system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Multi-gateway payment processing (UPI, card, net banking, cash)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Complete transaction logging and failure handling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Order lifecycle management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Coupon and promotional system (percentage/fixed discounts)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Returns and refunds processing with approval workflow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Automated invoice generation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Review and rating system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Fraud detection and activity flagging</w:t>
      </w:r>
    </w:p>
    <w:p w:rsidR="001B437C" w:rsidRPr="001B437C" w:rsidRDefault="001B437C" w:rsidP="001B43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Central coordination between all modules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User Module</w:t>
      </w:r>
    </w:p>
    <w:p w:rsidR="001B437C" w:rsidRPr="001B437C" w:rsidRDefault="001B437C" w:rsidP="001B437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Product browsing and filtering</w:t>
      </w:r>
    </w:p>
    <w:p w:rsidR="001B437C" w:rsidRPr="001B437C" w:rsidRDefault="001B437C" w:rsidP="001B437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Cart management</w:t>
      </w:r>
    </w:p>
    <w:p w:rsidR="001B437C" w:rsidRPr="001B437C" w:rsidRDefault="001B437C" w:rsidP="001B437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Wishlist functionality (save products for later)</w:t>
      </w:r>
    </w:p>
    <w:p w:rsidR="001B437C" w:rsidRPr="001B437C" w:rsidRDefault="001B437C" w:rsidP="001B437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Multiple address management (address book)</w:t>
      </w:r>
    </w:p>
    <w:p w:rsidR="001B437C" w:rsidRPr="001B437C" w:rsidRDefault="001B437C" w:rsidP="001B437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Order placement and tracking</w:t>
      </w:r>
    </w:p>
    <w:p w:rsidR="001B437C" w:rsidRPr="001B437C" w:rsidRDefault="001B437C" w:rsidP="001B437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Order history with status timeline</w:t>
      </w:r>
    </w:p>
    <w:p w:rsidR="001B437C" w:rsidRPr="001B437C" w:rsidRDefault="001B437C" w:rsidP="001B437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Service booking system</w:t>
      </w:r>
    </w:p>
    <w:p w:rsidR="001B437C" w:rsidRPr="001B437C" w:rsidRDefault="001B437C" w:rsidP="001B437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Return request submission and tracking</w:t>
      </w:r>
    </w:p>
    <w:p w:rsidR="001B437C" w:rsidRPr="001B437C" w:rsidRDefault="001B437C" w:rsidP="001B437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Review and feedback submission</w:t>
      </w:r>
    </w:p>
    <w:p w:rsidR="001B437C" w:rsidRPr="001B437C" w:rsidRDefault="001B437C" w:rsidP="001B437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Notification handling (SMS/Email)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Staff Module</w:t>
      </w:r>
    </w:p>
    <w:p w:rsidR="001B437C" w:rsidRPr="001B437C" w:rsidRDefault="001B437C" w:rsidP="001B437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Task dashboard (delivery, pickup, servicing)</w:t>
      </w:r>
    </w:p>
    <w:p w:rsidR="001B437C" w:rsidRPr="001B437C" w:rsidRDefault="001B437C" w:rsidP="001B437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Task assignment visibility</w:t>
      </w:r>
    </w:p>
    <w:p w:rsidR="001B437C" w:rsidRPr="001B437C" w:rsidRDefault="001B437C" w:rsidP="001B437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Status updates (assigned → in progress → completed)</w:t>
      </w:r>
    </w:p>
    <w:p w:rsidR="001B437C" w:rsidRPr="001B437C" w:rsidRDefault="001B437C" w:rsidP="001B437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Navigation support via Google Maps</w:t>
      </w:r>
    </w:p>
    <w:p w:rsidR="001B437C" w:rsidRPr="001B437C" w:rsidRDefault="001B437C" w:rsidP="001B437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Customer communication (call integration)</w:t>
      </w:r>
    </w:p>
    <w:p w:rsidR="001B437C" w:rsidRPr="001B437C" w:rsidRDefault="001B437C" w:rsidP="001B437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Task history tracking</w:t>
      </w:r>
    </w:p>
    <w:p w:rsidR="001B437C" w:rsidRPr="001B437C" w:rsidRDefault="001B437C" w:rsidP="001B437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Real-time location tracking (future enhancement ready)</w:t>
      </w:r>
    </w:p>
    <w:p w:rsidR="001B437C" w:rsidRPr="001B437C" w:rsidRDefault="001B437C" w:rsidP="001B437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Performance tracking and task completion logs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Admin Module</w:t>
      </w:r>
    </w:p>
    <w:p w:rsidR="001B437C" w:rsidRPr="001B437C" w:rsidRDefault="001B437C" w:rsidP="001B4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Administrative dashboard with analytics</w:t>
      </w:r>
    </w:p>
    <w:p w:rsidR="001B437C" w:rsidRPr="001B437C" w:rsidRDefault="001B437C" w:rsidP="001B4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Staff management and assignment</w:t>
      </w:r>
    </w:p>
    <w:p w:rsidR="001B437C" w:rsidRPr="001B437C" w:rsidRDefault="001B437C" w:rsidP="001B4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Product and service management</w:t>
      </w:r>
    </w:p>
    <w:p w:rsidR="001B437C" w:rsidRPr="001B437C" w:rsidRDefault="001B437C" w:rsidP="001B4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Product attribute template management</w:t>
      </w:r>
    </w:p>
    <w:p w:rsidR="001B437C" w:rsidRPr="001B437C" w:rsidRDefault="001B437C" w:rsidP="001B4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Coupon creation and management</w:t>
      </w:r>
    </w:p>
    <w:p w:rsidR="001B437C" w:rsidRPr="001B437C" w:rsidRDefault="001B437C" w:rsidP="001B4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Order and booking control</w:t>
      </w:r>
    </w:p>
    <w:p w:rsidR="001B437C" w:rsidRPr="001B437C" w:rsidRDefault="001B437C" w:rsidP="001B4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Return request approval workflow</w:t>
      </w:r>
    </w:p>
    <w:p w:rsidR="001B437C" w:rsidRPr="001B437C" w:rsidRDefault="001B437C" w:rsidP="001B4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Invoice management and regeneration</w:t>
      </w:r>
    </w:p>
    <w:p w:rsidR="001B437C" w:rsidRPr="001B437C" w:rsidRDefault="001B437C" w:rsidP="001B4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Fraud detection and monitoring</w:t>
      </w:r>
    </w:p>
    <w:p w:rsidR="001B437C" w:rsidRPr="001B437C" w:rsidRDefault="001B437C" w:rsidP="001B437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Staff activity and location monitoring</w:t>
      </w:r>
    </w:p>
    <w:p w:rsidR="009E116C" w:rsidRPr="009E116C" w:rsidRDefault="001B437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Feedback and review monitoring</w:t>
      </w:r>
    </w:p>
    <w:p w:rsidR="009E116C" w:rsidRPr="009E116C" w:rsidRDefault="009E116C" w:rsidP="009E11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pict>
          <v:rect id="_x0000_i1242" style="width:0;height:1.5pt" o:hralign="center" o:hrstd="t" o:hr="t" fillcolor="#a0a0a0" stroked="f"/>
        </w:pict>
      </w:r>
    </w:p>
    <w:p w:rsidR="009E116C" w:rsidRPr="009E116C" w:rsidRDefault="009E116C" w:rsidP="009E1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6C">
        <w:rPr>
          <w:rFonts w:ascii="Segoe UI Emoji" w:hAnsi="Segoe UI Emoji" w:cs="Segoe UI Emoji"/>
          <w:b/>
          <w:bCs/>
          <w:sz w:val="24"/>
          <w:szCs w:val="24"/>
        </w:rPr>
        <w:t>📢</w:t>
      </w:r>
      <w:r w:rsidRPr="009E116C">
        <w:rPr>
          <w:rFonts w:ascii="Times New Roman" w:hAnsi="Times New Roman" w:cs="Times New Roman"/>
          <w:b/>
          <w:bCs/>
          <w:sz w:val="24"/>
          <w:szCs w:val="24"/>
        </w:rPr>
        <w:t xml:space="preserve"> Notification Module</w:t>
      </w:r>
    </w:p>
    <w:p w:rsidR="009E116C" w:rsidRPr="009E116C" w:rsidRDefault="009E116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Multi-channel notification delivery system</w:t>
      </w:r>
    </w:p>
    <w:p w:rsidR="009E116C" w:rsidRPr="009E116C" w:rsidRDefault="009E116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Priority-based channel selection</w:t>
      </w:r>
    </w:p>
    <w:p w:rsidR="009E116C" w:rsidRPr="009E116C" w:rsidRDefault="009E116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Intelligent fallback mechanism</w:t>
      </w:r>
    </w:p>
    <w:p w:rsidR="009E116C" w:rsidRPr="009E116C" w:rsidRDefault="009E116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b/>
          <w:bCs/>
          <w:sz w:val="24"/>
          <w:szCs w:val="24"/>
        </w:rPr>
        <w:t>Supported Channels:</w:t>
      </w:r>
    </w:p>
    <w:p w:rsidR="009E116C" w:rsidRPr="009E116C" w:rsidRDefault="009E116C" w:rsidP="009E116C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WhatsApp (Primary)</w:t>
      </w:r>
    </w:p>
    <w:p w:rsidR="009E116C" w:rsidRPr="009E116C" w:rsidRDefault="009E116C" w:rsidP="009E116C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SMS (Fallback)</w:t>
      </w:r>
    </w:p>
    <w:p w:rsidR="009E116C" w:rsidRPr="009E116C" w:rsidRDefault="009E116C" w:rsidP="009E116C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Email (Always available)</w:t>
      </w:r>
    </w:p>
    <w:p w:rsidR="009E116C" w:rsidRPr="009E116C" w:rsidRDefault="009E116C" w:rsidP="009E116C">
      <w:pPr>
        <w:rPr>
          <w:rFonts w:ascii="Times New Roman" w:hAnsi="Times New Roman" w:cs="Times New Roman"/>
          <w:sz w:val="24"/>
          <w:szCs w:val="24"/>
        </w:rPr>
      </w:pPr>
      <w:r w:rsidRPr="009E116C">
        <w:pict>
          <v:rect id="_x0000_i1207" style="width:0;height:1.5pt" o:hralign="center" o:hrstd="t" o:hr="t" fillcolor="#a0a0a0" stroked="f"/>
        </w:pict>
      </w:r>
    </w:p>
    <w:p w:rsidR="009E116C" w:rsidRPr="009E116C" w:rsidRDefault="009E116C" w:rsidP="009E1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6C">
        <w:rPr>
          <w:rFonts w:ascii="Times New Roman" w:hAnsi="Times New Roman" w:cs="Times New Roman"/>
          <w:b/>
          <w:bCs/>
          <w:sz w:val="24"/>
          <w:szCs w:val="24"/>
        </w:rPr>
        <w:t>Channel Selection Logic</w:t>
      </w:r>
    </w:p>
    <w:p w:rsidR="009E116C" w:rsidRPr="009E116C" w:rsidRDefault="009E116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OTP / Authentication → WhatsApp → SMS fallback</w:t>
      </w:r>
    </w:p>
    <w:p w:rsidR="009E116C" w:rsidRPr="009E116C" w:rsidRDefault="009E116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Order Confirmation → All channels</w:t>
      </w:r>
    </w:p>
    <w:p w:rsidR="009E116C" w:rsidRPr="009E116C" w:rsidRDefault="009E116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Payment Receipt → WhatsApp + Email</w:t>
      </w:r>
    </w:p>
    <w:p w:rsidR="009E116C" w:rsidRPr="009E116C" w:rsidRDefault="009E116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Delivery Updates → All channels</w:t>
      </w:r>
    </w:p>
    <w:p w:rsidR="009E116C" w:rsidRPr="009E116C" w:rsidRDefault="009E116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Promotional Messages → WhatsApp + Email</w:t>
      </w:r>
    </w:p>
    <w:p w:rsidR="001B437C" w:rsidRPr="009E116C" w:rsidRDefault="009E116C" w:rsidP="009E116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Critical Alerts → All channels with retry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4. Location and Navigation System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shall provide a flexible location input mechanism to assist staff in reaching customers efficiently.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Mandatory inputs:</w:t>
      </w:r>
    </w:p>
    <w:p w:rsidR="00811ED7" w:rsidRPr="00811ED7" w:rsidRDefault="00811ED7" w:rsidP="00811ED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Place or area name</w:t>
      </w:r>
    </w:p>
    <w:p w:rsidR="00811ED7" w:rsidRPr="00811ED7" w:rsidRDefault="00811ED7" w:rsidP="00811ED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Contact number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Optional inputs:</w:t>
      </w:r>
    </w:p>
    <w:p w:rsidR="00811ED7" w:rsidRPr="00811ED7" w:rsidRDefault="00811ED7" w:rsidP="00811E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Landmark</w:t>
      </w:r>
    </w:p>
    <w:p w:rsidR="00811ED7" w:rsidRPr="00811ED7" w:rsidRDefault="00811ED7" w:rsidP="00811E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Additional notes or instructions</w:t>
      </w:r>
    </w:p>
    <w:p w:rsidR="00811ED7" w:rsidRPr="00811ED7" w:rsidRDefault="00811ED7" w:rsidP="00811E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Google Maps location link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Navigation priority:</w:t>
      </w:r>
    </w:p>
    <w:p w:rsidR="00811ED7" w:rsidRPr="00811ED7" w:rsidRDefault="00811ED7" w:rsidP="00811E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Google Maps link</w:t>
      </w:r>
    </w:p>
    <w:p w:rsidR="00811ED7" w:rsidRPr="00811ED7" w:rsidRDefault="00811ED7" w:rsidP="00811E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Landmark</w:t>
      </w:r>
    </w:p>
    <w:p w:rsidR="00811ED7" w:rsidRPr="00811ED7" w:rsidRDefault="00811ED7" w:rsidP="00811E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Place name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shall:</w:t>
      </w:r>
    </w:p>
    <w:p w:rsidR="00811ED7" w:rsidRPr="00811ED7" w:rsidRDefault="00811ED7" w:rsidP="00811E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Provide a one-click navigation option using Google Maps</w:t>
      </w:r>
    </w:p>
    <w:p w:rsidR="00811ED7" w:rsidRPr="00811ED7" w:rsidRDefault="00811ED7" w:rsidP="00811E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Allow staff to directly contact customers when required</w:t>
      </w:r>
    </w:p>
    <w:p w:rsidR="00811ED7" w:rsidRPr="00811ED7" w:rsidRDefault="00811ED7" w:rsidP="00811E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Support manual coordination in case of unclear locations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5. Functional Enhancements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Inventory Management</w:t>
      </w:r>
    </w:p>
    <w:p w:rsidR="001B437C" w:rsidRPr="001B437C" w:rsidRDefault="001B437C" w:rsidP="001B437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Real-time inventory tracking</w:t>
      </w:r>
    </w:p>
    <w:p w:rsidR="001B437C" w:rsidRPr="001B437C" w:rsidRDefault="001B437C" w:rsidP="001B437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Stock maintained at product and attribute level</w:t>
      </w:r>
    </w:p>
    <w:p w:rsidR="001B437C" w:rsidRPr="001B437C" w:rsidRDefault="001B437C" w:rsidP="001B437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Automatic inventory update after purchase</w:t>
      </w:r>
    </w:p>
    <w:p w:rsidR="001B437C" w:rsidRPr="001B437C" w:rsidRDefault="001B437C" w:rsidP="001B437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Stock reservation during checkout</w:t>
      </w:r>
    </w:p>
    <w:p w:rsidR="001B437C" w:rsidRPr="001B437C" w:rsidRDefault="001B437C" w:rsidP="001B437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Prevention of overselling</w:t>
      </w:r>
    </w:p>
    <w:p w:rsidR="001B437C" w:rsidRPr="001B437C" w:rsidRDefault="001B437C" w:rsidP="001B437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Manual inventory adjustment with audit trail</w:t>
      </w:r>
    </w:p>
    <w:p w:rsidR="001B437C" w:rsidRPr="001B437C" w:rsidRDefault="001B437C" w:rsidP="001B437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Low stock alerts (configurable thresholds)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E116C" w:rsidRPr="009E116C" w:rsidRDefault="009E116C" w:rsidP="009E1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6C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9E116C">
        <w:rPr>
          <w:rFonts w:ascii="Times New Roman" w:hAnsi="Times New Roman" w:cs="Times New Roman"/>
          <w:b/>
          <w:bCs/>
          <w:sz w:val="24"/>
          <w:szCs w:val="24"/>
        </w:rPr>
        <w:t xml:space="preserve"> Notification System </w:t>
      </w:r>
    </w:p>
    <w:p w:rsidR="009E116C" w:rsidRPr="009E116C" w:rsidRDefault="009E116C" w:rsidP="009E1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6C">
        <w:rPr>
          <w:rFonts w:ascii="Times New Roman" w:hAnsi="Times New Roman" w:cs="Times New Roman"/>
          <w:b/>
          <w:bCs/>
          <w:sz w:val="24"/>
          <w:szCs w:val="24"/>
        </w:rPr>
        <w:t>WhatsApp Integration</w:t>
      </w:r>
    </w:p>
    <w:p w:rsidR="009E116C" w:rsidRPr="009E116C" w:rsidRDefault="009E116C" w:rsidP="009E116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Two-way communication support</w:t>
      </w:r>
    </w:p>
    <w:p w:rsidR="009E116C" w:rsidRPr="009E116C" w:rsidRDefault="009E116C" w:rsidP="009E116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Template-based messaging (Meta-approved templates)</w:t>
      </w:r>
    </w:p>
    <w:p w:rsidR="009E116C" w:rsidRPr="009E116C" w:rsidRDefault="009E116C" w:rsidP="009E116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Rich media support (images, PDFs, invoices)</w:t>
      </w:r>
    </w:p>
    <w:p w:rsidR="009E116C" w:rsidRPr="009E116C" w:rsidRDefault="009E116C" w:rsidP="009E116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Delivery and read receipts</w:t>
      </w:r>
    </w:p>
    <w:p w:rsidR="009E116C" w:rsidRPr="009E116C" w:rsidRDefault="009E116C" w:rsidP="009E116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24-hour customer interaction window</w:t>
      </w:r>
    </w:p>
    <w:p w:rsidR="009E116C" w:rsidRPr="009E116C" w:rsidRDefault="009E116C" w:rsidP="009E116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Opt-in / opt-out management</w:t>
      </w:r>
    </w:p>
    <w:p w:rsidR="009E116C" w:rsidRPr="009E116C" w:rsidRDefault="009E116C" w:rsidP="009E1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6C">
        <w:rPr>
          <w:rFonts w:ascii="Times New Roman" w:hAnsi="Times New Roman" w:cs="Times New Roman"/>
          <w:b/>
          <w:bCs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9E116C" w:rsidRPr="009E116C" w:rsidRDefault="009E116C" w:rsidP="009E1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9E116C">
        <w:rPr>
          <w:rFonts w:ascii="Times New Roman" w:hAnsi="Times New Roman" w:cs="Times New Roman"/>
          <w:b/>
          <w:bCs/>
          <w:sz w:val="24"/>
          <w:szCs w:val="24"/>
        </w:rPr>
        <w:t xml:space="preserve"> Notification Types by Channel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223"/>
        <w:gridCol w:w="1183"/>
        <w:gridCol w:w="1065"/>
      </w:tblGrid>
      <w:tr w:rsidR="009E116C" w:rsidRPr="009E1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</w:tr>
      <w:tr w:rsidR="009E116C" w:rsidRPr="009E1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>OTP / Password Reset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 xml:space="preserve"> Primary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 xml:space="preserve"> Backup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9E116C" w:rsidRPr="009E1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9E116C" w:rsidRPr="009E1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>Payment Receipt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9E116C" w:rsidRPr="009E1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>Delivery Updates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9E116C" w:rsidRPr="009E1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>Service Reminders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9E116C" w:rsidRPr="009E1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>Promotional Offers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9E116C" w:rsidRPr="009E1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>Invoice / Receipts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 xml:space="preserve"> (PDF)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 xml:space="preserve"> (PDF)</w:t>
            </w:r>
          </w:p>
        </w:tc>
      </w:tr>
      <w:tr w:rsidR="009E116C" w:rsidRPr="009E1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Times New Roman" w:hAnsi="Times New Roman" w:cs="Times New Roman"/>
                <w:sz w:val="24"/>
                <w:szCs w:val="24"/>
              </w:rPr>
              <w:t>Staff Assignments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E116C" w:rsidRPr="009E116C" w:rsidRDefault="009E116C" w:rsidP="009E1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:rsidR="009E116C" w:rsidRPr="009E116C" w:rsidRDefault="009E116C" w:rsidP="009E1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6C">
        <w:rPr>
          <w:rFonts w:ascii="Times New Roman" w:hAnsi="Times New Roman" w:cs="Times New Roman"/>
          <w:b/>
          <w:bCs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9E116C" w:rsidRPr="009E116C" w:rsidRDefault="009E116C" w:rsidP="009E1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6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E116C">
        <w:rPr>
          <w:rFonts w:ascii="Times New Roman" w:hAnsi="Times New Roman" w:cs="Times New Roman"/>
          <w:b/>
          <w:bCs/>
          <w:sz w:val="24"/>
          <w:szCs w:val="24"/>
        </w:rPr>
        <w:t xml:space="preserve"> Template Management</w:t>
      </w:r>
    </w:p>
    <w:p w:rsidR="009E116C" w:rsidRPr="009E116C" w:rsidRDefault="009E116C" w:rsidP="009E116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Pre-approved WhatsApp Business templates</w:t>
      </w:r>
    </w:p>
    <w:p w:rsidR="009E116C" w:rsidRPr="009E116C" w:rsidRDefault="009E116C" w:rsidP="009E116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Dynamic variable replacement ({{name}}, {{</w:t>
      </w:r>
      <w:proofErr w:type="spellStart"/>
      <w:r w:rsidRPr="009E116C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9E116C">
        <w:rPr>
          <w:rFonts w:ascii="Times New Roman" w:hAnsi="Times New Roman" w:cs="Times New Roman"/>
          <w:sz w:val="24"/>
          <w:szCs w:val="24"/>
        </w:rPr>
        <w:t>}})</w:t>
      </w:r>
    </w:p>
    <w:p w:rsidR="009E116C" w:rsidRPr="009E116C" w:rsidRDefault="009E116C" w:rsidP="009E116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Template versioning</w:t>
      </w:r>
    </w:p>
    <w:p w:rsidR="009E116C" w:rsidRPr="009E116C" w:rsidRDefault="009E116C" w:rsidP="009E116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Multi-channel template fallback (SMS/Email)</w:t>
      </w:r>
    </w:p>
    <w:p w:rsidR="001B437C" w:rsidRPr="001B437C" w:rsidRDefault="001B437C" w:rsidP="001B437C">
      <w:p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B437C" w:rsidRPr="001B437C" w:rsidRDefault="001B437C" w:rsidP="001B43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Segoe UI Emoji" w:hAnsi="Segoe UI Emoji" w:cs="Segoe UI Emoji"/>
          <w:b/>
          <w:bCs/>
          <w:sz w:val="24"/>
          <w:szCs w:val="24"/>
        </w:rPr>
        <w:t>💳</w:t>
      </w:r>
      <w:r w:rsidRPr="001B437C">
        <w:rPr>
          <w:rFonts w:ascii="Times New Roman" w:hAnsi="Times New Roman" w:cs="Times New Roman"/>
          <w:b/>
          <w:bCs/>
          <w:sz w:val="24"/>
          <w:szCs w:val="24"/>
        </w:rPr>
        <w:t xml:space="preserve"> Payment System (Enhanced)</w:t>
      </w:r>
    </w:p>
    <w:p w:rsidR="001B437C" w:rsidRPr="001B437C" w:rsidRDefault="001B437C" w:rsidP="001B437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Multi-gateway support (UPI, cards, net banking, cash)</w:t>
      </w:r>
    </w:p>
    <w:p w:rsidR="001B437C" w:rsidRPr="001B437C" w:rsidRDefault="001B437C" w:rsidP="001B437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Transaction logging and verification</w:t>
      </w:r>
    </w:p>
    <w:p w:rsidR="001B437C" w:rsidRPr="001B437C" w:rsidRDefault="001B437C" w:rsidP="001B437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Failure handling and retry mechanisms</w:t>
      </w:r>
    </w:p>
    <w:p w:rsidR="001B437C" w:rsidRPr="001B437C" w:rsidRDefault="001B437C" w:rsidP="001B437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Gateway response storage for audit/debugging</w:t>
      </w:r>
    </w:p>
    <w:p w:rsidR="001B437C" w:rsidRPr="001B437C" w:rsidRDefault="001B437C" w:rsidP="001B437C">
      <w:p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1B437C" w:rsidRPr="001B437C" w:rsidRDefault="001B437C" w:rsidP="001B43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1B437C">
        <w:rPr>
          <w:rFonts w:ascii="Times New Roman" w:hAnsi="Times New Roman" w:cs="Times New Roman"/>
          <w:b/>
          <w:bCs/>
          <w:sz w:val="24"/>
          <w:szCs w:val="24"/>
        </w:rPr>
        <w:t xml:space="preserve"> Returns and Refunds Management</w:t>
      </w:r>
    </w:p>
    <w:p w:rsidR="001B437C" w:rsidRPr="001B437C" w:rsidRDefault="001B437C" w:rsidP="001B437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Users can request returns within a defined period</w:t>
      </w:r>
    </w:p>
    <w:p w:rsidR="001B437C" w:rsidRPr="001B437C" w:rsidRDefault="001B437C" w:rsidP="001B437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Multi-stage workflow:</w:t>
      </w:r>
    </w:p>
    <w:p w:rsidR="001B437C" w:rsidRPr="001B437C" w:rsidRDefault="001B437C" w:rsidP="001B437C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Requested → Approved → Rejected → Refunded</w:t>
      </w:r>
    </w:p>
    <w:p w:rsidR="001B437C" w:rsidRPr="001B437C" w:rsidRDefault="001B437C" w:rsidP="001B437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Admin approval system</w:t>
      </w:r>
    </w:p>
    <w:p w:rsidR="001B437C" w:rsidRPr="001B437C" w:rsidRDefault="001B437C" w:rsidP="001B437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Refund processing integration</w:t>
      </w:r>
    </w:p>
    <w:p w:rsidR="001B437C" w:rsidRDefault="001B437C" w:rsidP="001B437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Return reason tracking</w:t>
      </w:r>
    </w:p>
    <w:p w:rsidR="001B437C" w:rsidRPr="001B437C" w:rsidRDefault="001B437C" w:rsidP="001B437C">
      <w:p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1B437C" w:rsidRPr="001B437C" w:rsidRDefault="001B437C" w:rsidP="001B43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Segoe UI Emoji" w:hAnsi="Segoe UI Emoji" w:cs="Segoe UI Emoji"/>
          <w:b/>
          <w:bCs/>
          <w:sz w:val="24"/>
          <w:szCs w:val="24"/>
        </w:rPr>
        <w:t>🎟️</w:t>
      </w:r>
      <w:r w:rsidRPr="001B437C">
        <w:rPr>
          <w:rFonts w:ascii="Times New Roman" w:hAnsi="Times New Roman" w:cs="Times New Roman"/>
          <w:b/>
          <w:bCs/>
          <w:sz w:val="24"/>
          <w:szCs w:val="24"/>
        </w:rPr>
        <w:t xml:space="preserve"> Promotional System</w:t>
      </w:r>
    </w:p>
    <w:p w:rsidR="001B437C" w:rsidRPr="001B437C" w:rsidRDefault="001B437C" w:rsidP="001B437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Coupon codes (percentage or fixed discounts)</w:t>
      </w:r>
    </w:p>
    <w:p w:rsidR="001B437C" w:rsidRPr="001B437C" w:rsidRDefault="001B437C" w:rsidP="001B437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Validity period (start/end date)</w:t>
      </w:r>
    </w:p>
    <w:p w:rsidR="001B437C" w:rsidRPr="001B437C" w:rsidRDefault="001B437C" w:rsidP="001B437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Usage limits</w:t>
      </w:r>
    </w:p>
    <w:p w:rsidR="001B437C" w:rsidRPr="001B437C" w:rsidRDefault="001B437C" w:rsidP="001B437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Campaign tracking and analytics</w:t>
      </w:r>
    </w:p>
    <w:p w:rsidR="001B437C" w:rsidRPr="001B437C" w:rsidRDefault="001B437C" w:rsidP="001B437C">
      <w:p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1B437C" w:rsidRPr="001B437C" w:rsidRDefault="001B437C" w:rsidP="001B43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1B437C">
        <w:rPr>
          <w:rFonts w:ascii="Times New Roman" w:hAnsi="Times New Roman" w:cs="Times New Roman"/>
          <w:b/>
          <w:bCs/>
          <w:sz w:val="24"/>
          <w:szCs w:val="24"/>
        </w:rPr>
        <w:t xml:space="preserve"> Invoice System</w:t>
      </w:r>
    </w:p>
    <w:p w:rsidR="001B437C" w:rsidRPr="001B437C" w:rsidRDefault="001B437C" w:rsidP="001B437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Automatic invoice generation for completed orders</w:t>
      </w:r>
    </w:p>
    <w:p w:rsidR="001B437C" w:rsidRPr="001B437C" w:rsidRDefault="001B437C" w:rsidP="001B437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Unique invoice numbers</w:t>
      </w:r>
    </w:p>
    <w:p w:rsidR="001B437C" w:rsidRPr="001B437C" w:rsidRDefault="001B437C" w:rsidP="001B437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Invoice storage and retrieval</w:t>
      </w:r>
    </w:p>
    <w:p w:rsidR="001B437C" w:rsidRPr="001B437C" w:rsidRDefault="001B437C" w:rsidP="001B437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Admin re-generation capability</w:t>
      </w:r>
    </w:p>
    <w:p w:rsidR="001B437C" w:rsidRPr="001B437C" w:rsidRDefault="001B437C" w:rsidP="001B437C">
      <w:p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1B437C" w:rsidRPr="001B437C" w:rsidRDefault="001B437C" w:rsidP="001B43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1B437C">
        <w:rPr>
          <w:rFonts w:ascii="Times New Roman" w:hAnsi="Times New Roman" w:cs="Times New Roman"/>
          <w:b/>
          <w:bCs/>
          <w:sz w:val="24"/>
          <w:szCs w:val="24"/>
        </w:rPr>
        <w:t xml:space="preserve"> Staff Operations (Enhanced)</w:t>
      </w:r>
    </w:p>
    <w:p w:rsidR="001B437C" w:rsidRPr="001B437C" w:rsidRDefault="001B437C" w:rsidP="001B437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Task-based workflow management</w:t>
      </w:r>
    </w:p>
    <w:p w:rsidR="001B437C" w:rsidRPr="001B437C" w:rsidRDefault="001B437C" w:rsidP="001B437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Optional live location tracking (future ready)</w:t>
      </w:r>
    </w:p>
    <w:p w:rsidR="001B437C" w:rsidRPr="001B437C" w:rsidRDefault="001B437C" w:rsidP="001B437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Task completion time tracking</w:t>
      </w:r>
    </w:p>
    <w:p w:rsidR="001B437C" w:rsidRPr="001B437C" w:rsidRDefault="001B437C" w:rsidP="001B437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Performance metrics and reporting</w:t>
      </w:r>
    </w:p>
    <w:p w:rsidR="00310DC6" w:rsidRPr="00310DC6" w:rsidRDefault="00000000" w:rsidP="00310D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159" style="width:0;height:1.5pt" o:hralign="center" o:bullet="t" o:hrstd="t" o:hr="t" fillcolor="#a0a0a0" stroked="f"/>
        </w:pict>
      </w:r>
    </w:p>
    <w:p w:rsidR="00310DC6" w:rsidRPr="00310DC6" w:rsidRDefault="00310DC6" w:rsidP="00310DC6">
      <w:p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b/>
          <w:bCs/>
          <w:sz w:val="24"/>
          <w:szCs w:val="24"/>
        </w:rPr>
        <w:t>Staff Performance Analytics</w:t>
      </w:r>
    </w:p>
    <w:p w:rsidR="00310DC6" w:rsidRPr="00310DC6" w:rsidRDefault="00310DC6" w:rsidP="00310DC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Task completion time tracking</w:t>
      </w:r>
    </w:p>
    <w:p w:rsidR="00310DC6" w:rsidRPr="00310DC6" w:rsidRDefault="00310DC6" w:rsidP="00310DC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Customer satisfaction ratings per staff</w:t>
      </w:r>
    </w:p>
    <w:p w:rsidR="00310DC6" w:rsidRPr="00310DC6" w:rsidRDefault="00310DC6" w:rsidP="00310DC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On-time delivery metrics</w:t>
      </w:r>
    </w:p>
    <w:p w:rsidR="00310DC6" w:rsidRPr="00310DC6" w:rsidRDefault="00310DC6" w:rsidP="00310DC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Performance dashboard for admin</w:t>
      </w:r>
    </w:p>
    <w:p w:rsidR="00310DC6" w:rsidRPr="00310DC6" w:rsidRDefault="00310DC6" w:rsidP="00310DC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Incentive and commission calculation support</w:t>
      </w:r>
    </w:p>
    <w:p w:rsidR="00310DC6" w:rsidRPr="00310DC6" w:rsidRDefault="00310DC6" w:rsidP="00310DC6">
      <w:p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310DC6" w:rsidRPr="00310DC6" w:rsidRDefault="00310DC6" w:rsidP="00310DC6">
      <w:p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b/>
          <w:bCs/>
          <w:sz w:val="24"/>
          <w:szCs w:val="24"/>
        </w:rPr>
        <w:t>Analytics &amp; Reporting</w:t>
      </w:r>
    </w:p>
    <w:p w:rsidR="00310DC6" w:rsidRPr="00310DC6" w:rsidRDefault="00310DC6" w:rsidP="00310DC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Sales reports (daily, weekly, monthly)</w:t>
      </w:r>
    </w:p>
    <w:p w:rsidR="00310DC6" w:rsidRPr="00310DC6" w:rsidRDefault="00310DC6" w:rsidP="00310DC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Popular products and categories</w:t>
      </w:r>
    </w:p>
    <w:p w:rsidR="00310DC6" w:rsidRPr="00310DC6" w:rsidRDefault="00310DC6" w:rsidP="00310DC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Customer purchase patterns</w:t>
      </w:r>
    </w:p>
    <w:p w:rsidR="00310DC6" w:rsidRPr="00310DC6" w:rsidRDefault="00310DC6" w:rsidP="00310DC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Service request trends</w:t>
      </w:r>
    </w:p>
    <w:p w:rsidR="00310DC6" w:rsidRPr="00310DC6" w:rsidRDefault="00310DC6" w:rsidP="00310DC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Staff performance metrics</w:t>
      </w:r>
    </w:p>
    <w:p w:rsidR="00310DC6" w:rsidRPr="00310DC6" w:rsidRDefault="00310DC6" w:rsidP="00310DC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Return and refund analysis</w:t>
      </w:r>
    </w:p>
    <w:p w:rsidR="00310DC6" w:rsidRDefault="00310DC6" w:rsidP="00310DC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10DC6">
        <w:rPr>
          <w:rFonts w:ascii="Times New Roman" w:hAnsi="Times New Roman" w:cs="Times New Roman"/>
          <w:sz w:val="24"/>
          <w:szCs w:val="24"/>
        </w:rPr>
        <w:t>Coupon usage effectiveness</w:t>
      </w:r>
    </w:p>
    <w:p w:rsidR="009E116C" w:rsidRDefault="009E116C" w:rsidP="009E116C">
      <w:p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9E116C" w:rsidRPr="009E116C" w:rsidRDefault="009E116C" w:rsidP="00EC3D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6C">
        <w:rPr>
          <w:rFonts w:ascii="Times New Roman" w:hAnsi="Times New Roman" w:cs="Times New Roman"/>
          <w:b/>
          <w:bCs/>
          <w:sz w:val="24"/>
          <w:szCs w:val="24"/>
        </w:rPr>
        <w:t>WhatsApp Business API Integration</w:t>
      </w:r>
    </w:p>
    <w:p w:rsidR="009E116C" w:rsidRPr="00EC3D7E" w:rsidRDefault="009E116C" w:rsidP="00EC3D7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D7E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WhatsApp Business API access (via provider like Twilio/360dialog)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Meta-approved templates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Webhook endpoints for delivery/read status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Verified business number</w:t>
      </w:r>
    </w:p>
    <w:p w:rsidR="009E116C" w:rsidRPr="00EC3D7E" w:rsidRDefault="009E116C" w:rsidP="00EC3D7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D7E">
        <w:rPr>
          <w:rFonts w:ascii="Times New Roman" w:hAnsi="Times New Roman" w:cs="Times New Roman"/>
          <w:b/>
          <w:bCs/>
          <w:sz w:val="24"/>
          <w:szCs w:val="24"/>
        </w:rPr>
        <w:t>Capabilities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OTP via WhatsApp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Order confirmations with media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Delivery tracking updates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Customer support chat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Service reminders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Payment receipts (PDF)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Two-way messaging system</w:t>
      </w:r>
    </w:p>
    <w:p w:rsidR="009E116C" w:rsidRPr="00EC3D7E" w:rsidRDefault="009E116C" w:rsidP="00EC3D7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D7E">
        <w:rPr>
          <w:rFonts w:ascii="Times New Roman" w:hAnsi="Times New Roman" w:cs="Times New Roman"/>
          <w:b/>
          <w:bCs/>
          <w:sz w:val="24"/>
          <w:szCs w:val="24"/>
        </w:rPr>
        <w:t>Template Categories</w:t>
      </w:r>
    </w:p>
    <w:p w:rsidR="009E116C" w:rsidRPr="009E116C" w:rsidRDefault="009E116C" w:rsidP="00EC3D7E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Authentication</w:t>
      </w:r>
    </w:p>
    <w:p w:rsidR="009E116C" w:rsidRPr="009E116C" w:rsidRDefault="009E116C" w:rsidP="00EC3D7E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Transactional</w:t>
      </w:r>
    </w:p>
    <w:p w:rsidR="009E116C" w:rsidRPr="009E116C" w:rsidRDefault="009E116C" w:rsidP="00EC3D7E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Marketing</w:t>
      </w:r>
    </w:p>
    <w:p w:rsidR="009E116C" w:rsidRPr="009E116C" w:rsidRDefault="009E116C" w:rsidP="00EC3D7E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Support</w:t>
      </w:r>
    </w:p>
    <w:p w:rsidR="009E116C" w:rsidRPr="009E116C" w:rsidRDefault="009E116C" w:rsidP="009E116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9E116C" w:rsidRPr="00EC3D7E" w:rsidRDefault="009E116C" w:rsidP="00EC3D7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D7E">
        <w:rPr>
          <w:rFonts w:ascii="Times New Roman" w:hAnsi="Times New Roman" w:cs="Times New Roman"/>
          <w:b/>
          <w:bCs/>
          <w:sz w:val="24"/>
          <w:szCs w:val="24"/>
        </w:rPr>
        <w:t>Fallback Strategy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WhatsApp → SMS → Email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Retry mechanism with logging</w:t>
      </w:r>
    </w:p>
    <w:p w:rsidR="009E116C" w:rsidRPr="009E116C" w:rsidRDefault="009E116C" w:rsidP="00EC3D7E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E116C">
        <w:rPr>
          <w:rFonts w:ascii="Times New Roman" w:hAnsi="Times New Roman" w:cs="Times New Roman"/>
          <w:sz w:val="24"/>
          <w:szCs w:val="24"/>
        </w:rPr>
        <w:t>Failure tracking and alerting</w:t>
      </w:r>
    </w:p>
    <w:p w:rsidR="009E116C" w:rsidRPr="00310DC6" w:rsidRDefault="009E116C" w:rsidP="009E116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</w:p>
    <w:p w:rsidR="001B437C" w:rsidRPr="00811ED7" w:rsidRDefault="001B437C" w:rsidP="00811ED7">
      <w:pPr>
        <w:rPr>
          <w:rFonts w:ascii="Times New Roman" w:hAnsi="Times New Roman" w:cs="Times New Roman"/>
          <w:sz w:val="24"/>
          <w:szCs w:val="24"/>
        </w:rPr>
      </w:pP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Business Structure</w:t>
      </w:r>
    </w:p>
    <w:p w:rsidR="00811ED7" w:rsidRPr="00811ED7" w:rsidRDefault="00811ED7" w:rsidP="00811E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shall initially support a single branch</w:t>
      </w:r>
    </w:p>
    <w:p w:rsidR="00811ED7" w:rsidRPr="00811ED7" w:rsidRDefault="00811ED7" w:rsidP="00811E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shall be designed to support multi-branch expansion in the future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6. Non-Functional Requirements</w:t>
      </w:r>
    </w:p>
    <w:p w:rsidR="001B437C" w:rsidRPr="001B437C" w:rsidRDefault="001B437C" w:rsidP="001B43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Segoe UI Emoji" w:hAnsi="Segoe UI Emoji" w:cs="Segoe UI Emoji"/>
          <w:b/>
          <w:bCs/>
          <w:sz w:val="24"/>
          <w:szCs w:val="24"/>
        </w:rPr>
        <w:t>📜</w:t>
      </w:r>
      <w:r w:rsidRPr="001B437C">
        <w:rPr>
          <w:rFonts w:ascii="Times New Roman" w:hAnsi="Times New Roman" w:cs="Times New Roman"/>
          <w:b/>
          <w:bCs/>
          <w:sz w:val="24"/>
          <w:szCs w:val="24"/>
        </w:rPr>
        <w:t xml:space="preserve"> Logging and Audit</w:t>
      </w:r>
    </w:p>
    <w:p w:rsidR="001B437C" w:rsidRPr="001B437C" w:rsidRDefault="001B437C" w:rsidP="001B437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All system actions must be logged:</w:t>
      </w:r>
    </w:p>
    <w:p w:rsidR="001B437C" w:rsidRPr="001B437C" w:rsidRDefault="001B437C" w:rsidP="001B437C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Orders</w:t>
      </w:r>
    </w:p>
    <w:p w:rsidR="001B437C" w:rsidRPr="001B437C" w:rsidRDefault="001B437C" w:rsidP="001B437C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Payments</w:t>
      </w:r>
    </w:p>
    <w:p w:rsidR="001B437C" w:rsidRPr="001B437C" w:rsidRDefault="001B437C" w:rsidP="001B437C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Status changes</w:t>
      </w:r>
    </w:p>
    <w:p w:rsidR="001B437C" w:rsidRPr="001B437C" w:rsidRDefault="001B437C" w:rsidP="001B437C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Staff actions</w:t>
      </w:r>
    </w:p>
    <w:p w:rsidR="001B437C" w:rsidRPr="001B437C" w:rsidRDefault="001B437C" w:rsidP="001B437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Each log must include:</w:t>
      </w:r>
    </w:p>
    <w:p w:rsidR="001B437C" w:rsidRPr="001B437C" w:rsidRDefault="001B437C" w:rsidP="001B437C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User reference</w:t>
      </w:r>
    </w:p>
    <w:p w:rsidR="001B437C" w:rsidRPr="001B437C" w:rsidRDefault="001B437C" w:rsidP="001B437C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Timestamp</w:t>
      </w:r>
    </w:p>
    <w:p w:rsidR="001B437C" w:rsidRPr="001B437C" w:rsidRDefault="001B437C" w:rsidP="001B437C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Action details</w:t>
      </w:r>
    </w:p>
    <w:p w:rsidR="001B437C" w:rsidRPr="001B437C" w:rsidRDefault="001B437C" w:rsidP="001B43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Times New Roman" w:hAnsi="Times New Roman" w:cs="Times New Roman"/>
          <w:b/>
          <w:bCs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1B437C" w:rsidRPr="001B437C" w:rsidRDefault="001B437C" w:rsidP="001B43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1B437C">
        <w:rPr>
          <w:rFonts w:ascii="Times New Roman" w:hAnsi="Times New Roman" w:cs="Times New Roman"/>
          <w:b/>
          <w:bCs/>
          <w:sz w:val="24"/>
          <w:szCs w:val="24"/>
        </w:rPr>
        <w:t xml:space="preserve"> Data Retention</w:t>
      </w:r>
    </w:p>
    <w:p w:rsidR="001B437C" w:rsidRPr="001B437C" w:rsidRDefault="001B437C" w:rsidP="001B437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Order history: Permanent</w:t>
      </w:r>
    </w:p>
    <w:p w:rsidR="001B437C" w:rsidRPr="001B437C" w:rsidRDefault="001B437C" w:rsidP="001B437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Activity logs: Minimum 1 year</w:t>
      </w:r>
    </w:p>
    <w:p w:rsidR="001B437C" w:rsidRPr="001B437C" w:rsidRDefault="001B437C" w:rsidP="001B437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Return records: Minimum 3 years</w:t>
      </w:r>
    </w:p>
    <w:p w:rsidR="001B437C" w:rsidRPr="001B437C" w:rsidRDefault="001B437C" w:rsidP="001B437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Staff tracking data: Limited retention (configurable)</w:t>
      </w:r>
    </w:p>
    <w:p w:rsidR="001B437C" w:rsidRPr="001B437C" w:rsidRDefault="001B437C" w:rsidP="001B43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1B437C" w:rsidRPr="001B437C" w:rsidRDefault="001B437C" w:rsidP="001B43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37C">
        <w:rPr>
          <w:rFonts w:ascii="Segoe UI Emoji" w:hAnsi="Segoe UI Emoji" w:cs="Segoe UI Emoji"/>
          <w:b/>
          <w:bCs/>
          <w:sz w:val="24"/>
          <w:szCs w:val="24"/>
        </w:rPr>
        <w:t>🔒</w:t>
      </w:r>
      <w:r w:rsidRPr="001B437C">
        <w:rPr>
          <w:rFonts w:ascii="Times New Roman" w:hAnsi="Times New Roman" w:cs="Times New Roman"/>
          <w:b/>
          <w:bCs/>
          <w:sz w:val="24"/>
          <w:szCs w:val="24"/>
        </w:rPr>
        <w:t xml:space="preserve"> Security</w:t>
      </w:r>
    </w:p>
    <w:p w:rsidR="001B437C" w:rsidRPr="001B437C" w:rsidRDefault="001B437C" w:rsidP="001B437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Secure authentication and authorization</w:t>
      </w:r>
    </w:p>
    <w:p w:rsidR="001B437C" w:rsidRPr="001B437C" w:rsidRDefault="001B437C" w:rsidP="001B437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Input validation and sanitization</w:t>
      </w:r>
    </w:p>
    <w:p w:rsidR="001B437C" w:rsidRPr="001B437C" w:rsidRDefault="001B437C" w:rsidP="001B437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Payment data protection</w:t>
      </w:r>
    </w:p>
    <w:p w:rsidR="001B437C" w:rsidRPr="001B437C" w:rsidRDefault="001B437C" w:rsidP="001B437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Role-based access control</w:t>
      </w:r>
    </w:p>
    <w:p w:rsidR="001B437C" w:rsidRDefault="001B437C" w:rsidP="001B437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B437C">
        <w:rPr>
          <w:rFonts w:ascii="Times New Roman" w:hAnsi="Times New Roman" w:cs="Times New Roman"/>
          <w:sz w:val="24"/>
          <w:szCs w:val="24"/>
        </w:rPr>
        <w:t>Fraud detection mechanisms</w:t>
      </w:r>
    </w:p>
    <w:p w:rsidR="00EC3D7E" w:rsidRPr="00EC3D7E" w:rsidRDefault="00EC3D7E" w:rsidP="00EC3D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  <w:r w:rsidRPr="00EC3D7E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EC3D7E">
        <w:rPr>
          <w:rFonts w:ascii="Times New Roman" w:hAnsi="Times New Roman" w:cs="Times New Roman"/>
          <w:b/>
          <w:bCs/>
          <w:sz w:val="24"/>
          <w:szCs w:val="24"/>
        </w:rPr>
        <w:t xml:space="preserve"> Notification Performance</w:t>
      </w:r>
    </w:p>
    <w:p w:rsidR="00EC3D7E" w:rsidRPr="00EC3D7E" w:rsidRDefault="00EC3D7E" w:rsidP="00EC3D7E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t>WhatsApp delivery: &lt; 5 seconds (95%)</w:t>
      </w:r>
    </w:p>
    <w:p w:rsidR="00EC3D7E" w:rsidRPr="00EC3D7E" w:rsidRDefault="00EC3D7E" w:rsidP="00EC3D7E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t>SMS fallback: &lt; 10 seconds</w:t>
      </w:r>
    </w:p>
    <w:p w:rsidR="00EC3D7E" w:rsidRPr="00EC3D7E" w:rsidRDefault="00EC3D7E" w:rsidP="00EC3D7E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t>Email delivery: &lt; 2 minutes</w:t>
      </w:r>
    </w:p>
    <w:p w:rsidR="00EC3D7E" w:rsidRPr="00EC3D7E" w:rsidRDefault="00EC3D7E" w:rsidP="00EC3D7E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t>Retry attempts: 3 (exponential backoff)</w:t>
      </w:r>
    </w:p>
    <w:p w:rsidR="00EC3D7E" w:rsidRPr="00EC3D7E" w:rsidRDefault="00EC3D7E" w:rsidP="00EC3D7E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t>Queue system: Celery + Redis</w:t>
      </w:r>
    </w:p>
    <w:p w:rsidR="00EC3D7E" w:rsidRPr="00EC3D7E" w:rsidRDefault="00EC3D7E" w:rsidP="00EC3D7E">
      <w:p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EC3D7E" w:rsidRPr="00EC3D7E" w:rsidRDefault="00EC3D7E" w:rsidP="00EC3D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D7E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EC3D7E">
        <w:rPr>
          <w:rFonts w:ascii="Times New Roman" w:hAnsi="Times New Roman" w:cs="Times New Roman"/>
          <w:b/>
          <w:bCs/>
          <w:sz w:val="24"/>
          <w:szCs w:val="24"/>
        </w:rPr>
        <w:t xml:space="preserve"> Compliance Requirements</w:t>
      </w:r>
    </w:p>
    <w:p w:rsidR="00EC3D7E" w:rsidRPr="00EC3D7E" w:rsidRDefault="00EC3D7E" w:rsidP="00EC3D7E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t>TRAI compliance for messaging</w:t>
      </w:r>
    </w:p>
    <w:p w:rsidR="00EC3D7E" w:rsidRPr="00EC3D7E" w:rsidRDefault="00EC3D7E" w:rsidP="00EC3D7E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t>DND (Do Not Disturb) support</w:t>
      </w:r>
    </w:p>
    <w:p w:rsidR="00EC3D7E" w:rsidRPr="00EC3D7E" w:rsidRDefault="00EC3D7E" w:rsidP="00EC3D7E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t>Customer opt-in / opt-out handling</w:t>
      </w:r>
    </w:p>
    <w:p w:rsidR="00EC3D7E" w:rsidRPr="00EC3D7E" w:rsidRDefault="00EC3D7E" w:rsidP="00EC3D7E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t>No sensitive message storage</w:t>
      </w:r>
    </w:p>
    <w:p w:rsidR="00EC3D7E" w:rsidRPr="001B437C" w:rsidRDefault="00EC3D7E" w:rsidP="00EC3D7E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t>Template approval tracking</w:t>
      </w:r>
    </w:p>
    <w:p w:rsidR="00811ED7" w:rsidRPr="00811ED7" w:rsidRDefault="00466D5E" w:rsidP="00811ED7">
      <w:p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Performance</w:t>
      </w:r>
    </w:p>
    <w:p w:rsidR="00811ED7" w:rsidRPr="00811ED7" w:rsidRDefault="00811ED7" w:rsidP="00811E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Efficient handling of large volumes of data</w:t>
      </w:r>
    </w:p>
    <w:p w:rsidR="00811ED7" w:rsidRPr="00811ED7" w:rsidRDefault="00811ED7" w:rsidP="00811E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Fast response time</w:t>
      </w:r>
    </w:p>
    <w:p w:rsidR="00466D5E" w:rsidRPr="00466D5E" w:rsidRDefault="00000000" w:rsidP="00466D5E">
      <w:r>
        <w:rPr>
          <w:rFonts w:ascii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  <w:r w:rsidR="00466D5E" w:rsidRPr="00466D5E">
        <w:rPr>
          <w:b/>
          <w:bCs/>
        </w:rPr>
        <w:t>Backup &amp; Recovery</w:t>
      </w:r>
    </w:p>
    <w:p w:rsidR="00466D5E" w:rsidRPr="00466D5E" w:rsidRDefault="00466D5E" w:rsidP="00466D5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t>Daily automated database backups</w:t>
      </w:r>
    </w:p>
    <w:p w:rsidR="00466D5E" w:rsidRPr="00466D5E" w:rsidRDefault="00466D5E" w:rsidP="00466D5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t>Point-in-time recovery capability</w:t>
      </w:r>
    </w:p>
    <w:p w:rsidR="00466D5E" w:rsidRPr="00466D5E" w:rsidRDefault="00466D5E" w:rsidP="00466D5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t>Backup retention: 30 days rolling</w:t>
      </w:r>
    </w:p>
    <w:p w:rsidR="00466D5E" w:rsidRPr="00466D5E" w:rsidRDefault="00466D5E" w:rsidP="00466D5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t>Disaster recovery plan documentation</w:t>
      </w:r>
    </w:p>
    <w:p w:rsidR="00466D5E" w:rsidRPr="00466D5E" w:rsidRDefault="00466D5E" w:rsidP="00466D5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t>Regular backup testing protocol</w:t>
      </w:r>
    </w:p>
    <w:p w:rsidR="00466D5E" w:rsidRPr="00466D5E" w:rsidRDefault="00466D5E" w:rsidP="00466D5E">
      <w:p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466D5E" w:rsidRPr="00466D5E" w:rsidRDefault="00466D5E" w:rsidP="00466D5E">
      <w:p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b/>
          <w:bCs/>
          <w:sz w:val="24"/>
          <w:szCs w:val="24"/>
        </w:rPr>
        <w:t>Scalability Requirements</w:t>
      </w:r>
    </w:p>
    <w:p w:rsidR="00466D5E" w:rsidRPr="00466D5E" w:rsidRDefault="00466D5E" w:rsidP="00466D5E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t>Support for 1000+ concurrent users</w:t>
      </w:r>
    </w:p>
    <w:p w:rsidR="00466D5E" w:rsidRPr="00466D5E" w:rsidRDefault="00466D5E" w:rsidP="00466D5E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t>Database optimization for 1M+ products</w:t>
      </w:r>
    </w:p>
    <w:p w:rsidR="00466D5E" w:rsidRPr="00466D5E" w:rsidRDefault="00466D5E" w:rsidP="00466D5E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t>Caching strategy for frequently accessed data</w:t>
      </w:r>
    </w:p>
    <w:p w:rsidR="00466D5E" w:rsidRPr="00466D5E" w:rsidRDefault="00466D5E" w:rsidP="00466D5E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t>CDN readiness for product images</w:t>
      </w:r>
    </w:p>
    <w:p w:rsidR="00466D5E" w:rsidRPr="00466D5E" w:rsidRDefault="00466D5E" w:rsidP="00466D5E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t>Load balancing capability for multi-branch expansion</w:t>
      </w:r>
    </w:p>
    <w:p w:rsidR="00811ED7" w:rsidRPr="00811ED7" w:rsidRDefault="00466D5E" w:rsidP="00811ED7">
      <w:pPr>
        <w:rPr>
          <w:rFonts w:ascii="Times New Roman" w:hAnsi="Times New Roman" w:cs="Times New Roman"/>
          <w:sz w:val="24"/>
          <w:szCs w:val="24"/>
        </w:rPr>
      </w:pPr>
      <w:r w:rsidRPr="00466D5E">
        <w:rPr>
          <w:rFonts w:ascii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Usability</w:t>
      </w:r>
    </w:p>
    <w:p w:rsidR="00811ED7" w:rsidRPr="00811ED7" w:rsidRDefault="00811ED7" w:rsidP="00811E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Responsive and adaptive user interface</w:t>
      </w:r>
    </w:p>
    <w:p w:rsidR="00811ED7" w:rsidRPr="00811ED7" w:rsidRDefault="00811ED7" w:rsidP="00811E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Smooth workflow for all user types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Reliability</w:t>
      </w:r>
    </w:p>
    <w:p w:rsidR="00811ED7" w:rsidRPr="00811ED7" w:rsidRDefault="00811ED7" w:rsidP="00811ED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Stable system operation with minimal downtime</w:t>
      </w:r>
    </w:p>
    <w:p w:rsidR="00811ED7" w:rsidRPr="001B437C" w:rsidRDefault="00811ED7" w:rsidP="001B437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Proper error handling</w:t>
      </w:r>
    </w:p>
    <w:p w:rsidR="00811ED7" w:rsidRPr="00811ED7" w:rsidRDefault="00EC3D7E" w:rsidP="00811ED7">
      <w:pPr>
        <w:rPr>
          <w:rFonts w:ascii="Times New Roman" w:hAnsi="Times New Roman" w:cs="Times New Roman"/>
          <w:sz w:val="24"/>
          <w:szCs w:val="24"/>
        </w:rPr>
      </w:pPr>
      <w:r w:rsidRPr="00EC3D7E">
        <w:rPr>
          <w:rFonts w:ascii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7. Constraints</w:t>
      </w:r>
    </w:p>
    <w:p w:rsidR="00811ED7" w:rsidRPr="00811ED7" w:rsidRDefault="00811ED7" w:rsidP="00811ED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Must be compatible with GoDaddy Linux hosting environment</w:t>
      </w:r>
    </w:p>
    <w:p w:rsidR="00811ED7" w:rsidRPr="00811ED7" w:rsidRDefault="00811ED7" w:rsidP="00811ED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Must be completed within a limited timeframe</w:t>
      </w:r>
    </w:p>
    <w:p w:rsidR="00811ED7" w:rsidRPr="00811ED7" w:rsidRDefault="00811ED7" w:rsidP="00811ED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Preferred technologies include:</w:t>
      </w:r>
    </w:p>
    <w:p w:rsidR="00811ED7" w:rsidRPr="00811ED7" w:rsidRDefault="00811ED7" w:rsidP="00811ED7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 xml:space="preserve">Python frameworks (Django, Flask, </w:t>
      </w:r>
      <w:proofErr w:type="spellStart"/>
      <w:r w:rsidRPr="00811ED7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811ED7">
        <w:rPr>
          <w:rFonts w:ascii="Times New Roman" w:hAnsi="Times New Roman" w:cs="Times New Roman"/>
          <w:sz w:val="24"/>
          <w:szCs w:val="24"/>
        </w:rPr>
        <w:t>)</w:t>
      </w:r>
    </w:p>
    <w:p w:rsidR="00811ED7" w:rsidRPr="00811ED7" w:rsidRDefault="00811ED7" w:rsidP="00811ED7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PHP frameworks (Laravel, Symfony)</w:t>
      </w:r>
    </w:p>
    <w:p w:rsidR="00811ED7" w:rsidRPr="00811ED7" w:rsidRDefault="00811ED7" w:rsidP="00811ED7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JavaScript-based stacks (Node.js)</w:t>
      </w:r>
    </w:p>
    <w:p w:rsidR="00811ED7" w:rsidRDefault="00811ED7" w:rsidP="00811ED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Avoid use of paid frameworks and licensed APIs</w:t>
      </w:r>
    </w:p>
    <w:p w:rsidR="007A15E1" w:rsidRPr="007A15E1" w:rsidRDefault="007A15E1" w:rsidP="007A15E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15E1">
        <w:rPr>
          <w:rFonts w:ascii="Segoe UI Emoji" w:hAnsi="Segoe UI Emoji" w:cs="Segoe UI Emoji"/>
          <w:b/>
          <w:bCs/>
          <w:sz w:val="24"/>
          <w:szCs w:val="24"/>
        </w:rPr>
        <w:t>🔌</w:t>
      </w:r>
      <w:r w:rsidRPr="007A15E1">
        <w:rPr>
          <w:rFonts w:ascii="Times New Roman" w:hAnsi="Times New Roman" w:cs="Times New Roman"/>
          <w:b/>
          <w:bCs/>
          <w:sz w:val="24"/>
          <w:szCs w:val="24"/>
        </w:rPr>
        <w:t xml:space="preserve"> Integration Requirements</w:t>
      </w:r>
    </w:p>
    <w:p w:rsidR="007A15E1" w:rsidRPr="007A15E1" w:rsidRDefault="007A15E1" w:rsidP="007A15E1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A15E1">
        <w:rPr>
          <w:rFonts w:ascii="Times New Roman" w:hAnsi="Times New Roman" w:cs="Times New Roman"/>
          <w:sz w:val="24"/>
          <w:szCs w:val="24"/>
        </w:rPr>
        <w:t>Payment gateway APIs (multi-provider support)</w:t>
      </w:r>
    </w:p>
    <w:p w:rsidR="007A15E1" w:rsidRPr="007A15E1" w:rsidRDefault="007A15E1" w:rsidP="007A15E1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A15E1">
        <w:rPr>
          <w:rFonts w:ascii="Times New Roman" w:hAnsi="Times New Roman" w:cs="Times New Roman"/>
          <w:sz w:val="24"/>
          <w:szCs w:val="24"/>
        </w:rPr>
        <w:t>SMS gateway integration</w:t>
      </w:r>
    </w:p>
    <w:p w:rsidR="007A15E1" w:rsidRPr="007A15E1" w:rsidRDefault="007A15E1" w:rsidP="007A15E1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A15E1">
        <w:rPr>
          <w:rFonts w:ascii="Times New Roman" w:hAnsi="Times New Roman" w:cs="Times New Roman"/>
          <w:sz w:val="24"/>
          <w:szCs w:val="24"/>
        </w:rPr>
        <w:t>Email service integration</w:t>
      </w:r>
    </w:p>
    <w:p w:rsidR="007A15E1" w:rsidRPr="007A15E1" w:rsidRDefault="007A15E1" w:rsidP="007A15E1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A15E1">
        <w:rPr>
          <w:rFonts w:ascii="Times New Roman" w:hAnsi="Times New Roman" w:cs="Times New Roman"/>
          <w:sz w:val="24"/>
          <w:szCs w:val="24"/>
        </w:rPr>
        <w:t>Google Maps integration (navigation support)</w:t>
      </w:r>
    </w:p>
    <w:p w:rsidR="007A15E1" w:rsidRPr="007A15E1" w:rsidRDefault="007A15E1" w:rsidP="007A15E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15E1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7A15E1">
        <w:rPr>
          <w:rFonts w:ascii="Times New Roman" w:hAnsi="Times New Roman" w:cs="Times New Roman"/>
          <w:b/>
          <w:bCs/>
          <w:sz w:val="24"/>
          <w:szCs w:val="24"/>
        </w:rPr>
        <w:t xml:space="preserve"> Data Privacy</w:t>
      </w:r>
    </w:p>
    <w:p w:rsidR="007A15E1" w:rsidRPr="007A15E1" w:rsidRDefault="007A15E1" w:rsidP="007A15E1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A15E1">
        <w:rPr>
          <w:rFonts w:ascii="Times New Roman" w:hAnsi="Times New Roman" w:cs="Times New Roman"/>
          <w:sz w:val="24"/>
          <w:szCs w:val="24"/>
        </w:rPr>
        <w:t>Customer data must be securely stored</w:t>
      </w:r>
    </w:p>
    <w:p w:rsidR="007A15E1" w:rsidRPr="007A15E1" w:rsidRDefault="007A15E1" w:rsidP="007A15E1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A15E1">
        <w:rPr>
          <w:rFonts w:ascii="Times New Roman" w:hAnsi="Times New Roman" w:cs="Times New Roman"/>
          <w:sz w:val="24"/>
          <w:szCs w:val="24"/>
        </w:rPr>
        <w:t>Staff location access restricted to admin</w:t>
      </w:r>
    </w:p>
    <w:p w:rsidR="007A15E1" w:rsidRPr="007A15E1" w:rsidRDefault="007A15E1" w:rsidP="007A15E1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A15E1">
        <w:rPr>
          <w:rFonts w:ascii="Times New Roman" w:hAnsi="Times New Roman" w:cs="Times New Roman"/>
          <w:sz w:val="24"/>
          <w:szCs w:val="24"/>
        </w:rPr>
        <w:t>Payment-related data handled securely</w:t>
      </w:r>
    </w:p>
    <w:p w:rsidR="007A15E1" w:rsidRPr="007A15E1" w:rsidRDefault="007A15E1" w:rsidP="007A15E1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A15E1">
        <w:rPr>
          <w:rFonts w:ascii="Times New Roman" w:hAnsi="Times New Roman" w:cs="Times New Roman"/>
          <w:sz w:val="24"/>
          <w:szCs w:val="24"/>
        </w:rPr>
        <w:t>Compliance with standard security practices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8. Success Criteria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Customer Perspective</w:t>
      </w:r>
    </w:p>
    <w:p w:rsidR="00811ED7" w:rsidRPr="00811ED7" w:rsidRDefault="00811ED7" w:rsidP="00811ED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Smooth browsing, purchasing, and service booking experience</w:t>
      </w:r>
    </w:p>
    <w:p w:rsidR="00811ED7" w:rsidRPr="00811ED7" w:rsidRDefault="00811ED7" w:rsidP="00811ED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Secure and simple payment process</w:t>
      </w:r>
    </w:p>
    <w:p w:rsidR="00811ED7" w:rsidRPr="00811ED7" w:rsidRDefault="00811ED7" w:rsidP="00811ED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Clear delivery and store pickup instructions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Staff Perspective</w:t>
      </w:r>
    </w:p>
    <w:p w:rsidR="00811ED7" w:rsidRPr="00811ED7" w:rsidRDefault="00811ED7" w:rsidP="00811ED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Efficient task assignment and management</w:t>
      </w:r>
    </w:p>
    <w:p w:rsidR="00811ED7" w:rsidRPr="00811ED7" w:rsidRDefault="00811ED7" w:rsidP="00811ED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Easy navigation to customer locations</w:t>
      </w:r>
    </w:p>
    <w:p w:rsidR="00811ED7" w:rsidRPr="00811ED7" w:rsidRDefault="00811ED7" w:rsidP="00811ED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Reliable communication with customers</w:t>
      </w:r>
    </w:p>
    <w:p w:rsidR="00811ED7" w:rsidRPr="00811ED7" w:rsidRDefault="00811ED7" w:rsidP="00811ED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Accurate task tracking and history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Admin Perspective</w:t>
      </w:r>
    </w:p>
    <w:p w:rsidR="00811ED7" w:rsidRPr="00811ED7" w:rsidRDefault="00811ED7" w:rsidP="00811ED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Full control over system operations</w:t>
      </w:r>
    </w:p>
    <w:p w:rsidR="00811ED7" w:rsidRPr="00811ED7" w:rsidRDefault="00811ED7" w:rsidP="00811ED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Efficient management of users, staff, products, and services</w:t>
      </w:r>
    </w:p>
    <w:p w:rsidR="00811ED7" w:rsidRPr="00811ED7" w:rsidRDefault="00811ED7" w:rsidP="00811ED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Ability to monitor and respond to fraudulent activities</w:t>
      </w:r>
    </w:p>
    <w:p w:rsidR="00811ED7" w:rsidRPr="00811ED7" w:rsidRDefault="00811ED7" w:rsidP="00811ED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Access to business insights and reports</w:t>
      </w:r>
    </w:p>
    <w:p w:rsidR="00811ED7" w:rsidRPr="00811ED7" w:rsidRDefault="00000000" w:rsidP="00811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System Perspective</w:t>
      </w:r>
    </w:p>
    <w:p w:rsidR="00811ED7" w:rsidRPr="00811ED7" w:rsidRDefault="00811ED7" w:rsidP="00811ED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Seamless integration of all modules</w:t>
      </w:r>
    </w:p>
    <w:p w:rsidR="00811ED7" w:rsidRPr="00811ED7" w:rsidRDefault="00811ED7" w:rsidP="00811ED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Automatic inventory updates</w:t>
      </w:r>
    </w:p>
    <w:p w:rsidR="00811ED7" w:rsidRPr="00811ED7" w:rsidRDefault="00811ED7" w:rsidP="00811ED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Reliable notification system</w:t>
      </w:r>
    </w:p>
    <w:p w:rsidR="00811ED7" w:rsidRPr="00811ED7" w:rsidRDefault="00811ED7" w:rsidP="00811ED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Scalability for future multi-branch expansion</w:t>
      </w:r>
    </w:p>
    <w:p w:rsidR="00FD6253" w:rsidRPr="00811ED7" w:rsidRDefault="00FD6253">
      <w:pPr>
        <w:rPr>
          <w:rFonts w:ascii="Times New Roman" w:hAnsi="Times New Roman" w:cs="Times New Roman"/>
          <w:sz w:val="24"/>
          <w:szCs w:val="24"/>
        </w:rPr>
      </w:pPr>
    </w:p>
    <w:sectPr w:rsidR="00FD6253" w:rsidRPr="00811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2865B5"/>
    <w:multiLevelType w:val="multilevel"/>
    <w:tmpl w:val="225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737"/>
    <w:multiLevelType w:val="multilevel"/>
    <w:tmpl w:val="816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2921"/>
    <w:multiLevelType w:val="multilevel"/>
    <w:tmpl w:val="022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36BC7"/>
    <w:multiLevelType w:val="multilevel"/>
    <w:tmpl w:val="E6A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D19C3"/>
    <w:multiLevelType w:val="multilevel"/>
    <w:tmpl w:val="0EC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95F33"/>
    <w:multiLevelType w:val="multilevel"/>
    <w:tmpl w:val="DDC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F5A63"/>
    <w:multiLevelType w:val="multilevel"/>
    <w:tmpl w:val="BF78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63F87"/>
    <w:multiLevelType w:val="multilevel"/>
    <w:tmpl w:val="DDF2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12839"/>
    <w:multiLevelType w:val="multilevel"/>
    <w:tmpl w:val="8078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169C3"/>
    <w:multiLevelType w:val="multilevel"/>
    <w:tmpl w:val="61C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E1B2E"/>
    <w:multiLevelType w:val="multilevel"/>
    <w:tmpl w:val="F22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13006"/>
    <w:multiLevelType w:val="multilevel"/>
    <w:tmpl w:val="D98439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E3E22"/>
    <w:multiLevelType w:val="hybridMultilevel"/>
    <w:tmpl w:val="A3F44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E26628"/>
    <w:multiLevelType w:val="multilevel"/>
    <w:tmpl w:val="996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F39AD"/>
    <w:multiLevelType w:val="multilevel"/>
    <w:tmpl w:val="D0C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D23C6"/>
    <w:multiLevelType w:val="multilevel"/>
    <w:tmpl w:val="A2D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45235"/>
    <w:multiLevelType w:val="multilevel"/>
    <w:tmpl w:val="11C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B6DCF"/>
    <w:multiLevelType w:val="multilevel"/>
    <w:tmpl w:val="D2A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C4041"/>
    <w:multiLevelType w:val="multilevel"/>
    <w:tmpl w:val="75522D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2AFD6DB2"/>
    <w:multiLevelType w:val="multilevel"/>
    <w:tmpl w:val="065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A304A"/>
    <w:multiLevelType w:val="multilevel"/>
    <w:tmpl w:val="91A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2534B"/>
    <w:multiLevelType w:val="multilevel"/>
    <w:tmpl w:val="7634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C79EE"/>
    <w:multiLevelType w:val="multilevel"/>
    <w:tmpl w:val="F2F8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ED46EE"/>
    <w:multiLevelType w:val="multilevel"/>
    <w:tmpl w:val="995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34C34"/>
    <w:multiLevelType w:val="multilevel"/>
    <w:tmpl w:val="7C2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9F7FE8"/>
    <w:multiLevelType w:val="multilevel"/>
    <w:tmpl w:val="5288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51F4B"/>
    <w:multiLevelType w:val="multilevel"/>
    <w:tmpl w:val="86F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DB68F2"/>
    <w:multiLevelType w:val="multilevel"/>
    <w:tmpl w:val="8F32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8C22BE"/>
    <w:multiLevelType w:val="hybridMultilevel"/>
    <w:tmpl w:val="18829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AB112F"/>
    <w:multiLevelType w:val="multilevel"/>
    <w:tmpl w:val="F2FA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E11C7E"/>
    <w:multiLevelType w:val="multilevel"/>
    <w:tmpl w:val="7D74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340580"/>
    <w:multiLevelType w:val="multilevel"/>
    <w:tmpl w:val="676AAD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C6D74"/>
    <w:multiLevelType w:val="multilevel"/>
    <w:tmpl w:val="9FF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B3F45"/>
    <w:multiLevelType w:val="multilevel"/>
    <w:tmpl w:val="DA6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D83AF7"/>
    <w:multiLevelType w:val="hybridMultilevel"/>
    <w:tmpl w:val="B7DAD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3F4420"/>
    <w:multiLevelType w:val="multilevel"/>
    <w:tmpl w:val="8078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A5091"/>
    <w:multiLevelType w:val="multilevel"/>
    <w:tmpl w:val="018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D4082A"/>
    <w:multiLevelType w:val="multilevel"/>
    <w:tmpl w:val="AA2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616D9F"/>
    <w:multiLevelType w:val="multilevel"/>
    <w:tmpl w:val="858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0F01F4"/>
    <w:multiLevelType w:val="hybridMultilevel"/>
    <w:tmpl w:val="2C4CB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4920E9"/>
    <w:multiLevelType w:val="multilevel"/>
    <w:tmpl w:val="8078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013371"/>
    <w:multiLevelType w:val="multilevel"/>
    <w:tmpl w:val="5BE6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7B2DAD"/>
    <w:multiLevelType w:val="multilevel"/>
    <w:tmpl w:val="0E2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A45014"/>
    <w:multiLevelType w:val="multilevel"/>
    <w:tmpl w:val="9C5A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FB4DEE"/>
    <w:multiLevelType w:val="hybridMultilevel"/>
    <w:tmpl w:val="D4EC0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0E69F7"/>
    <w:multiLevelType w:val="multilevel"/>
    <w:tmpl w:val="D8F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07421B"/>
    <w:multiLevelType w:val="multilevel"/>
    <w:tmpl w:val="7AAA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235D1D"/>
    <w:multiLevelType w:val="multilevel"/>
    <w:tmpl w:val="E0B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D18F3"/>
    <w:multiLevelType w:val="multilevel"/>
    <w:tmpl w:val="9B6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DD7F69"/>
    <w:multiLevelType w:val="hybridMultilevel"/>
    <w:tmpl w:val="8C5E9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27118C"/>
    <w:multiLevelType w:val="multilevel"/>
    <w:tmpl w:val="A6D0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203813"/>
    <w:multiLevelType w:val="multilevel"/>
    <w:tmpl w:val="D7F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8B2DBA"/>
    <w:multiLevelType w:val="multilevel"/>
    <w:tmpl w:val="F96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7D0E3E"/>
    <w:multiLevelType w:val="multilevel"/>
    <w:tmpl w:val="1B4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D720B5"/>
    <w:multiLevelType w:val="multilevel"/>
    <w:tmpl w:val="D63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2B315A"/>
    <w:multiLevelType w:val="multilevel"/>
    <w:tmpl w:val="184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E62B7A"/>
    <w:multiLevelType w:val="multilevel"/>
    <w:tmpl w:val="416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BF2E70"/>
    <w:multiLevelType w:val="multilevel"/>
    <w:tmpl w:val="508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063375"/>
    <w:multiLevelType w:val="multilevel"/>
    <w:tmpl w:val="90F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5A42DC"/>
    <w:multiLevelType w:val="multilevel"/>
    <w:tmpl w:val="45A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221B72"/>
    <w:multiLevelType w:val="multilevel"/>
    <w:tmpl w:val="3D30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C03732"/>
    <w:multiLevelType w:val="multilevel"/>
    <w:tmpl w:val="63FAE5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24111713">
    <w:abstractNumId w:val="51"/>
  </w:num>
  <w:num w:numId="2" w16cid:durableId="658119520">
    <w:abstractNumId w:val="14"/>
  </w:num>
  <w:num w:numId="3" w16cid:durableId="872227848">
    <w:abstractNumId w:val="50"/>
  </w:num>
  <w:num w:numId="4" w16cid:durableId="138615035">
    <w:abstractNumId w:val="3"/>
  </w:num>
  <w:num w:numId="5" w16cid:durableId="223223888">
    <w:abstractNumId w:val="4"/>
  </w:num>
  <w:num w:numId="6" w16cid:durableId="156383254">
    <w:abstractNumId w:val="47"/>
  </w:num>
  <w:num w:numId="7" w16cid:durableId="528378567">
    <w:abstractNumId w:val="42"/>
  </w:num>
  <w:num w:numId="8" w16cid:durableId="2139062179">
    <w:abstractNumId w:val="19"/>
  </w:num>
  <w:num w:numId="9" w16cid:durableId="83187447">
    <w:abstractNumId w:val="53"/>
  </w:num>
  <w:num w:numId="10" w16cid:durableId="45490335">
    <w:abstractNumId w:val="0"/>
  </w:num>
  <w:num w:numId="11" w16cid:durableId="1051617254">
    <w:abstractNumId w:val="22"/>
  </w:num>
  <w:num w:numId="12" w16cid:durableId="62409009">
    <w:abstractNumId w:val="23"/>
  </w:num>
  <w:num w:numId="13" w16cid:durableId="694233789">
    <w:abstractNumId w:val="9"/>
  </w:num>
  <w:num w:numId="14" w16cid:durableId="1786462349">
    <w:abstractNumId w:val="43"/>
  </w:num>
  <w:num w:numId="15" w16cid:durableId="402916851">
    <w:abstractNumId w:val="27"/>
  </w:num>
  <w:num w:numId="16" w16cid:durableId="2120836225">
    <w:abstractNumId w:val="59"/>
  </w:num>
  <w:num w:numId="17" w16cid:durableId="882790580">
    <w:abstractNumId w:val="1"/>
  </w:num>
  <w:num w:numId="18" w16cid:durableId="1832480623">
    <w:abstractNumId w:val="32"/>
  </w:num>
  <w:num w:numId="19" w16cid:durableId="1024793275">
    <w:abstractNumId w:val="37"/>
  </w:num>
  <w:num w:numId="20" w16cid:durableId="981232433">
    <w:abstractNumId w:val="30"/>
  </w:num>
  <w:num w:numId="21" w16cid:durableId="1579052732">
    <w:abstractNumId w:val="2"/>
  </w:num>
  <w:num w:numId="22" w16cid:durableId="1858494437">
    <w:abstractNumId w:val="56"/>
  </w:num>
  <w:num w:numId="23" w16cid:durableId="532570296">
    <w:abstractNumId w:val="5"/>
  </w:num>
  <w:num w:numId="24" w16cid:durableId="1779791154">
    <w:abstractNumId w:val="33"/>
  </w:num>
  <w:num w:numId="25" w16cid:durableId="989820765">
    <w:abstractNumId w:val="46"/>
  </w:num>
  <w:num w:numId="26" w16cid:durableId="860699836">
    <w:abstractNumId w:val="55"/>
  </w:num>
  <w:num w:numId="27" w16cid:durableId="1097676617">
    <w:abstractNumId w:val="25"/>
  </w:num>
  <w:num w:numId="28" w16cid:durableId="1060522024">
    <w:abstractNumId w:val="39"/>
  </w:num>
  <w:num w:numId="29" w16cid:durableId="1482424644">
    <w:abstractNumId w:val="28"/>
  </w:num>
  <w:num w:numId="30" w16cid:durableId="2083526211">
    <w:abstractNumId w:val="34"/>
  </w:num>
  <w:num w:numId="31" w16cid:durableId="1578781616">
    <w:abstractNumId w:val="44"/>
  </w:num>
  <w:num w:numId="32" w16cid:durableId="272634759">
    <w:abstractNumId w:val="49"/>
  </w:num>
  <w:num w:numId="33" w16cid:durableId="714936283">
    <w:abstractNumId w:val="60"/>
  </w:num>
  <w:num w:numId="34" w16cid:durableId="168255208">
    <w:abstractNumId w:val="16"/>
  </w:num>
  <w:num w:numId="35" w16cid:durableId="1342396389">
    <w:abstractNumId w:val="12"/>
  </w:num>
  <w:num w:numId="36" w16cid:durableId="398868653">
    <w:abstractNumId w:val="11"/>
  </w:num>
  <w:num w:numId="37" w16cid:durableId="19354493">
    <w:abstractNumId w:val="26"/>
  </w:num>
  <w:num w:numId="38" w16cid:durableId="1652831824">
    <w:abstractNumId w:val="24"/>
  </w:num>
  <w:num w:numId="39" w16cid:durableId="637106918">
    <w:abstractNumId w:val="38"/>
  </w:num>
  <w:num w:numId="40" w16cid:durableId="1965575452">
    <w:abstractNumId w:val="7"/>
  </w:num>
  <w:num w:numId="41" w16cid:durableId="1251965336">
    <w:abstractNumId w:val="52"/>
  </w:num>
  <w:num w:numId="42" w16cid:durableId="545214102">
    <w:abstractNumId w:val="48"/>
  </w:num>
  <w:num w:numId="43" w16cid:durableId="1456171150">
    <w:abstractNumId w:val="17"/>
  </w:num>
  <w:num w:numId="44" w16cid:durableId="1660690861">
    <w:abstractNumId w:val="36"/>
  </w:num>
  <w:num w:numId="45" w16cid:durableId="2013558989">
    <w:abstractNumId w:val="29"/>
  </w:num>
  <w:num w:numId="46" w16cid:durableId="894656190">
    <w:abstractNumId w:val="21"/>
  </w:num>
  <w:num w:numId="47" w16cid:durableId="60956499">
    <w:abstractNumId w:val="10"/>
  </w:num>
  <w:num w:numId="48" w16cid:durableId="1510827095">
    <w:abstractNumId w:val="57"/>
  </w:num>
  <w:num w:numId="49" w16cid:durableId="586571040">
    <w:abstractNumId w:val="6"/>
  </w:num>
  <w:num w:numId="50" w16cid:durableId="1306427251">
    <w:abstractNumId w:val="54"/>
  </w:num>
  <w:num w:numId="51" w16cid:durableId="198516436">
    <w:abstractNumId w:val="13"/>
  </w:num>
  <w:num w:numId="52" w16cid:durableId="1997689420">
    <w:abstractNumId w:val="41"/>
  </w:num>
  <w:num w:numId="53" w16cid:durableId="1273249600">
    <w:abstractNumId w:val="58"/>
  </w:num>
  <w:num w:numId="54" w16cid:durableId="273639565">
    <w:abstractNumId w:val="20"/>
  </w:num>
  <w:num w:numId="55" w16cid:durableId="1571696468">
    <w:abstractNumId w:val="45"/>
  </w:num>
  <w:num w:numId="56" w16cid:durableId="1180658316">
    <w:abstractNumId w:val="35"/>
  </w:num>
  <w:num w:numId="57" w16cid:durableId="835539387">
    <w:abstractNumId w:val="31"/>
  </w:num>
  <w:num w:numId="58" w16cid:durableId="775976600">
    <w:abstractNumId w:val="18"/>
  </w:num>
  <w:num w:numId="59" w16cid:durableId="2083023585">
    <w:abstractNumId w:val="61"/>
  </w:num>
  <w:num w:numId="60" w16cid:durableId="314191526">
    <w:abstractNumId w:val="15"/>
  </w:num>
  <w:num w:numId="61" w16cid:durableId="939459373">
    <w:abstractNumId w:val="40"/>
  </w:num>
  <w:num w:numId="62" w16cid:durableId="1511987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D7"/>
    <w:rsid w:val="001B437C"/>
    <w:rsid w:val="00310DC6"/>
    <w:rsid w:val="004278AB"/>
    <w:rsid w:val="00466D5E"/>
    <w:rsid w:val="007A15E1"/>
    <w:rsid w:val="00811ED7"/>
    <w:rsid w:val="0088139B"/>
    <w:rsid w:val="008A10FC"/>
    <w:rsid w:val="009E116C"/>
    <w:rsid w:val="00AF5B62"/>
    <w:rsid w:val="00B232EB"/>
    <w:rsid w:val="00B700DF"/>
    <w:rsid w:val="00D33CFE"/>
    <w:rsid w:val="00EC3D7E"/>
    <w:rsid w:val="00FD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F87E"/>
  <w15:chartTrackingRefBased/>
  <w15:docId w15:val="{AEE35537-DF67-45AC-8982-92A6F849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D7E"/>
  </w:style>
  <w:style w:type="paragraph" w:styleId="Heading1">
    <w:name w:val="heading 1"/>
    <w:basedOn w:val="Normal"/>
    <w:next w:val="Normal"/>
    <w:link w:val="Heading1Char"/>
    <w:uiPriority w:val="9"/>
    <w:qFormat/>
    <w:rsid w:val="0081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D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3148</TotalTime>
  <Pages>12</Pages>
  <Words>1609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S</dc:creator>
  <cp:keywords/>
  <dc:description/>
  <cp:lastModifiedBy>Sreehari S</cp:lastModifiedBy>
  <cp:revision>6</cp:revision>
  <dcterms:created xsi:type="dcterms:W3CDTF">2026-03-19T07:08:00Z</dcterms:created>
  <dcterms:modified xsi:type="dcterms:W3CDTF">2026-03-22T19:19:00Z</dcterms:modified>
</cp:coreProperties>
</file>