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rPr>
          <w:rFonts w:ascii="Times New Roman" w:cs="Times New Roman" w:eastAsia="Times New Roman" w:hAnsi="Times New Roman"/>
          <w:b w:val="0"/>
          <w:i w:val="0"/>
          <w:smallCaps w:val="0"/>
          <w:strike w:val="0"/>
          <w:color w:val="000000"/>
          <w:u w:val="none"/>
          <w:shd w:fill="auto" w:val="clear"/>
          <w:vertAlign w:val="baseline"/>
        </w:rPr>
        <w:sectPr>
          <w:footerReference r:id="rId7" w:type="first"/>
          <w:pgSz w:h="16838" w:w="11906" w:orient="portrait"/>
          <w:pgMar w:bottom="1440" w:top="540" w:left="893" w:right="893" w:header="720" w:footer="720"/>
          <w:pgNumType w:start="1"/>
          <w:titlePg w:val="1"/>
        </w:sectPr>
      </w:pPr>
      <w:r w:rsidDel="00000000" w:rsidR="00000000" w:rsidRPr="00000000">
        <w:rPr>
          <w:sz w:val="52"/>
          <w:szCs w:val="52"/>
          <w:rtl w:val="0"/>
        </w:rPr>
        <w:t xml:space="preserve">Linear Regression and Exploratory Data Analysis(EDA)</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sz w:val="18"/>
          <w:szCs w:val="18"/>
          <w:rtl w:val="0"/>
        </w:rPr>
        <w:t xml:space="preserve">Sreeja Dacharla</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br w:type="textWrapping"/>
      </w:r>
      <w:r w:rsidDel="00000000" w:rsidR="00000000" w:rsidRPr="00000000">
        <w:rPr>
          <w:sz w:val="18"/>
          <w:szCs w:val="18"/>
          <w:rtl w:val="0"/>
        </w:rPr>
        <w:t xml:space="preserve">S20200020256</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UG3,ECE,IIITS</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mail:sreeja.d20@iiits.in</w:t>
      </w:r>
      <w:r w:rsidDel="00000000" w:rsidR="00000000" w:rsidRPr="00000000">
        <w:br w:type="column"/>
      </w:r>
      <w:r w:rsidDel="00000000" w:rsidR="00000000" w:rsidRPr="00000000">
        <w:rPr>
          <w:sz w:val="18"/>
          <w:szCs w:val="18"/>
          <w:rtl w:val="0"/>
        </w:rPr>
        <w:t xml:space="preserve">Dharani Pokuri</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S20200020294</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UG3,ECE,IIITS</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mail:dharani.p20@iiits.in</w:t>
      </w:r>
      <w:r w:rsidDel="00000000" w:rsidR="00000000" w:rsidRPr="00000000">
        <w:br w:type="column"/>
      </w:r>
      <w:r w:rsidDel="00000000" w:rsidR="00000000" w:rsidRPr="00000000">
        <w:rPr>
          <w:rtl w:val="0"/>
        </w:rPr>
      </w:r>
    </w:p>
    <w:p w:rsidR="00000000" w:rsidDel="00000000" w:rsidP="00000000" w:rsidRDefault="00000000" w:rsidRPr="00000000" w14:paraId="00000003">
      <w:pPr>
        <w:jc w:val="both"/>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b w:val="1"/>
          <w:color w:val="0e101a"/>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color w:val="0e101a"/>
          <w:sz w:val="18"/>
          <w:szCs w:val="18"/>
          <w:rtl w:val="0"/>
        </w:rPr>
        <w:t xml:space="preserve">This article discusses linear regression and exploratory data analysis of a given dataset. A brief introduction to each of the topics is given. The dataset is explained thoroughly.The article consults about the models that would be able to fit the dataset we used.</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w:t>
      </w:r>
      <w:r w:rsidDel="00000000" w:rsidR="00000000" w:rsidRPr="00000000">
        <w:rPr>
          <w:b w:val="1"/>
          <w:i w:val="1"/>
          <w:sz w:val="18"/>
          <w:szCs w:val="18"/>
          <w:rtl w:val="0"/>
        </w:rPr>
        <w:t xml:space="preserve">Linear regression, k-fold cross-validation, Factor analysis, Structural equation modeling(SEM).</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1"/>
          <w:sz w:val="18"/>
          <w:szCs w:val="18"/>
        </w:rPr>
      </w:pPr>
      <w:r w:rsidDel="00000000" w:rsidR="00000000" w:rsidRPr="00000000">
        <w:rPr>
          <w:rtl w:val="0"/>
        </w:rPr>
      </w:r>
    </w:p>
    <w:p w:rsidR="00000000" w:rsidDel="00000000" w:rsidP="00000000" w:rsidRDefault="00000000" w:rsidRPr="00000000" w14:paraId="00000007">
      <w:pPr>
        <w:pStyle w:val="Heading1"/>
        <w:tabs>
          <w:tab w:val="left" w:leader="none" w:pos="216"/>
          <w:tab w:val="left" w:leader="none" w:pos="216"/>
          <w:tab w:val="left" w:leader="none" w:pos="216"/>
        </w:tabs>
        <w:rPr>
          <w:b w:val="1"/>
          <w:sz w:val="24"/>
          <w:szCs w:val="24"/>
          <w:vertAlign w:val="baseline"/>
        </w:rPr>
      </w:pPr>
      <w:r w:rsidDel="00000000" w:rsidR="00000000" w:rsidRPr="00000000">
        <w:rPr>
          <w:b w:val="1"/>
          <w:sz w:val="24"/>
          <w:szCs w:val="24"/>
          <w:rtl w:val="0"/>
        </w:rPr>
        <w:t xml:space="preserve">1.</w:t>
      </w:r>
      <w:r w:rsidDel="00000000" w:rsidR="00000000" w:rsidRPr="00000000">
        <w:rPr>
          <w:b w:val="1"/>
          <w:smallCaps w:val="1"/>
          <w:sz w:val="24"/>
          <w:szCs w:val="24"/>
          <w:vertAlign w:val="baseline"/>
          <w:rtl w:val="0"/>
        </w:rPr>
        <w:t xml:space="preserve">Introduction </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    Exploratory data analysis is used by analysts to deduct information from datasets. This is often paired with visualization for easy understanding. EDA methodology can vary from dataset to dataset. Many EDA techniques can be applied to a given dataset, but the method which maximizes the information and the accuracy of the information we get from the data is considered to be the most efficient.</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    In the progress of this article, we begin by applying linear regression to our dataset, then linear regression with cross-validation, followed by factor analysis and finally applying Structural equation modeling (SEM).</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                                                                                                                               </w:t>
      </w:r>
    </w:p>
    <w:p w:rsidR="00000000" w:rsidDel="00000000" w:rsidP="00000000" w:rsidRDefault="00000000" w:rsidRPr="00000000" w14:paraId="0000000B">
      <w:pPr>
        <w:pStyle w:val="Heading1"/>
        <w:tabs>
          <w:tab w:val="left" w:leader="none" w:pos="216"/>
          <w:tab w:val="left" w:leader="none" w:pos="216"/>
          <w:tab w:val="left" w:leader="none" w:pos="216"/>
        </w:tabs>
        <w:rPr>
          <w:sz w:val="24"/>
          <w:szCs w:val="24"/>
          <w:vertAlign w:val="baseline"/>
        </w:rPr>
      </w:pPr>
      <w:bookmarkStart w:colFirst="0" w:colLast="0" w:name="_heading=h.42z8o32z3ksu" w:id="0"/>
      <w:bookmarkEnd w:id="0"/>
      <w:r w:rsidDel="00000000" w:rsidR="00000000" w:rsidRPr="00000000">
        <w:rPr>
          <w:b w:val="1"/>
          <w:sz w:val="24"/>
          <w:szCs w:val="24"/>
          <w:rtl w:val="0"/>
        </w:rPr>
        <w:t xml:space="preserve">2.Dataset Description</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    The dataset consists of a total of 9568 data points with 5 columns. The dataset is collected over a span of 6 years(from 2006 to 2011) from a combined cycle power plant(CCPP). The power plant was set to work with a full load when the data is collected. The columns of the dataset are Temperature(T), Ambient Pressure(P), Relative Humidity(RH), Exhaust Vacuum(V), and Energy output(EP) which are to be predicted by the other four.</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    The combined cycle power plant(CCPP) is composed of gas turbines(GT) and stream turbines(ST). The electricity is produced by both of these turbines combined in one circle. The Exhaust Vacuum(V) affects the steam turbine(ST) while the gas turbine(GT) is affected by Temperature(T), Ambient Pressure(P), and Relative Humidity(RH).</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ab/>
        <w:t xml:space="preserve">The dataset variables histograms(Fig.1) and boxplot(Fig.2) are displayed.The correlation between the variables is plotted using seaborn library and heatmaps(Fig.3). The dataset does not have any null values.The dataset does not contain any outliers (all the data points are within 1.5 times of interquartile range from Q1 and Q3).</w:t>
      </w:r>
    </w:p>
    <w:p w:rsidR="00000000" w:rsidDel="00000000" w:rsidP="00000000" w:rsidRDefault="00000000" w:rsidRPr="00000000" w14:paraId="0000000F">
      <w:pPr>
        <w:pStyle w:val="Heading1"/>
        <w:tabs>
          <w:tab w:val="left" w:leader="none" w:pos="216"/>
          <w:tab w:val="left" w:leader="none" w:pos="216"/>
          <w:tab w:val="left" w:leader="none" w:pos="216"/>
        </w:tabs>
        <w:rPr>
          <w:sz w:val="24"/>
          <w:szCs w:val="24"/>
        </w:rPr>
      </w:pPr>
      <w:bookmarkStart w:colFirst="0" w:colLast="0" w:name="_heading=h.b45t0ct5ucrr" w:id="1"/>
      <w:bookmarkEnd w:id="1"/>
      <w:r w:rsidDel="00000000" w:rsidR="00000000" w:rsidRPr="00000000">
        <w:rPr>
          <w:b w:val="1"/>
          <w:sz w:val="24"/>
          <w:szCs w:val="24"/>
          <w:rtl w:val="0"/>
        </w:rPr>
        <w:t xml:space="preserve">3.Problem Statement</w:t>
      </w:r>
      <w:r w:rsidDel="00000000" w:rsidR="00000000" w:rsidRPr="00000000">
        <w:rPr>
          <w:rtl w:val="0"/>
        </w:rPr>
      </w:r>
    </w:p>
    <w:p w:rsidR="00000000" w:rsidDel="00000000" w:rsidP="00000000" w:rsidRDefault="00000000" w:rsidRPr="00000000" w14:paraId="00000010">
      <w:pPr>
        <w:tabs>
          <w:tab w:val="left" w:leader="none" w:pos="288"/>
        </w:tabs>
        <w:spacing w:after="120" w:line="228" w:lineRule="auto"/>
        <w:ind w:firstLine="288"/>
        <w:jc w:val="both"/>
        <w:rPr/>
      </w:pPr>
      <w:r w:rsidDel="00000000" w:rsidR="00000000" w:rsidRPr="00000000">
        <w:rPr>
          <w:rtl w:val="0"/>
        </w:rPr>
        <w:t xml:space="preserve">     The dataset is to be analyzed for different deductions. The primary task is to complete linear regression on the dataset with 2-fold cross-validation. </w:t>
      </w:r>
    </w:p>
    <w:p w:rsidR="00000000" w:rsidDel="00000000" w:rsidP="00000000" w:rsidRDefault="00000000" w:rsidRPr="00000000" w14:paraId="00000011">
      <w:pPr>
        <w:tabs>
          <w:tab w:val="left" w:leader="none" w:pos="288"/>
        </w:tabs>
        <w:spacing w:after="120" w:line="228" w:lineRule="auto"/>
        <w:ind w:firstLine="288"/>
        <w:jc w:val="both"/>
        <w:rPr/>
      </w:pPr>
      <w:r w:rsidDel="00000000" w:rsidR="00000000" w:rsidRPr="00000000">
        <w:rPr>
          <w:rtl w:val="0"/>
        </w:rPr>
        <w:t xml:space="preserve">    The EDA on this dataset includes Factor analysis and Structural Equation modeling. Different visualization for the dataset and the results are to be presented.</w:t>
      </w:r>
    </w:p>
    <w:p w:rsidR="00000000" w:rsidDel="00000000" w:rsidP="00000000" w:rsidRDefault="00000000" w:rsidRPr="00000000" w14:paraId="00000012">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67013" cy="4891683"/>
            <wp:effectExtent b="0" l="0" r="0" t="0"/>
            <wp:docPr id="55" name="image10.png"/>
            <a:graphic>
              <a:graphicData uri="http://schemas.openxmlformats.org/drawingml/2006/picture">
                <pic:pic>
                  <pic:nvPicPr>
                    <pic:cNvPr id="0" name="image10.png"/>
                    <pic:cNvPicPr preferRelativeResize="0"/>
                  </pic:nvPicPr>
                  <pic:blipFill>
                    <a:blip r:embed="rId8"/>
                    <a:srcRect b="14529" l="3685" r="78365" t="29059"/>
                    <a:stretch>
                      <a:fillRect/>
                    </a:stretch>
                  </pic:blipFill>
                  <pic:spPr>
                    <a:xfrm>
                      <a:off x="0" y="0"/>
                      <a:ext cx="2767013" cy="489168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76" w:lineRule="auto"/>
        <w:rPr>
          <w:rFonts w:ascii="Arial" w:cs="Arial" w:eastAsia="Arial" w:hAnsi="Arial"/>
        </w:rPr>
      </w:pPr>
      <w:r w:rsidDel="00000000" w:rsidR="00000000" w:rsidRPr="00000000">
        <w:rPr>
          <w:rFonts w:ascii="Arial" w:cs="Arial" w:eastAsia="Arial" w:hAnsi="Arial"/>
          <w:rtl w:val="0"/>
        </w:rPr>
        <w:t xml:space="preserve">Fig.1.Histogram of the variables</w:t>
      </w:r>
    </w:p>
    <w:p w:rsidR="00000000" w:rsidDel="00000000" w:rsidP="00000000" w:rsidRDefault="00000000" w:rsidRPr="00000000" w14:paraId="00000014">
      <w:pPr>
        <w:pStyle w:val="Heading1"/>
        <w:tabs>
          <w:tab w:val="left" w:leader="none" w:pos="216"/>
          <w:tab w:val="left" w:leader="none" w:pos="216"/>
          <w:tab w:val="left" w:leader="none" w:pos="216"/>
        </w:tabs>
        <w:rPr>
          <w:b w:val="1"/>
          <w:smallCaps w:val="1"/>
          <w:sz w:val="24"/>
          <w:szCs w:val="24"/>
        </w:rPr>
      </w:pPr>
      <w:bookmarkStart w:colFirst="0" w:colLast="0" w:name="_heading=h.226sc6m4g5hj" w:id="2"/>
      <w:bookmarkEnd w:id="2"/>
      <w:r w:rsidDel="00000000" w:rsidR="00000000" w:rsidRPr="00000000">
        <w:rPr>
          <w:b w:val="1"/>
          <w:sz w:val="24"/>
          <w:szCs w:val="24"/>
          <w:rtl w:val="0"/>
        </w:rPr>
        <w:t xml:space="preserve">4.Methodology</w:t>
      </w:r>
      <w:r w:rsidDel="00000000" w:rsidR="00000000" w:rsidRPr="00000000">
        <w:rPr>
          <w:rtl w:val="0"/>
        </w:rPr>
      </w:r>
    </w:p>
    <w:p w:rsidR="00000000" w:rsidDel="00000000" w:rsidP="00000000" w:rsidRDefault="00000000" w:rsidRPr="00000000" w14:paraId="00000015">
      <w:pPr>
        <w:tabs>
          <w:tab w:val="left" w:leader="none" w:pos="288"/>
        </w:tabs>
        <w:spacing w:after="120" w:line="228" w:lineRule="auto"/>
        <w:ind w:left="0" w:firstLine="0"/>
        <w:jc w:val="both"/>
        <w:rPr/>
      </w:pPr>
      <w:r w:rsidDel="00000000" w:rsidR="00000000" w:rsidRPr="00000000">
        <w:rPr>
          <w:b w:val="1"/>
          <w:smallCaps w:val="1"/>
          <w:rtl w:val="0"/>
        </w:rPr>
        <w:t xml:space="preserve">    </w:t>
      </w:r>
      <w:r w:rsidDel="00000000" w:rsidR="00000000" w:rsidRPr="00000000">
        <w:rPr>
          <w:rtl w:val="0"/>
        </w:rPr>
        <w:t xml:space="preserve">Initially Linear Regression model is applied to the dataset, followed by factor analysis and concluding with Structural Equation modeling. </w:t>
      </w:r>
    </w:p>
    <w:p w:rsidR="00000000" w:rsidDel="00000000" w:rsidP="00000000" w:rsidRDefault="00000000" w:rsidRPr="00000000" w14:paraId="00000016">
      <w:pPr>
        <w:tabs>
          <w:tab w:val="left" w:leader="none" w:pos="288"/>
        </w:tabs>
        <w:spacing w:after="120" w:line="228" w:lineRule="auto"/>
        <w:ind w:left="0" w:firstLine="0"/>
        <w:jc w:val="both"/>
        <w:rPr/>
      </w:pPr>
      <w:r w:rsidDel="00000000" w:rsidR="00000000" w:rsidRPr="00000000">
        <w:rPr>
          <w:rtl w:val="0"/>
        </w:rPr>
        <w:t xml:space="preserve">    For each of these models we tested the assumptions and goodness of fits along with visualizations.</w:t>
      </w:r>
    </w:p>
    <w:p w:rsidR="00000000" w:rsidDel="00000000" w:rsidP="00000000" w:rsidRDefault="00000000" w:rsidRPr="00000000" w14:paraId="00000017">
      <w:pPr>
        <w:tabs>
          <w:tab w:val="left" w:leader="none"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18">
      <w:pPr>
        <w:pStyle w:val="Heading1"/>
        <w:tabs>
          <w:tab w:val="left" w:leader="none" w:pos="216"/>
          <w:tab w:val="left" w:leader="none" w:pos="216"/>
          <w:tab w:val="left" w:leader="none" w:pos="216"/>
        </w:tabs>
        <w:rPr>
          <w:b w:val="1"/>
          <w:smallCaps w:val="1"/>
          <w:sz w:val="24"/>
          <w:szCs w:val="24"/>
        </w:rPr>
      </w:pPr>
      <w:bookmarkStart w:colFirst="0" w:colLast="0" w:name="_heading=h.6o9u0qw9n1gn" w:id="3"/>
      <w:bookmarkEnd w:id="3"/>
      <w:r w:rsidDel="00000000" w:rsidR="00000000" w:rsidRPr="00000000">
        <w:rPr>
          <w:b w:val="1"/>
          <w:sz w:val="24"/>
          <w:szCs w:val="24"/>
          <w:rtl w:val="0"/>
        </w:rPr>
        <w:t xml:space="preserve">5.Linear regression with cross-validation</w:t>
      </w:r>
      <w:r w:rsidDel="00000000" w:rsidR="00000000" w:rsidRPr="00000000">
        <w:rPr>
          <w:rtl w:val="0"/>
        </w:rPr>
      </w:r>
    </w:p>
    <w:p w:rsidR="00000000" w:rsidDel="00000000" w:rsidP="00000000" w:rsidRDefault="00000000" w:rsidRPr="00000000" w14:paraId="00000019">
      <w:pPr>
        <w:tabs>
          <w:tab w:val="left" w:leader="none" w:pos="288"/>
        </w:tabs>
        <w:spacing w:after="120" w:line="228" w:lineRule="auto"/>
        <w:jc w:val="both"/>
        <w:rPr/>
      </w:pPr>
      <w:r w:rsidDel="00000000" w:rsidR="00000000" w:rsidRPr="00000000">
        <w:rPr>
          <w:rtl w:val="0"/>
        </w:rPr>
        <w:t xml:space="preserve">     The Linear Regression model is:</w:t>
      </w:r>
    </w:p>
    <w:p w:rsidR="00000000" w:rsidDel="00000000" w:rsidP="00000000" w:rsidRDefault="00000000" w:rsidRPr="00000000" w14:paraId="0000001A">
      <w:pPr>
        <w:tabs>
          <w:tab w:val="left" w:leader="none" w:pos="288"/>
        </w:tabs>
        <w:spacing w:after="120" w:line="228" w:lineRule="auto"/>
        <w:ind w:firstLine="288"/>
        <w:jc w:val="both"/>
        <w:rPr>
          <w:sz w:val="22"/>
          <w:szCs w:val="22"/>
        </w:rPr>
      </w:pPr>
      <w:r w:rsidDel="00000000" w:rsidR="00000000" w:rsidRPr="00000000">
        <w:rPr>
          <w:rtl w:val="0"/>
        </w:rPr>
        <w:t xml:space="preserve">                    Y=Z</w:t>
      </w:r>
      <m:oMath>
        <m:r>
          <m:t>β</m:t>
        </m:r>
      </m:oMath>
      <w:r w:rsidDel="00000000" w:rsidR="00000000" w:rsidRPr="00000000">
        <w:rPr>
          <w:rtl w:val="0"/>
        </w:rPr>
        <w:t xml:space="preserve">+</w:t>
      </w:r>
      <m:oMath>
        <m:r>
          <m:t>ϵ</m:t>
        </m:r>
      </m:oMath>
      <w:r w:rsidDel="00000000" w:rsidR="00000000" w:rsidRPr="00000000">
        <w:rPr>
          <w:rtl w:val="0"/>
        </w:rPr>
      </w:r>
    </w:p>
    <w:p w:rsidR="00000000" w:rsidDel="00000000" w:rsidP="00000000" w:rsidRDefault="00000000" w:rsidRPr="00000000" w14:paraId="0000001B">
      <w:pPr>
        <w:tabs>
          <w:tab w:val="left" w:leader="none" w:pos="288"/>
        </w:tabs>
        <w:spacing w:after="120" w:line="228" w:lineRule="auto"/>
        <w:ind w:firstLine="288"/>
        <w:jc w:val="both"/>
        <w:rPr/>
      </w:pPr>
      <w:r w:rsidDel="00000000" w:rsidR="00000000" w:rsidRPr="00000000">
        <w:rPr>
          <w:rtl w:val="0"/>
        </w:rPr>
        <w:t xml:space="preserve">The assumptions we have in this model are that the error follows N(0,</w:t>
      </w:r>
      <m:oMath>
        <m:sSup>
          <m:sSupPr>
            <m:ctrlPr>
              <w:rPr/>
            </m:ctrlPr>
          </m:sSupPr>
          <m:e>
            <m:r>
              <m:t>σ</m:t>
            </m:r>
          </m:e>
          <m:sup>
            <m:r>
              <w:rPr/>
              <m:t xml:space="preserve">2</m:t>
            </m:r>
          </m:sup>
        </m:sSup>
      </m:oMath>
      <w:r w:rsidDel="00000000" w:rsidR="00000000" w:rsidRPr="00000000">
        <w:rPr>
          <w:rtl w:val="0"/>
        </w:rPr>
        <w:t xml:space="preserve">) .i.e; the mean of error is zero and the error follows normal distribution.</w:t>
      </w:r>
    </w:p>
    <w:p w:rsidR="00000000" w:rsidDel="00000000" w:rsidP="00000000" w:rsidRDefault="00000000" w:rsidRPr="00000000" w14:paraId="0000001C">
      <w:pPr>
        <w:tabs>
          <w:tab w:val="left" w:leader="none" w:pos="288"/>
        </w:tabs>
        <w:spacing w:after="120" w:line="228" w:lineRule="auto"/>
        <w:ind w:firstLine="288"/>
        <w:jc w:val="both"/>
        <w:rPr/>
      </w:pPr>
      <w:r w:rsidDel="00000000" w:rsidR="00000000" w:rsidRPr="00000000">
        <w:rPr>
          <w:rtl w:val="0"/>
        </w:rPr>
        <w:t xml:space="preserve">The final solution which estimates </w:t>
      </w:r>
      <m:oMath>
        <m:r>
          <m:t>β</m:t>
        </m:r>
      </m:oMath>
      <w:r w:rsidDel="00000000" w:rsidR="00000000" w:rsidRPr="00000000">
        <w:rPr>
          <w:rtl w:val="0"/>
        </w:rPr>
        <w:t xml:space="preserve"> is:</w:t>
      </w:r>
    </w:p>
    <w:p w:rsidR="00000000" w:rsidDel="00000000" w:rsidP="00000000" w:rsidRDefault="00000000" w:rsidRPr="00000000" w14:paraId="0000001D">
      <w:pPr>
        <w:tabs>
          <w:tab w:val="left" w:leader="none" w:pos="288"/>
        </w:tabs>
        <w:spacing w:after="120" w:line="228" w:lineRule="auto"/>
        <w:ind w:firstLine="288"/>
        <w:jc w:val="both"/>
        <w:rPr/>
      </w:pPr>
      <w:r w:rsidDel="00000000" w:rsidR="00000000" w:rsidRPr="00000000">
        <w:rPr>
          <w:rtl w:val="0"/>
        </w:rPr>
        <w:t xml:space="preserve">                 </w:t>
      </w:r>
      <m:oMath>
        <m:r>
          <w:rPr/>
          <m:t xml:space="preserve">est(</m:t>
        </m:r>
        <m:r>
          <w:rPr/>
          <m:t>β</m:t>
        </m:r>
        <m:r>
          <w:rPr/>
          <m:t xml:space="preserve">)</m:t>
        </m:r>
      </m:oMath>
      <w:r w:rsidDel="00000000" w:rsidR="00000000" w:rsidRPr="00000000">
        <w:rPr>
          <w:rtl w:val="0"/>
        </w:rPr>
        <w:t xml:space="preserve"> =</w:t>
      </w:r>
      <m:oMath>
        <m:sSup>
          <m:sSupPr>
            <m:ctrlPr>
              <w:rPr/>
            </m:ctrlPr>
          </m:sSupPr>
          <m:e>
            <m:r>
              <w:rPr/>
              <m:t xml:space="preserve">(Z’Z)</m:t>
            </m:r>
          </m:e>
          <m:sup>
            <m:r>
              <w:rPr/>
              <m:t xml:space="preserve">-1</m:t>
            </m:r>
          </m:sup>
        </m:sSup>
      </m:oMath>
      <w:r w:rsidDel="00000000" w:rsidR="00000000" w:rsidRPr="00000000">
        <w:rPr>
          <w:rtl w:val="0"/>
        </w:rPr>
        <w:t xml:space="preserve">Z`Y</w:t>
      </w:r>
    </w:p>
    <w:p w:rsidR="00000000" w:rsidDel="00000000" w:rsidP="00000000" w:rsidRDefault="00000000" w:rsidRPr="00000000" w14:paraId="0000001E">
      <w:pPr>
        <w:tabs>
          <w:tab w:val="left" w:leader="none" w:pos="288"/>
        </w:tabs>
        <w:spacing w:after="120" w:line="228" w:lineRule="auto"/>
        <w:ind w:firstLine="288"/>
        <w:jc w:val="both"/>
        <w:rPr/>
      </w:pPr>
      <w:r w:rsidDel="00000000" w:rsidR="00000000" w:rsidRPr="00000000">
        <w:rPr>
          <w:rtl w:val="0"/>
        </w:rPr>
        <w:t xml:space="preserve">and </w:t>
      </w:r>
    </w:p>
    <w:p w:rsidR="00000000" w:rsidDel="00000000" w:rsidP="00000000" w:rsidRDefault="00000000" w:rsidRPr="00000000" w14:paraId="0000001F">
      <w:pPr>
        <w:tabs>
          <w:tab w:val="left" w:leader="none" w:pos="288"/>
        </w:tabs>
        <w:spacing w:after="120" w:line="228" w:lineRule="auto"/>
        <w:ind w:firstLine="288"/>
        <w:jc w:val="both"/>
        <w:rPr/>
      </w:pPr>
      <w:r w:rsidDel="00000000" w:rsidR="00000000" w:rsidRPr="00000000">
        <w:rPr>
          <w:rtl w:val="0"/>
        </w:rPr>
        <w:t xml:space="preserve">                est(Y)=Z.est(</w:t>
      </w:r>
      <m:oMath>
        <m:r>
          <m:t>β</m:t>
        </m:r>
      </m:oMath>
      <w:r w:rsidDel="00000000" w:rsidR="00000000" w:rsidRPr="00000000">
        <w:rPr>
          <w:rtl w:val="0"/>
        </w:rPr>
        <w:t xml:space="preserve">),</w:t>
      </w:r>
    </w:p>
    <w:p w:rsidR="00000000" w:rsidDel="00000000" w:rsidP="00000000" w:rsidRDefault="00000000" w:rsidRPr="00000000" w14:paraId="00000020">
      <w:pPr>
        <w:tabs>
          <w:tab w:val="left" w:leader="none" w:pos="288"/>
        </w:tabs>
        <w:spacing w:after="120" w:line="228" w:lineRule="auto"/>
        <w:ind w:firstLine="288"/>
        <w:jc w:val="both"/>
        <w:rPr/>
      </w:pPr>
      <w:r w:rsidDel="00000000" w:rsidR="00000000" w:rsidRPr="00000000">
        <w:rPr>
          <w:rtl w:val="0"/>
        </w:rPr>
        <w:t xml:space="preserve">                est(</w:t>
      </w:r>
      <m:oMath>
        <m:r>
          <m:t>ϵ</m:t>
        </m:r>
        <m:r>
          <w:rPr>
            <w:sz w:val="22"/>
            <w:szCs w:val="22"/>
          </w:rPr>
          <m:t xml:space="preserve">)</m:t>
        </m:r>
      </m:oMath>
      <w:r w:rsidDel="00000000" w:rsidR="00000000" w:rsidRPr="00000000">
        <w:rPr>
          <w:sz w:val="22"/>
          <w:szCs w:val="22"/>
          <w:rtl w:val="0"/>
        </w:rPr>
        <w:t xml:space="preserve"> </w:t>
      </w:r>
      <w:r w:rsidDel="00000000" w:rsidR="00000000" w:rsidRPr="00000000">
        <w:rPr>
          <w:rtl w:val="0"/>
        </w:rPr>
        <w:t xml:space="preserve">= Y-est(Y).</w:t>
      </w:r>
    </w:p>
    <w:p w:rsidR="00000000" w:rsidDel="00000000" w:rsidP="00000000" w:rsidRDefault="00000000" w:rsidRPr="00000000" w14:paraId="00000021">
      <w:pPr>
        <w:tabs>
          <w:tab w:val="left" w:leader="none" w:pos="288"/>
        </w:tabs>
        <w:spacing w:after="120" w:line="228" w:lineRule="auto"/>
        <w:ind w:left="0" w:firstLine="0"/>
        <w:jc w:val="both"/>
        <w:rPr/>
      </w:pPr>
      <w:r w:rsidDel="00000000" w:rsidR="00000000" w:rsidRPr="00000000">
        <w:rPr>
          <w:rtl w:val="0"/>
        </w:rPr>
        <w:t xml:space="preserve">Cross-validation is a technique to avoid overfitting and evaluate the performance of a model. The dataset is shuffled five times and a 2-fold cross validation is applied on each of these five datasets.</w:t>
      </w:r>
    </w:p>
    <w:p w:rsidR="00000000" w:rsidDel="00000000" w:rsidP="00000000" w:rsidRDefault="00000000" w:rsidRPr="00000000" w14:paraId="00000022">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086100" cy="2222500"/>
            <wp:effectExtent b="0" l="0" r="0" t="0"/>
            <wp:docPr id="54" name="image1.png"/>
            <a:graphic>
              <a:graphicData uri="http://schemas.openxmlformats.org/drawingml/2006/picture">
                <pic:pic>
                  <pic:nvPicPr>
                    <pic:cNvPr id="0" name="image1.png"/>
                    <pic:cNvPicPr preferRelativeResize="0"/>
                  </pic:nvPicPr>
                  <pic:blipFill>
                    <a:blip r:embed="rId9"/>
                    <a:srcRect b="11577" l="3525" r="74679" t="60398"/>
                    <a:stretch>
                      <a:fillRect/>
                    </a:stretch>
                  </pic:blipFill>
                  <pic:spPr>
                    <a:xfrm>
                      <a:off x="0" y="0"/>
                      <a:ext cx="30861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76" w:lineRule="auto"/>
        <w:rPr>
          <w:rFonts w:ascii="Arial" w:cs="Arial" w:eastAsia="Arial" w:hAnsi="Arial"/>
        </w:rPr>
      </w:pPr>
      <w:r w:rsidDel="00000000" w:rsidR="00000000" w:rsidRPr="00000000">
        <w:rPr>
          <w:rFonts w:ascii="Arial" w:cs="Arial" w:eastAsia="Arial" w:hAnsi="Arial"/>
          <w:rtl w:val="0"/>
        </w:rPr>
        <w:t xml:space="preserve">Fig.2.Box plot of variables</w:t>
      </w:r>
    </w:p>
    <w:p w:rsidR="00000000" w:rsidDel="00000000" w:rsidP="00000000" w:rsidRDefault="00000000" w:rsidRPr="00000000" w14:paraId="00000024">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867342" cy="2217127"/>
            <wp:effectExtent b="0" l="0" r="0" t="0"/>
            <wp:docPr id="45" name="image3.png"/>
            <a:graphic>
              <a:graphicData uri="http://schemas.openxmlformats.org/drawingml/2006/picture">
                <pic:pic>
                  <pic:nvPicPr>
                    <pic:cNvPr id="0" name="image3.png"/>
                    <pic:cNvPicPr preferRelativeResize="0"/>
                  </pic:nvPicPr>
                  <pic:blipFill>
                    <a:blip r:embed="rId10"/>
                    <a:srcRect b="24216" l="4807" r="63942" t="32478"/>
                    <a:stretch>
                      <a:fillRect/>
                    </a:stretch>
                  </pic:blipFill>
                  <pic:spPr>
                    <a:xfrm>
                      <a:off x="0" y="0"/>
                      <a:ext cx="2867342" cy="221712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rPr>
          <w:rFonts w:ascii="Arial" w:cs="Arial" w:eastAsia="Arial" w:hAnsi="Arial"/>
        </w:rPr>
      </w:pPr>
      <w:r w:rsidDel="00000000" w:rsidR="00000000" w:rsidRPr="00000000">
        <w:rPr>
          <w:rFonts w:ascii="Arial" w:cs="Arial" w:eastAsia="Arial" w:hAnsi="Arial"/>
          <w:rtl w:val="0"/>
        </w:rPr>
        <w:t xml:space="preserve">Fig.3.Heatmap of correlation of variables</w:t>
      </w:r>
    </w:p>
    <w:p w:rsidR="00000000" w:rsidDel="00000000" w:rsidP="00000000" w:rsidRDefault="00000000" w:rsidRPr="00000000" w14:paraId="00000026">
      <w:pPr>
        <w:tabs>
          <w:tab w:val="left" w:leader="none"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27">
      <w:pPr>
        <w:pStyle w:val="Heading2"/>
        <w:ind w:left="0" w:firstLine="0"/>
        <w:jc w:val="both"/>
        <w:rPr>
          <w:b w:val="1"/>
          <w:i w:val="0"/>
          <w:sz w:val="22"/>
          <w:szCs w:val="22"/>
          <w:vertAlign w:val="baseline"/>
        </w:rPr>
      </w:pPr>
      <w:bookmarkStart w:colFirst="0" w:colLast="0" w:name="_heading=h.2dlmlxgsxvg2" w:id="4"/>
      <w:bookmarkEnd w:id="4"/>
      <w:r w:rsidDel="00000000" w:rsidR="00000000" w:rsidRPr="00000000">
        <w:rPr>
          <w:b w:val="1"/>
          <w:i w:val="0"/>
          <w:sz w:val="22"/>
          <w:szCs w:val="22"/>
          <w:rtl w:val="0"/>
        </w:rPr>
        <w:t xml:space="preserve">5.1 Error Normality</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Linear Regression model takes the normality of the error function as a prerequisite for the estimation.Since the true Error values can not be estimated by us, the best estimate of errors is taken as our error, i.e; Y-est(Y).</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A QQ-plot is plotted for the estimate of errors to show that our true errors follow normal distribution.The QQ-plot of errors is shown in Fig.4.</w:t>
      </w:r>
    </w:p>
    <w:p w:rsidR="00000000" w:rsidDel="00000000" w:rsidP="00000000" w:rsidRDefault="00000000" w:rsidRPr="00000000" w14:paraId="0000002A">
      <w:pPr>
        <w:pStyle w:val="Heading2"/>
        <w:ind w:left="0" w:firstLine="0"/>
        <w:jc w:val="both"/>
        <w:rPr>
          <w:b w:val="1"/>
          <w:i w:val="0"/>
          <w:sz w:val="22"/>
          <w:szCs w:val="22"/>
        </w:rPr>
      </w:pPr>
      <w:bookmarkStart w:colFirst="0" w:colLast="0" w:name="_heading=h.mld5h1bk160f" w:id="5"/>
      <w:bookmarkEnd w:id="5"/>
      <w:r w:rsidDel="00000000" w:rsidR="00000000" w:rsidRPr="00000000">
        <w:rPr>
          <w:b w:val="1"/>
          <w:i w:val="0"/>
          <w:sz w:val="22"/>
          <w:szCs w:val="22"/>
          <w:rtl w:val="0"/>
        </w:rPr>
        <w:t xml:space="preserve">5.2 Assumption Tests</w:t>
      </w:r>
    </w:p>
    <w:p w:rsidR="00000000" w:rsidDel="00000000" w:rsidP="00000000" w:rsidRDefault="00000000" w:rsidRPr="00000000" w14:paraId="0000002B">
      <w:pPr>
        <w:tabs>
          <w:tab w:val="left" w:leader="none" w:pos="288"/>
        </w:tabs>
        <w:spacing w:after="120" w:line="228" w:lineRule="auto"/>
        <w:ind w:firstLine="288"/>
        <w:jc w:val="both"/>
        <w:rPr/>
      </w:pPr>
      <w:r w:rsidDel="00000000" w:rsidR="00000000" w:rsidRPr="00000000">
        <w:rPr>
          <w:rtl w:val="0"/>
        </w:rPr>
        <w:t xml:space="preserve">In Linear Regression a series of assumptions are taken for the final outcome. We can test each of these assumptions using different tests to test the  adequacy of the final model.   </w:t>
      </w:r>
    </w:p>
    <w:p w:rsidR="00000000" w:rsidDel="00000000" w:rsidP="00000000" w:rsidRDefault="00000000" w:rsidRPr="00000000" w14:paraId="0000002C">
      <w:pPr>
        <w:tabs>
          <w:tab w:val="left" w:leader="none" w:pos="288"/>
        </w:tabs>
        <w:spacing w:after="120" w:line="228" w:lineRule="auto"/>
        <w:ind w:left="0" w:firstLine="0"/>
        <w:jc w:val="both"/>
        <w:rPr/>
      </w:pPr>
      <w:r w:rsidDel="00000000" w:rsidR="00000000" w:rsidRPr="00000000">
        <w:rPr>
          <w:rtl w:val="0"/>
        </w:rPr>
        <w:t xml:space="preserve">i)Homoscedasticity</w:t>
      </w:r>
    </w:p>
    <w:p w:rsidR="00000000" w:rsidDel="00000000" w:rsidP="00000000" w:rsidRDefault="00000000" w:rsidRPr="00000000" w14:paraId="0000002D">
      <w:pPr>
        <w:tabs>
          <w:tab w:val="left" w:leader="none" w:pos="288"/>
        </w:tabs>
        <w:spacing w:after="120" w:line="228" w:lineRule="auto"/>
        <w:ind w:firstLine="288"/>
        <w:jc w:val="both"/>
        <w:rPr/>
      </w:pPr>
      <w:r w:rsidDel="00000000" w:rsidR="00000000" w:rsidRPr="00000000">
        <w:rPr>
          <w:rtl w:val="0"/>
        </w:rPr>
        <w:t xml:space="preserve">This is an assumption which states that all the errors have the same variance. It can be tested by plotting a graph between est(</w:t>
      </w:r>
      <m:oMath>
        <m:r>
          <m:t>ϵ</m:t>
        </m:r>
        <m:r>
          <w:rPr>
            <w:sz w:val="22"/>
            <w:szCs w:val="22"/>
          </w:rPr>
          <m:t xml:space="preserve">)</m:t>
        </m:r>
      </m:oMath>
      <w:r w:rsidDel="00000000" w:rsidR="00000000" w:rsidRPr="00000000">
        <w:rPr>
          <w:sz w:val="22"/>
          <w:szCs w:val="22"/>
          <w:rtl w:val="0"/>
        </w:rPr>
        <w:t xml:space="preserve"> </w:t>
      </w:r>
      <w:r w:rsidDel="00000000" w:rsidR="00000000" w:rsidRPr="00000000">
        <w:rPr>
          <w:rtl w:val="0"/>
        </w:rPr>
        <w:t xml:space="preserve">and est(Y)</w:t>
      </w:r>
    </w:p>
    <w:p w:rsidR="00000000" w:rsidDel="00000000" w:rsidP="00000000" w:rsidRDefault="00000000" w:rsidRPr="00000000" w14:paraId="0000002E">
      <w:pPr>
        <w:tabs>
          <w:tab w:val="left" w:leader="none" w:pos="288"/>
        </w:tabs>
        <w:spacing w:after="120" w:line="228" w:lineRule="auto"/>
        <w:ind w:firstLine="288"/>
        <w:jc w:val="both"/>
        <w:rPr/>
      </w:pPr>
      <w:r w:rsidDel="00000000" w:rsidR="00000000" w:rsidRPr="00000000">
        <w:rPr>
          <w:rtl w:val="0"/>
        </w:rPr>
        <w:t xml:space="preserve">The outcome graph should not be a funnel or opposite funnel, if the errors all have the same variance. The graph plotted between est(</w:t>
      </w:r>
      <m:oMath>
        <m:r>
          <m:t>ϵ</m:t>
        </m:r>
        <m:r>
          <w:rPr>
            <w:sz w:val="22"/>
            <w:szCs w:val="22"/>
          </w:rPr>
          <m:t xml:space="preserve">)</m:t>
        </m:r>
      </m:oMath>
      <w:r w:rsidDel="00000000" w:rsidR="00000000" w:rsidRPr="00000000">
        <w:rPr>
          <w:sz w:val="22"/>
          <w:szCs w:val="22"/>
          <w:rtl w:val="0"/>
        </w:rPr>
        <w:t xml:space="preserve"> </w:t>
      </w:r>
      <w:r w:rsidDel="00000000" w:rsidR="00000000" w:rsidRPr="00000000">
        <w:rPr>
          <w:rtl w:val="0"/>
        </w:rPr>
        <w:t xml:space="preserve">and est(Y) is shown in Fig.5.</w:t>
      </w:r>
    </w:p>
    <w:p w:rsidR="00000000" w:rsidDel="00000000" w:rsidP="00000000" w:rsidRDefault="00000000" w:rsidRPr="00000000" w14:paraId="0000002F">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315017" cy="1964455"/>
            <wp:effectExtent b="0" l="0" r="0" t="0"/>
            <wp:docPr id="48" name="image11.png"/>
            <a:graphic>
              <a:graphicData uri="http://schemas.openxmlformats.org/drawingml/2006/picture">
                <pic:pic>
                  <pic:nvPicPr>
                    <pic:cNvPr id="0" name="image11.png"/>
                    <pic:cNvPicPr preferRelativeResize="0"/>
                  </pic:nvPicPr>
                  <pic:blipFill>
                    <a:blip r:embed="rId11"/>
                    <a:srcRect b="8714" l="4807" r="44871" t="38279"/>
                    <a:stretch>
                      <a:fillRect/>
                    </a:stretch>
                  </pic:blipFill>
                  <pic:spPr>
                    <a:xfrm>
                      <a:off x="0" y="0"/>
                      <a:ext cx="3315017" cy="196445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76" w:lineRule="auto"/>
        <w:rPr>
          <w:rFonts w:ascii="Arial" w:cs="Arial" w:eastAsia="Arial" w:hAnsi="Arial"/>
        </w:rPr>
      </w:pPr>
      <w:r w:rsidDel="00000000" w:rsidR="00000000" w:rsidRPr="00000000">
        <w:rPr>
          <w:rFonts w:ascii="Arial" w:cs="Arial" w:eastAsia="Arial" w:hAnsi="Arial"/>
          <w:rtl w:val="0"/>
        </w:rPr>
        <w:t xml:space="preserve">Fig.4.QQ-plot of estimate of errors</w:t>
      </w:r>
    </w:p>
    <w:p w:rsidR="00000000" w:rsidDel="00000000" w:rsidP="00000000" w:rsidRDefault="00000000" w:rsidRPr="00000000" w14:paraId="00000031">
      <w:pPr>
        <w:tabs>
          <w:tab w:val="left" w:leader="none" w:pos="288"/>
        </w:tabs>
        <w:spacing w:after="120" w:line="228" w:lineRule="auto"/>
        <w:ind w:left="0" w:firstLine="0"/>
        <w:jc w:val="both"/>
        <w:rPr/>
      </w:pPr>
      <w:r w:rsidDel="00000000" w:rsidR="00000000" w:rsidRPr="00000000">
        <w:rPr>
          <w:rtl w:val="0"/>
        </w:rPr>
        <w:t xml:space="preserve">ii)Multicollinearity</w:t>
      </w:r>
    </w:p>
    <w:p w:rsidR="00000000" w:rsidDel="00000000" w:rsidP="00000000" w:rsidRDefault="00000000" w:rsidRPr="00000000" w14:paraId="00000032">
      <w:pPr>
        <w:tabs>
          <w:tab w:val="left" w:leader="none" w:pos="288"/>
        </w:tabs>
        <w:spacing w:after="120" w:line="228" w:lineRule="auto"/>
        <w:ind w:firstLine="288"/>
        <w:jc w:val="both"/>
        <w:rPr/>
      </w:pPr>
      <w:r w:rsidDel="00000000" w:rsidR="00000000" w:rsidRPr="00000000">
        <w:rPr>
          <w:rtl w:val="0"/>
        </w:rPr>
        <w:t xml:space="preserve">One of the assumptions in Linear Regression is that the variables of Regression are independent. This is tested by the Variance Inflation Factor(VIF) of each of the variables.</w:t>
      </w:r>
    </w:p>
    <w:p w:rsidR="00000000" w:rsidDel="00000000" w:rsidP="00000000" w:rsidRDefault="00000000" w:rsidRPr="00000000" w14:paraId="00000033">
      <w:pPr>
        <w:tabs>
          <w:tab w:val="left" w:leader="none" w:pos="288"/>
        </w:tabs>
        <w:spacing w:after="120" w:line="228" w:lineRule="auto"/>
        <w:ind w:firstLine="288"/>
        <w:jc w:val="both"/>
        <w:rPr/>
      </w:pPr>
      <w:r w:rsidDel="00000000" w:rsidR="00000000" w:rsidRPr="00000000">
        <w:rPr>
          <w:rtl w:val="0"/>
        </w:rPr>
        <w:t xml:space="preserve">The VIF of each variable is calculated by R2 score of regression with that variable as Y and remaining variables as Z. The relation between VIF and R2 score is as follows:</w:t>
      </w:r>
    </w:p>
    <w:p w:rsidR="00000000" w:rsidDel="00000000" w:rsidP="00000000" w:rsidRDefault="00000000" w:rsidRPr="00000000" w14:paraId="00000034">
      <w:pPr>
        <w:tabs>
          <w:tab w:val="left" w:leader="none" w:pos="288"/>
        </w:tabs>
        <w:spacing w:after="120" w:line="228" w:lineRule="auto"/>
        <w:ind w:firstLine="288"/>
        <w:jc w:val="both"/>
        <w:rPr/>
      </w:pPr>
      <w:r w:rsidDel="00000000" w:rsidR="00000000" w:rsidRPr="00000000">
        <w:rPr>
          <w:rtl w:val="0"/>
        </w:rPr>
        <w:t xml:space="preserve">                 </w:t>
      </w:r>
      <m:oMath>
        <m:sSub>
          <m:sSubPr>
            <m:ctrlPr>
              <w:rPr/>
            </m:ctrlPr>
          </m:sSubPr>
          <m:e>
            <m:r>
              <w:rPr/>
              <m:t xml:space="preserve">VIF</m:t>
            </m:r>
          </m:e>
          <m:sub>
            <m:r>
              <w:rPr/>
              <m:t xml:space="preserve">i</m:t>
            </m:r>
          </m:sub>
        </m:sSub>
      </m:oMath>
      <w:r w:rsidDel="00000000" w:rsidR="00000000" w:rsidRPr="00000000">
        <w:rPr>
          <w:rtl w:val="0"/>
        </w:rPr>
        <w:t xml:space="preserve">=1/(1-</w:t>
      </w:r>
      <m:oMath>
        <m:sSub>
          <m:sSubPr>
            <m:ctrlPr>
              <w:rPr/>
            </m:ctrlPr>
          </m:sSubPr>
          <m:e>
            <m:r>
              <w:rPr/>
              <m:t xml:space="preserve">R2</m:t>
            </m:r>
          </m:e>
          <m:sub>
            <m:r>
              <w:rPr/>
              <m:t xml:space="preserve">i</m:t>
            </m:r>
          </m:sub>
        </m:sSub>
        <m:r>
          <w:rPr/>
          <m:t xml:space="preserve">)</m:t>
        </m:r>
      </m:oMath>
      <w:r w:rsidDel="00000000" w:rsidR="00000000" w:rsidRPr="00000000">
        <w:rPr>
          <w:rtl w:val="0"/>
        </w:rPr>
      </w:r>
    </w:p>
    <w:p w:rsidR="00000000" w:rsidDel="00000000" w:rsidP="00000000" w:rsidRDefault="00000000" w:rsidRPr="00000000" w14:paraId="00000035">
      <w:pPr>
        <w:tabs>
          <w:tab w:val="left" w:leader="none" w:pos="288"/>
        </w:tabs>
        <w:spacing w:after="120" w:line="228" w:lineRule="auto"/>
        <w:ind w:firstLine="288"/>
        <w:jc w:val="both"/>
        <w:rPr/>
      </w:pPr>
      <w:r w:rsidDel="00000000" w:rsidR="00000000" w:rsidRPr="00000000">
        <w:rPr>
          <w:rtl w:val="0"/>
        </w:rPr>
        <w:t xml:space="preserve">The VIF is generally supposed to be less than 10, i.e; R2 score should be less than 0.9. The VIF for each of the variables in the dataset are greater than 10 but the variables are not reduced since the variables in this dataset are very less in number.</w:t>
      </w:r>
    </w:p>
    <w:p w:rsidR="00000000" w:rsidDel="00000000" w:rsidP="00000000" w:rsidRDefault="00000000" w:rsidRPr="00000000" w14:paraId="00000036">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77778" cy="2037037"/>
            <wp:effectExtent b="0" l="0" r="0" t="0"/>
            <wp:docPr id="51" name="image5.png"/>
            <a:graphic>
              <a:graphicData uri="http://schemas.openxmlformats.org/drawingml/2006/picture">
                <pic:pic>
                  <pic:nvPicPr>
                    <pic:cNvPr id="0" name="image5.png"/>
                    <pic:cNvPicPr preferRelativeResize="0"/>
                  </pic:nvPicPr>
                  <pic:blipFill>
                    <a:blip r:embed="rId12"/>
                    <a:srcRect b="17530" l="5608" r="63141" t="41802"/>
                    <a:stretch>
                      <a:fillRect/>
                    </a:stretch>
                  </pic:blipFill>
                  <pic:spPr>
                    <a:xfrm>
                      <a:off x="0" y="0"/>
                      <a:ext cx="2777778" cy="203703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76" w:lineRule="auto"/>
        <w:rPr>
          <w:rFonts w:ascii="Arial" w:cs="Arial" w:eastAsia="Arial" w:hAnsi="Arial"/>
        </w:rPr>
      </w:pPr>
      <w:r w:rsidDel="00000000" w:rsidR="00000000" w:rsidRPr="00000000">
        <w:rPr>
          <w:rFonts w:ascii="Arial" w:cs="Arial" w:eastAsia="Arial" w:hAnsi="Arial"/>
          <w:rtl w:val="0"/>
        </w:rPr>
        <w:t xml:space="preserve">Fig.5.plot for Homoscedasticity</w:t>
      </w:r>
    </w:p>
    <w:p w:rsidR="00000000" w:rsidDel="00000000" w:rsidP="00000000" w:rsidRDefault="00000000" w:rsidRPr="00000000" w14:paraId="00000038">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39">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3A">
      <w:pPr>
        <w:tabs>
          <w:tab w:val="left" w:leader="none" w:pos="288"/>
        </w:tabs>
        <w:spacing w:after="120" w:line="228" w:lineRule="auto"/>
        <w:jc w:val="both"/>
        <w:rPr/>
      </w:pPr>
      <w:r w:rsidDel="00000000" w:rsidR="00000000" w:rsidRPr="00000000">
        <w:rPr>
          <w:rtl w:val="0"/>
        </w:rPr>
        <w:t xml:space="preserve">iii)Autocorrelation</w:t>
      </w:r>
    </w:p>
    <w:p w:rsidR="00000000" w:rsidDel="00000000" w:rsidP="00000000" w:rsidRDefault="00000000" w:rsidRPr="00000000" w14:paraId="0000003B">
      <w:pPr>
        <w:tabs>
          <w:tab w:val="left" w:leader="none" w:pos="288"/>
        </w:tabs>
        <w:spacing w:after="120" w:line="228" w:lineRule="auto"/>
        <w:ind w:firstLine="288"/>
        <w:jc w:val="both"/>
        <w:rPr/>
      </w:pPr>
      <w:r w:rsidDel="00000000" w:rsidR="00000000" w:rsidRPr="00000000">
        <w:rPr>
          <w:rtl w:val="0"/>
        </w:rPr>
        <w:t xml:space="preserve">This tests the assumption that the random errors are not correlated with each other. The test for this is the Durbin-Watson Test (DW Test).</w:t>
      </w:r>
    </w:p>
    <w:p w:rsidR="00000000" w:rsidDel="00000000" w:rsidP="00000000" w:rsidRDefault="00000000" w:rsidRPr="00000000" w14:paraId="0000003C">
      <w:pPr>
        <w:tabs>
          <w:tab w:val="left" w:leader="none" w:pos="288"/>
        </w:tabs>
        <w:spacing w:after="120" w:line="228" w:lineRule="auto"/>
        <w:ind w:firstLine="288"/>
        <w:jc w:val="both"/>
        <w:rPr/>
      </w:pPr>
      <w:r w:rsidDel="00000000" w:rsidR="00000000" w:rsidRPr="00000000">
        <w:rPr>
          <w:rtl w:val="0"/>
        </w:rPr>
        <w:t xml:space="preserve">                DW=2(1-r)</w:t>
      </w:r>
    </w:p>
    <w:p w:rsidR="00000000" w:rsidDel="00000000" w:rsidP="00000000" w:rsidRDefault="00000000" w:rsidRPr="00000000" w14:paraId="0000003D">
      <w:pPr>
        <w:tabs>
          <w:tab w:val="left" w:leader="none" w:pos="288"/>
        </w:tabs>
        <w:spacing w:after="120" w:line="228" w:lineRule="auto"/>
        <w:ind w:firstLine="288"/>
        <w:jc w:val="both"/>
        <w:rPr>
          <w:sz w:val="24"/>
          <w:szCs w:val="24"/>
        </w:rPr>
      </w:pPr>
      <w:r w:rsidDel="00000000" w:rsidR="00000000" w:rsidRPr="00000000">
        <w:rPr>
          <w:rtl w:val="0"/>
        </w:rPr>
        <w:t xml:space="preserve">                r =</w:t>
      </w:r>
      <m:oMath>
        <m:f>
          <m:fPr>
            <m:ctrlPr>
              <w:rPr>
                <w:sz w:val="24"/>
                <w:szCs w:val="24"/>
              </w:rPr>
            </m:ctrlPr>
          </m:fPr>
          <m:num>
            <m:nary>
              <m:naryPr>
                <m:chr m:val="∑"/>
                <m:ctrlPr>
                  <w:rPr>
                    <w:sz w:val="24"/>
                    <w:szCs w:val="24"/>
                  </w:rPr>
                </m:ctrlPr>
              </m:naryPr>
              <m:sub>
                <m:r>
                  <w:rPr>
                    <w:sz w:val="24"/>
                    <w:szCs w:val="24"/>
                  </w:rPr>
                  <m:t xml:space="preserve">i=2</m:t>
                </m:r>
              </m:sub>
              <m:sup>
                <m:r>
                  <w:rPr>
                    <w:sz w:val="24"/>
                    <w:szCs w:val="24"/>
                  </w:rPr>
                  <m:t xml:space="preserve">n</m:t>
                </m:r>
              </m:sup>
            </m:nary>
            <m:r>
              <w:rPr>
                <w:sz w:val="24"/>
                <w:szCs w:val="24"/>
              </w:rPr>
              <m:t xml:space="preserve">est(</m:t>
            </m:r>
            <m:sSub>
              <m:sSubPr>
                <m:ctrlPr>
                  <w:rPr>
                    <w:sz w:val="24"/>
                    <w:szCs w:val="24"/>
                  </w:rPr>
                </m:ctrlPr>
              </m:sSubPr>
              <m:e>
                <m:r>
                  <w:rPr>
                    <w:sz w:val="24"/>
                    <w:szCs w:val="24"/>
                  </w:rPr>
                  <m:t>ϵ</m:t>
                </m:r>
              </m:e>
              <m:sub>
                <m:r>
                  <w:rPr>
                    <w:sz w:val="24"/>
                    <w:szCs w:val="24"/>
                  </w:rPr>
                  <m:t xml:space="preserve">i</m:t>
                </m:r>
              </m:sub>
            </m:sSub>
            <m:r>
              <w:rPr>
                <w:sz w:val="24"/>
                <w:szCs w:val="24"/>
              </w:rPr>
              <m:t xml:space="preserve">)est(</m:t>
            </m:r>
            <m:sSub>
              <m:sSubPr>
                <m:ctrlPr>
                  <w:rPr>
                    <w:sz w:val="24"/>
                    <w:szCs w:val="24"/>
                  </w:rPr>
                </m:ctrlPr>
              </m:sSubPr>
              <m:e>
                <m:r>
                  <w:rPr>
                    <w:sz w:val="24"/>
                    <w:szCs w:val="24"/>
                  </w:rPr>
                  <m:t>ϵ</m:t>
                </m:r>
              </m:e>
              <m:sub>
                <m:r>
                  <w:rPr>
                    <w:sz w:val="24"/>
                    <w:szCs w:val="24"/>
                  </w:rPr>
                  <m:t xml:space="preserve">i-1</m:t>
                </m:r>
              </m:sub>
            </m:sSub>
            <m:r>
              <w:rPr>
                <w:sz w:val="24"/>
                <w:szCs w:val="24"/>
              </w:rPr>
              <m:t xml:space="preserve">)</m:t>
            </m:r>
          </m:num>
          <m:den>
            <m:nary>
              <m:naryPr>
                <m:chr m:val="∑"/>
                <m:ctrlPr>
                  <w:rPr>
                    <w:sz w:val="24"/>
                    <w:szCs w:val="24"/>
                  </w:rPr>
                </m:ctrlPr>
              </m:naryPr>
              <m:sub>
                <m:r>
                  <w:rPr>
                    <w:sz w:val="24"/>
                    <w:szCs w:val="24"/>
                  </w:rPr>
                  <m:t xml:space="preserve">i=1</m:t>
                </m:r>
              </m:sub>
              <m:sup>
                <m:r>
                  <w:rPr>
                    <w:sz w:val="24"/>
                    <w:szCs w:val="24"/>
                  </w:rPr>
                  <m:t xml:space="preserve">n</m:t>
                </m:r>
              </m:sup>
            </m:nary>
            <m:sSup>
              <m:sSupPr>
                <m:ctrlPr>
                  <w:rPr>
                    <w:sz w:val="24"/>
                    <w:szCs w:val="24"/>
                  </w:rPr>
                </m:ctrlPr>
              </m:sSupPr>
              <m:e>
                <m:r>
                  <w:rPr>
                    <w:sz w:val="24"/>
                    <w:szCs w:val="24"/>
                  </w:rPr>
                  <m:t xml:space="preserve">est(</m:t>
                </m:r>
                <m:sSub>
                  <m:sSubPr>
                    <m:ctrlPr>
                      <w:rPr>
                        <w:sz w:val="24"/>
                        <w:szCs w:val="24"/>
                      </w:rPr>
                    </m:ctrlPr>
                  </m:sSubPr>
                  <m:e>
                    <m:r>
                      <w:rPr>
                        <w:sz w:val="24"/>
                        <w:szCs w:val="24"/>
                      </w:rPr>
                      <m:t>ϵ</m:t>
                    </m:r>
                  </m:e>
                  <m:sub>
                    <m:r>
                      <w:rPr>
                        <w:sz w:val="24"/>
                        <w:szCs w:val="24"/>
                      </w:rPr>
                      <m:t xml:space="preserve">i</m:t>
                    </m:r>
                  </m:sub>
                </m:sSub>
                <m:r>
                  <w:rPr>
                    <w:sz w:val="24"/>
                    <w:szCs w:val="24"/>
                  </w:rPr>
                  <m:t xml:space="preserve">)</m:t>
                </m:r>
              </m:e>
              <m:sup>
                <m:r>
                  <w:rPr>
                    <w:sz w:val="24"/>
                    <w:szCs w:val="24"/>
                  </w:rPr>
                  <m:t xml:space="preserve">2</m:t>
                </m:r>
              </m:sup>
            </m:sSup>
          </m:den>
        </m:f>
      </m:oMath>
      <w:r w:rsidDel="00000000" w:rsidR="00000000" w:rsidRPr="00000000">
        <w:rPr>
          <w:rtl w:val="0"/>
        </w:rPr>
      </w:r>
    </w:p>
    <w:p w:rsidR="00000000" w:rsidDel="00000000" w:rsidP="00000000" w:rsidRDefault="00000000" w:rsidRPr="00000000" w14:paraId="0000003E">
      <w:pPr>
        <w:tabs>
          <w:tab w:val="left" w:leader="none" w:pos="288"/>
        </w:tabs>
        <w:spacing w:after="120" w:line="228" w:lineRule="auto"/>
        <w:ind w:firstLine="288"/>
        <w:jc w:val="both"/>
        <w:rPr/>
      </w:pPr>
      <w:r w:rsidDel="00000000" w:rsidR="00000000" w:rsidRPr="00000000">
        <w:rPr>
          <w:rtl w:val="0"/>
        </w:rPr>
        <w:t xml:space="preserve">If r is more then autocorrelation is present. The DW  value is as near as possible to 2. The DW value for the error estimates was nearly 2</w:t>
      </w:r>
      <w:r w:rsidDel="00000000" w:rsidR="00000000" w:rsidRPr="00000000">
        <w:rPr>
          <w:rtl w:val="0"/>
        </w:rPr>
        <w:t xml:space="preserve"> for the linear regression. </w:t>
      </w:r>
    </w:p>
    <w:p w:rsidR="00000000" w:rsidDel="00000000" w:rsidP="00000000" w:rsidRDefault="00000000" w:rsidRPr="00000000" w14:paraId="0000003F">
      <w:pPr>
        <w:pStyle w:val="Heading2"/>
        <w:jc w:val="both"/>
        <w:rPr>
          <w:b w:val="1"/>
          <w:i w:val="0"/>
          <w:sz w:val="22"/>
          <w:szCs w:val="22"/>
        </w:rPr>
      </w:pPr>
      <w:bookmarkStart w:colFirst="0" w:colLast="0" w:name="_heading=h.1m7p0iep76c2" w:id="6"/>
      <w:bookmarkEnd w:id="6"/>
      <w:r w:rsidDel="00000000" w:rsidR="00000000" w:rsidRPr="00000000">
        <w:rPr>
          <w:b w:val="1"/>
          <w:i w:val="0"/>
          <w:sz w:val="22"/>
          <w:szCs w:val="22"/>
          <w:rtl w:val="0"/>
        </w:rPr>
        <w:t xml:space="preserve">5.3 Linear regression</w:t>
      </w:r>
    </w:p>
    <w:p w:rsidR="00000000" w:rsidDel="00000000" w:rsidP="00000000" w:rsidRDefault="00000000" w:rsidRPr="00000000" w14:paraId="00000040">
      <w:pPr>
        <w:tabs>
          <w:tab w:val="left" w:leader="none" w:pos="288"/>
        </w:tabs>
        <w:spacing w:after="120" w:line="228" w:lineRule="auto"/>
        <w:ind w:firstLine="288"/>
        <w:jc w:val="both"/>
        <w:rPr/>
      </w:pPr>
      <w:r w:rsidDel="00000000" w:rsidR="00000000" w:rsidRPr="00000000">
        <w:rPr>
          <w:rtl w:val="0"/>
        </w:rPr>
        <w:t xml:space="preserve">Linear regression is accomplished on the dataset with AT, V, AP and RH as regressors and PE as response variable.</w:t>
      </w:r>
    </w:p>
    <w:p w:rsidR="00000000" w:rsidDel="00000000" w:rsidP="00000000" w:rsidRDefault="00000000" w:rsidRPr="00000000" w14:paraId="00000041">
      <w:pPr>
        <w:tabs>
          <w:tab w:val="left" w:leader="none" w:pos="288"/>
        </w:tabs>
        <w:spacing w:after="120" w:line="228" w:lineRule="auto"/>
        <w:ind w:firstLine="288"/>
        <w:jc w:val="both"/>
        <w:rPr/>
      </w:pPr>
      <w:r w:rsidDel="00000000" w:rsidR="00000000" w:rsidRPr="00000000">
        <w:rPr>
          <w:rtl w:val="0"/>
        </w:rPr>
        <w:t xml:space="preserve">First the dataset is divided into train and test sets with a 3:1 ratio. Then a linear Regression model is instantiated from </w:t>
      </w:r>
      <w:r w:rsidDel="00000000" w:rsidR="00000000" w:rsidRPr="00000000">
        <w:rPr>
          <w:rtl w:val="0"/>
        </w:rPr>
        <w:t xml:space="preserve">sklearn</w:t>
      </w:r>
      <w:r w:rsidDel="00000000" w:rsidR="00000000" w:rsidRPr="00000000">
        <w:rPr>
          <w:rtl w:val="0"/>
        </w:rPr>
        <w:t xml:space="preserve"> library.The model is fitted with the training dataset and  the regressor part of the testing dataset is given as input for the model to predict the outcomes. Finally the response variable part of the test dataset and predicted values are tested for accuracy of the regression model.</w:t>
      </w:r>
    </w:p>
    <w:p w:rsidR="00000000" w:rsidDel="00000000" w:rsidP="00000000" w:rsidRDefault="00000000" w:rsidRPr="00000000" w14:paraId="00000042">
      <w:pPr>
        <w:tabs>
          <w:tab w:val="left" w:leader="none" w:pos="288"/>
        </w:tabs>
        <w:spacing w:after="120" w:line="228" w:lineRule="auto"/>
        <w:ind w:firstLine="288"/>
        <w:jc w:val="both"/>
        <w:rPr/>
      </w:pPr>
      <w:r w:rsidDel="00000000" w:rsidR="00000000" w:rsidRPr="00000000">
        <w:rPr>
          <w:rtl w:val="0"/>
        </w:rPr>
        <w:t xml:space="preserve">The scatter plot between the response variable part of the test dataset and predicted values is shown in Fig.6.</w:t>
      </w:r>
    </w:p>
    <w:p w:rsidR="00000000" w:rsidDel="00000000" w:rsidP="00000000" w:rsidRDefault="00000000" w:rsidRPr="00000000" w14:paraId="00000043">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091366" cy="2213571"/>
            <wp:effectExtent b="0" l="0" r="0" t="0"/>
            <wp:docPr id="47" name="image12.png"/>
            <a:graphic>
              <a:graphicData uri="http://schemas.openxmlformats.org/drawingml/2006/picture">
                <pic:pic>
                  <pic:nvPicPr>
                    <pic:cNvPr id="0" name="image12.png"/>
                    <pic:cNvPicPr preferRelativeResize="0"/>
                  </pic:nvPicPr>
                  <pic:blipFill>
                    <a:blip r:embed="rId13"/>
                    <a:srcRect b="9401" l="4326" r="67467" t="54700"/>
                    <a:stretch>
                      <a:fillRect/>
                    </a:stretch>
                  </pic:blipFill>
                  <pic:spPr>
                    <a:xfrm>
                      <a:off x="0" y="0"/>
                      <a:ext cx="3091366" cy="221357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rPr>
          <w:rFonts w:ascii="Arial" w:cs="Arial" w:eastAsia="Arial" w:hAnsi="Arial"/>
        </w:rPr>
      </w:pPr>
      <w:r w:rsidDel="00000000" w:rsidR="00000000" w:rsidRPr="00000000">
        <w:rPr>
          <w:rFonts w:ascii="Arial" w:cs="Arial" w:eastAsia="Arial" w:hAnsi="Arial"/>
          <w:rtl w:val="0"/>
        </w:rPr>
        <w:t xml:space="preserve">Fig.6.scatter plot between predicted and true values</w:t>
      </w:r>
    </w:p>
    <w:p w:rsidR="00000000" w:rsidDel="00000000" w:rsidP="00000000" w:rsidRDefault="00000000" w:rsidRPr="00000000" w14:paraId="00000045">
      <w:pPr>
        <w:spacing w:line="276" w:lineRule="auto"/>
        <w:jc w:val="left"/>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285750</wp:posOffset>
            </wp:positionV>
            <wp:extent cx="6505575" cy="2811077"/>
            <wp:effectExtent b="0" l="0" r="0" t="0"/>
            <wp:wrapTopAndBottom distB="114300" distT="114300"/>
            <wp:docPr id="50" name="image9.png"/>
            <a:graphic>
              <a:graphicData uri="http://schemas.openxmlformats.org/drawingml/2006/picture">
                <pic:pic>
                  <pic:nvPicPr>
                    <pic:cNvPr id="0" name="image9.png"/>
                    <pic:cNvPicPr preferRelativeResize="0"/>
                  </pic:nvPicPr>
                  <pic:blipFill>
                    <a:blip r:embed="rId14"/>
                    <a:srcRect b="8144" l="3365" r="59134" t="43692"/>
                    <a:stretch>
                      <a:fillRect/>
                    </a:stretch>
                  </pic:blipFill>
                  <pic:spPr>
                    <a:xfrm>
                      <a:off x="0" y="0"/>
                      <a:ext cx="6505575" cy="2811077"/>
                    </a:xfrm>
                    <a:prstGeom prst="rect"/>
                    <a:ln/>
                  </pic:spPr>
                </pic:pic>
              </a:graphicData>
            </a:graphic>
          </wp:anchor>
        </w:drawing>
      </w:r>
    </w:p>
    <w:p w:rsidR="00000000" w:rsidDel="00000000" w:rsidP="00000000" w:rsidRDefault="00000000" w:rsidRPr="00000000" w14:paraId="00000046">
      <w:pPr>
        <w:pStyle w:val="Heading2"/>
        <w:jc w:val="both"/>
        <w:rPr>
          <w:b w:val="1"/>
          <w:i w:val="0"/>
          <w:sz w:val="22"/>
          <w:szCs w:val="22"/>
        </w:rPr>
      </w:pPr>
      <w:bookmarkStart w:colFirst="0" w:colLast="0" w:name="_heading=h.hrw16xz83xdk" w:id="7"/>
      <w:bookmarkEnd w:id="7"/>
      <w:r w:rsidDel="00000000" w:rsidR="00000000" w:rsidRPr="00000000">
        <w:rPr>
          <w:b w:val="1"/>
          <w:i w:val="0"/>
          <w:sz w:val="22"/>
          <w:szCs w:val="22"/>
          <w:rtl w:val="0"/>
        </w:rPr>
        <w:t xml:space="preserve">5.4 Metrics</w:t>
      </w:r>
      <w:r w:rsidDel="00000000" w:rsidR="00000000" w:rsidRPr="00000000">
        <w:rPr>
          <w:rtl w:val="0"/>
        </w:rPr>
      </w:r>
    </w:p>
    <w:p w:rsidR="00000000" w:rsidDel="00000000" w:rsidP="00000000" w:rsidRDefault="00000000" w:rsidRPr="00000000" w14:paraId="00000047">
      <w:pPr>
        <w:tabs>
          <w:tab w:val="left" w:leader="none" w:pos="288"/>
        </w:tabs>
        <w:spacing w:after="120" w:line="228" w:lineRule="auto"/>
        <w:ind w:firstLine="288"/>
        <w:jc w:val="both"/>
        <w:rPr/>
      </w:pPr>
      <w:r w:rsidDel="00000000" w:rsidR="00000000" w:rsidRPr="00000000">
        <w:rPr>
          <w:rtl w:val="0"/>
        </w:rPr>
        <w:t xml:space="preserve">The metrics for linear regression include </w:t>
        <w:tab/>
        <w:t xml:space="preserve">R2 score, adjusted R2(coefficient of determination) score, sum of residual squares and so on. </w:t>
      </w:r>
    </w:p>
    <w:p w:rsidR="00000000" w:rsidDel="00000000" w:rsidP="00000000" w:rsidRDefault="00000000" w:rsidRPr="00000000" w14:paraId="00000048">
      <w:pPr>
        <w:tabs>
          <w:tab w:val="left" w:leader="none" w:pos="288"/>
        </w:tabs>
        <w:spacing w:after="120" w:line="228" w:lineRule="auto"/>
        <w:ind w:firstLine="288"/>
        <w:jc w:val="both"/>
        <w:rPr/>
      </w:pPr>
      <w:r w:rsidDel="00000000" w:rsidR="00000000" w:rsidRPr="00000000">
        <w:rPr>
          <w:rtl w:val="0"/>
        </w:rPr>
        <w:t xml:space="preserve">The R2 score of this linear regression is greater than 0.9 which states the fit of the model is good. The OLS(ordinary least squares) is a statistical method used in linear regression analysis to estimate the parameters of a linear model by minimizing the sum of squared residuals.The summary of this model is given in Fig. 7.</w:t>
      </w:r>
    </w:p>
    <w:p w:rsidR="00000000" w:rsidDel="00000000" w:rsidP="00000000" w:rsidRDefault="00000000" w:rsidRPr="00000000" w14:paraId="00000049">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4A">
      <w:pPr>
        <w:pStyle w:val="Heading2"/>
        <w:jc w:val="both"/>
        <w:rPr>
          <w:b w:val="1"/>
          <w:i w:val="0"/>
          <w:sz w:val="22"/>
          <w:szCs w:val="22"/>
        </w:rPr>
      </w:pPr>
      <w:bookmarkStart w:colFirst="0" w:colLast="0" w:name="_heading=h.b3njnyqvq13" w:id="8"/>
      <w:bookmarkEnd w:id="8"/>
      <w:r w:rsidDel="00000000" w:rsidR="00000000" w:rsidRPr="00000000">
        <w:rPr>
          <w:b w:val="1"/>
          <w:i w:val="0"/>
          <w:sz w:val="22"/>
          <w:szCs w:val="22"/>
          <w:rtl w:val="0"/>
        </w:rPr>
        <w:t xml:space="preserve">5.5 Cross-validation</w:t>
      </w:r>
    </w:p>
    <w:p w:rsidR="00000000" w:rsidDel="00000000" w:rsidP="00000000" w:rsidRDefault="00000000" w:rsidRPr="00000000" w14:paraId="0000004B">
      <w:pPr>
        <w:tabs>
          <w:tab w:val="left" w:leader="none" w:pos="288"/>
        </w:tabs>
        <w:spacing w:after="120" w:line="228" w:lineRule="auto"/>
        <w:ind w:firstLine="288"/>
        <w:jc w:val="both"/>
        <w:rPr/>
      </w:pPr>
      <w:r w:rsidDel="00000000" w:rsidR="00000000" w:rsidRPr="00000000">
        <w:rPr>
          <w:rtl w:val="0"/>
        </w:rPr>
        <w:t xml:space="preserve">The dataset is shuffled five times and each of the shuffled dataset is put through a 2-fold cross validation and then linear regression is applied.</w:t>
      </w:r>
    </w:p>
    <w:p w:rsidR="00000000" w:rsidDel="00000000" w:rsidP="00000000" w:rsidRDefault="00000000" w:rsidRPr="00000000" w14:paraId="0000004C">
      <w:pPr>
        <w:tabs>
          <w:tab w:val="left" w:leader="none" w:pos="288"/>
        </w:tabs>
        <w:spacing w:after="120" w:line="228" w:lineRule="auto"/>
        <w:ind w:firstLine="288"/>
        <w:jc w:val="both"/>
        <w:rPr/>
      </w:pPr>
      <w:r w:rsidDel="00000000" w:rsidR="00000000" w:rsidRPr="00000000">
        <w:rPr>
          <w:rtl w:val="0"/>
        </w:rPr>
        <w:t xml:space="preserve">K-fold Cross validation divides the dataset into K parts. The model is applied taking the i’th dataset as testing dataset and the remaining K-1 datasets as training datasets. This checks if the model is overfitting to the dataset.</w:t>
      </w:r>
    </w:p>
    <w:p w:rsidR="00000000" w:rsidDel="00000000" w:rsidP="00000000" w:rsidRDefault="00000000" w:rsidRPr="00000000" w14:paraId="0000004D">
      <w:pPr>
        <w:pStyle w:val="Heading2"/>
        <w:jc w:val="both"/>
        <w:rPr>
          <w:b w:val="1"/>
          <w:i w:val="0"/>
          <w:sz w:val="22"/>
          <w:szCs w:val="22"/>
        </w:rPr>
      </w:pPr>
      <w:bookmarkStart w:colFirst="0" w:colLast="0" w:name="_heading=h.9pl1mwk5p395" w:id="9"/>
      <w:bookmarkEnd w:id="9"/>
      <w:r w:rsidDel="00000000" w:rsidR="00000000" w:rsidRPr="00000000">
        <w:rPr>
          <w:b w:val="1"/>
          <w:i w:val="0"/>
          <w:sz w:val="22"/>
          <w:szCs w:val="22"/>
          <w:rtl w:val="0"/>
        </w:rPr>
        <w:t xml:space="preserve">5.6 Metrics for cross validation</w:t>
      </w:r>
    </w:p>
    <w:p w:rsidR="00000000" w:rsidDel="00000000" w:rsidP="00000000" w:rsidRDefault="00000000" w:rsidRPr="00000000" w14:paraId="0000004E">
      <w:pPr>
        <w:tabs>
          <w:tab w:val="left" w:leader="none" w:pos="288"/>
        </w:tabs>
        <w:spacing w:after="120" w:line="228" w:lineRule="auto"/>
        <w:ind w:firstLine="288"/>
        <w:jc w:val="both"/>
        <w:rPr/>
      </w:pPr>
      <w:r w:rsidDel="00000000" w:rsidR="00000000" w:rsidRPr="00000000">
        <w:rPr>
          <w:rtl w:val="0"/>
        </w:rPr>
        <w:t xml:space="preserve">The R2 score after the cross validation is not very less than when no cross validation is used. This shows that the linear regression model for this dataset is not over-fitted and gives a good accuracy.</w:t>
      </w:r>
    </w:p>
    <w:p w:rsidR="00000000" w:rsidDel="00000000" w:rsidP="00000000" w:rsidRDefault="00000000" w:rsidRPr="00000000" w14:paraId="0000004F">
      <w:pPr>
        <w:tabs>
          <w:tab w:val="left" w:leader="none" w:pos="288"/>
        </w:tabs>
        <w:spacing w:after="120" w:line="228" w:lineRule="auto"/>
        <w:ind w:firstLine="288"/>
        <w:jc w:val="both"/>
        <w:rPr/>
      </w:pPr>
      <w:r w:rsidDel="00000000" w:rsidR="00000000" w:rsidRPr="00000000">
        <w:rPr>
          <w:rtl w:val="0"/>
        </w:rPr>
        <w:t xml:space="preserve">The R2 score for the model after cross validation is still greater than 0.9 which states that the model is a good fit for the dataset.</w:t>
      </w:r>
    </w:p>
    <w:p w:rsidR="00000000" w:rsidDel="00000000" w:rsidP="00000000" w:rsidRDefault="00000000" w:rsidRPr="00000000" w14:paraId="00000050">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51">
      <w:pPr>
        <w:pStyle w:val="Heading1"/>
        <w:tabs>
          <w:tab w:val="left" w:leader="none" w:pos="216"/>
          <w:tab w:val="left" w:leader="none" w:pos="216"/>
          <w:tab w:val="left" w:leader="none" w:pos="216"/>
        </w:tabs>
        <w:rPr>
          <w:sz w:val="24"/>
          <w:szCs w:val="24"/>
        </w:rPr>
      </w:pPr>
      <w:bookmarkStart w:colFirst="0" w:colLast="0" w:name="_heading=h.82g82p7d8wqz" w:id="10"/>
      <w:bookmarkEnd w:id="10"/>
      <w:r w:rsidDel="00000000" w:rsidR="00000000" w:rsidRPr="00000000">
        <w:rPr>
          <w:b w:val="1"/>
          <w:sz w:val="24"/>
          <w:szCs w:val="24"/>
          <w:rtl w:val="0"/>
        </w:rPr>
        <w:t xml:space="preserve">6</w:t>
      </w:r>
      <w:r w:rsidDel="00000000" w:rsidR="00000000" w:rsidRPr="00000000">
        <w:rPr>
          <w:b w:val="1"/>
          <w:sz w:val="24"/>
          <w:szCs w:val="24"/>
          <w:rtl w:val="0"/>
        </w:rPr>
        <w:t xml:space="preserve">.Factor analysis</w:t>
      </w:r>
      <w:r w:rsidDel="00000000" w:rsidR="00000000" w:rsidRPr="00000000">
        <w:rPr>
          <w:rtl w:val="0"/>
        </w:rPr>
      </w:r>
    </w:p>
    <w:p w:rsidR="00000000" w:rsidDel="00000000" w:rsidP="00000000" w:rsidRDefault="00000000" w:rsidRPr="00000000" w14:paraId="00000052">
      <w:pPr>
        <w:tabs>
          <w:tab w:val="left" w:leader="none" w:pos="288"/>
        </w:tabs>
        <w:spacing w:after="120" w:line="228" w:lineRule="auto"/>
        <w:ind w:left="0" w:firstLine="0"/>
        <w:jc w:val="both"/>
        <w:rPr/>
      </w:pPr>
      <w:r w:rsidDel="00000000" w:rsidR="00000000" w:rsidRPr="00000000">
        <w:rPr>
          <w:rtl w:val="0"/>
        </w:rPr>
        <w:t xml:space="preserve">The Factor Analysis equation is:</w:t>
      </w:r>
    </w:p>
    <w:p w:rsidR="00000000" w:rsidDel="00000000" w:rsidP="00000000" w:rsidRDefault="00000000" w:rsidRPr="00000000" w14:paraId="00000053">
      <w:pPr>
        <w:tabs>
          <w:tab w:val="left" w:leader="none" w:pos="288"/>
        </w:tabs>
        <w:spacing w:after="120" w:line="228" w:lineRule="auto"/>
        <w:ind w:firstLine="288"/>
        <w:jc w:val="both"/>
        <w:rPr>
          <w:sz w:val="22"/>
          <w:szCs w:val="22"/>
        </w:rPr>
      </w:pPr>
      <w:r w:rsidDel="00000000" w:rsidR="00000000" w:rsidRPr="00000000">
        <w:rPr>
          <w:rtl w:val="0"/>
        </w:rPr>
        <w:t xml:space="preserve">                    X-u = LF +</w:t>
      </w:r>
      <m:oMath>
        <m:r>
          <m:t>ϵ</m:t>
        </m:r>
      </m:oMath>
      <w:r w:rsidDel="00000000" w:rsidR="00000000" w:rsidRPr="00000000">
        <w:rPr>
          <w:rtl w:val="0"/>
        </w:rPr>
      </w:r>
    </w:p>
    <w:p w:rsidR="00000000" w:rsidDel="00000000" w:rsidP="00000000" w:rsidRDefault="00000000" w:rsidRPr="00000000" w14:paraId="00000054">
      <w:pPr>
        <w:tabs>
          <w:tab w:val="left" w:leader="none" w:pos="288"/>
        </w:tabs>
        <w:spacing w:after="120" w:line="228" w:lineRule="auto"/>
        <w:ind w:firstLine="288"/>
        <w:jc w:val="both"/>
        <w:rPr/>
      </w:pPr>
      <w:r w:rsidDel="00000000" w:rsidR="00000000" w:rsidRPr="00000000">
        <w:rPr>
          <w:rtl w:val="0"/>
        </w:rPr>
        <w:t xml:space="preserve">The assumptions we have in this model are that the error has zero mean and diagonal correlation. The factors F have mean zero and correction matrix close to an identity matrix.</w:t>
      </w:r>
    </w:p>
    <w:p w:rsidR="00000000" w:rsidDel="00000000" w:rsidP="00000000" w:rsidRDefault="00000000" w:rsidRPr="00000000" w14:paraId="00000055">
      <w:pPr>
        <w:pStyle w:val="Heading2"/>
        <w:jc w:val="both"/>
        <w:rPr>
          <w:b w:val="1"/>
          <w:i w:val="0"/>
          <w:sz w:val="22"/>
          <w:szCs w:val="22"/>
        </w:rPr>
      </w:pPr>
      <w:bookmarkStart w:colFirst="0" w:colLast="0" w:name="_heading=h.ks7lwy326rgz" w:id="11"/>
      <w:bookmarkEnd w:id="11"/>
      <w:r w:rsidDel="00000000" w:rsidR="00000000" w:rsidRPr="00000000">
        <w:rPr>
          <w:b w:val="1"/>
          <w:i w:val="0"/>
          <w:sz w:val="22"/>
          <w:szCs w:val="22"/>
          <w:rtl w:val="0"/>
        </w:rPr>
        <w:t xml:space="preserve">6.1 Bartlet’s Sphericity test</w:t>
      </w:r>
    </w:p>
    <w:p w:rsidR="00000000" w:rsidDel="00000000" w:rsidP="00000000" w:rsidRDefault="00000000" w:rsidRPr="00000000" w14:paraId="00000056">
      <w:pPr>
        <w:tabs>
          <w:tab w:val="left" w:leader="none" w:pos="288"/>
        </w:tabs>
        <w:spacing w:after="120" w:line="228" w:lineRule="auto"/>
        <w:ind w:firstLine="288"/>
        <w:jc w:val="both"/>
        <w:rPr/>
      </w:pPr>
      <w:r w:rsidDel="00000000" w:rsidR="00000000" w:rsidRPr="00000000">
        <w:rPr>
          <w:rtl w:val="0"/>
        </w:rPr>
        <w:t xml:space="preserve">Bartlet’s Sphericity test shows that if the data requires dimensionality reduction. If the original data has independent variables then performing factor analysis would</w:t>
      </w:r>
    </w:p>
    <w:p w:rsidR="00000000" w:rsidDel="00000000" w:rsidP="00000000" w:rsidRDefault="00000000" w:rsidRPr="00000000" w14:paraId="00000057">
      <w:pPr>
        <w:tabs>
          <w:tab w:val="left" w:leader="none" w:pos="288"/>
        </w:tabs>
        <w:spacing w:after="120" w:line="228" w:lineRule="auto"/>
        <w:ind w:firstLine="288"/>
        <w:jc w:val="both"/>
        <w:rPr/>
      </w:pPr>
      <w:r w:rsidDel="00000000" w:rsidR="00000000" w:rsidRPr="00000000">
        <w:rPr>
          <w:rtl w:val="0"/>
        </w:rPr>
        <w:t xml:space="preserve">be an inadequate task. This test checks for the above condition.</w:t>
      </w:r>
    </w:p>
    <w:p w:rsidR="00000000" w:rsidDel="00000000" w:rsidP="00000000" w:rsidRDefault="00000000" w:rsidRPr="00000000" w14:paraId="00000058">
      <w:pPr>
        <w:tabs>
          <w:tab w:val="left" w:leader="none" w:pos="288"/>
        </w:tabs>
        <w:spacing w:after="120" w:line="228" w:lineRule="auto"/>
        <w:ind w:firstLine="288"/>
        <w:jc w:val="both"/>
        <w:rPr/>
      </w:pPr>
      <w:r w:rsidDel="00000000" w:rsidR="00000000" w:rsidRPr="00000000">
        <w:rPr>
          <w:rtl w:val="0"/>
        </w:rPr>
        <w:t xml:space="preserve">The p-value value for the test should be less than 0.05 for us to continue the factor analysis.Our dataset has p less than 0.05.</w:t>
      </w:r>
    </w:p>
    <w:p w:rsidR="00000000" w:rsidDel="00000000" w:rsidP="00000000" w:rsidRDefault="00000000" w:rsidRPr="00000000" w14:paraId="00000059">
      <w:pPr>
        <w:pStyle w:val="Heading2"/>
        <w:jc w:val="both"/>
        <w:rPr>
          <w:b w:val="1"/>
          <w:i w:val="0"/>
          <w:sz w:val="22"/>
          <w:szCs w:val="22"/>
        </w:rPr>
      </w:pPr>
      <w:bookmarkStart w:colFirst="0" w:colLast="0" w:name="_heading=h.8pva4211d3bw" w:id="12"/>
      <w:bookmarkEnd w:id="12"/>
      <w:r w:rsidDel="00000000" w:rsidR="00000000" w:rsidRPr="00000000">
        <w:rPr>
          <w:b w:val="1"/>
          <w:i w:val="0"/>
          <w:sz w:val="22"/>
          <w:szCs w:val="22"/>
          <w:rtl w:val="0"/>
        </w:rPr>
        <w:t xml:space="preserve">6.2 Assumption tests</w:t>
      </w:r>
    </w:p>
    <w:p w:rsidR="00000000" w:rsidDel="00000000" w:rsidP="00000000" w:rsidRDefault="00000000" w:rsidRPr="00000000" w14:paraId="0000005A">
      <w:pPr>
        <w:tabs>
          <w:tab w:val="left" w:leader="none" w:pos="288"/>
        </w:tabs>
        <w:spacing w:after="120" w:line="228" w:lineRule="auto"/>
        <w:ind w:firstLine="288"/>
        <w:jc w:val="both"/>
        <w:rPr/>
      </w:pPr>
      <w:r w:rsidDel="00000000" w:rsidR="00000000" w:rsidRPr="00000000">
        <w:rPr>
          <w:rtl w:val="0"/>
        </w:rPr>
        <w:t xml:space="preserve">The final factors after analysis should follow certain assumptions for the goodness of the model.</w:t>
      </w:r>
    </w:p>
    <w:p w:rsidR="00000000" w:rsidDel="00000000" w:rsidP="00000000" w:rsidRDefault="00000000" w:rsidRPr="00000000" w14:paraId="0000005B">
      <w:pPr>
        <w:tabs>
          <w:tab w:val="left" w:leader="none" w:pos="288"/>
        </w:tabs>
        <w:spacing w:after="120" w:line="228" w:lineRule="auto"/>
        <w:ind w:firstLine="288"/>
        <w:jc w:val="both"/>
        <w:rPr/>
      </w:pPr>
      <w:r w:rsidDel="00000000" w:rsidR="00000000" w:rsidRPr="00000000">
        <w:rPr>
          <w:rtl w:val="0"/>
        </w:rPr>
        <w:t xml:space="preserve">The factors mean should be nearly zero and the correlation matrix should be nearly Identity matrix(Fig.8).These assumptions are followed by the final factors in our analysis</w:t>
      </w:r>
    </w:p>
    <w:p w:rsidR="00000000" w:rsidDel="00000000" w:rsidP="00000000" w:rsidRDefault="00000000" w:rsidRPr="00000000" w14:paraId="0000005C">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086100" cy="2311400"/>
            <wp:effectExtent b="0" l="0" r="0" t="0"/>
            <wp:docPr id="46" name="image2.png"/>
            <a:graphic>
              <a:graphicData uri="http://schemas.openxmlformats.org/drawingml/2006/picture">
                <pic:pic>
                  <pic:nvPicPr>
                    <pic:cNvPr id="0" name="image2.png"/>
                    <pic:cNvPicPr preferRelativeResize="0"/>
                  </pic:nvPicPr>
                  <pic:blipFill>
                    <a:blip r:embed="rId15"/>
                    <a:srcRect b="14038" l="5608" r="61698" t="42450"/>
                    <a:stretch>
                      <a:fillRect/>
                    </a:stretch>
                  </pic:blipFill>
                  <pic:spPr>
                    <a:xfrm>
                      <a:off x="0" y="0"/>
                      <a:ext cx="30861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rPr>
          <w:rFonts w:ascii="Arial" w:cs="Arial" w:eastAsia="Arial" w:hAnsi="Arial"/>
        </w:rPr>
      </w:pPr>
      <w:r w:rsidDel="00000000" w:rsidR="00000000" w:rsidRPr="00000000">
        <w:rPr>
          <w:rFonts w:ascii="Arial" w:cs="Arial" w:eastAsia="Arial" w:hAnsi="Arial"/>
          <w:rtl w:val="0"/>
        </w:rPr>
        <w:t xml:space="preserve">Fig.8.Heatmap of correlation of factors</w:t>
      </w:r>
    </w:p>
    <w:p w:rsidR="00000000" w:rsidDel="00000000" w:rsidP="00000000" w:rsidRDefault="00000000" w:rsidRPr="00000000" w14:paraId="0000005E">
      <w:pPr>
        <w:pStyle w:val="Heading2"/>
        <w:jc w:val="both"/>
        <w:rPr>
          <w:b w:val="1"/>
          <w:i w:val="0"/>
          <w:sz w:val="22"/>
          <w:szCs w:val="22"/>
        </w:rPr>
      </w:pPr>
      <w:bookmarkStart w:colFirst="0" w:colLast="0" w:name="_heading=h.nzr1nu6d6rxt" w:id="13"/>
      <w:bookmarkEnd w:id="13"/>
      <w:r w:rsidDel="00000000" w:rsidR="00000000" w:rsidRPr="00000000">
        <w:rPr>
          <w:b w:val="1"/>
          <w:i w:val="0"/>
          <w:sz w:val="22"/>
          <w:szCs w:val="22"/>
          <w:rtl w:val="0"/>
        </w:rPr>
        <w:t xml:space="preserve">6.3 Scree plot</w:t>
      </w:r>
    </w:p>
    <w:p w:rsidR="00000000" w:rsidDel="00000000" w:rsidP="00000000" w:rsidRDefault="00000000" w:rsidRPr="00000000" w14:paraId="0000005F">
      <w:pPr>
        <w:tabs>
          <w:tab w:val="left" w:leader="none" w:pos="288"/>
        </w:tabs>
        <w:spacing w:after="120" w:line="228" w:lineRule="auto"/>
        <w:ind w:firstLine="288"/>
        <w:jc w:val="both"/>
        <w:rPr/>
      </w:pPr>
      <w:r w:rsidDel="00000000" w:rsidR="00000000" w:rsidRPr="00000000">
        <w:rPr>
          <w:rtl w:val="0"/>
        </w:rPr>
        <w:t xml:space="preserve">There should be tests which conclude how many final factors we should take.One of these tests is Scree plot or elbow plot(Fig.9). </w:t>
      </w:r>
    </w:p>
    <w:p w:rsidR="00000000" w:rsidDel="00000000" w:rsidP="00000000" w:rsidRDefault="00000000" w:rsidRPr="00000000" w14:paraId="00000060">
      <w:pPr>
        <w:tabs>
          <w:tab w:val="left" w:leader="none" w:pos="288"/>
        </w:tabs>
        <w:spacing w:after="120" w:line="228" w:lineRule="auto"/>
        <w:ind w:firstLine="288"/>
        <w:jc w:val="both"/>
        <w:rPr/>
      </w:pPr>
      <w:r w:rsidDel="00000000" w:rsidR="00000000" w:rsidRPr="00000000">
        <w:rPr>
          <w:rtl w:val="0"/>
        </w:rPr>
        <w:t xml:space="preserve">It is a plot of </w:t>
      </w:r>
      <w:r w:rsidDel="00000000" w:rsidR="00000000" w:rsidRPr="00000000">
        <w:rPr>
          <w:rtl w:val="0"/>
        </w:rPr>
        <w:t xml:space="preserve">eigen</w:t>
      </w:r>
      <w:r w:rsidDel="00000000" w:rsidR="00000000" w:rsidRPr="00000000">
        <w:rPr>
          <w:rtl w:val="0"/>
        </w:rPr>
        <w:t xml:space="preserve"> values of correlation matrix of original data in decreasing order.The point where the graph falls drastically is the number of factors we should consider.The number of factors for this dataset are two.</w:t>
      </w:r>
    </w:p>
    <w:p w:rsidR="00000000" w:rsidDel="00000000" w:rsidP="00000000" w:rsidRDefault="00000000" w:rsidRPr="00000000" w14:paraId="00000061">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048317" cy="2152767"/>
            <wp:effectExtent b="0" l="0" r="0" t="0"/>
            <wp:docPr id="53" name="image8.png"/>
            <a:graphic>
              <a:graphicData uri="http://schemas.openxmlformats.org/drawingml/2006/picture">
                <pic:pic>
                  <pic:nvPicPr>
                    <pic:cNvPr id="0" name="image8.png"/>
                    <pic:cNvPicPr preferRelativeResize="0"/>
                  </pic:nvPicPr>
                  <pic:blipFill>
                    <a:blip r:embed="rId16"/>
                    <a:srcRect b="22364" l="4487" r="67147" t="41518"/>
                    <a:stretch>
                      <a:fillRect/>
                    </a:stretch>
                  </pic:blipFill>
                  <pic:spPr>
                    <a:xfrm>
                      <a:off x="0" y="0"/>
                      <a:ext cx="3048317" cy="215276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76" w:lineRule="auto"/>
        <w:rPr>
          <w:rFonts w:ascii="Arial" w:cs="Arial" w:eastAsia="Arial" w:hAnsi="Arial"/>
        </w:rPr>
      </w:pPr>
      <w:r w:rsidDel="00000000" w:rsidR="00000000" w:rsidRPr="00000000">
        <w:rPr>
          <w:rFonts w:ascii="Arial" w:cs="Arial" w:eastAsia="Arial" w:hAnsi="Arial"/>
          <w:rtl w:val="0"/>
        </w:rPr>
        <w:t xml:space="preserve">Fig.9.scree plot for number of factors</w:t>
      </w:r>
    </w:p>
    <w:p w:rsidR="00000000" w:rsidDel="00000000" w:rsidP="00000000" w:rsidRDefault="00000000" w:rsidRPr="00000000" w14:paraId="00000063">
      <w:pPr>
        <w:pStyle w:val="Heading2"/>
        <w:jc w:val="both"/>
        <w:rPr>
          <w:b w:val="1"/>
          <w:i w:val="0"/>
          <w:sz w:val="22"/>
          <w:szCs w:val="22"/>
        </w:rPr>
      </w:pPr>
      <w:bookmarkStart w:colFirst="0" w:colLast="0" w:name="_heading=h.yoyl9zil9e0d" w:id="14"/>
      <w:bookmarkEnd w:id="14"/>
      <w:r w:rsidDel="00000000" w:rsidR="00000000" w:rsidRPr="00000000">
        <w:rPr>
          <w:b w:val="1"/>
          <w:i w:val="0"/>
          <w:sz w:val="22"/>
          <w:szCs w:val="22"/>
          <w:rtl w:val="0"/>
        </w:rPr>
        <w:t xml:space="preserve">6.4 Factor analysis</w:t>
      </w:r>
    </w:p>
    <w:p w:rsidR="00000000" w:rsidDel="00000000" w:rsidP="00000000" w:rsidRDefault="00000000" w:rsidRPr="00000000" w14:paraId="00000064">
      <w:pPr>
        <w:tabs>
          <w:tab w:val="left" w:leader="none" w:pos="288"/>
        </w:tabs>
        <w:spacing w:after="120" w:line="228" w:lineRule="auto"/>
        <w:ind w:firstLine="288"/>
        <w:jc w:val="both"/>
        <w:rPr/>
      </w:pPr>
      <w:r w:rsidDel="00000000" w:rsidR="00000000" w:rsidRPr="00000000">
        <w:rPr>
          <w:rtl w:val="0"/>
        </w:rPr>
        <w:t xml:space="preserve">The final factor analysis is done taking two as the final number of factors.</w:t>
      </w:r>
    </w:p>
    <w:p w:rsidR="00000000" w:rsidDel="00000000" w:rsidP="00000000" w:rsidRDefault="00000000" w:rsidRPr="00000000" w14:paraId="00000065">
      <w:pPr>
        <w:tabs>
          <w:tab w:val="left" w:leader="none" w:pos="288"/>
        </w:tabs>
        <w:spacing w:after="120" w:line="228" w:lineRule="auto"/>
        <w:ind w:firstLine="288"/>
        <w:jc w:val="both"/>
        <w:rPr/>
      </w:pPr>
      <w:r w:rsidDel="00000000" w:rsidR="00000000" w:rsidRPr="00000000">
        <w:rPr>
          <w:rtl w:val="0"/>
        </w:rPr>
        <w:t xml:space="preserve">The loadings and communalities are also calculated.A new dataset is synthesized from the loading and the previous original dataset.(this dataset column wise mean is zero and correlation matrix is nearly identity matrix)</w:t>
      </w:r>
    </w:p>
    <w:p w:rsidR="00000000" w:rsidDel="00000000" w:rsidP="00000000" w:rsidRDefault="00000000" w:rsidRPr="00000000" w14:paraId="00000066">
      <w:pPr>
        <w:tabs>
          <w:tab w:val="left" w:leader="none" w:pos="288"/>
        </w:tabs>
        <w:spacing w:after="120" w:line="228" w:lineRule="auto"/>
        <w:ind w:firstLine="288"/>
        <w:jc w:val="both"/>
        <w:rPr/>
      </w:pPr>
      <w:r w:rsidDel="00000000" w:rsidR="00000000" w:rsidRPr="00000000">
        <w:rPr>
          <w:rtl w:val="0"/>
        </w:rPr>
        <w:t xml:space="preserve">Factor variance is taken and both factors cumulatively explain a total of 72% of the data.</w:t>
      </w:r>
    </w:p>
    <w:p w:rsidR="00000000" w:rsidDel="00000000" w:rsidP="00000000" w:rsidRDefault="00000000" w:rsidRPr="00000000" w14:paraId="00000067">
      <w:pPr>
        <w:pStyle w:val="Heading2"/>
        <w:jc w:val="both"/>
        <w:rPr>
          <w:b w:val="1"/>
          <w:i w:val="0"/>
          <w:sz w:val="22"/>
          <w:szCs w:val="22"/>
        </w:rPr>
      </w:pPr>
      <w:bookmarkStart w:colFirst="0" w:colLast="0" w:name="_heading=h.gyyiyv71z0u2" w:id="15"/>
      <w:bookmarkEnd w:id="15"/>
      <w:r w:rsidDel="00000000" w:rsidR="00000000" w:rsidRPr="00000000">
        <w:rPr>
          <w:b w:val="1"/>
          <w:i w:val="0"/>
          <w:sz w:val="22"/>
          <w:szCs w:val="22"/>
          <w:rtl w:val="0"/>
        </w:rPr>
        <w:t xml:space="preserve">6.5 Linear regression with final factors</w:t>
      </w:r>
    </w:p>
    <w:p w:rsidR="00000000" w:rsidDel="00000000" w:rsidP="00000000" w:rsidRDefault="00000000" w:rsidRPr="00000000" w14:paraId="00000068">
      <w:pPr>
        <w:tabs>
          <w:tab w:val="left" w:leader="none" w:pos="288"/>
        </w:tabs>
        <w:spacing w:after="120" w:line="228" w:lineRule="auto"/>
        <w:ind w:firstLine="288"/>
        <w:jc w:val="both"/>
        <w:rPr/>
      </w:pPr>
      <w:r w:rsidDel="00000000" w:rsidR="00000000" w:rsidRPr="00000000">
        <w:rPr>
          <w:rtl w:val="0"/>
        </w:rPr>
        <w:t xml:space="preserve">The data frame with final factors as columns is used for linear regression. When this is done the R2 score is decreased by 5%, which is less.</w:t>
      </w:r>
    </w:p>
    <w:p w:rsidR="00000000" w:rsidDel="00000000" w:rsidP="00000000" w:rsidRDefault="00000000" w:rsidRPr="00000000" w14:paraId="00000069">
      <w:pPr>
        <w:tabs>
          <w:tab w:val="left" w:leader="none" w:pos="288"/>
        </w:tabs>
        <w:spacing w:after="120" w:line="228" w:lineRule="auto"/>
        <w:ind w:firstLine="288"/>
        <w:jc w:val="both"/>
        <w:rPr/>
      </w:pPr>
      <w:r w:rsidDel="00000000" w:rsidR="00000000" w:rsidRPr="00000000">
        <w:rPr>
          <w:rtl w:val="0"/>
        </w:rPr>
        <w:t xml:space="preserve">The number of columns is reduced by half but the accuracy is only reduced by 5%.</w:t>
      </w:r>
    </w:p>
    <w:p w:rsidR="00000000" w:rsidDel="00000000" w:rsidP="00000000" w:rsidRDefault="00000000" w:rsidRPr="00000000" w14:paraId="0000006A">
      <w:pPr>
        <w:pStyle w:val="Heading2"/>
        <w:jc w:val="both"/>
        <w:rPr>
          <w:b w:val="1"/>
          <w:i w:val="0"/>
          <w:sz w:val="22"/>
          <w:szCs w:val="22"/>
        </w:rPr>
      </w:pPr>
      <w:bookmarkStart w:colFirst="0" w:colLast="0" w:name="_heading=h.prkoapvhyv1s" w:id="16"/>
      <w:bookmarkEnd w:id="16"/>
      <w:r w:rsidDel="00000000" w:rsidR="00000000" w:rsidRPr="00000000">
        <w:rPr>
          <w:b w:val="1"/>
          <w:i w:val="0"/>
          <w:sz w:val="22"/>
          <w:szCs w:val="22"/>
          <w:rtl w:val="0"/>
        </w:rPr>
        <w:t xml:space="preserve">6.6 Linear regression using cross-validation with final factors</w:t>
      </w:r>
    </w:p>
    <w:p w:rsidR="00000000" w:rsidDel="00000000" w:rsidP="00000000" w:rsidRDefault="00000000" w:rsidRPr="00000000" w14:paraId="0000006B">
      <w:pPr>
        <w:tabs>
          <w:tab w:val="left" w:leader="none" w:pos="288"/>
        </w:tabs>
        <w:spacing w:after="120" w:line="228" w:lineRule="auto"/>
        <w:ind w:firstLine="288"/>
        <w:jc w:val="both"/>
        <w:rPr/>
      </w:pPr>
      <w:r w:rsidDel="00000000" w:rsidR="00000000" w:rsidRPr="00000000">
        <w:rPr>
          <w:rtl w:val="0"/>
        </w:rPr>
        <w:t xml:space="preserve">Linear regression is performed using 2-fold cross validation using the data frame which contains the final factors.The r2-score for this 4% percent reduced which is an insignificant decrease considering our data is halved.</w:t>
      </w:r>
    </w:p>
    <w:p w:rsidR="00000000" w:rsidDel="00000000" w:rsidP="00000000" w:rsidRDefault="00000000" w:rsidRPr="00000000" w14:paraId="0000006C">
      <w:pPr>
        <w:tabs>
          <w:tab w:val="left" w:leader="none"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6D">
      <w:pPr>
        <w:pStyle w:val="Heading1"/>
        <w:tabs>
          <w:tab w:val="left" w:leader="none" w:pos="216"/>
          <w:tab w:val="left" w:leader="none" w:pos="216"/>
          <w:tab w:val="left" w:leader="none" w:pos="216"/>
        </w:tabs>
        <w:rPr>
          <w:sz w:val="24"/>
          <w:szCs w:val="24"/>
        </w:rPr>
      </w:pPr>
      <w:bookmarkStart w:colFirst="0" w:colLast="0" w:name="_heading=h.787ix2r6gp96" w:id="17"/>
      <w:bookmarkEnd w:id="17"/>
      <w:r w:rsidDel="00000000" w:rsidR="00000000" w:rsidRPr="00000000">
        <w:rPr>
          <w:b w:val="1"/>
          <w:sz w:val="24"/>
          <w:szCs w:val="24"/>
          <w:rtl w:val="0"/>
        </w:rPr>
        <w:t xml:space="preserve">7.Structural</w:t>
      </w:r>
      <w:r w:rsidDel="00000000" w:rsidR="00000000" w:rsidRPr="00000000">
        <w:rPr>
          <w:b w:val="1"/>
          <w:sz w:val="24"/>
          <w:szCs w:val="24"/>
          <w:rtl w:val="0"/>
        </w:rPr>
        <w:t xml:space="preserve"> equation modeling</w:t>
      </w:r>
      <w:r w:rsidDel="00000000" w:rsidR="00000000" w:rsidRPr="00000000">
        <w:rPr>
          <w:rtl w:val="0"/>
        </w:rPr>
      </w:r>
    </w:p>
    <w:p w:rsidR="00000000" w:rsidDel="00000000" w:rsidP="00000000" w:rsidRDefault="00000000" w:rsidRPr="00000000" w14:paraId="0000006E">
      <w:pPr>
        <w:tabs>
          <w:tab w:val="left" w:leader="none" w:pos="288"/>
        </w:tabs>
        <w:spacing w:after="120" w:line="228" w:lineRule="auto"/>
        <w:jc w:val="both"/>
        <w:rPr/>
      </w:pPr>
      <w:r w:rsidDel="00000000" w:rsidR="00000000" w:rsidRPr="00000000">
        <w:rPr>
          <w:rtl w:val="0"/>
        </w:rPr>
        <w:t xml:space="preserve">    Structural Equation modeling is a multivariate analysis technique which combines both Multilinear regression and factor analysis.It is used to analyze the latent variables using manifest variables.</w:t>
      </w:r>
    </w:p>
    <w:p w:rsidR="00000000" w:rsidDel="00000000" w:rsidP="00000000" w:rsidRDefault="00000000" w:rsidRPr="00000000" w14:paraId="0000006F">
      <w:pPr>
        <w:pStyle w:val="Heading2"/>
        <w:jc w:val="both"/>
        <w:rPr>
          <w:b w:val="1"/>
          <w:i w:val="0"/>
          <w:sz w:val="22"/>
          <w:szCs w:val="22"/>
        </w:rPr>
      </w:pPr>
      <w:bookmarkStart w:colFirst="0" w:colLast="0" w:name="_heading=h.a2v48fkkpbgn" w:id="18"/>
      <w:bookmarkEnd w:id="18"/>
      <w:r w:rsidDel="00000000" w:rsidR="00000000" w:rsidRPr="00000000">
        <w:rPr>
          <w:b w:val="1"/>
          <w:i w:val="0"/>
          <w:sz w:val="22"/>
          <w:szCs w:val="22"/>
          <w:rtl w:val="0"/>
        </w:rPr>
        <w:t xml:space="preserve">7.1 Parameter estimation</w:t>
      </w:r>
    </w:p>
    <w:p w:rsidR="00000000" w:rsidDel="00000000" w:rsidP="00000000" w:rsidRDefault="00000000" w:rsidRPr="00000000" w14:paraId="00000070">
      <w:pPr>
        <w:tabs>
          <w:tab w:val="left" w:leader="none" w:pos="288"/>
        </w:tabs>
        <w:spacing w:after="120" w:line="228" w:lineRule="auto"/>
        <w:ind w:firstLine="288"/>
        <w:jc w:val="both"/>
        <w:rPr/>
      </w:pPr>
      <w:r w:rsidDel="00000000" w:rsidR="00000000" w:rsidRPr="00000000">
        <w:rPr>
          <w:rtl w:val="0"/>
        </w:rPr>
        <w:t xml:space="preserve">The given dataset is modeling using a SEM technique. The variables Temperature(T), Ambient Pressure(P), and Relative Humidity(RH) affect the gas turbine(GT) while the exhaust Vacuum(V) affects the steam turbine(ST).The final response variable(PE) is taken as CCPP(combined cycle power plant).</w:t>
      </w:r>
    </w:p>
    <w:p w:rsidR="00000000" w:rsidDel="00000000" w:rsidP="00000000" w:rsidRDefault="00000000" w:rsidRPr="00000000" w14:paraId="00000071">
      <w:pPr>
        <w:tabs>
          <w:tab w:val="left" w:leader="none" w:pos="288"/>
        </w:tabs>
        <w:spacing w:after="120" w:line="228" w:lineRule="auto"/>
        <w:ind w:firstLine="288"/>
        <w:jc w:val="both"/>
        <w:rPr/>
      </w:pPr>
      <w:r w:rsidDel="00000000" w:rsidR="00000000" w:rsidRPr="00000000">
        <w:rPr>
          <w:rtl w:val="0"/>
        </w:rPr>
        <w:t xml:space="preserve">All the parameters i.e; the correlation coefficients, casualties are predicted using a model. All the parameters are estimated to minimize an equation of difference of log likelihood functions.(Fig.10)</w:t>
      </w:r>
    </w:p>
    <w:p w:rsidR="00000000" w:rsidDel="00000000" w:rsidP="00000000" w:rsidRDefault="00000000" w:rsidRPr="00000000" w14:paraId="00000072">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238817" cy="2714625"/>
            <wp:effectExtent b="0" l="0" r="0" t="0"/>
            <wp:docPr id="52" name="image4.png"/>
            <a:graphic>
              <a:graphicData uri="http://schemas.openxmlformats.org/drawingml/2006/picture">
                <pic:pic>
                  <pic:nvPicPr>
                    <pic:cNvPr id="0" name="image4.png"/>
                    <pic:cNvPicPr preferRelativeResize="0"/>
                  </pic:nvPicPr>
                  <pic:blipFill>
                    <a:blip r:embed="rId17"/>
                    <a:srcRect b="25177" l="3846" r="66506" t="28411"/>
                    <a:stretch>
                      <a:fillRect/>
                    </a:stretch>
                  </pic:blipFill>
                  <pic:spPr>
                    <a:xfrm>
                      <a:off x="0" y="0"/>
                      <a:ext cx="3238817"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rPr>
          <w:rFonts w:ascii="Arial" w:cs="Arial" w:eastAsia="Arial" w:hAnsi="Arial"/>
        </w:rPr>
      </w:pPr>
      <w:r w:rsidDel="00000000" w:rsidR="00000000" w:rsidRPr="00000000">
        <w:rPr>
          <w:rFonts w:ascii="Arial" w:cs="Arial" w:eastAsia="Arial" w:hAnsi="Arial"/>
          <w:rtl w:val="0"/>
        </w:rPr>
        <w:t xml:space="preserve">Fig.10.Estimated Parameters</w:t>
      </w:r>
    </w:p>
    <w:p w:rsidR="00000000" w:rsidDel="00000000" w:rsidP="00000000" w:rsidRDefault="00000000" w:rsidRPr="00000000" w14:paraId="00000074">
      <w:pPr>
        <w:pStyle w:val="Heading2"/>
        <w:jc w:val="both"/>
        <w:rPr>
          <w:b w:val="1"/>
          <w:i w:val="0"/>
          <w:sz w:val="22"/>
          <w:szCs w:val="22"/>
        </w:rPr>
      </w:pPr>
      <w:bookmarkStart w:colFirst="0" w:colLast="0" w:name="_heading=h.c1clht6ljs71" w:id="19"/>
      <w:bookmarkEnd w:id="19"/>
      <w:r w:rsidDel="00000000" w:rsidR="00000000" w:rsidRPr="00000000">
        <w:rPr>
          <w:b w:val="1"/>
          <w:i w:val="0"/>
          <w:sz w:val="22"/>
          <w:szCs w:val="22"/>
          <w:rtl w:val="0"/>
        </w:rPr>
        <w:t xml:space="preserve">7.2 Goodness of fit</w:t>
      </w:r>
    </w:p>
    <w:p w:rsidR="00000000" w:rsidDel="00000000" w:rsidP="00000000" w:rsidRDefault="00000000" w:rsidRPr="00000000" w14:paraId="00000075">
      <w:pPr>
        <w:tabs>
          <w:tab w:val="left" w:leader="none" w:pos="288"/>
        </w:tabs>
        <w:spacing w:after="120" w:line="228" w:lineRule="auto"/>
        <w:ind w:firstLine="288"/>
        <w:jc w:val="both"/>
        <w:rPr/>
      </w:pPr>
      <w:r w:rsidDel="00000000" w:rsidR="00000000" w:rsidRPr="00000000">
        <w:rPr>
          <w:rtl w:val="0"/>
        </w:rPr>
        <w:t xml:space="preserve">The goodness of fit is decided by different tests and measures. Some of them are R2, GFI, </w:t>
      </w:r>
      <m:oMath>
        <m:sSup>
          <m:sSupPr>
            <m:ctrlPr>
              <w:rPr/>
            </m:ctrlPr>
          </m:sSupPr>
          <m:e>
            <m:r>
              <w:rPr/>
              <m:t xml:space="preserve">X</m:t>
            </m:r>
          </m:e>
          <m:sup>
            <m:r>
              <w:rPr/>
              <m:t xml:space="preserve">2</m:t>
            </m:r>
          </m:sup>
        </m:sSup>
      </m:oMath>
      <w:r w:rsidDel="00000000" w:rsidR="00000000" w:rsidRPr="00000000">
        <w:rPr>
          <w:rtl w:val="0"/>
        </w:rPr>
        <w:t xml:space="preserve"> , RMR, RMSEA in absolute fit indices</w:t>
      </w:r>
    </w:p>
    <w:p w:rsidR="00000000" w:rsidDel="00000000" w:rsidP="00000000" w:rsidRDefault="00000000" w:rsidRPr="00000000" w14:paraId="00000076">
      <w:pPr>
        <w:tabs>
          <w:tab w:val="left" w:leader="none" w:pos="288"/>
        </w:tabs>
        <w:spacing w:after="120" w:line="228" w:lineRule="auto"/>
        <w:ind w:firstLine="288"/>
        <w:jc w:val="both"/>
        <w:rPr/>
      </w:pPr>
      <w:r w:rsidDel="00000000" w:rsidR="00000000" w:rsidRPr="00000000">
        <w:rPr>
          <w:rtl w:val="0"/>
        </w:rPr>
        <w:t xml:space="preserve">Some of the relative fit indices are NFI, CFI, AGFI  and PNFI.All these values are given by a summary table for SEM.The table is shown in Fig.11.All values indicate that the fit is good.</w:t>
      </w:r>
    </w:p>
    <w:p w:rsidR="00000000" w:rsidDel="00000000" w:rsidP="00000000" w:rsidRDefault="00000000" w:rsidRPr="00000000" w14:paraId="00000077">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124393" cy="4311267"/>
            <wp:effectExtent b="0" l="0" r="0" t="0"/>
            <wp:docPr id="56" name="image6.png"/>
            <a:graphic>
              <a:graphicData uri="http://schemas.openxmlformats.org/drawingml/2006/picture">
                <pic:pic>
                  <pic:nvPicPr>
                    <pic:cNvPr id="0" name="image6.png"/>
                    <pic:cNvPicPr preferRelativeResize="0"/>
                  </pic:nvPicPr>
                  <pic:blipFill>
                    <a:blip r:embed="rId18"/>
                    <a:srcRect b="26448" l="4166" r="84294" t="31908"/>
                    <a:stretch>
                      <a:fillRect/>
                    </a:stretch>
                  </pic:blipFill>
                  <pic:spPr>
                    <a:xfrm>
                      <a:off x="0" y="0"/>
                      <a:ext cx="2124393" cy="431126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76" w:lineRule="auto"/>
        <w:rPr>
          <w:rFonts w:ascii="Arial" w:cs="Arial" w:eastAsia="Arial" w:hAnsi="Arial"/>
        </w:rPr>
      </w:pPr>
      <w:r w:rsidDel="00000000" w:rsidR="00000000" w:rsidRPr="00000000">
        <w:rPr>
          <w:rFonts w:ascii="Arial" w:cs="Arial" w:eastAsia="Arial" w:hAnsi="Arial"/>
          <w:rtl w:val="0"/>
        </w:rPr>
        <w:t xml:space="preserve">Fig.11.Goodness of fit</w:t>
      </w:r>
    </w:p>
    <w:p w:rsidR="00000000" w:rsidDel="00000000" w:rsidP="00000000" w:rsidRDefault="00000000" w:rsidRPr="00000000" w14:paraId="00000079">
      <w:pPr>
        <w:pStyle w:val="Heading2"/>
        <w:jc w:val="both"/>
        <w:rPr>
          <w:b w:val="1"/>
          <w:i w:val="0"/>
          <w:sz w:val="22"/>
          <w:szCs w:val="22"/>
        </w:rPr>
      </w:pPr>
      <w:bookmarkStart w:colFirst="0" w:colLast="0" w:name="_heading=h.xrslry57aakx" w:id="20"/>
      <w:bookmarkEnd w:id="20"/>
      <w:r w:rsidDel="00000000" w:rsidR="00000000" w:rsidRPr="00000000">
        <w:rPr>
          <w:b w:val="1"/>
          <w:i w:val="0"/>
          <w:sz w:val="22"/>
          <w:szCs w:val="22"/>
          <w:rtl w:val="0"/>
        </w:rPr>
        <w:t xml:space="preserve">7.3 Visualization</w:t>
      </w:r>
    </w:p>
    <w:p w:rsidR="00000000" w:rsidDel="00000000" w:rsidP="00000000" w:rsidRDefault="00000000" w:rsidRPr="00000000" w14:paraId="0000007A">
      <w:pPr>
        <w:tabs>
          <w:tab w:val="left" w:leader="none" w:pos="288"/>
        </w:tabs>
        <w:spacing w:after="120" w:line="228" w:lineRule="auto"/>
        <w:ind w:firstLine="288"/>
        <w:jc w:val="both"/>
        <w:rPr/>
      </w:pPr>
      <w:r w:rsidDel="00000000" w:rsidR="00000000" w:rsidRPr="00000000">
        <w:rPr>
          <w:rtl w:val="0"/>
        </w:rPr>
        <w:t xml:space="preserve">The model visualization is as important as the goodness of it. The model will be inferior if we are not able to visualize the data, even if the fit is good.</w:t>
      </w:r>
    </w:p>
    <w:p w:rsidR="00000000" w:rsidDel="00000000" w:rsidP="00000000" w:rsidRDefault="00000000" w:rsidRPr="00000000" w14:paraId="0000007B">
      <w:pPr>
        <w:tabs>
          <w:tab w:val="left" w:leader="none" w:pos="288"/>
        </w:tabs>
        <w:spacing w:after="120" w:line="228" w:lineRule="auto"/>
        <w:ind w:firstLine="288"/>
        <w:jc w:val="both"/>
        <w:rPr/>
      </w:pPr>
      <w:r w:rsidDel="00000000" w:rsidR="00000000" w:rsidRPr="00000000">
        <w:rPr>
          <w:rtl w:val="0"/>
        </w:rPr>
        <w:t xml:space="preserve">The visualization of the SEM model for this dataset is shown in Fig.12.</w:t>
      </w:r>
    </w:p>
    <w:p w:rsidR="00000000" w:rsidDel="00000000" w:rsidP="00000000" w:rsidRDefault="00000000" w:rsidRPr="00000000" w14:paraId="0000007C">
      <w:pPr>
        <w:spacing w:line="276" w:lineRule="auto"/>
        <w:jc w:val="left"/>
        <w:rPr/>
      </w:pPr>
      <w:r w:rsidDel="00000000" w:rsidR="00000000" w:rsidRPr="00000000">
        <w:rPr>
          <w:rFonts w:ascii="Arial" w:cs="Arial" w:eastAsia="Arial" w:hAnsi="Arial"/>
          <w:sz w:val="22"/>
          <w:szCs w:val="22"/>
        </w:rPr>
        <w:drawing>
          <wp:inline distB="114300" distT="114300" distL="114300" distR="114300">
            <wp:extent cx="3067050" cy="1813943"/>
            <wp:effectExtent b="0" l="0" r="0" t="0"/>
            <wp:docPr id="49" name="image7.png"/>
            <a:graphic>
              <a:graphicData uri="http://schemas.openxmlformats.org/drawingml/2006/picture">
                <pic:pic>
                  <pic:nvPicPr>
                    <pic:cNvPr id="0" name="image7.png"/>
                    <pic:cNvPicPr preferRelativeResize="0"/>
                  </pic:nvPicPr>
                  <pic:blipFill>
                    <a:blip r:embed="rId19"/>
                    <a:srcRect b="41434" l="69391" r="0" t="26133"/>
                    <a:stretch>
                      <a:fillRect/>
                    </a:stretch>
                  </pic:blipFill>
                  <pic:spPr>
                    <a:xfrm>
                      <a:off x="0" y="0"/>
                      <a:ext cx="3067050" cy="181394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tabs>
          <w:tab w:val="left" w:leader="none" w:pos="288"/>
        </w:tabs>
        <w:spacing w:after="120" w:line="228" w:lineRule="auto"/>
        <w:ind w:firstLine="288"/>
        <w:rPr/>
      </w:pPr>
      <w:r w:rsidDel="00000000" w:rsidR="00000000" w:rsidRPr="00000000">
        <w:rPr>
          <w:rtl w:val="0"/>
        </w:rPr>
        <w:t xml:space="preserve">Fig.12.Visualization of SEM</w:t>
      </w:r>
    </w:p>
    <w:p w:rsidR="00000000" w:rsidDel="00000000" w:rsidP="00000000" w:rsidRDefault="00000000" w:rsidRPr="00000000" w14:paraId="0000007E">
      <w:pPr>
        <w:tabs>
          <w:tab w:val="left" w:leader="none" w:pos="288"/>
        </w:tabs>
        <w:spacing w:after="120" w:line="228" w:lineRule="auto"/>
        <w:ind w:firstLine="288"/>
        <w:jc w:val="both"/>
        <w:rPr>
          <w:b w:val="1"/>
          <w:smallCaps w:val="1"/>
          <w:sz w:val="24"/>
          <w:szCs w:val="24"/>
        </w:rPr>
      </w:pPr>
      <w:r w:rsidDel="00000000" w:rsidR="00000000" w:rsidRPr="00000000">
        <w:rPr>
          <w:b w:val="1"/>
          <w:smallCaps w:val="1"/>
          <w:rtl w:val="0"/>
        </w:rPr>
        <w:t xml:space="preserve">                    </w:t>
      </w:r>
      <w:r w:rsidDel="00000000" w:rsidR="00000000" w:rsidRPr="00000000">
        <w:rPr>
          <w:b w:val="1"/>
          <w:smallCaps w:val="1"/>
          <w:sz w:val="24"/>
          <w:szCs w:val="24"/>
          <w:rtl w:val="0"/>
        </w:rPr>
        <w:t xml:space="preserve"> </w:t>
      </w:r>
      <w:r w:rsidDel="00000000" w:rsidR="00000000" w:rsidRPr="00000000">
        <w:rPr>
          <w:b w:val="1"/>
          <w:smallCaps w:val="1"/>
          <w:sz w:val="24"/>
          <w:szCs w:val="24"/>
          <w:rtl w:val="0"/>
        </w:rPr>
        <w:t xml:space="preserve">8.Conclusion</w:t>
      </w:r>
    </w:p>
    <w:p w:rsidR="00000000" w:rsidDel="00000000" w:rsidP="00000000" w:rsidRDefault="00000000" w:rsidRPr="00000000" w14:paraId="0000007F">
      <w:pPr>
        <w:tabs>
          <w:tab w:val="left" w:leader="none" w:pos="288"/>
        </w:tabs>
        <w:spacing w:after="120" w:line="228" w:lineRule="auto"/>
        <w:ind w:firstLine="288"/>
        <w:jc w:val="both"/>
        <w:rPr/>
      </w:pPr>
      <w:r w:rsidDel="00000000" w:rsidR="00000000" w:rsidRPr="00000000">
        <w:rPr>
          <w:rtl w:val="0"/>
        </w:rPr>
        <w:t xml:space="preserve">The dataset is subjected to different models throughout the analysis. Starting with Linear regression, followed by factor analysis and finally Structural Equation modeling.</w:t>
      </w:r>
    </w:p>
    <w:p w:rsidR="00000000" w:rsidDel="00000000" w:rsidP="00000000" w:rsidRDefault="00000000" w:rsidRPr="00000000" w14:paraId="00000080">
      <w:pPr>
        <w:tabs>
          <w:tab w:val="left" w:leader="none" w:pos="288"/>
        </w:tabs>
        <w:spacing w:after="120" w:line="228" w:lineRule="auto"/>
        <w:ind w:firstLine="288"/>
        <w:jc w:val="both"/>
        <w:rPr/>
      </w:pPr>
      <w:r w:rsidDel="00000000" w:rsidR="00000000" w:rsidRPr="00000000">
        <w:rPr>
          <w:rtl w:val="0"/>
        </w:rPr>
        <w:t xml:space="preserve">After the factor analysis, the data size is reduced to half which reduces the storage space while the accuracy drop is only by 5% which is acceptable.</w:t>
      </w:r>
    </w:p>
    <w:p w:rsidR="00000000" w:rsidDel="00000000" w:rsidP="00000000" w:rsidRDefault="00000000" w:rsidRPr="00000000" w14:paraId="00000081">
      <w:pPr>
        <w:tabs>
          <w:tab w:val="left" w:leader="none" w:pos="288"/>
        </w:tabs>
        <w:spacing w:after="120" w:line="228" w:lineRule="auto"/>
        <w:ind w:firstLine="288"/>
        <w:jc w:val="both"/>
        <w:rPr/>
      </w:pPr>
      <w:r w:rsidDel="00000000" w:rsidR="00000000" w:rsidRPr="00000000">
        <w:rPr>
          <w:rtl w:val="0"/>
        </w:rPr>
        <w:t xml:space="preserve">SEM provides us an overall analysis rather than a window of the analysis like linear regression or Factor analysis does. In a way SEM includes the analysis done by both linear regression and factor analysis.</w:t>
      </w:r>
      <w:r w:rsidDel="00000000" w:rsidR="00000000" w:rsidRPr="00000000">
        <w:rPr>
          <w:rtl w:val="0"/>
        </w:rPr>
      </w:r>
    </w:p>
    <w:p w:rsidR="00000000" w:rsidDel="00000000" w:rsidP="00000000" w:rsidRDefault="00000000" w:rsidRPr="00000000" w14:paraId="00000082">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83">
      <w:pPr>
        <w:tabs>
          <w:tab w:val="left" w:leader="none"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84">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85">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86">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87">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     </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8C">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8D">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8E">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8F">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90">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91">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92">
      <w:pPr>
        <w:tabs>
          <w:tab w:val="left" w:leader="none" w:pos="288"/>
        </w:tabs>
        <w:spacing w:after="120" w:line="228" w:lineRule="auto"/>
        <w:ind w:firstLine="288"/>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3">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94">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95">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96">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97">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98">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99">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9A">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9B">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9C">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9D">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9E">
      <w:pPr>
        <w:tabs>
          <w:tab w:val="left" w:leader="none"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9F">
      <w:pPr>
        <w:tabs>
          <w:tab w:val="left" w:leader="none"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A0">
      <w:pPr>
        <w:tabs>
          <w:tab w:val="left" w:leader="none" w:pos="288"/>
        </w:tabs>
        <w:spacing w:after="120" w:line="228" w:lineRule="auto"/>
        <w:ind w:left="0" w:firstLine="0"/>
        <w:jc w:val="both"/>
        <w:rPr/>
      </w:pPr>
      <w:r w:rsidDel="00000000" w:rsidR="00000000" w:rsidRPr="00000000">
        <w:rPr>
          <w:rtl w:val="0"/>
        </w:rPr>
      </w:r>
    </w:p>
    <w:sectPr>
      <w:type w:val="continuous"/>
      <w:pgSz w:h="16838" w:w="11906" w:orient="portrait"/>
      <w:pgMar w:bottom="1440" w:top="1080" w:left="907" w:right="907" w:header="720" w:footer="720"/>
      <w:cols w:equalWidth="0" w:num="2">
        <w:col w:space="360" w:w="4865.999999999999"/>
        <w:col w:space="0" w:w="486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firstLine="0"/>
      <w:jc w:val="center"/>
    </w:pPr>
    <w:rPr>
      <w:smallCaps w:val="1"/>
      <w:vertAlign w:val="baseline"/>
    </w:rPr>
  </w:style>
  <w:style w:type="paragraph" w:styleId="Heading2">
    <w:name w:val="heading 2"/>
    <w:basedOn w:val="Normal"/>
    <w:next w:val="Normal"/>
    <w:pPr>
      <w:keepNext w:val="1"/>
      <w:keepLines w:val="1"/>
      <w:spacing w:after="60" w:before="120" w:lineRule="auto"/>
      <w:jc w:val="left"/>
    </w:pPr>
    <w:rPr>
      <w:i w:val="1"/>
      <w:vertAlign w:val="baseline"/>
    </w:rPr>
  </w:style>
  <w:style w:type="paragraph" w:styleId="Heading3">
    <w:name w:val="heading 3"/>
    <w:basedOn w:val="Normal"/>
    <w:next w:val="Normal"/>
    <w:pPr>
      <w:ind w:firstLine="288"/>
      <w:jc w:val="both"/>
    </w:pPr>
    <w:rPr>
      <w:i w:val="1"/>
      <w:vertAlign w:val="baseline"/>
    </w:rPr>
  </w:style>
  <w:style w:type="paragraph" w:styleId="Heading4">
    <w:name w:val="heading 4"/>
    <w:basedOn w:val="Normal"/>
    <w:next w:val="Normal"/>
    <w:pPr>
      <w:tabs>
        <w:tab w:val="left" w:leader="none" w:pos="720"/>
      </w:tabs>
      <w:spacing w:after="40" w:before="40" w:lineRule="auto"/>
      <w:ind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firstLine="0"/>
      <w:jc w:val="center"/>
    </w:pPr>
    <w:rPr>
      <w:smallCaps w:val="1"/>
      <w:vertAlign w:val="baseline"/>
    </w:rPr>
  </w:style>
  <w:style w:type="paragraph" w:styleId="Heading2">
    <w:name w:val="heading 2"/>
    <w:basedOn w:val="Normal"/>
    <w:next w:val="Normal"/>
    <w:pPr>
      <w:keepNext w:val="1"/>
      <w:keepLines w:val="1"/>
      <w:spacing w:after="60" w:before="120" w:lineRule="auto"/>
      <w:jc w:val="left"/>
    </w:pPr>
    <w:rPr>
      <w:i w:val="1"/>
      <w:vertAlign w:val="baseline"/>
    </w:rPr>
  </w:style>
  <w:style w:type="paragraph" w:styleId="Heading3">
    <w:name w:val="heading 3"/>
    <w:basedOn w:val="Normal"/>
    <w:next w:val="Normal"/>
    <w:pPr>
      <w:ind w:firstLine="288"/>
      <w:jc w:val="both"/>
    </w:pPr>
    <w:rPr>
      <w:i w:val="1"/>
      <w:vertAlign w:val="baseline"/>
    </w:rPr>
  </w:style>
  <w:style w:type="paragraph" w:styleId="Heading4">
    <w:name w:val="heading 4"/>
    <w:basedOn w:val="Normal"/>
    <w:next w:val="Normal"/>
    <w:pPr>
      <w:tabs>
        <w:tab w:val="left" w:pos="720"/>
      </w:tabs>
      <w:spacing w:after="40" w:before="40" w:lineRule="auto"/>
      <w:ind w:firstLine="504"/>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pos="720"/>
      </w:tabs>
      <w:spacing w:after="40" w:before="40" w:lineRule="auto"/>
      <w:ind w:left="0" w:firstLine="504"/>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4"/>
      </w:numPr>
      <w:tabs>
        <w:tab w:val="left" w:leader="none" w:pos="216"/>
      </w:tabs>
      <w:suppressAutoHyphens w:val="1"/>
      <w:spacing w:after="80" w:before="160" w:line="1" w:lineRule="atLeast"/>
      <w:ind w:leftChars="-1" w:rightChars="0" w:firstLine="0" w:firstLineChars="-1"/>
      <w:jc w:val="center"/>
      <w:textDirection w:val="btLr"/>
      <w:textAlignment w:val="top"/>
      <w:outlineLvl w:val="0"/>
    </w:pPr>
    <w:rPr>
      <w:smallCaps w:val="1"/>
      <w:noProof w:val="1"/>
      <w:w w:val="100"/>
      <w:position w:val="-1"/>
      <w:effect w:val="none"/>
      <w:vertAlign w:val="baseline"/>
      <w:cs w:val="0"/>
      <w:em w:val="none"/>
      <w:lang w:bidi="ar-SA" w:eastAsia="und" w:val="und"/>
    </w:rPr>
  </w:style>
  <w:style w:type="paragraph" w:styleId="Heading2">
    <w:name w:val="Heading 2"/>
    <w:basedOn w:val="Normal"/>
    <w:next w:val="Normal"/>
    <w:autoRedefine w:val="0"/>
    <w:hidden w:val="0"/>
    <w:qFormat w:val="0"/>
    <w:pPr>
      <w:keepNext w:val="1"/>
      <w:keepLines w:val="1"/>
      <w:numPr>
        <w:ilvl w:val="1"/>
        <w:numId w:val="4"/>
      </w:numPr>
      <w:tabs>
        <w:tab w:val="clear" w:pos="360"/>
        <w:tab w:val="num" w:leader="none" w:pos="288"/>
      </w:tabs>
      <w:suppressAutoHyphens w:val="1"/>
      <w:spacing w:after="60" w:before="120" w:line="1" w:lineRule="atLeast"/>
      <w:ind w:leftChars="-1" w:rightChars="0" w:firstLineChars="-1"/>
      <w:jc w:val="left"/>
      <w:textDirection w:val="btLr"/>
      <w:textAlignment w:val="top"/>
      <w:outlineLvl w:val="1"/>
    </w:pPr>
    <w:rPr>
      <w:i w:val="1"/>
      <w:iCs w:val="1"/>
      <w:noProof w:val="1"/>
      <w:w w:val="100"/>
      <w:position w:val="-1"/>
      <w:effect w:val="none"/>
      <w:vertAlign w:val="baseline"/>
      <w:cs w:val="0"/>
      <w:em w:val="none"/>
      <w:lang w:bidi="ar-SA" w:eastAsia="und" w:val="und"/>
    </w:rPr>
  </w:style>
  <w:style w:type="paragraph" w:styleId="Heading3">
    <w:name w:val="Heading 3"/>
    <w:basedOn w:val="Normal"/>
    <w:next w:val="Normal"/>
    <w:autoRedefine w:val="0"/>
    <w:hidden w:val="0"/>
    <w:qFormat w:val="0"/>
    <w:pPr>
      <w:numPr>
        <w:ilvl w:val="2"/>
        <w:numId w:val="4"/>
      </w:numPr>
      <w:suppressAutoHyphens w:val="1"/>
      <w:spacing w:line="240" w:lineRule="atLeast"/>
      <w:ind w:leftChars="-1" w:rightChars="0" w:firstLine="288" w:firstLineChars="-1"/>
      <w:jc w:val="both"/>
      <w:textDirection w:val="btLr"/>
      <w:textAlignment w:val="top"/>
      <w:outlineLvl w:val="2"/>
    </w:pPr>
    <w:rPr>
      <w:i w:val="1"/>
      <w:iCs w:val="1"/>
      <w:noProof w:val="1"/>
      <w:w w:val="100"/>
      <w:position w:val="-1"/>
      <w:effect w:val="none"/>
      <w:vertAlign w:val="baseline"/>
      <w:cs w:val="0"/>
      <w:em w:val="none"/>
      <w:lang w:bidi="ar-SA" w:eastAsia="und" w:val="und"/>
    </w:rPr>
  </w:style>
  <w:style w:type="paragraph" w:styleId="Heading4">
    <w:name w:val="Heading 4"/>
    <w:basedOn w:val="Normal"/>
    <w:next w:val="Normal"/>
    <w:autoRedefine w:val="0"/>
    <w:hidden w:val="0"/>
    <w:qFormat w:val="0"/>
    <w:pPr>
      <w:numPr>
        <w:ilvl w:val="3"/>
        <w:numId w:val="4"/>
      </w:numPr>
      <w:tabs>
        <w:tab w:val="clear" w:pos="630"/>
        <w:tab w:val="left" w:leader="none" w:pos="720"/>
      </w:tabs>
      <w:suppressAutoHyphens w:val="1"/>
      <w:spacing w:after="40" w:before="40" w:line="1" w:lineRule="atLeast"/>
      <w:ind w:leftChars="-1" w:rightChars="0" w:firstLine="504" w:firstLineChars="-1"/>
      <w:jc w:val="both"/>
      <w:textDirection w:val="btLr"/>
      <w:textAlignment w:val="top"/>
      <w:outlineLvl w:val="3"/>
    </w:pPr>
    <w:rPr>
      <w:i w:val="1"/>
      <w:iCs w:val="1"/>
      <w:noProof w:val="1"/>
      <w:w w:val="100"/>
      <w:position w:val="-1"/>
      <w:effect w:val="none"/>
      <w:vertAlign w:val="baseline"/>
      <w:cs w:val="0"/>
      <w:em w:val="none"/>
      <w:lang w:bidi="ar-SA" w:eastAsia="und" w:val="und"/>
    </w:rPr>
  </w:style>
  <w:style w:type="paragraph" w:styleId="Heading5">
    <w:name w:val="Heading 5"/>
    <w:basedOn w:val="Normal"/>
    <w:next w:val="Normal"/>
    <w:autoRedefine w:val="0"/>
    <w:hidden w:val="0"/>
    <w:qFormat w:val="0"/>
    <w:pPr>
      <w:tabs>
        <w:tab w:val="left" w:leader="none" w:pos="360"/>
      </w:tabs>
      <w:suppressAutoHyphens w:val="1"/>
      <w:spacing w:after="80" w:before="160" w:line="1" w:lineRule="atLeast"/>
      <w:ind w:leftChars="-1" w:rightChars="0" w:firstLineChars="-1"/>
      <w:jc w:val="center"/>
      <w:textDirection w:val="btLr"/>
      <w:textAlignment w:val="top"/>
      <w:outlineLvl w:val="4"/>
    </w:pPr>
    <w:rPr>
      <w:smallCaps w:val="1"/>
      <w:noProof w:val="1"/>
      <w:w w:val="100"/>
      <w:position w:val="-1"/>
      <w:effect w:val="none"/>
      <w:vertAlign w:val="baseline"/>
      <w:cs w:val="0"/>
      <w:em w:val="none"/>
      <w:lang w:bidi="ar-SA" w:eastAsia="und" w:val="und"/>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Abstract">
    <w:name w:val="Abstract"/>
    <w:next w:val="Abstract"/>
    <w:autoRedefine w:val="0"/>
    <w:hidden w:val="0"/>
    <w:qFormat w:val="0"/>
    <w:pPr>
      <w:suppressAutoHyphens w:val="1"/>
      <w:spacing w:after="200" w:line="1" w:lineRule="atLeast"/>
      <w:ind w:leftChars="-1" w:rightChars="0" w:firstLine="272" w:firstLineChars="-1"/>
      <w:jc w:val="both"/>
      <w:textDirection w:val="btLr"/>
      <w:textAlignment w:val="top"/>
      <w:outlineLvl w:val="0"/>
    </w:pPr>
    <w:rPr>
      <w:b w:val="1"/>
      <w:bCs w:val="1"/>
      <w:w w:val="100"/>
      <w:position w:val="-1"/>
      <w:sz w:val="18"/>
      <w:szCs w:val="18"/>
      <w:effect w:val="none"/>
      <w:vertAlign w:val="baseline"/>
      <w:cs w:val="0"/>
      <w:em w:val="none"/>
      <w:lang w:bidi="ar-SA" w:eastAsia="en-US" w:val="en-US"/>
    </w:rPr>
  </w:style>
  <w:style w:type="paragraph" w:styleId="Affiliation">
    <w:name w:val="Affiliation"/>
    <w:next w:val="Affiliation"/>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Author">
    <w:name w:val="Author"/>
    <w:next w:val="Author"/>
    <w:autoRedefine w:val="0"/>
    <w:hidden w:val="0"/>
    <w:qFormat w:val="0"/>
    <w:pPr>
      <w:suppressAutoHyphens w:val="1"/>
      <w:spacing w:after="40" w:before="360" w:line="1" w:lineRule="atLeast"/>
      <w:ind w:leftChars="-1" w:rightChars="0" w:firstLineChars="-1"/>
      <w:jc w:val="center"/>
      <w:textDirection w:val="btLr"/>
      <w:textAlignment w:val="top"/>
      <w:outlineLvl w:val="0"/>
    </w:pPr>
    <w:rPr>
      <w:noProof w:val="1"/>
      <w:w w:val="100"/>
      <w:position w:val="-1"/>
      <w:sz w:val="22"/>
      <w:szCs w:val="22"/>
      <w:effect w:val="none"/>
      <w:vertAlign w:val="baseline"/>
      <w:cs w:val="0"/>
      <w:em w:val="none"/>
      <w:lang w:bidi="ar-SA" w:eastAsia="und" w:val="und"/>
    </w:rPr>
  </w:style>
  <w:style w:type="paragraph" w:styleId="BodyText">
    <w:name w:val="Body Text"/>
    <w:basedOn w:val="Normal"/>
    <w:next w:val="BodyText"/>
    <w:autoRedefine w:val="0"/>
    <w:hidden w:val="0"/>
    <w:qFormat w:val="0"/>
    <w:pPr>
      <w:tabs>
        <w:tab w:val="left" w:leader="none" w:pos="288"/>
      </w:tabs>
      <w:suppressAutoHyphens w:val="1"/>
      <w:spacing w:after="120" w:line="228" w:lineRule="auto"/>
      <w:ind w:leftChars="-1" w:rightChars="0" w:firstLine="288" w:firstLineChars="-1"/>
      <w:jc w:val="both"/>
      <w:textDirection w:val="btLr"/>
      <w:textAlignment w:val="top"/>
      <w:outlineLvl w:val="0"/>
    </w:pPr>
    <w:rPr>
      <w:w w:val="100"/>
      <w:position w:val="-1"/>
      <w:effect w:val="none"/>
      <w:vertAlign w:val="baseline"/>
      <w:cs w:val="0"/>
      <w:em w:val="none"/>
      <w:lang w:bidi="ar-SA" w:eastAsia="und" w:val="und"/>
    </w:rPr>
  </w:style>
  <w:style w:type="character" w:styleId="BodyTextChar">
    <w:name w:val="Body Text Char"/>
    <w:next w:val="BodyTextChar"/>
    <w:autoRedefine w:val="0"/>
    <w:hidden w:val="0"/>
    <w:qFormat w:val="0"/>
    <w:rPr>
      <w:w w:val="100"/>
      <w:position w:val="-1"/>
      <w:effect w:val="none"/>
      <w:vertAlign w:val="baseline"/>
      <w:cs w:val="0"/>
      <w:em w:val="none"/>
      <w:lang w:eastAsia="und" w:val="und"/>
    </w:rPr>
  </w:style>
  <w:style w:type="paragraph" w:styleId="bulletlist">
    <w:name w:val="bullet list"/>
    <w:basedOn w:val="BodyText"/>
    <w:next w:val="bulletlist"/>
    <w:autoRedefine w:val="0"/>
    <w:hidden w:val="0"/>
    <w:qFormat w:val="0"/>
    <w:pPr>
      <w:numPr>
        <w:ilvl w:val="0"/>
        <w:numId w:val="1"/>
      </w:numPr>
      <w:tabs>
        <w:tab w:val="clear" w:pos="648"/>
        <w:tab w:val="left" w:leader="none" w:pos="288"/>
      </w:tabs>
      <w:suppressAutoHyphens w:val="1"/>
      <w:spacing w:after="120" w:line="228" w:lineRule="auto"/>
      <w:ind w:left="576" w:leftChars="-1" w:rightChars="0" w:hanging="288" w:firstLineChars="-1"/>
      <w:jc w:val="both"/>
      <w:textDirection w:val="btLr"/>
      <w:textAlignment w:val="top"/>
      <w:outlineLvl w:val="0"/>
    </w:pPr>
    <w:rPr>
      <w:w w:val="100"/>
      <w:position w:val="-1"/>
      <w:effect w:val="none"/>
      <w:vertAlign w:val="baseline"/>
      <w:cs w:val="0"/>
      <w:em w:val="none"/>
      <w:lang w:bidi="ar-SA" w:eastAsia="und" w:val="und"/>
    </w:rPr>
  </w:style>
  <w:style w:type="paragraph" w:styleId="equation">
    <w:name w:val="equation"/>
    <w:basedOn w:val="Normal"/>
    <w:next w:val="equation"/>
    <w:autoRedefine w:val="0"/>
    <w:hidden w:val="0"/>
    <w:qFormat w:val="0"/>
    <w:pPr>
      <w:tabs>
        <w:tab w:val="center" w:leader="none" w:pos="2520"/>
        <w:tab w:val="right" w:leader="none" w:pos="5040"/>
      </w:tabs>
      <w:suppressAutoHyphens w:val="1"/>
      <w:spacing w:after="240" w:before="240" w:line="216" w:lineRule="auto"/>
      <w:ind w:leftChars="-1" w:rightChars="0" w:firstLineChars="-1"/>
      <w:jc w:val="center"/>
      <w:textDirection w:val="btLr"/>
      <w:textAlignment w:val="top"/>
      <w:outlineLvl w:val="0"/>
    </w:pPr>
    <w:rPr>
      <w:rFonts w:ascii="Symbol" w:cs="Symbol" w:hAnsi="Symbol"/>
      <w:w w:val="100"/>
      <w:position w:val="-1"/>
      <w:effect w:val="none"/>
      <w:vertAlign w:val="baseline"/>
      <w:cs w:val="0"/>
      <w:em w:val="none"/>
      <w:lang w:bidi="ar-SA" w:eastAsia="en-US" w:val="en-US"/>
    </w:rPr>
  </w:style>
  <w:style w:type="paragraph" w:styleId="figurecaption">
    <w:name w:val="figure caption"/>
    <w:next w:val="figurecaption"/>
    <w:autoRedefine w:val="0"/>
    <w:hidden w:val="0"/>
    <w:qFormat w:val="0"/>
    <w:pPr>
      <w:numPr>
        <w:ilvl w:val="0"/>
        <w:numId w:val="2"/>
      </w:numPr>
      <w:tabs>
        <w:tab w:val="left" w:leader="none" w:pos="533"/>
      </w:tabs>
      <w:suppressAutoHyphens w:val="1"/>
      <w:spacing w:after="200" w:before="80" w:line="1" w:lineRule="atLeast"/>
      <w:ind w:left="0" w:leftChars="-1" w:rightChars="0" w:firstLine="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footnote">
    <w:name w:val="footnote"/>
    <w:next w:val="footnote"/>
    <w:autoRedefine w:val="0"/>
    <w:hidden w:val="0"/>
    <w:qFormat w:val="0"/>
    <w:pPr>
      <w:framePr w:anchorLock="0" w:lines="0" w:vSpace="187" w:hSpace="187" w:wrap="notBeside" w:hAnchor="text" w:vAnchor="text" w:x="6121" w:y="577" w:hRule="auto"/>
      <w:numPr>
        <w:ilvl w:val="0"/>
        <w:numId w:val="3"/>
      </w:numPr>
      <w:suppressAutoHyphens w:val="1"/>
      <w:spacing w:after="40" w:line="1" w:lineRule="atLeast"/>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papersubtitle">
    <w:name w:val="paper subtitle"/>
    <w:next w:val="papersub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28"/>
      <w:szCs w:val="28"/>
      <w:effect w:val="none"/>
      <w:vertAlign w:val="baseline"/>
      <w:cs w:val="0"/>
      <w:em w:val="none"/>
      <w:lang w:bidi="ar-SA" w:eastAsia="und" w:val="und"/>
    </w:rPr>
  </w:style>
  <w:style w:type="paragraph" w:styleId="papertitle">
    <w:name w:val="paper title"/>
    <w:next w:val="paper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48"/>
      <w:szCs w:val="48"/>
      <w:effect w:val="none"/>
      <w:vertAlign w:val="baseline"/>
      <w:cs w:val="0"/>
      <w:em w:val="none"/>
      <w:lang w:bidi="ar-SA" w:eastAsia="und" w:val="und"/>
    </w:rPr>
  </w:style>
  <w:style w:type="paragraph" w:styleId="references">
    <w:name w:val="references"/>
    <w:next w:val="references"/>
    <w:autoRedefine w:val="0"/>
    <w:hidden w:val="0"/>
    <w:qFormat w:val="0"/>
    <w:pPr>
      <w:numPr>
        <w:ilvl w:val="0"/>
        <w:numId w:val="8"/>
      </w:numPr>
      <w:suppressAutoHyphens w:val="1"/>
      <w:spacing w:after="50" w:line="180"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sponsors">
    <w:name w:val="sponsors"/>
    <w:next w:val="sponsors"/>
    <w:autoRedefine w:val="0"/>
    <w:hidden w:val="0"/>
    <w:qFormat w:val="0"/>
    <w:pPr>
      <w:framePr w:anchorLock="0" w:lines="0" w:wrap="auto" w:x="615" w:y="2239" w:hRule="auto"/>
      <w:pBdr>
        <w:top w:color="auto" w:space="2" w:sz="4" w:val="single"/>
      </w:pBdr>
      <w:suppressAutoHyphens w:val="1"/>
      <w:spacing w:line="1" w:lineRule="atLeast"/>
      <w:ind w:leftChars="-1" w:rightChars="0" w:firstLine="288"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ablecolhead">
    <w:name w:val="table col head"/>
    <w:basedOn w:val="Normal"/>
    <w:next w:val="tablecolhead"/>
    <w:autoRedefine w:val="0"/>
    <w:hidden w:val="0"/>
    <w:qFormat w:val="0"/>
    <w:pPr>
      <w:suppressAutoHyphens w:val="1"/>
      <w:spacing w:line="1" w:lineRule="atLeast"/>
      <w:ind w:leftChars="-1" w:rightChars="0" w:firstLineChars="-1"/>
      <w:jc w:val="center"/>
      <w:textDirection w:val="btLr"/>
      <w:textAlignment w:val="top"/>
      <w:outlineLvl w:val="0"/>
    </w:pPr>
    <w:rPr>
      <w:b w:val="1"/>
      <w:bCs w:val="1"/>
      <w:w w:val="100"/>
      <w:position w:val="-1"/>
      <w:sz w:val="16"/>
      <w:szCs w:val="16"/>
      <w:effect w:val="none"/>
      <w:vertAlign w:val="baseline"/>
      <w:cs w:val="0"/>
      <w:em w:val="none"/>
      <w:lang w:bidi="ar-SA" w:eastAsia="en-US" w:val="en-US"/>
    </w:rPr>
  </w:style>
  <w:style w:type="paragraph" w:styleId="tablecolsubhead">
    <w:name w:val="table col subhead"/>
    <w:basedOn w:val="tablecolhead"/>
    <w:next w:val="tablecolsubhead"/>
    <w:autoRedefine w:val="0"/>
    <w:hidden w:val="0"/>
    <w:qFormat w:val="0"/>
    <w:pPr>
      <w:suppressAutoHyphens w:val="1"/>
      <w:spacing w:line="1" w:lineRule="atLeast"/>
      <w:ind w:leftChars="-1" w:rightChars="0" w:firstLineChars="-1"/>
      <w:jc w:val="center"/>
      <w:textDirection w:val="btLr"/>
      <w:textAlignment w:val="top"/>
      <w:outlineLvl w:val="0"/>
    </w:pPr>
    <w:rPr>
      <w:b w:val="1"/>
      <w:bCs w:val="1"/>
      <w:i w:val="1"/>
      <w:iCs w:val="1"/>
      <w:w w:val="100"/>
      <w:position w:val="-1"/>
      <w:sz w:val="15"/>
      <w:szCs w:val="15"/>
      <w:effect w:val="none"/>
      <w:vertAlign w:val="baseline"/>
      <w:cs w:val="0"/>
      <w:em w:val="none"/>
      <w:lang w:bidi="ar-SA" w:eastAsia="en-US" w:val="en-US"/>
    </w:rPr>
  </w:style>
  <w:style w:type="paragraph" w:styleId="tablecopy">
    <w:name w:val="table copy"/>
    <w:next w:val="tablecopy"/>
    <w:autoRedefine w:val="0"/>
    <w:hidden w:val="0"/>
    <w:qFormat w:val="0"/>
    <w:pPr>
      <w:suppressAutoHyphens w:val="1"/>
      <w:spacing w:line="1"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tablefootnote">
    <w:name w:val="table footnote"/>
    <w:next w:val="tablefootnote"/>
    <w:autoRedefine w:val="0"/>
    <w:hidden w:val="0"/>
    <w:qFormat w:val="0"/>
    <w:pPr>
      <w:numPr>
        <w:ilvl w:val="0"/>
        <w:numId w:val="24"/>
      </w:numPr>
      <w:suppressAutoHyphens w:val="1"/>
      <w:spacing w:after="30" w:before="60" w:line="1" w:lineRule="atLeast"/>
      <w:ind w:left="58" w:leftChars="-1" w:rightChars="0" w:hanging="29" w:firstLineChars="-1"/>
      <w:jc w:val="right"/>
      <w:textDirection w:val="btLr"/>
      <w:textAlignment w:val="top"/>
      <w:outlineLvl w:val="0"/>
    </w:pPr>
    <w:rPr>
      <w:w w:val="100"/>
      <w:position w:val="-1"/>
      <w:sz w:val="12"/>
      <w:szCs w:val="12"/>
      <w:effect w:val="none"/>
      <w:vertAlign w:val="baseline"/>
      <w:cs w:val="0"/>
      <w:em w:val="none"/>
      <w:lang w:bidi="ar-SA" w:eastAsia="en-US" w:val="en-US"/>
    </w:rPr>
  </w:style>
  <w:style w:type="paragraph" w:styleId="tablehead">
    <w:name w:val="table head"/>
    <w:next w:val="tablehead"/>
    <w:autoRedefine w:val="0"/>
    <w:hidden w:val="0"/>
    <w:qFormat w:val="0"/>
    <w:pPr>
      <w:numPr>
        <w:ilvl w:val="0"/>
        <w:numId w:val="9"/>
      </w:numPr>
      <w:suppressAutoHyphens w:val="1"/>
      <w:spacing w:after="120" w:before="240" w:line="216" w:lineRule="auto"/>
      <w:ind w:leftChars="-1" w:rightChars="0" w:firstLineChars="-1"/>
      <w:jc w:val="center"/>
      <w:textDirection w:val="btLr"/>
      <w:textAlignment w:val="top"/>
      <w:outlineLvl w:val="0"/>
    </w:pPr>
    <w:rPr>
      <w:smallCaps w:val="1"/>
      <w:noProof w:val="1"/>
      <w:w w:val="100"/>
      <w:position w:val="-1"/>
      <w:sz w:val="16"/>
      <w:szCs w:val="16"/>
      <w:effect w:val="none"/>
      <w:vertAlign w:val="baseline"/>
      <w:cs w:val="0"/>
      <w:em w:val="none"/>
      <w:lang w:bidi="ar-SA" w:eastAsia="und" w:val="und"/>
    </w:rPr>
  </w:style>
  <w:style w:type="paragraph" w:styleId="Keywords">
    <w:name w:val="Keywords"/>
    <w:basedOn w:val="Abstract"/>
    <w:next w:val="Keywords"/>
    <w:autoRedefine w:val="0"/>
    <w:hidden w:val="0"/>
    <w:qFormat w:val="0"/>
    <w:pPr>
      <w:suppressAutoHyphens w:val="1"/>
      <w:spacing w:after="120" w:line="1" w:lineRule="atLeast"/>
      <w:ind w:leftChars="-1" w:rightChars="0" w:firstLine="274" w:firstLineChars="-1"/>
      <w:jc w:val="both"/>
      <w:textDirection w:val="btLr"/>
      <w:textAlignment w:val="top"/>
      <w:outlineLvl w:val="0"/>
    </w:pPr>
    <w:rPr>
      <w:b w:val="1"/>
      <w:bCs w:val="1"/>
      <w:i w:val="1"/>
      <w:w w:val="100"/>
      <w:position w:val="-1"/>
      <w:sz w:val="18"/>
      <w:szCs w:val="18"/>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footer" Target="footer1.xm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Q36RTY7xXpfgUVoD/jP1JTCbv7g==">AMUW2mVv5TCMA2/W6Dkuv2bLTJv7wzl+WqtrlWDTniAw1xB/6rSpBY5z6/uGbsUmKOtTtfUFw/OVoMiLA/xyuE/bG5jSekYgqiHYQNmfA4vrWkTe9igIiALmg/2ixnI2s/L6lJobZHDNIEjVNAcFGuGk/50FVX0E1Pw4ERA9GjkkBZl4ogAbugBnlJmH02ScQvCZULQsmDq2LD4jc40ToYyCsPK8CXyqiWbuwEhQYZNk+TVUP8hDOChwh9FP+lAml6+x4QgEz1Rpa8DG7zORHBcMXaHy1tnN2fOw8Aucck+KM8G61GOLHxNWUBpKDA51UTMXrYyvNtclnQMrFI8OaYSeyTHkp1bIJwNFTvihc3RbseNzb3XTvuJ8lHEd0ozDHgJL5+SODDGPaDw4BVz9Pk0yx+h+4VD8x9MWoLvup7ONAILOzSTHb6dMi9fFWhA5gr6c2VHMnsEnV8SkI8u+KGLNG96iUzUpRNHRx4s/YnJY3EZBa5HCJWc4glt3HRr3j9rkrWCnagVLe9E7rX1lFk3SEfAcdhgTOWuqD6608k1vNfPqLcWZUK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2017-07-25T19:59:00Z</dcterms:created>
  <dc:creator>IEEE</dc:creator>
</cp:coreProperties>
</file>