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3AD5" w14:textId="77777777" w:rsidR="00DD63B7" w:rsidRPr="00DD63B7" w:rsidRDefault="00DD63B7" w:rsidP="00DD63B7">
      <w:pPr>
        <w:rPr>
          <w:b/>
          <w:bCs/>
        </w:rPr>
      </w:pPr>
      <w:r w:rsidRPr="00DD63B7">
        <w:rPr>
          <w:b/>
          <w:bCs/>
        </w:rPr>
        <w:t>1. Revenue, Expense &amp; Profit Analysis</w:t>
      </w:r>
    </w:p>
    <w:p w14:paraId="5C1A3461" w14:textId="71BCCFFC" w:rsidR="003C3DCF" w:rsidRPr="005D4A29" w:rsidRDefault="00DD63B7" w:rsidP="00DD63B7">
      <w:r w:rsidRPr="00DD63B7">
        <w:t>Which region generates the highest total revenue?</w:t>
      </w:r>
      <w:r w:rsidRPr="00DD63B7">
        <w:br/>
        <w:t>Which category contributes the most to overall profit?</w:t>
      </w:r>
      <w:r w:rsidRPr="00DD63B7">
        <w:br/>
        <w:t>What is the revenue vs expenses trend across years (2022 → 2023)?</w:t>
      </w:r>
      <w:r w:rsidRPr="00DD63B7">
        <w:br/>
        <w:t>Which product line is the most profitable?</w:t>
      </w:r>
      <w:r w:rsidRPr="005D4A29">
        <w:rPr>
          <w:noProof/>
        </w:rPr>
        <w:t xml:space="preserve"> </w:t>
      </w:r>
      <w:r w:rsidRPr="00DD63B7">
        <w:br/>
        <w:t xml:space="preserve">Which department has the highest </w:t>
      </w:r>
      <w:r w:rsidR="003C3DCF" w:rsidRPr="005D4A29">
        <w:t>profit?</w:t>
      </w:r>
      <w:r w:rsidRPr="00DD63B7">
        <w:br/>
        <w:t>Which customer segment (B2B/SMB/B2C/Enterprise) generates the highest revenue?</w:t>
      </w:r>
      <w:r w:rsidRPr="00DD63B7">
        <w:br/>
        <w:t>What is the total profit by payment method?</w:t>
      </w:r>
      <w:r w:rsidRPr="00DD63B7">
        <w:br/>
        <w:t>Which month has the highest revenue? (Group dates by Month)</w:t>
      </w:r>
    </w:p>
    <w:p w14:paraId="79059935" w14:textId="77777777" w:rsidR="00CF6F1C" w:rsidRPr="00CF6F1C" w:rsidRDefault="00CF6F1C" w:rsidP="00CF6F1C">
      <w:r w:rsidRPr="00CF6F1C">
        <w:pict w14:anchorId="1D192266">
          <v:rect id="_x0000_i1061" style="width:0;height:1.5pt" o:hralign="center" o:hrstd="t" o:hr="t" fillcolor="#a0a0a0" stroked="f"/>
        </w:pict>
      </w:r>
    </w:p>
    <w:p w14:paraId="66D390CB" w14:textId="582B3579" w:rsidR="00CF6F1C" w:rsidRPr="00CF6F1C" w:rsidRDefault="00CF6F1C" w:rsidP="00CF6F1C">
      <w:pPr>
        <w:rPr>
          <w:b/>
          <w:bCs/>
        </w:rPr>
      </w:pPr>
      <w:r w:rsidRPr="00CF6F1C">
        <w:rPr>
          <w:b/>
          <w:bCs/>
        </w:rPr>
        <w:t>2. Regional &amp; Department Analysis</w:t>
      </w:r>
    </w:p>
    <w:p w14:paraId="5D66B667" w14:textId="4F260684" w:rsidR="00CF6F1C" w:rsidRPr="00CF6F1C" w:rsidRDefault="00CF6F1C" w:rsidP="00CF6F1C">
      <w:r w:rsidRPr="00CF6F1C">
        <w:t>Which region performs best in terms of profit?</w:t>
      </w:r>
      <w:r w:rsidRPr="00CF6F1C">
        <w:br/>
        <w:t>Revenue contribution by region (stacked column or bar chart)</w:t>
      </w:r>
      <w:r w:rsidRPr="00CF6F1C">
        <w:br/>
        <w:t>Department-wise analysis of revenue, expenses, and profit</w:t>
      </w:r>
      <w:r w:rsidRPr="00CF6F1C">
        <w:br/>
        <w:t>Top 3 most profitable departments</w:t>
      </w:r>
    </w:p>
    <w:p w14:paraId="48707485" w14:textId="77777777" w:rsidR="00CF6F1C" w:rsidRPr="00CF6F1C" w:rsidRDefault="00CF6F1C" w:rsidP="00CF6F1C">
      <w:r w:rsidRPr="00CF6F1C">
        <w:pict w14:anchorId="68495495">
          <v:rect id="_x0000_i1062" style="width:0;height:1.5pt" o:hralign="center" o:hrstd="t" o:hr="t" fillcolor="#a0a0a0" stroked="f"/>
        </w:pict>
      </w:r>
    </w:p>
    <w:p w14:paraId="1D32E9C3" w14:textId="3D3439D0" w:rsidR="00CF6F1C" w:rsidRPr="00CF6F1C" w:rsidRDefault="00CF6F1C" w:rsidP="00CF6F1C">
      <w:pPr>
        <w:rPr>
          <w:b/>
          <w:bCs/>
        </w:rPr>
      </w:pPr>
      <w:r w:rsidRPr="00CF6F1C">
        <w:rPr>
          <w:b/>
          <w:bCs/>
        </w:rPr>
        <w:t>3. Category &amp; Product Line Insights</w:t>
      </w:r>
    </w:p>
    <w:p w14:paraId="453E9057" w14:textId="21F22E0D" w:rsidR="00CF6F1C" w:rsidRPr="00CF6F1C" w:rsidRDefault="00CF6F1C" w:rsidP="00CF6F1C">
      <w:r w:rsidRPr="00CF6F1C">
        <w:t>Which product line generates the highest revenue per category?</w:t>
      </w:r>
      <w:r w:rsidRPr="00CF6F1C">
        <w:br/>
        <w:t>Which product line has the highest average profit per transaction?</w:t>
      </w:r>
      <w:r w:rsidRPr="00CF6F1C">
        <w:br/>
        <w:t>Revenue distribution across product lines (pie/donut chart)</w:t>
      </w:r>
    </w:p>
    <w:p w14:paraId="0C3443C8" w14:textId="77777777" w:rsidR="00CF6F1C" w:rsidRPr="00CF6F1C" w:rsidRDefault="00CF6F1C" w:rsidP="00CF6F1C">
      <w:r w:rsidRPr="00CF6F1C">
        <w:pict w14:anchorId="603EB470">
          <v:rect id="_x0000_i1063" style="width:0;height:1.5pt" o:hralign="center" o:hrstd="t" o:hr="t" fillcolor="#a0a0a0" stroked="f"/>
        </w:pict>
      </w:r>
    </w:p>
    <w:p w14:paraId="4C1911E4" w14:textId="2777A160" w:rsidR="00CF6F1C" w:rsidRPr="00CF6F1C" w:rsidRDefault="00CF6F1C" w:rsidP="00CF6F1C">
      <w:pPr>
        <w:rPr>
          <w:b/>
          <w:bCs/>
        </w:rPr>
      </w:pPr>
      <w:r w:rsidRPr="00CF6F1C">
        <w:rPr>
          <w:b/>
          <w:bCs/>
        </w:rPr>
        <w:t>4. Customer Behavior / Segmentation Analysis</w:t>
      </w:r>
    </w:p>
    <w:p w14:paraId="78D0478B" w14:textId="7D7B3B81" w:rsidR="00CF6F1C" w:rsidRPr="00CF6F1C" w:rsidRDefault="00CF6F1C" w:rsidP="00CF6F1C">
      <w:r w:rsidRPr="00CF6F1C">
        <w:t>Which customer segment spends the most (total revenue)?</w:t>
      </w:r>
      <w:r w:rsidRPr="00CF6F1C">
        <w:br/>
        <w:t>Which customer segment is most profitable?</w:t>
      </w:r>
      <w:r w:rsidRPr="00CF6F1C">
        <w:br/>
        <w:t>Which region–customer segment combination generates the most revenue?</w:t>
      </w:r>
    </w:p>
    <w:p w14:paraId="69559907" w14:textId="77777777" w:rsidR="00CF6F1C" w:rsidRPr="00CF6F1C" w:rsidRDefault="00CF6F1C" w:rsidP="00CF6F1C">
      <w:r w:rsidRPr="00CF6F1C">
        <w:pict w14:anchorId="609D247F">
          <v:rect id="_x0000_i1064" style="width:0;height:1.5pt" o:hralign="center" o:hrstd="t" o:hr="t" fillcolor="#a0a0a0" stroked="f"/>
        </w:pict>
      </w:r>
    </w:p>
    <w:p w14:paraId="13DC935D" w14:textId="5F35A1C0" w:rsidR="00CF6F1C" w:rsidRPr="00CF6F1C" w:rsidRDefault="00CF6F1C" w:rsidP="00CF6F1C">
      <w:pPr>
        <w:rPr>
          <w:b/>
          <w:bCs/>
        </w:rPr>
      </w:pPr>
      <w:r w:rsidRPr="00CF6F1C">
        <w:rPr>
          <w:b/>
          <w:bCs/>
        </w:rPr>
        <w:t>5. Payment &amp; Discount Analysis</w:t>
      </w:r>
    </w:p>
    <w:p w14:paraId="100E06E4" w14:textId="5F11BF5E" w:rsidR="00CF6F1C" w:rsidRPr="00CF6F1C" w:rsidRDefault="00CF6F1C" w:rsidP="00CF6F1C">
      <w:r w:rsidRPr="00CF6F1C">
        <w:t xml:space="preserve">Which payment method is </w:t>
      </w:r>
      <w:proofErr w:type="gramStart"/>
      <w:r w:rsidRPr="00CF6F1C">
        <w:t>most commonly used</w:t>
      </w:r>
      <w:proofErr w:type="gramEnd"/>
      <w:r w:rsidRPr="00CF6F1C">
        <w:t>?</w:t>
      </w:r>
      <w:r w:rsidRPr="00CF6F1C">
        <w:br/>
        <w:t>Which payment method brings the highest total profit?</w:t>
      </w:r>
      <w:r w:rsidRPr="00CF6F1C">
        <w:br/>
        <w:t>Does higher discount % lead to lower profit? (Scatter chart)</w:t>
      </w:r>
      <w:r w:rsidRPr="00CF6F1C">
        <w:br/>
        <w:t>Average revenue per discount tier (low/medium/high)</w:t>
      </w:r>
    </w:p>
    <w:p w14:paraId="052B23D6" w14:textId="77777777" w:rsidR="00CF6F1C" w:rsidRPr="00CF6F1C" w:rsidRDefault="00CF6F1C" w:rsidP="00CF6F1C">
      <w:r w:rsidRPr="00CF6F1C">
        <w:lastRenderedPageBreak/>
        <w:pict w14:anchorId="078E06FD">
          <v:rect id="_x0000_i1065" style="width:0;height:1.5pt" o:hralign="center" o:hrstd="t" o:hr="t" fillcolor="#a0a0a0" stroked="f"/>
        </w:pict>
      </w:r>
    </w:p>
    <w:p w14:paraId="630A7566" w14:textId="3658A3B3" w:rsidR="00CF6F1C" w:rsidRPr="00CF6F1C" w:rsidRDefault="00CF6F1C" w:rsidP="00CF6F1C">
      <w:pPr>
        <w:rPr>
          <w:b/>
          <w:bCs/>
        </w:rPr>
      </w:pPr>
      <w:r w:rsidRPr="00CF6F1C">
        <w:rPr>
          <w:b/>
          <w:bCs/>
        </w:rPr>
        <w:t>6. Time-Based Analysis (Very Useful for Dashboards)</w:t>
      </w:r>
    </w:p>
    <w:p w14:paraId="2346ADC9" w14:textId="31B1340B" w:rsidR="00CF6F1C" w:rsidRPr="00CF6F1C" w:rsidRDefault="00CF6F1C" w:rsidP="00CF6F1C">
      <w:r w:rsidRPr="00CF6F1C">
        <w:t>Revenue and profit trend across months</w:t>
      </w:r>
      <w:r w:rsidRPr="00CF6F1C">
        <w:br/>
        <w:t>Quarterly performance comparison (Q1, Q2, Q3, Q4)</w:t>
      </w:r>
      <w:r w:rsidRPr="00CF6F1C">
        <w:br/>
        <w:t>Year-over-year revenue comparison (2022 vs 2023)</w:t>
      </w:r>
    </w:p>
    <w:p w14:paraId="6985C8CA" w14:textId="77777777" w:rsidR="00CF6F1C" w:rsidRPr="00CF6F1C" w:rsidRDefault="00CF6F1C" w:rsidP="00CF6F1C">
      <w:r w:rsidRPr="00CF6F1C">
        <w:pict w14:anchorId="6EAECC22">
          <v:rect id="_x0000_i1066" style="width:0;height:1.5pt" o:hralign="center" o:hrstd="t" o:hr="t" fillcolor="#a0a0a0" stroked="f"/>
        </w:pict>
      </w:r>
    </w:p>
    <w:p w14:paraId="4C74E63E" w14:textId="375E369C" w:rsidR="00CF6F1C" w:rsidRPr="00CF6F1C" w:rsidRDefault="00CF6F1C" w:rsidP="00CF6F1C">
      <w:pPr>
        <w:rPr>
          <w:b/>
          <w:bCs/>
        </w:rPr>
      </w:pPr>
      <w:r w:rsidRPr="00CF6F1C">
        <w:rPr>
          <w:b/>
          <w:bCs/>
        </w:rPr>
        <w:t>7. Advanced Multi-Variable Insights</w:t>
      </w:r>
    </w:p>
    <w:p w14:paraId="2B004C5D" w14:textId="42DA0BBC" w:rsidR="00CF6F1C" w:rsidRPr="00CF6F1C" w:rsidRDefault="00CF6F1C" w:rsidP="00CF6F1C">
      <w:r w:rsidRPr="00CF6F1C">
        <w:t>Profit by Region + Product Line (multi-level pivot)</w:t>
      </w:r>
      <w:r w:rsidRPr="00CF6F1C">
        <w:br/>
        <w:t>Revenue by Category + Department (matrix-style pivot)</w:t>
      </w:r>
      <w:r w:rsidRPr="00CF6F1C">
        <w:br/>
        <w:t>Top 5 transactions with highest discounts and their profit impact</w:t>
      </w:r>
      <w:r w:rsidRPr="00CF6F1C">
        <w:br/>
        <w:t>Segment-wise profitability across product lines</w:t>
      </w:r>
      <w:r w:rsidRPr="00CF6F1C">
        <w:br/>
        <w:t>Which region gets highest average discount?</w:t>
      </w:r>
    </w:p>
    <w:p w14:paraId="48B9DAB9" w14:textId="77777777" w:rsidR="00CF6F1C" w:rsidRPr="00DD63B7" w:rsidRDefault="00CF6F1C" w:rsidP="00DD63B7"/>
    <w:p w14:paraId="20477C1E" w14:textId="77777777" w:rsidR="008E33FB" w:rsidRDefault="008E33FB"/>
    <w:sectPr w:rsidR="008E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B7"/>
    <w:rsid w:val="00047D30"/>
    <w:rsid w:val="0022411C"/>
    <w:rsid w:val="002D2E19"/>
    <w:rsid w:val="00372551"/>
    <w:rsid w:val="003C3DCF"/>
    <w:rsid w:val="005249BB"/>
    <w:rsid w:val="005D4A29"/>
    <w:rsid w:val="006E1FC2"/>
    <w:rsid w:val="00755BA7"/>
    <w:rsid w:val="0089704F"/>
    <w:rsid w:val="008E33FB"/>
    <w:rsid w:val="00A11CD7"/>
    <w:rsid w:val="00A7780D"/>
    <w:rsid w:val="00CF6F1C"/>
    <w:rsid w:val="00DD63B7"/>
    <w:rsid w:val="00E656F2"/>
    <w:rsid w:val="00F363E9"/>
    <w:rsid w:val="00F472FE"/>
    <w:rsid w:val="00F8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D775"/>
  <w15:chartTrackingRefBased/>
  <w15:docId w15:val="{46B9A7D3-38AE-43DD-9093-E537CDAF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1619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Guntu</dc:creator>
  <cp:keywords/>
  <dc:description/>
  <cp:lastModifiedBy>Sreeja Guntu</cp:lastModifiedBy>
  <cp:revision>1</cp:revision>
  <dcterms:created xsi:type="dcterms:W3CDTF">2025-12-02T05:48:00Z</dcterms:created>
  <dcterms:modified xsi:type="dcterms:W3CDTF">2025-12-02T12:57:00Z</dcterms:modified>
</cp:coreProperties>
</file>