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46F" w:rsidP="0046146F" w:rsidRDefault="0046146F" w14:paraId="5B0F469E" w14:textId="0B504481">
      <w:pPr>
        <w:pStyle w:val="Default"/>
      </w:pPr>
      <w:r w:rsidR="189C5F58">
        <w:rPr/>
        <w:t>s</w:t>
      </w:r>
    </w:p>
    <w:p w:rsidR="0046146F" w:rsidP="3A9EA06C" w:rsidRDefault="0046146F" w14:paraId="7414F8E8" w14:textId="6435371B" w14:noSpellErr="1">
      <w:pPr>
        <w:pStyle w:val="Default"/>
        <w:spacing w:after="180" w:line="361" w:lineRule="atLeast"/>
        <w:jc w:val="center"/>
        <w:rPr>
          <w:sz w:val="36"/>
          <w:szCs w:val="36"/>
        </w:rPr>
      </w:pPr>
      <w:r>
        <w:rPr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  <w:lang w:val="en-GB"/>
        </w:rPr>
        <w:t xml:space="preserve">  </w:t>
      </w:r>
      <w:r>
        <w:rPr>
          <w:sz w:val="36"/>
          <w:szCs w:val="36"/>
        </w:rPr>
        <w:t xml:space="preserve">Test Strategy </w:t>
      </w:r>
    </w:p>
    <w:p w:rsidR="0046146F" w:rsidP="0046146F" w:rsidRDefault="0046146F" w14:paraId="639DD07E" w14:textId="17935E2D">
      <w:pPr>
        <w:pStyle w:val="Pa3"/>
        <w:spacing w:after="140"/>
        <w:rPr>
          <w:rFonts w:cs="Source Sans Pro"/>
          <w:b/>
          <w:bCs/>
          <w:color w:val="000000"/>
          <w:sz w:val="28"/>
          <w:szCs w:val="28"/>
        </w:rPr>
      </w:pPr>
      <w:r>
        <w:rPr>
          <w:rFonts w:cs="Source Sans Pro"/>
          <w:b/>
          <w:bCs/>
          <w:color w:val="000000"/>
          <w:sz w:val="28"/>
          <w:szCs w:val="28"/>
        </w:rPr>
        <w:t>Introduction</w:t>
      </w:r>
    </w:p>
    <w:p w:rsidRPr="003A0BDF" w:rsidR="003A0BDF" w:rsidP="003A0BDF" w:rsidRDefault="003A0BDF" w14:paraId="0B90AA56" w14:textId="77777777">
      <w:pPr>
        <w:pStyle w:val="Default"/>
        <w:rPr>
          <w:lang w:val="en-GB"/>
        </w:rPr>
      </w:pPr>
    </w:p>
    <w:p w:rsidRPr="00F55458" w:rsidR="003A0BDF" w:rsidP="0046146F" w:rsidRDefault="0046146F" w14:paraId="383152F9" w14:textId="2ED80B18">
      <w:pPr>
        <w:pStyle w:val="Default"/>
        <w:spacing w:after="360" w:line="231" w:lineRule="atLeast"/>
      </w:pPr>
      <w:r w:rsidRPr="00F55458">
        <w:t xml:space="preserve">This strategy outlines what quality provides to the project, what type of testing is done, and how testing is carried out. The aim is to ensure quality in </w:t>
      </w:r>
      <w:r w:rsidR="00832056">
        <w:rPr>
          <w:lang w:val="en-GB"/>
        </w:rPr>
        <w:t>the production version of the app</w:t>
      </w:r>
      <w:r w:rsidRPr="00F55458">
        <w:t xml:space="preserve"> to deliver a great experience for our users. </w:t>
      </w:r>
    </w:p>
    <w:p w:rsidRPr="00F55458" w:rsidR="0046146F" w:rsidP="0046146F" w:rsidRDefault="0046146F" w14:paraId="26C75C1B" w14:textId="4727AF94">
      <w:pPr>
        <w:pStyle w:val="Default"/>
        <w:spacing w:after="360" w:line="231" w:lineRule="atLeast"/>
        <w:rPr>
          <w:lang w:val="en-GB"/>
        </w:rPr>
      </w:pPr>
      <w:r w:rsidRPr="00F55458">
        <w:rPr>
          <w:lang w:val="en-GB"/>
        </w:rPr>
        <w:t>During first phase, “Logbook” view and “Login” feature will be tested</w:t>
      </w:r>
      <w:r w:rsidRPr="00F55458" w:rsidR="003A0BDF">
        <w:rPr>
          <w:lang w:val="en-GB"/>
        </w:rPr>
        <w:t xml:space="preserve"> in different </w:t>
      </w:r>
      <w:r w:rsidRPr="00F55458" w:rsidR="00832056">
        <w:rPr>
          <w:lang w:val="en-GB"/>
        </w:rPr>
        <w:t>scenarios</w:t>
      </w:r>
      <w:r w:rsidRPr="00F55458">
        <w:rPr>
          <w:lang w:val="en-GB"/>
        </w:rPr>
        <w:t xml:space="preserve"> with</w:t>
      </w:r>
      <w:r w:rsidRPr="00F55458" w:rsidR="003A0BDF">
        <w:rPr>
          <w:lang w:val="en-GB"/>
        </w:rPr>
        <w:t xml:space="preserve"> test automation framework and in next phase, Continuous Integration will be implemented using Jenkins and other features and workflows will be tested.</w:t>
      </w:r>
    </w:p>
    <w:p w:rsidR="0046146F" w:rsidP="0046146F" w:rsidRDefault="0046146F" w14:paraId="4430E919" w14:textId="77777777">
      <w:pPr>
        <w:pStyle w:val="Pa3"/>
        <w:spacing w:after="140"/>
        <w:rPr>
          <w:rFonts w:cs="Source Sans Pro"/>
          <w:color w:val="000000"/>
          <w:sz w:val="28"/>
          <w:szCs w:val="28"/>
        </w:rPr>
      </w:pPr>
      <w:r>
        <w:rPr>
          <w:rFonts w:cs="Source Sans Pro"/>
          <w:b/>
          <w:bCs/>
          <w:color w:val="000000"/>
          <w:sz w:val="28"/>
          <w:szCs w:val="28"/>
        </w:rPr>
        <w:t xml:space="preserve">References </w:t>
      </w:r>
    </w:p>
    <w:p w:rsidRPr="00F55458" w:rsidR="0046146F" w:rsidP="00F55458" w:rsidRDefault="0046146F" w14:paraId="68363409" w14:textId="7DE4E029">
      <w:pPr>
        <w:pStyle w:val="Default"/>
        <w:numPr>
          <w:ilvl w:val="0"/>
          <w:numId w:val="1"/>
        </w:numPr>
        <w:spacing w:after="120"/>
        <w:ind w:firstLine="426"/>
      </w:pPr>
      <w:r w:rsidRPr="00F55458">
        <w:rPr>
          <w:lang w:val="en-GB"/>
        </w:rPr>
        <w:t xml:space="preserve">Web App to be tested: </w:t>
      </w:r>
      <w:hyperlink w:history="1" r:id="rId5">
        <w:r w:rsidRPr="00F55458">
          <w:rPr>
            <w:rStyle w:val="Hyperlink"/>
          </w:rPr>
          <w:t>https://www.cavokapp.com/</w:t>
        </w:r>
      </w:hyperlink>
      <w:r w:rsidRPr="00F55458">
        <w:rPr>
          <w:lang w:val="en-GB"/>
        </w:rPr>
        <w:t xml:space="preserve"> </w:t>
      </w:r>
    </w:p>
    <w:p w:rsidRPr="001130DE" w:rsidR="003A0BDF" w:rsidP="00F55458" w:rsidRDefault="003A0BDF" w14:paraId="75CFB388" w14:textId="56B56A59">
      <w:pPr>
        <w:pStyle w:val="Default"/>
        <w:numPr>
          <w:ilvl w:val="0"/>
          <w:numId w:val="1"/>
        </w:numPr>
        <w:spacing w:after="120"/>
        <w:ind w:firstLine="426"/>
      </w:pPr>
      <w:r w:rsidRPr="00F55458">
        <w:rPr>
          <w:lang w:val="en-GB"/>
        </w:rPr>
        <w:t xml:space="preserve">GitHub repository: </w:t>
      </w:r>
      <w:hyperlink w:history="1" r:id="rId6">
        <w:r w:rsidRPr="00F55458">
          <w:rPr>
            <w:rStyle w:val="Hyperlink"/>
            <w:lang w:val="en-GB"/>
          </w:rPr>
          <w:t>https://github.com/sreejeshbhattarai/cavokapp-test.git</w:t>
        </w:r>
      </w:hyperlink>
    </w:p>
    <w:p w:rsidRPr="001130DE" w:rsidR="001130DE" w:rsidP="001130DE" w:rsidRDefault="001130DE" w14:paraId="3E5C3BBA" w14:textId="13AF8950">
      <w:pPr>
        <w:pStyle w:val="Default"/>
        <w:numPr>
          <w:ilvl w:val="0"/>
          <w:numId w:val="1"/>
        </w:numPr>
        <w:spacing w:after="120"/>
        <w:ind w:firstLine="426"/>
      </w:pPr>
      <w:r>
        <w:rPr>
          <w:lang w:val="en-GB"/>
        </w:rPr>
        <w:t xml:space="preserve">OneDrive: </w:t>
      </w:r>
      <w:hyperlink w:history="1" r:id="rId7">
        <w:r w:rsidRPr="001D15C8" w:rsidR="0087507F">
          <w:rPr>
            <w:rStyle w:val="Hyperlink"/>
            <w:lang w:val="en-GB"/>
          </w:rPr>
          <w:t>https://oamk-my.sharepoint.com/:f:/r/personal/t5bhsr00_students_oamk_fi/Documents/Learning_Test_Automation/cavokapp-test?csf=1&amp;e=D8wG6x</w:t>
        </w:r>
      </w:hyperlink>
    </w:p>
    <w:p w:rsidR="0046146F" w:rsidP="00F55458" w:rsidRDefault="003A0BDF" w14:paraId="02771BAF" w14:textId="39FAD46E">
      <w:pPr>
        <w:pStyle w:val="Default"/>
        <w:numPr>
          <w:ilvl w:val="0"/>
          <w:numId w:val="1"/>
        </w:numPr>
        <w:spacing w:after="120"/>
        <w:ind w:firstLine="426"/>
      </w:pPr>
      <w:r w:rsidRPr="00F55458">
        <w:rPr>
          <w:lang w:val="en-GB"/>
        </w:rPr>
        <w:t xml:space="preserve">Robot Framework for automated tests: </w:t>
      </w:r>
      <w:hyperlink w:history="1" r:id="rId8">
        <w:r w:rsidRPr="00F55458">
          <w:rPr>
            <w:rStyle w:val="Hyperlink"/>
          </w:rPr>
          <w:t>https://robotframework.org/</w:t>
        </w:r>
      </w:hyperlink>
    </w:p>
    <w:p w:rsidR="00F55458" w:rsidP="00F55458" w:rsidRDefault="00F55458" w14:paraId="66B4571A" w14:textId="03C96536">
      <w:pPr>
        <w:pStyle w:val="Default"/>
        <w:numPr>
          <w:ilvl w:val="0"/>
          <w:numId w:val="1"/>
        </w:numPr>
        <w:spacing w:after="120"/>
        <w:ind w:firstLine="426"/>
      </w:pPr>
      <w:proofErr w:type="spellStart"/>
      <w:r>
        <w:rPr>
          <w:lang w:val="en-GB"/>
        </w:rPr>
        <w:t>SeleniumLibrary</w:t>
      </w:r>
      <w:proofErr w:type="spellEnd"/>
      <w:r>
        <w:rPr>
          <w:lang w:val="en-GB"/>
        </w:rPr>
        <w:t xml:space="preserve">: </w:t>
      </w:r>
      <w:hyperlink w:history="1" r:id="rId9">
        <w:r>
          <w:rPr>
            <w:rStyle w:val="Hyperlink"/>
          </w:rPr>
          <w:t>https://github.com/robotframework/SeleniumLibrary/</w:t>
        </w:r>
      </w:hyperlink>
    </w:p>
    <w:p w:rsidRPr="00F55458" w:rsidR="00F55458" w:rsidP="00F55458" w:rsidRDefault="00F55458" w14:paraId="026263E5" w14:textId="77777777">
      <w:pPr>
        <w:pStyle w:val="Default"/>
        <w:numPr>
          <w:ilvl w:val="0"/>
          <w:numId w:val="1"/>
        </w:numPr>
        <w:ind w:firstLine="426"/>
        <w:rPr>
          <w:sz w:val="23"/>
          <w:szCs w:val="23"/>
        </w:rPr>
      </w:pPr>
      <w:proofErr w:type="spellStart"/>
      <w:r w:rsidRPr="00F55458">
        <w:rPr>
          <w:lang w:val="en-GB"/>
        </w:rPr>
        <w:t>SeleniumLibrary</w:t>
      </w:r>
      <w:proofErr w:type="spellEnd"/>
      <w:r w:rsidRPr="00F55458">
        <w:rPr>
          <w:lang w:val="en-GB"/>
        </w:rPr>
        <w:t xml:space="preserve"> keyword documentation: </w:t>
      </w:r>
    </w:p>
    <w:p w:rsidR="001130DE" w:rsidP="00832056" w:rsidRDefault="0087507F" w14:paraId="2F3EC83F" w14:textId="0BD58283">
      <w:pPr>
        <w:pStyle w:val="Default"/>
        <w:ind w:left="426" w:firstLine="294"/>
      </w:pPr>
      <w:hyperlink w:history="1" r:id="rId10">
        <w:r w:rsidRPr="00B0194D" w:rsidR="00F55458">
          <w:rPr>
            <w:rStyle w:val="Hyperlink"/>
          </w:rPr>
          <w:t>http://robotframework.org/SeleniumLibrary/SeleniumLibrary.html</w:t>
        </w:r>
      </w:hyperlink>
    </w:p>
    <w:p w:rsidRPr="00832056" w:rsidR="00832056" w:rsidP="00832056" w:rsidRDefault="00832056" w14:paraId="1E1C95C4" w14:textId="77777777">
      <w:pPr>
        <w:pStyle w:val="Default"/>
        <w:ind w:left="426" w:firstLine="294"/>
      </w:pPr>
    </w:p>
    <w:p w:rsidR="0046146F" w:rsidP="0046146F" w:rsidRDefault="0046146F" w14:paraId="42109931" w14:textId="77777777">
      <w:pPr>
        <w:pStyle w:val="Default"/>
        <w:rPr>
          <w:sz w:val="23"/>
          <w:szCs w:val="23"/>
        </w:rPr>
      </w:pPr>
    </w:p>
    <w:p w:rsidR="0046146F" w:rsidP="0046146F" w:rsidRDefault="0046146F" w14:paraId="11D1C286" w14:textId="77777777">
      <w:pPr>
        <w:pStyle w:val="Pa3"/>
        <w:spacing w:after="140"/>
        <w:rPr>
          <w:rFonts w:cs="Source Sans Pro"/>
          <w:color w:val="000000"/>
          <w:sz w:val="28"/>
          <w:szCs w:val="28"/>
        </w:rPr>
      </w:pPr>
      <w:r>
        <w:rPr>
          <w:rFonts w:cs="Source Sans Pro"/>
          <w:b/>
          <w:bCs/>
          <w:color w:val="000000"/>
          <w:sz w:val="28"/>
          <w:szCs w:val="28"/>
        </w:rPr>
        <w:t xml:space="preserve">QA Deliverables </w:t>
      </w:r>
    </w:p>
    <w:p w:rsidR="0046146F" w:rsidP="00832056" w:rsidRDefault="0046146F" w14:paraId="463D01A7" w14:textId="2D883508">
      <w:pPr>
        <w:pStyle w:val="Default"/>
        <w:numPr>
          <w:ilvl w:val="0"/>
          <w:numId w:val="4"/>
        </w:numPr>
        <w:spacing w:after="120"/>
        <w:ind w:firstLine="426"/>
        <w:rPr>
          <w:sz w:val="23"/>
          <w:szCs w:val="23"/>
        </w:rPr>
      </w:pPr>
      <w:r>
        <w:rPr>
          <w:sz w:val="23"/>
          <w:szCs w:val="23"/>
        </w:rPr>
        <w:t xml:space="preserve">Test plans for each feature </w:t>
      </w:r>
      <w:r w:rsidR="00832056">
        <w:rPr>
          <w:sz w:val="23"/>
          <w:szCs w:val="23"/>
          <w:lang w:val="en-GB"/>
        </w:rPr>
        <w:t>with different scenarios.</w:t>
      </w:r>
    </w:p>
    <w:p w:rsidR="0046146F" w:rsidP="00832056" w:rsidRDefault="00832056" w14:paraId="2D75314C" w14:textId="6BD8DE2D">
      <w:pPr>
        <w:pStyle w:val="Default"/>
        <w:numPr>
          <w:ilvl w:val="0"/>
          <w:numId w:val="4"/>
        </w:numPr>
        <w:spacing w:after="120"/>
        <w:ind w:firstLine="426"/>
        <w:rPr>
          <w:sz w:val="23"/>
          <w:szCs w:val="23"/>
        </w:rPr>
      </w:pPr>
      <w:r>
        <w:rPr>
          <w:sz w:val="23"/>
          <w:szCs w:val="23"/>
          <w:lang w:val="en-GB"/>
        </w:rPr>
        <w:t>Autogenerated Test Results (Test log, Test Output, Test Report)</w:t>
      </w:r>
      <w:r w:rsidR="0046146F">
        <w:rPr>
          <w:sz w:val="23"/>
          <w:szCs w:val="23"/>
        </w:rPr>
        <w:t xml:space="preserve"> </w:t>
      </w:r>
    </w:p>
    <w:p w:rsidR="0046146F" w:rsidP="00832056" w:rsidRDefault="009A3BD6" w14:paraId="03F0EAFC" w14:textId="14A4B522">
      <w:pPr>
        <w:pStyle w:val="Default"/>
        <w:numPr>
          <w:ilvl w:val="0"/>
          <w:numId w:val="4"/>
        </w:numPr>
        <w:ind w:firstLine="426"/>
        <w:rPr>
          <w:sz w:val="23"/>
          <w:szCs w:val="23"/>
        </w:rPr>
      </w:pPr>
      <w:r>
        <w:rPr>
          <w:sz w:val="23"/>
          <w:szCs w:val="23"/>
          <w:lang w:val="en-GB"/>
        </w:rPr>
        <w:t>S</w:t>
      </w:r>
      <w:r w:rsidR="00832056">
        <w:rPr>
          <w:sz w:val="23"/>
          <w:szCs w:val="23"/>
          <w:lang w:val="en-GB"/>
        </w:rPr>
        <w:t>creenshots of the</w:t>
      </w:r>
      <w:r>
        <w:rPr>
          <w:sz w:val="23"/>
          <w:szCs w:val="23"/>
          <w:lang w:val="en-GB"/>
        </w:rPr>
        <w:t xml:space="preserve"> test steps which</w:t>
      </w:r>
      <w:r w:rsidR="00832056">
        <w:rPr>
          <w:sz w:val="23"/>
          <w:szCs w:val="23"/>
          <w:lang w:val="en-GB"/>
        </w:rPr>
        <w:t xml:space="preserve"> failed.</w:t>
      </w:r>
    </w:p>
    <w:p w:rsidR="0046146F" w:rsidP="0046146F" w:rsidRDefault="0046146F" w14:paraId="4C7365C4" w14:textId="77777777">
      <w:pPr>
        <w:pStyle w:val="Default"/>
        <w:rPr>
          <w:sz w:val="23"/>
          <w:szCs w:val="23"/>
        </w:rPr>
      </w:pPr>
    </w:p>
    <w:p w:rsidR="0046146F" w:rsidP="0046146F" w:rsidRDefault="0046146F" w14:paraId="0213EE18" w14:textId="77777777">
      <w:pPr>
        <w:pStyle w:val="Pa3"/>
        <w:spacing w:after="140"/>
        <w:rPr>
          <w:rFonts w:cs="Source Sans Pro"/>
          <w:color w:val="000000"/>
          <w:sz w:val="28"/>
          <w:szCs w:val="28"/>
        </w:rPr>
      </w:pPr>
      <w:r>
        <w:rPr>
          <w:rFonts w:cs="Source Sans Pro"/>
          <w:b/>
          <w:bCs/>
          <w:color w:val="000000"/>
          <w:sz w:val="28"/>
          <w:szCs w:val="28"/>
        </w:rPr>
        <w:t xml:space="preserve">Test Management </w:t>
      </w:r>
    </w:p>
    <w:p w:rsidRPr="001130DE" w:rsidR="00832056" w:rsidP="001130DE" w:rsidRDefault="001130DE" w14:paraId="5556526D" w14:textId="367DA20F">
      <w:pPr>
        <w:pStyle w:val="Default"/>
        <w:numPr>
          <w:ilvl w:val="0"/>
          <w:numId w:val="4"/>
        </w:numPr>
        <w:spacing w:after="120"/>
        <w:ind w:left="426"/>
        <w:rPr>
          <w:sz w:val="23"/>
          <w:szCs w:val="23"/>
        </w:rPr>
      </w:pPr>
      <w:r>
        <w:rPr>
          <w:sz w:val="23"/>
          <w:szCs w:val="23"/>
          <w:lang w:val="en-GB"/>
        </w:rPr>
        <w:t xml:space="preserve">Tests will be carried out on local machine during first phase with Robot Framework and </w:t>
      </w:r>
      <w:proofErr w:type="spellStart"/>
      <w:proofErr w:type="gramStart"/>
      <w:r>
        <w:rPr>
          <w:sz w:val="23"/>
          <w:szCs w:val="23"/>
          <w:lang w:val="en-GB"/>
        </w:rPr>
        <w:t>it’s</w:t>
      </w:r>
      <w:proofErr w:type="spellEnd"/>
      <w:proofErr w:type="gramEnd"/>
      <w:r>
        <w:rPr>
          <w:sz w:val="23"/>
          <w:szCs w:val="23"/>
          <w:lang w:val="en-GB"/>
        </w:rPr>
        <w:t xml:space="preserve"> external                                                               </w:t>
      </w:r>
      <w:r w:rsidRPr="001130DE">
        <w:rPr>
          <w:sz w:val="23"/>
          <w:szCs w:val="23"/>
          <w:lang w:val="en-GB"/>
        </w:rPr>
        <w:t>library “</w:t>
      </w:r>
      <w:proofErr w:type="spellStart"/>
      <w:r w:rsidRPr="001130DE">
        <w:rPr>
          <w:sz w:val="23"/>
          <w:szCs w:val="23"/>
          <w:lang w:val="en-GB"/>
        </w:rPr>
        <w:t>SeleniumLibrary</w:t>
      </w:r>
      <w:proofErr w:type="spellEnd"/>
      <w:r w:rsidRPr="001130DE">
        <w:rPr>
          <w:sz w:val="23"/>
          <w:szCs w:val="23"/>
          <w:lang w:val="en-GB"/>
        </w:rPr>
        <w:t>”</w:t>
      </w:r>
      <w:r>
        <w:rPr>
          <w:sz w:val="23"/>
          <w:szCs w:val="23"/>
          <w:lang w:val="en-GB"/>
        </w:rPr>
        <w:t xml:space="preserve"> on the production version of the app.</w:t>
      </w:r>
    </w:p>
    <w:p w:rsidRPr="001130DE" w:rsidR="001130DE" w:rsidP="001130DE" w:rsidRDefault="001130DE" w14:paraId="0CBEF683" w14:textId="1860C642">
      <w:pPr>
        <w:pStyle w:val="Default"/>
        <w:numPr>
          <w:ilvl w:val="0"/>
          <w:numId w:val="4"/>
        </w:numPr>
        <w:spacing w:after="120"/>
        <w:ind w:left="426"/>
        <w:rPr>
          <w:sz w:val="23"/>
          <w:szCs w:val="23"/>
        </w:rPr>
      </w:pPr>
      <w:r>
        <w:rPr>
          <w:sz w:val="23"/>
          <w:szCs w:val="23"/>
          <w:lang w:val="en-GB"/>
        </w:rPr>
        <w:t xml:space="preserve">PyCharm IDE </w:t>
      </w:r>
      <w:r w:rsidR="009A3BD6">
        <w:rPr>
          <w:sz w:val="23"/>
          <w:szCs w:val="23"/>
          <w:lang w:val="en-GB"/>
        </w:rPr>
        <w:t>will be used</w:t>
      </w:r>
      <w:r>
        <w:rPr>
          <w:sz w:val="23"/>
          <w:szCs w:val="23"/>
          <w:lang w:val="en-GB"/>
        </w:rPr>
        <w:t xml:space="preserve"> to create new test project, write tests and run them from </w:t>
      </w:r>
      <w:proofErr w:type="spellStart"/>
      <w:r>
        <w:rPr>
          <w:sz w:val="23"/>
          <w:szCs w:val="23"/>
          <w:lang w:val="en-GB"/>
        </w:rPr>
        <w:t>it’s</w:t>
      </w:r>
      <w:proofErr w:type="spellEnd"/>
      <w:r>
        <w:rPr>
          <w:sz w:val="23"/>
          <w:szCs w:val="23"/>
          <w:lang w:val="en-GB"/>
        </w:rPr>
        <w:t xml:space="preserve"> built in terminal.</w:t>
      </w:r>
    </w:p>
    <w:p w:rsidRPr="009A3BD6" w:rsidR="001130DE" w:rsidP="001130DE" w:rsidRDefault="001130DE" w14:paraId="354C4269" w14:textId="0DC5942C">
      <w:pPr>
        <w:pStyle w:val="Default"/>
        <w:numPr>
          <w:ilvl w:val="0"/>
          <w:numId w:val="4"/>
        </w:numPr>
        <w:spacing w:after="120"/>
        <w:ind w:left="426"/>
        <w:rPr>
          <w:sz w:val="23"/>
          <w:szCs w:val="23"/>
        </w:rPr>
      </w:pPr>
      <w:r>
        <w:rPr>
          <w:sz w:val="23"/>
          <w:szCs w:val="23"/>
          <w:lang w:val="en-GB"/>
        </w:rPr>
        <w:t xml:space="preserve">Automated tests are run on chrome </w:t>
      </w:r>
      <w:r w:rsidR="009A3BD6">
        <w:rPr>
          <w:sz w:val="23"/>
          <w:szCs w:val="23"/>
          <w:lang w:val="en-GB"/>
        </w:rPr>
        <w:t xml:space="preserve">by </w:t>
      </w:r>
      <w:proofErr w:type="gramStart"/>
      <w:r w:rsidR="009A3BD6">
        <w:rPr>
          <w:sz w:val="23"/>
          <w:szCs w:val="23"/>
          <w:lang w:val="en-GB"/>
        </w:rPr>
        <w:t>default</w:t>
      </w:r>
      <w:proofErr w:type="gramEnd"/>
      <w:r w:rsidR="009A3BD6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but</w:t>
      </w:r>
      <w:r w:rsidR="009A3BD6">
        <w:rPr>
          <w:sz w:val="23"/>
          <w:szCs w:val="23"/>
          <w:lang w:val="en-GB"/>
        </w:rPr>
        <w:t xml:space="preserve"> Microsoft Edge and Mozilla Firefox will also be tested on.</w:t>
      </w:r>
    </w:p>
    <w:p w:rsidRPr="0087507F" w:rsidR="009A3BD6" w:rsidP="001130DE" w:rsidRDefault="009A3BD6" w14:paraId="6FD22603" w14:textId="50339010">
      <w:pPr>
        <w:pStyle w:val="Default"/>
        <w:numPr>
          <w:ilvl w:val="0"/>
          <w:numId w:val="4"/>
        </w:numPr>
        <w:spacing w:after="120"/>
        <w:ind w:left="426"/>
        <w:rPr>
          <w:sz w:val="23"/>
          <w:szCs w:val="23"/>
        </w:rPr>
      </w:pPr>
      <w:r>
        <w:rPr>
          <w:sz w:val="23"/>
          <w:szCs w:val="23"/>
          <w:lang w:val="en-GB"/>
        </w:rPr>
        <w:t>“Results” directory will include all the test outputs, logs and reports.</w:t>
      </w:r>
    </w:p>
    <w:p w:rsidRPr="009A3BD6" w:rsidR="0087507F" w:rsidP="001130DE" w:rsidRDefault="0087507F" w14:paraId="652A9305" w14:textId="1F1C31C8">
      <w:pPr>
        <w:pStyle w:val="Default"/>
        <w:numPr>
          <w:ilvl w:val="0"/>
          <w:numId w:val="4"/>
        </w:numPr>
        <w:spacing w:after="120"/>
        <w:ind w:left="426"/>
        <w:rPr>
          <w:sz w:val="23"/>
          <w:szCs w:val="23"/>
        </w:rPr>
      </w:pPr>
      <w:r>
        <w:rPr>
          <w:sz w:val="23"/>
          <w:szCs w:val="23"/>
          <w:lang w:val="en-GB"/>
        </w:rPr>
        <w:t>Attached Test Cases document</w:t>
      </w:r>
      <w:bookmarkStart w:name="_GoBack" w:id="0"/>
      <w:bookmarkEnd w:id="0"/>
      <w:r>
        <w:rPr>
          <w:sz w:val="23"/>
          <w:szCs w:val="23"/>
          <w:lang w:val="en-GB"/>
        </w:rPr>
        <w:t>.</w:t>
      </w:r>
    </w:p>
    <w:p w:rsidRPr="009A3BD6" w:rsidR="009A3BD6" w:rsidP="001130DE" w:rsidRDefault="009A3BD6" w14:paraId="71CB28E6" w14:textId="2C3AEEFF">
      <w:pPr>
        <w:pStyle w:val="Default"/>
        <w:numPr>
          <w:ilvl w:val="0"/>
          <w:numId w:val="4"/>
        </w:numPr>
        <w:spacing w:after="120"/>
        <w:ind w:left="426"/>
        <w:rPr>
          <w:sz w:val="23"/>
          <w:szCs w:val="23"/>
        </w:rPr>
      </w:pPr>
      <w:r>
        <w:rPr>
          <w:sz w:val="23"/>
          <w:szCs w:val="23"/>
          <w:lang w:val="en-GB"/>
        </w:rPr>
        <w:t>Platform: Windows 10 64-bit</w:t>
      </w:r>
    </w:p>
    <w:p w:rsidR="009A3BD6" w:rsidP="009A3BD6" w:rsidRDefault="009A3BD6" w14:paraId="6BEF6EF2" w14:textId="18FC998F">
      <w:pPr>
        <w:pStyle w:val="Default"/>
        <w:spacing w:after="120"/>
        <w:rPr>
          <w:sz w:val="23"/>
          <w:szCs w:val="23"/>
          <w:lang w:val="en-GB"/>
        </w:rPr>
      </w:pPr>
    </w:p>
    <w:p w:rsidR="001D740E" w:rsidP="009A3BD6" w:rsidRDefault="001D740E" w14:paraId="2D9BBEBE" w14:textId="77777777">
      <w:pPr>
        <w:pStyle w:val="Default"/>
        <w:spacing w:after="120"/>
        <w:rPr>
          <w:sz w:val="23"/>
          <w:szCs w:val="23"/>
          <w:lang w:val="en-GB"/>
        </w:rPr>
      </w:pPr>
    </w:p>
    <w:p w:rsidRPr="009A3BD6" w:rsidR="009A3BD6" w:rsidP="009A3BD6" w:rsidRDefault="009A3BD6" w14:paraId="5FD552FE" w14:textId="66342181">
      <w:pPr>
        <w:pStyle w:val="Default"/>
        <w:numPr>
          <w:ilvl w:val="0"/>
          <w:numId w:val="4"/>
        </w:numPr>
        <w:spacing w:after="120"/>
        <w:ind w:left="426"/>
        <w:rPr>
          <w:sz w:val="23"/>
          <w:szCs w:val="23"/>
        </w:rPr>
      </w:pPr>
      <w:r>
        <w:rPr>
          <w:sz w:val="23"/>
          <w:szCs w:val="23"/>
          <w:lang w:val="en-GB"/>
        </w:rPr>
        <w:t>Test Data:</w:t>
      </w:r>
    </w:p>
    <w:p w:rsidRPr="009A3BD6" w:rsidR="009A3BD6" w:rsidP="009A3BD6" w:rsidRDefault="009A3BD6" w14:paraId="78F64866" w14:textId="3D5CC8BF">
      <w:pPr>
        <w:pStyle w:val="Default"/>
        <w:spacing w:after="120"/>
        <w:ind w:left="426"/>
        <w:rPr>
          <w:b/>
          <w:sz w:val="23"/>
          <w:szCs w:val="23"/>
          <w:lang w:val="en-GB"/>
        </w:rPr>
      </w:pPr>
      <w:r>
        <w:rPr>
          <w:b/>
          <w:sz w:val="23"/>
          <w:szCs w:val="23"/>
          <w:lang w:val="en-GB"/>
        </w:rPr>
        <w:t>User Accounts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168"/>
        <w:gridCol w:w="5100"/>
      </w:tblGrid>
      <w:tr w:rsidRPr="009A3BD6" w:rsidR="009A3BD6" w:rsidTr="009A3BD6" w14:paraId="607F1A3E" w14:textId="77777777">
        <w:tc>
          <w:tcPr>
            <w:tcW w:w="5347" w:type="dxa"/>
          </w:tcPr>
          <w:p w:rsidRPr="009A3BD6" w:rsidR="009A3BD6" w:rsidP="009A3BD6" w:rsidRDefault="009A3BD6" w14:paraId="2D6CDCEF" w14:textId="7F5C7A8B">
            <w:pPr>
              <w:pStyle w:val="Default"/>
              <w:spacing w:after="120"/>
              <w:jc w:val="center"/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  <w:lang w:val="en-GB"/>
              </w:rPr>
              <w:t>Email</w:t>
            </w:r>
          </w:p>
        </w:tc>
        <w:tc>
          <w:tcPr>
            <w:tcW w:w="5347" w:type="dxa"/>
          </w:tcPr>
          <w:p w:rsidRPr="009A3BD6" w:rsidR="009A3BD6" w:rsidP="009A3BD6" w:rsidRDefault="009A3BD6" w14:paraId="44648CEC" w14:textId="151136C8">
            <w:pPr>
              <w:pStyle w:val="Default"/>
              <w:spacing w:after="120"/>
              <w:jc w:val="center"/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  <w:lang w:val="en-GB"/>
              </w:rPr>
              <w:t>Password</w:t>
            </w:r>
          </w:p>
        </w:tc>
      </w:tr>
      <w:tr w:rsidR="009A3BD6" w:rsidTr="009A3BD6" w14:paraId="2BA45785" w14:textId="77777777">
        <w:tc>
          <w:tcPr>
            <w:tcW w:w="5347" w:type="dxa"/>
          </w:tcPr>
          <w:p w:rsidR="009A3BD6" w:rsidP="009A3BD6" w:rsidRDefault="009A3BD6" w14:paraId="071E9491" w14:textId="557B9DE5">
            <w:pPr>
              <w:pStyle w:val="Default"/>
              <w:spacing w:after="120"/>
              <w:rPr>
                <w:sz w:val="23"/>
                <w:szCs w:val="23"/>
              </w:rPr>
            </w:pPr>
            <w:r w:rsidRPr="009A3BD6">
              <w:rPr>
                <w:sz w:val="23"/>
                <w:szCs w:val="23"/>
              </w:rPr>
              <w:t>cj.sreejesh@gmail.com</w:t>
            </w:r>
          </w:p>
        </w:tc>
        <w:tc>
          <w:tcPr>
            <w:tcW w:w="5347" w:type="dxa"/>
          </w:tcPr>
          <w:p w:rsidRPr="009A3BD6" w:rsidR="009A3BD6" w:rsidP="009A3BD6" w:rsidRDefault="009A3BD6" w14:paraId="3B364290" w14:textId="047A62FC">
            <w:pPr>
              <w:pStyle w:val="Default"/>
              <w:spacing w:after="120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testuser1</w:t>
            </w:r>
          </w:p>
        </w:tc>
      </w:tr>
    </w:tbl>
    <w:p w:rsidR="009A3BD6" w:rsidP="009A3BD6" w:rsidRDefault="009A3BD6" w14:paraId="21E8DD1B" w14:textId="2EFF2564">
      <w:pPr>
        <w:pStyle w:val="Default"/>
        <w:spacing w:after="120"/>
        <w:ind w:left="426"/>
        <w:rPr>
          <w:sz w:val="23"/>
          <w:szCs w:val="23"/>
        </w:rPr>
      </w:pPr>
    </w:p>
    <w:p w:rsidR="009A3BD6" w:rsidP="009A3BD6" w:rsidRDefault="009A3BD6" w14:paraId="56C48EF9" w14:textId="77777777">
      <w:pPr>
        <w:pStyle w:val="Pa3"/>
        <w:spacing w:after="140"/>
        <w:rPr>
          <w:rFonts w:cs="Source Sans Pro"/>
          <w:color w:val="000000"/>
          <w:sz w:val="28"/>
          <w:szCs w:val="28"/>
        </w:rPr>
      </w:pPr>
      <w:r>
        <w:rPr>
          <w:rFonts w:cs="Source Sans Pro"/>
          <w:b/>
          <w:bCs/>
          <w:color w:val="000000"/>
          <w:sz w:val="28"/>
          <w:szCs w:val="28"/>
        </w:rPr>
        <w:t xml:space="preserve">Scope of Testing </w:t>
      </w:r>
    </w:p>
    <w:p w:rsidRPr="001D740E" w:rsidR="009A3BD6" w:rsidP="001D740E" w:rsidRDefault="001D740E" w14:paraId="0D4A345D" w14:textId="1551169D">
      <w:pPr>
        <w:pStyle w:val="Default"/>
        <w:numPr>
          <w:ilvl w:val="0"/>
          <w:numId w:val="7"/>
        </w:numPr>
        <w:spacing w:after="120"/>
        <w:rPr>
          <w:sz w:val="23"/>
          <w:szCs w:val="23"/>
        </w:rPr>
      </w:pPr>
      <w:r>
        <w:rPr>
          <w:sz w:val="23"/>
          <w:szCs w:val="23"/>
          <w:lang w:val="en-GB"/>
        </w:rPr>
        <w:t>Functional tests.</w:t>
      </w:r>
    </w:p>
    <w:p w:rsidRPr="001D740E" w:rsidR="001D740E" w:rsidP="001D740E" w:rsidRDefault="001D740E" w14:paraId="62DD2EFE" w14:textId="1287429E">
      <w:pPr>
        <w:pStyle w:val="Default"/>
        <w:numPr>
          <w:ilvl w:val="0"/>
          <w:numId w:val="7"/>
        </w:numPr>
        <w:spacing w:after="120"/>
        <w:rPr>
          <w:sz w:val="23"/>
          <w:szCs w:val="23"/>
        </w:rPr>
      </w:pPr>
      <w:r>
        <w:rPr>
          <w:sz w:val="23"/>
          <w:szCs w:val="23"/>
          <w:lang w:val="en-GB"/>
        </w:rPr>
        <w:t>Automated UI tests for high-level workflows.</w:t>
      </w:r>
    </w:p>
    <w:p w:rsidRPr="009A3BD6" w:rsidR="001D740E" w:rsidP="001D740E" w:rsidRDefault="001D740E" w14:paraId="6A135B65" w14:textId="6C5E6328">
      <w:pPr>
        <w:pStyle w:val="Default"/>
        <w:numPr>
          <w:ilvl w:val="0"/>
          <w:numId w:val="7"/>
        </w:numPr>
        <w:spacing w:after="120"/>
        <w:rPr>
          <w:sz w:val="23"/>
          <w:szCs w:val="23"/>
        </w:rPr>
      </w:pPr>
      <w:r>
        <w:rPr>
          <w:sz w:val="23"/>
          <w:szCs w:val="23"/>
          <w:lang w:val="en-GB"/>
        </w:rPr>
        <w:t xml:space="preserve">Written after </w:t>
      </w:r>
      <w:r w:rsidR="001C79EF">
        <w:rPr>
          <w:sz w:val="23"/>
          <w:szCs w:val="23"/>
          <w:lang w:val="en-GB"/>
        </w:rPr>
        <w:t>production</w:t>
      </w:r>
      <w:r>
        <w:rPr>
          <w:sz w:val="23"/>
          <w:szCs w:val="23"/>
          <w:lang w:val="en-GB"/>
        </w:rPr>
        <w:t>.</w:t>
      </w:r>
    </w:p>
    <w:p w:rsidR="009A3BD6" w:rsidP="009A3BD6" w:rsidRDefault="009A3BD6" w14:paraId="6E2E5F89" w14:textId="0413F625">
      <w:pPr>
        <w:pStyle w:val="Default"/>
        <w:spacing w:after="120"/>
        <w:rPr>
          <w:sz w:val="23"/>
          <w:szCs w:val="23"/>
          <w:lang w:val="en-GB"/>
        </w:rPr>
      </w:pPr>
    </w:p>
    <w:p w:rsidR="009A3BD6" w:rsidP="009A3BD6" w:rsidRDefault="009A3BD6" w14:paraId="0CD6A829" w14:textId="21FDE1A5">
      <w:pPr>
        <w:pStyle w:val="Default"/>
        <w:spacing w:after="120"/>
        <w:rPr>
          <w:sz w:val="23"/>
          <w:szCs w:val="23"/>
          <w:lang w:val="en-GB"/>
        </w:rPr>
      </w:pPr>
    </w:p>
    <w:p w:rsidRPr="009A3BD6" w:rsidR="009A3BD6" w:rsidP="009A3BD6" w:rsidRDefault="009A3BD6" w14:paraId="23C64BFD" w14:textId="77777777">
      <w:pPr>
        <w:pStyle w:val="Default"/>
        <w:spacing w:after="120"/>
        <w:rPr>
          <w:sz w:val="23"/>
          <w:szCs w:val="23"/>
        </w:rPr>
      </w:pPr>
    </w:p>
    <w:p w:rsidRPr="001130DE" w:rsidR="009A3BD6" w:rsidP="009A3BD6" w:rsidRDefault="009A3BD6" w14:paraId="2418528B" w14:textId="77777777">
      <w:pPr>
        <w:pStyle w:val="Default"/>
        <w:spacing w:after="120"/>
        <w:ind w:left="426"/>
        <w:rPr>
          <w:sz w:val="23"/>
          <w:szCs w:val="23"/>
        </w:rPr>
      </w:pPr>
    </w:p>
    <w:p w:rsidR="00326C40" w:rsidRDefault="00326C40" w14:paraId="0C4F6DC7" w14:textId="77777777"/>
    <w:sectPr w:rsidR="00326C40" w:rsidSect="005F4405">
      <w:pgSz w:w="12240" w:h="16340" w:orient="portrait"/>
      <w:pgMar w:top="1348" w:right="767" w:bottom="360" w:left="7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B03428"/>
    <w:multiLevelType w:val="hybridMultilevel"/>
    <w:tmpl w:val="0F2EB8F8"/>
    <w:lvl w:ilvl="0" w:tplc="20000001">
      <w:start w:val="1"/>
      <w:numFmt w:val="bullet"/>
      <w:lvlText w:val=""/>
      <w:lvlJc w:val="left"/>
      <w:rPr>
        <w:rFonts w:hint="default" w:ascii="Symbol" w:hAnsi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D4062A"/>
    <w:multiLevelType w:val="hybridMultilevel"/>
    <w:tmpl w:val="A0ADFB7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A23F34"/>
    <w:multiLevelType w:val="hybridMultilevel"/>
    <w:tmpl w:val="9B4D26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A3507"/>
    <w:multiLevelType w:val="hybridMultilevel"/>
    <w:tmpl w:val="F45E539A"/>
    <w:lvl w:ilvl="0" w:tplc="2000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 w15:restartNumberingAfterBreak="0">
    <w:nsid w:val="4C8D0D86"/>
    <w:multiLevelType w:val="hybridMultilevel"/>
    <w:tmpl w:val="2BBAF1E6"/>
    <w:lvl w:ilvl="0" w:tplc="20000001">
      <w:start w:val="1"/>
      <w:numFmt w:val="bullet"/>
      <w:lvlText w:val=""/>
      <w:lvlJc w:val="left"/>
      <w:rPr>
        <w:rFonts w:hint="default" w:ascii="Symbol" w:hAnsi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F6114C0"/>
    <w:multiLevelType w:val="hybridMultilevel"/>
    <w:tmpl w:val="9A1456B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EE88D1"/>
    <w:multiLevelType w:val="hybridMultilevel"/>
    <w:tmpl w:val="71FBAFC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40"/>
    <w:rsid w:val="001130DE"/>
    <w:rsid w:val="001C79EF"/>
    <w:rsid w:val="001D740E"/>
    <w:rsid w:val="00326C40"/>
    <w:rsid w:val="003A0BDF"/>
    <w:rsid w:val="0046146F"/>
    <w:rsid w:val="00832056"/>
    <w:rsid w:val="0087507F"/>
    <w:rsid w:val="009A3BD6"/>
    <w:rsid w:val="00F55458"/>
    <w:rsid w:val="189C5F58"/>
    <w:rsid w:val="3A9EA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F2B4"/>
  <w15:chartTrackingRefBased/>
  <w15:docId w15:val="{1ABDAE37-4F58-4AD0-B174-265950BD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46146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paragraph" w:styleId="Pa3" w:customStyle="1">
    <w:name w:val="Pa3"/>
    <w:basedOn w:val="Default"/>
    <w:next w:val="Default"/>
    <w:uiPriority w:val="99"/>
    <w:rsid w:val="0046146F"/>
    <w:pPr>
      <w:spacing w:line="281" w:lineRule="atLeast"/>
    </w:pPr>
    <w:rPr>
      <w:rFonts w:cstheme="minorBidi"/>
      <w:color w:val="auto"/>
    </w:rPr>
  </w:style>
  <w:style w:type="paragraph" w:styleId="Pa4" w:customStyle="1">
    <w:name w:val="Pa4"/>
    <w:basedOn w:val="Default"/>
    <w:next w:val="Default"/>
    <w:uiPriority w:val="99"/>
    <w:rsid w:val="0046146F"/>
    <w:pPr>
      <w:spacing w:line="23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4614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B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BD6"/>
    <w:pPr>
      <w:ind w:left="720"/>
      <w:contextualSpacing/>
    </w:pPr>
  </w:style>
  <w:style w:type="table" w:styleId="TableGrid">
    <w:name w:val="Table Grid"/>
    <w:basedOn w:val="TableNormal"/>
    <w:uiPriority w:val="39"/>
    <w:rsid w:val="009A3B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obotframework.org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oamk-my.sharepoint.com/:f:/r/personal/t5bhsr00_students_oamk_fi/Documents/Learning_Test_Automation/cavokapp-test?csf=1&amp;e=D8wG6x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sreejeshbhattarai/cavokapp-test.git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cavokapp.com/" TargetMode="External" Id="rId5" /><Relationship Type="http://schemas.openxmlformats.org/officeDocument/2006/relationships/hyperlink" Target="http://robotframework.org/SeleniumLibrary/SeleniumLibrary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robotframework/SeleniumLibrary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Sreejesh Bhattarai</dc:creator>
  <keywords/>
  <dc:description/>
  <lastModifiedBy>Lasse Haverinen</lastModifiedBy>
  <revision>6</revision>
  <dcterms:created xsi:type="dcterms:W3CDTF">2019-05-29T07:07:00.0000000Z</dcterms:created>
  <dcterms:modified xsi:type="dcterms:W3CDTF">2019-07-05T11:01:42.5154762Z</dcterms:modified>
</coreProperties>
</file>