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0387" w14:textId="77777777" w:rsidR="00BC5F1C" w:rsidRPr="00BC5F1C" w:rsidRDefault="00BC5F1C" w:rsidP="00BC5F1C">
      <w:pPr>
        <w:spacing w:after="0"/>
        <w:jc w:val="center"/>
        <w:rPr>
          <w:b/>
          <w:bCs/>
          <w:sz w:val="36"/>
          <w:szCs w:val="36"/>
        </w:rPr>
      </w:pPr>
      <w:r w:rsidRPr="00BC5F1C">
        <w:rPr>
          <w:b/>
          <w:bCs/>
          <w:sz w:val="36"/>
          <w:szCs w:val="36"/>
        </w:rPr>
        <w:t>PRODUCT REQUIREMENTS DOCUMENT (PRD)</w:t>
      </w:r>
    </w:p>
    <w:p w14:paraId="44AB17CD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Vendor Price Leakage Detection Engine</w:t>
      </w:r>
    </w:p>
    <w:p w14:paraId="5587009F" w14:textId="5586E8AC" w:rsidR="00BC5F1C" w:rsidRPr="00BC5F1C" w:rsidRDefault="00BC5F1C" w:rsidP="00BC5F1C">
      <w:pPr>
        <w:spacing w:after="0"/>
      </w:pPr>
      <w:r w:rsidRPr="00BC5F1C">
        <w:rPr>
          <w:b/>
          <w:bCs/>
        </w:rPr>
        <w:t>Owner:</w:t>
      </w:r>
      <w:r w:rsidRPr="00BC5F1C">
        <w:t xml:space="preserve"> </w:t>
      </w:r>
      <w:r w:rsidR="0011374D">
        <w:t xml:space="preserve">Kavish Solanki (Founder &amp; CEO, </w:t>
      </w:r>
      <w:proofErr w:type="spellStart"/>
      <w:r w:rsidR="0011374D">
        <w:t>LeakSight</w:t>
      </w:r>
      <w:proofErr w:type="spellEnd"/>
      <w:r w:rsidR="0011374D">
        <w:t>)</w:t>
      </w:r>
      <w:r w:rsidRPr="00BC5F1C">
        <w:br/>
      </w:r>
      <w:r w:rsidRPr="00BC5F1C">
        <w:rPr>
          <w:b/>
          <w:bCs/>
        </w:rPr>
        <w:t>Primary Consumer:</w:t>
      </w:r>
      <w:r w:rsidRPr="00BC5F1C">
        <w:t xml:space="preserve"> </w:t>
      </w:r>
      <w:r w:rsidR="007B058A">
        <w:t>Technical Co-founder</w:t>
      </w:r>
      <w:r w:rsidRPr="00BC5F1C">
        <w:br/>
      </w:r>
      <w:r w:rsidRPr="00BC5F1C">
        <w:rPr>
          <w:b/>
          <w:bCs/>
        </w:rPr>
        <w:t>Goal of this PRD:</w:t>
      </w:r>
      <w:r w:rsidRPr="00BC5F1C">
        <w:t xml:space="preserve"> Remove ambiguity. Prevent over-engineering. Enable fast, correct build.</w:t>
      </w:r>
    </w:p>
    <w:p w14:paraId="372FB0C0" w14:textId="77777777" w:rsidR="00BC5F1C" w:rsidRPr="00BC5F1C" w:rsidRDefault="00BC5F1C" w:rsidP="00BC5F1C">
      <w:pPr>
        <w:spacing w:after="0"/>
      </w:pPr>
      <w:r w:rsidRPr="00BC5F1C">
        <w:pict w14:anchorId="3BB496A5">
          <v:rect id="_x0000_i1199" style="width:0;height:1.5pt" o:hralign="center" o:hrstd="t" o:hr="t" fillcolor="#a0a0a0" stroked="f"/>
        </w:pict>
      </w:r>
    </w:p>
    <w:p w14:paraId="3B9C7930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0. EXECUTIVE CONTEXT (WHY THIS EXISTS)</w:t>
      </w:r>
    </w:p>
    <w:p w14:paraId="7CE1EC31" w14:textId="77777777" w:rsidR="00BC5F1C" w:rsidRPr="00BC5F1C" w:rsidRDefault="00BC5F1C" w:rsidP="00BC5F1C">
      <w:pPr>
        <w:spacing w:after="0"/>
      </w:pPr>
      <w:r w:rsidRPr="00BC5F1C">
        <w:t xml:space="preserve">This product exists to answer </w:t>
      </w:r>
      <w:r w:rsidRPr="00BC5F1C">
        <w:rPr>
          <w:b/>
          <w:bCs/>
        </w:rPr>
        <w:t>one question only</w:t>
      </w:r>
      <w:r w:rsidRPr="00BC5F1C">
        <w:t>:</w:t>
      </w:r>
    </w:p>
    <w:p w14:paraId="022F1821" w14:textId="77777777" w:rsidR="00BC5F1C" w:rsidRPr="00BC5F1C" w:rsidRDefault="00BC5F1C" w:rsidP="00BC5F1C">
      <w:pPr>
        <w:spacing w:after="0"/>
        <w:rPr>
          <w:color w:val="EE0000"/>
        </w:rPr>
      </w:pPr>
      <w:r w:rsidRPr="00BC5F1C">
        <w:rPr>
          <w:color w:val="EE0000"/>
        </w:rPr>
        <w:t>“Did we pay vendors more than what we contractually agreed — and can we prove it?”</w:t>
      </w:r>
    </w:p>
    <w:p w14:paraId="63BD5512" w14:textId="77777777" w:rsidR="00BC5F1C" w:rsidRPr="00BC5F1C" w:rsidRDefault="00BC5F1C" w:rsidP="00BC5F1C">
      <w:pPr>
        <w:spacing w:after="0"/>
      </w:pPr>
      <w:r w:rsidRPr="00BC5F1C">
        <w:t>Everything in V1 must serve this question.</w:t>
      </w:r>
      <w:r w:rsidRPr="00BC5F1C">
        <w:br/>
        <w:t xml:space="preserve">Anything that does not directly support this is </w:t>
      </w:r>
      <w:r w:rsidRPr="00BC5F1C">
        <w:rPr>
          <w:b/>
          <w:bCs/>
        </w:rPr>
        <w:t>explicitly out of scope</w:t>
      </w:r>
      <w:r w:rsidRPr="00BC5F1C">
        <w:t>.</w:t>
      </w:r>
    </w:p>
    <w:p w14:paraId="71757E63" w14:textId="77777777" w:rsidR="00BC5F1C" w:rsidRPr="00BC5F1C" w:rsidRDefault="00BC5F1C" w:rsidP="00BC5F1C">
      <w:pPr>
        <w:spacing w:after="0"/>
      </w:pPr>
      <w:r w:rsidRPr="00BC5F1C">
        <w:pict w14:anchorId="1A04001A">
          <v:rect id="_x0000_i1200" style="width:0;height:1.5pt" o:hralign="center" o:hrstd="t" o:hr="t" fillcolor="#a0a0a0" stroked="f"/>
        </w:pict>
      </w:r>
    </w:p>
    <w:p w14:paraId="437E8D8E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1. SYSTEM BOUNDARIES (VERY IMPORTANT)</w:t>
      </w:r>
    </w:p>
    <w:p w14:paraId="69096882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1.1 What This Product IS</w:t>
      </w:r>
    </w:p>
    <w:p w14:paraId="28FB40F5" w14:textId="77777777" w:rsidR="00BC5F1C" w:rsidRPr="00BC5F1C" w:rsidRDefault="00BC5F1C" w:rsidP="00BC5F1C">
      <w:pPr>
        <w:numPr>
          <w:ilvl w:val="0"/>
          <w:numId w:val="1"/>
        </w:numPr>
        <w:spacing w:after="0"/>
      </w:pPr>
      <w:r w:rsidRPr="00BC5F1C">
        <w:t xml:space="preserve">A </w:t>
      </w:r>
      <w:r w:rsidRPr="00BC5F1C">
        <w:rPr>
          <w:b/>
          <w:bCs/>
        </w:rPr>
        <w:t>verification and detection layer</w:t>
      </w:r>
    </w:p>
    <w:p w14:paraId="49F7C8E6" w14:textId="77777777" w:rsidR="00BC5F1C" w:rsidRPr="00BC5F1C" w:rsidRDefault="00BC5F1C" w:rsidP="00BC5F1C">
      <w:pPr>
        <w:numPr>
          <w:ilvl w:val="0"/>
          <w:numId w:val="1"/>
        </w:numPr>
        <w:spacing w:after="0"/>
      </w:pPr>
      <w:r w:rsidRPr="00BC5F1C">
        <w:t xml:space="preserve">A </w:t>
      </w:r>
      <w:r w:rsidRPr="00BC5F1C">
        <w:rPr>
          <w:b/>
          <w:bCs/>
        </w:rPr>
        <w:t>post-facto financial control</w:t>
      </w:r>
    </w:p>
    <w:p w14:paraId="41E30DD9" w14:textId="77777777" w:rsidR="00BC5F1C" w:rsidRPr="00BC5F1C" w:rsidRDefault="00BC5F1C" w:rsidP="00BC5F1C">
      <w:pPr>
        <w:numPr>
          <w:ilvl w:val="0"/>
          <w:numId w:val="1"/>
        </w:numPr>
        <w:spacing w:after="0"/>
      </w:pPr>
      <w:r w:rsidRPr="00BC5F1C">
        <w:t xml:space="preserve">A </w:t>
      </w:r>
      <w:r w:rsidRPr="00BC5F1C">
        <w:rPr>
          <w:b/>
          <w:bCs/>
        </w:rPr>
        <w:t>forensic engine</w:t>
      </w:r>
      <w:r w:rsidRPr="00BC5F1C">
        <w:t xml:space="preserve"> producing audit-grade evidence</w:t>
      </w:r>
    </w:p>
    <w:p w14:paraId="3E97260F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1.2 What This Product IS NOT</w:t>
      </w:r>
    </w:p>
    <w:p w14:paraId="479BDA53" w14:textId="77777777" w:rsidR="00BC5F1C" w:rsidRPr="00BC5F1C" w:rsidRDefault="00BC5F1C" w:rsidP="00BC5F1C">
      <w:pPr>
        <w:numPr>
          <w:ilvl w:val="0"/>
          <w:numId w:val="2"/>
        </w:numPr>
        <w:spacing w:after="0"/>
      </w:pPr>
      <w:r w:rsidRPr="00BC5F1C">
        <w:t>Not an ERP</w:t>
      </w:r>
    </w:p>
    <w:p w14:paraId="411389EE" w14:textId="77777777" w:rsidR="00BC5F1C" w:rsidRPr="00BC5F1C" w:rsidRDefault="00BC5F1C" w:rsidP="00BC5F1C">
      <w:pPr>
        <w:numPr>
          <w:ilvl w:val="0"/>
          <w:numId w:val="2"/>
        </w:numPr>
        <w:spacing w:after="0"/>
      </w:pPr>
      <w:r w:rsidRPr="00BC5F1C">
        <w:t>Not a payments system</w:t>
      </w:r>
    </w:p>
    <w:p w14:paraId="259F38E5" w14:textId="77777777" w:rsidR="00BC5F1C" w:rsidRPr="00BC5F1C" w:rsidRDefault="00BC5F1C" w:rsidP="00BC5F1C">
      <w:pPr>
        <w:numPr>
          <w:ilvl w:val="0"/>
          <w:numId w:val="2"/>
        </w:numPr>
        <w:spacing w:after="0"/>
      </w:pPr>
      <w:r w:rsidRPr="00BC5F1C">
        <w:t>Not a procurement workflow tool</w:t>
      </w:r>
    </w:p>
    <w:p w14:paraId="68565CF7" w14:textId="77777777" w:rsidR="00BC5F1C" w:rsidRPr="00BC5F1C" w:rsidRDefault="00BC5F1C" w:rsidP="00BC5F1C">
      <w:pPr>
        <w:numPr>
          <w:ilvl w:val="0"/>
          <w:numId w:val="2"/>
        </w:numPr>
        <w:spacing w:after="0"/>
      </w:pPr>
      <w:r w:rsidRPr="00BC5F1C">
        <w:t>Not a predictive analytics platform</w:t>
      </w:r>
    </w:p>
    <w:p w14:paraId="54395D46" w14:textId="77777777" w:rsidR="00BC5F1C" w:rsidRPr="00BC5F1C" w:rsidRDefault="00BC5F1C" w:rsidP="00BC5F1C">
      <w:pPr>
        <w:numPr>
          <w:ilvl w:val="0"/>
          <w:numId w:val="2"/>
        </w:numPr>
        <w:spacing w:after="0"/>
      </w:pPr>
      <w:r w:rsidRPr="00BC5F1C">
        <w:t>Not real-time in V1</w:t>
      </w:r>
    </w:p>
    <w:p w14:paraId="37BC35B3" w14:textId="77777777" w:rsidR="00BC5F1C" w:rsidRPr="00BC5F1C" w:rsidRDefault="00BC5F1C" w:rsidP="00BC5F1C">
      <w:pPr>
        <w:spacing w:after="0"/>
      </w:pPr>
      <w:r w:rsidRPr="00BC5F1C">
        <w:t>This boundary must be enforced in architecture decisions.</w:t>
      </w:r>
    </w:p>
    <w:p w14:paraId="4A64E3C0" w14:textId="77777777" w:rsidR="00BC5F1C" w:rsidRPr="00BC5F1C" w:rsidRDefault="00BC5F1C" w:rsidP="00BC5F1C">
      <w:pPr>
        <w:spacing w:after="0"/>
      </w:pPr>
      <w:r w:rsidRPr="00BC5F1C">
        <w:pict w14:anchorId="268495DA">
          <v:rect id="_x0000_i1201" style="width:0;height:1.5pt" o:hralign="center" o:hrstd="t" o:hr="t" fillcolor="#a0a0a0" stroked="f"/>
        </w:pict>
      </w:r>
    </w:p>
    <w:p w14:paraId="1B8220C8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2. CORE CONCEPTUAL MODEL (HOW THE SYSTEM THINKS)</w:t>
      </w:r>
    </w:p>
    <w:p w14:paraId="6A305EF0" w14:textId="77777777" w:rsidR="00BC5F1C" w:rsidRPr="00BC5F1C" w:rsidRDefault="00BC5F1C" w:rsidP="00BC5F1C">
      <w:pPr>
        <w:spacing w:after="0"/>
      </w:pPr>
      <w:r w:rsidRPr="00BC5F1C">
        <w:t xml:space="preserve">The system operates on </w:t>
      </w:r>
      <w:r w:rsidRPr="00BC5F1C">
        <w:rPr>
          <w:b/>
          <w:bCs/>
        </w:rPr>
        <w:t>three truths</w:t>
      </w:r>
      <w:r w:rsidRPr="00BC5F1C">
        <w:t>:</w:t>
      </w:r>
    </w:p>
    <w:p w14:paraId="5CB70590" w14:textId="77777777" w:rsidR="00BC5F1C" w:rsidRPr="00BC5F1C" w:rsidRDefault="00BC5F1C" w:rsidP="00BC5F1C">
      <w:pPr>
        <w:numPr>
          <w:ilvl w:val="0"/>
          <w:numId w:val="3"/>
        </w:numPr>
        <w:spacing w:after="0"/>
      </w:pPr>
      <w:r w:rsidRPr="00BC5F1C">
        <w:rPr>
          <w:b/>
          <w:bCs/>
        </w:rPr>
        <w:t>Commercial Truth</w:t>
      </w:r>
      <w:r w:rsidRPr="00BC5F1C">
        <w:t xml:space="preserve"> → What was contractually agreed</w:t>
      </w:r>
    </w:p>
    <w:p w14:paraId="745D401F" w14:textId="77777777" w:rsidR="00BC5F1C" w:rsidRPr="00BC5F1C" w:rsidRDefault="00BC5F1C" w:rsidP="00BC5F1C">
      <w:pPr>
        <w:numPr>
          <w:ilvl w:val="0"/>
          <w:numId w:val="3"/>
        </w:numPr>
        <w:spacing w:after="0"/>
      </w:pPr>
      <w:r w:rsidRPr="00BC5F1C">
        <w:rPr>
          <w:b/>
          <w:bCs/>
        </w:rPr>
        <w:t>Operational Truth</w:t>
      </w:r>
      <w:r w:rsidRPr="00BC5F1C">
        <w:t xml:space="preserve"> → What was ordered / received</w:t>
      </w:r>
    </w:p>
    <w:p w14:paraId="3871EB29" w14:textId="77777777" w:rsidR="00BC5F1C" w:rsidRPr="00BC5F1C" w:rsidRDefault="00BC5F1C" w:rsidP="00BC5F1C">
      <w:pPr>
        <w:numPr>
          <w:ilvl w:val="0"/>
          <w:numId w:val="3"/>
        </w:numPr>
        <w:spacing w:after="0"/>
      </w:pPr>
      <w:r w:rsidRPr="00BC5F1C">
        <w:rPr>
          <w:b/>
          <w:bCs/>
        </w:rPr>
        <w:t>Financial Truth</w:t>
      </w:r>
      <w:r w:rsidRPr="00BC5F1C">
        <w:t xml:space="preserve"> → What was invoiced and paid</w:t>
      </w:r>
    </w:p>
    <w:p w14:paraId="05574E27" w14:textId="77777777" w:rsidR="00BC5F1C" w:rsidRPr="00BC5F1C" w:rsidRDefault="00BC5F1C" w:rsidP="00BC5F1C">
      <w:pPr>
        <w:spacing w:after="0"/>
      </w:pPr>
      <w:r w:rsidRPr="00BC5F1C">
        <w:t xml:space="preserve">Leakage exists </w:t>
      </w:r>
      <w:r w:rsidRPr="00BC5F1C">
        <w:rPr>
          <w:color w:val="EE0000"/>
        </w:rPr>
        <w:t xml:space="preserve">when </w:t>
      </w:r>
      <w:r w:rsidRPr="00BC5F1C">
        <w:rPr>
          <w:b/>
          <w:bCs/>
          <w:color w:val="EE0000"/>
        </w:rPr>
        <w:t>Financial Truth &gt; Commercial or Operational Truth</w:t>
      </w:r>
      <w:r w:rsidRPr="00BC5F1C">
        <w:rPr>
          <w:color w:val="EE0000"/>
        </w:rPr>
        <w:t>.</w:t>
      </w:r>
    </w:p>
    <w:p w14:paraId="015DE1DF" w14:textId="77777777" w:rsidR="00BC5F1C" w:rsidRPr="00BC5F1C" w:rsidRDefault="00BC5F1C" w:rsidP="00BC5F1C">
      <w:pPr>
        <w:spacing w:after="0"/>
      </w:pPr>
      <w:r w:rsidRPr="00BC5F1C">
        <w:t>All logic flows from this.</w:t>
      </w:r>
    </w:p>
    <w:p w14:paraId="09AEE83B" w14:textId="77777777" w:rsidR="00BC5F1C" w:rsidRPr="00BC5F1C" w:rsidRDefault="00BC5F1C" w:rsidP="00BC5F1C">
      <w:pPr>
        <w:spacing w:after="0"/>
      </w:pPr>
      <w:r w:rsidRPr="00BC5F1C">
        <w:pict w14:anchorId="47758CB5">
          <v:rect id="_x0000_i1202" style="width:0;height:1.5pt" o:hralign="center" o:hrstd="t" o:hr="t" fillcolor="#a0a0a0" stroked="f"/>
        </w:pict>
      </w:r>
    </w:p>
    <w:p w14:paraId="160FC61A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3. VERSIONING PHILOSOPHY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4233"/>
      </w:tblGrid>
      <w:tr w:rsidR="00BC5F1C" w:rsidRPr="00BC5F1C" w14:paraId="4E8C4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F87EE" w14:textId="77777777" w:rsidR="00BC5F1C" w:rsidRPr="00BC5F1C" w:rsidRDefault="00BC5F1C" w:rsidP="00BC5F1C">
            <w:pPr>
              <w:spacing w:after="0"/>
              <w:rPr>
                <w:b/>
                <w:bCs/>
              </w:rPr>
            </w:pPr>
            <w:r w:rsidRPr="00BC5F1C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87EABAA" w14:textId="77777777" w:rsidR="00BC5F1C" w:rsidRPr="00BC5F1C" w:rsidRDefault="00BC5F1C" w:rsidP="00BC5F1C">
            <w:pPr>
              <w:spacing w:after="0"/>
              <w:rPr>
                <w:b/>
                <w:bCs/>
              </w:rPr>
            </w:pPr>
            <w:r w:rsidRPr="00BC5F1C">
              <w:rPr>
                <w:b/>
                <w:bCs/>
              </w:rPr>
              <w:t>Purpose</w:t>
            </w:r>
          </w:p>
        </w:tc>
      </w:tr>
      <w:tr w:rsidR="00BC5F1C" w:rsidRPr="00BC5F1C" w14:paraId="61E3D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E8E1" w14:textId="3E7D67F3" w:rsidR="00BC5F1C" w:rsidRPr="00BC5F1C" w:rsidRDefault="00BC5F1C" w:rsidP="00BC5F1C">
            <w:pPr>
              <w:spacing w:after="0"/>
            </w:pPr>
            <w:r w:rsidRPr="00BC5F1C">
              <w:t>V1</w:t>
            </w:r>
            <w:r w:rsidR="00C23651">
              <w:t xml:space="preserve">   </w:t>
            </w:r>
            <w:r w:rsidR="00C23651"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4088F9CC" w14:textId="77777777" w:rsidR="00BC5F1C" w:rsidRPr="00BC5F1C" w:rsidRDefault="00BC5F1C" w:rsidP="00BC5F1C">
            <w:pPr>
              <w:spacing w:after="0"/>
            </w:pPr>
            <w:r w:rsidRPr="00BC5F1C">
              <w:t>Money detection + proof (service-assisted)</w:t>
            </w:r>
          </w:p>
        </w:tc>
      </w:tr>
      <w:tr w:rsidR="00BC5F1C" w:rsidRPr="00BC5F1C" w14:paraId="618E8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62EE" w14:textId="0C4D4C9C" w:rsidR="00BC5F1C" w:rsidRPr="00BC5F1C" w:rsidRDefault="00BC5F1C" w:rsidP="00BC5F1C">
            <w:pPr>
              <w:spacing w:after="0"/>
            </w:pPr>
            <w:r w:rsidRPr="00BC5F1C">
              <w:t>V2</w:t>
            </w:r>
            <w:r w:rsidR="00C23651">
              <w:t xml:space="preserve">   </w:t>
            </w:r>
            <w:r w:rsidR="00C23651"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40463C92" w14:textId="77777777" w:rsidR="00BC5F1C" w:rsidRPr="00BC5F1C" w:rsidRDefault="00BC5F1C" w:rsidP="00BC5F1C">
            <w:pPr>
              <w:spacing w:after="0"/>
            </w:pPr>
            <w:r w:rsidRPr="00BC5F1C">
              <w:t>Speed, automation, concurrency</w:t>
            </w:r>
          </w:p>
        </w:tc>
      </w:tr>
      <w:tr w:rsidR="00BC5F1C" w:rsidRPr="00BC5F1C" w14:paraId="7104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2C08" w14:textId="578280E5" w:rsidR="00BC5F1C" w:rsidRPr="00BC5F1C" w:rsidRDefault="00BC5F1C" w:rsidP="00BC5F1C">
            <w:pPr>
              <w:spacing w:after="0"/>
            </w:pPr>
            <w:r w:rsidRPr="00BC5F1C">
              <w:t>V3</w:t>
            </w:r>
            <w:r w:rsidR="00C23651">
              <w:t xml:space="preserve">   </w:t>
            </w:r>
            <w:r w:rsidR="00C23651"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1763F6EA" w14:textId="77777777" w:rsidR="00BC5F1C" w:rsidRPr="00BC5F1C" w:rsidRDefault="00BC5F1C" w:rsidP="00BC5F1C">
            <w:pPr>
              <w:spacing w:after="0"/>
            </w:pPr>
            <w:r w:rsidRPr="00BC5F1C">
              <w:t>Continuous verification &amp; control layer</w:t>
            </w:r>
          </w:p>
        </w:tc>
      </w:tr>
    </w:tbl>
    <w:p w14:paraId="49DEFBDC" w14:textId="77777777" w:rsidR="00BC5F1C" w:rsidRPr="00BC5F1C" w:rsidRDefault="00BC5F1C" w:rsidP="00BC5F1C">
      <w:pPr>
        <w:spacing w:after="0"/>
      </w:pPr>
      <w:r w:rsidRPr="00BC5F1C">
        <w:t>No version should invalidate the previous one.</w:t>
      </w:r>
    </w:p>
    <w:p w14:paraId="0A710F27" w14:textId="77777777" w:rsidR="00BC5F1C" w:rsidRPr="00BC5F1C" w:rsidRDefault="00BC5F1C" w:rsidP="00BC5F1C">
      <w:pPr>
        <w:spacing w:after="0"/>
      </w:pPr>
      <w:r w:rsidRPr="00BC5F1C">
        <w:lastRenderedPageBreak/>
        <w:pict w14:anchorId="03A3E4A8">
          <v:rect id="_x0000_i1203" style="width:0;height:1.5pt" o:hralign="center" o:hrstd="t" o:hr="t" fillcolor="#a0a0a0" stroked="f"/>
        </w:pict>
      </w:r>
    </w:p>
    <w:p w14:paraId="2E5EF1AF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 VERSION 1 — FULL TECHNICAL &amp; FUNCTIONAL SPEC</w:t>
      </w:r>
    </w:p>
    <w:p w14:paraId="0B6A87FD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4.1 V1 NON-NEGOTIABLE OBJECTIVES</w:t>
      </w:r>
    </w:p>
    <w:p w14:paraId="10EFBE58" w14:textId="77777777" w:rsidR="00BC5F1C" w:rsidRPr="00BC5F1C" w:rsidRDefault="00BC5F1C" w:rsidP="00BC5F1C">
      <w:pPr>
        <w:numPr>
          <w:ilvl w:val="0"/>
          <w:numId w:val="4"/>
        </w:numPr>
        <w:spacing w:after="0"/>
      </w:pPr>
      <w:r w:rsidRPr="00BC5F1C">
        <w:t xml:space="preserve">Detect </w:t>
      </w:r>
      <w:r w:rsidRPr="00BC5F1C">
        <w:rPr>
          <w:b/>
          <w:bCs/>
        </w:rPr>
        <w:t>hard ₹ overbilling</w:t>
      </w:r>
    </w:p>
    <w:p w14:paraId="5865E9BE" w14:textId="77777777" w:rsidR="00BC5F1C" w:rsidRPr="00BC5F1C" w:rsidRDefault="00BC5F1C" w:rsidP="00BC5F1C">
      <w:pPr>
        <w:numPr>
          <w:ilvl w:val="0"/>
          <w:numId w:val="4"/>
        </w:numPr>
        <w:spacing w:after="0"/>
      </w:pPr>
      <w:r w:rsidRPr="00BC5F1C">
        <w:t xml:space="preserve">Produce </w:t>
      </w:r>
      <w:r w:rsidRPr="00BC5F1C">
        <w:rPr>
          <w:b/>
          <w:bCs/>
        </w:rPr>
        <w:t>human-readable proof</w:t>
      </w:r>
    </w:p>
    <w:p w14:paraId="58C50B91" w14:textId="77777777" w:rsidR="00BC5F1C" w:rsidRPr="00BC5F1C" w:rsidRDefault="00BC5F1C" w:rsidP="00BC5F1C">
      <w:pPr>
        <w:numPr>
          <w:ilvl w:val="0"/>
          <w:numId w:val="4"/>
        </w:numPr>
        <w:spacing w:after="0"/>
      </w:pPr>
      <w:r w:rsidRPr="00BC5F1C">
        <w:t xml:space="preserve">Be executable within </w:t>
      </w:r>
      <w:r w:rsidRPr="00BC5F1C">
        <w:rPr>
          <w:b/>
          <w:bCs/>
        </w:rPr>
        <w:t>10–14 days per client</w:t>
      </w:r>
    </w:p>
    <w:p w14:paraId="1A59A8F2" w14:textId="77777777" w:rsidR="00BC5F1C" w:rsidRPr="00BC5F1C" w:rsidRDefault="00BC5F1C" w:rsidP="00BC5F1C">
      <w:pPr>
        <w:numPr>
          <w:ilvl w:val="0"/>
          <w:numId w:val="4"/>
        </w:numPr>
        <w:spacing w:after="0"/>
      </w:pPr>
      <w:r w:rsidRPr="00BC5F1C">
        <w:t>Be safe enough for enterprise data</w:t>
      </w:r>
    </w:p>
    <w:p w14:paraId="7CB31BA2" w14:textId="77777777" w:rsidR="00BC5F1C" w:rsidRPr="00BC5F1C" w:rsidRDefault="00BC5F1C" w:rsidP="00BC5F1C">
      <w:pPr>
        <w:numPr>
          <w:ilvl w:val="0"/>
          <w:numId w:val="4"/>
        </w:numPr>
        <w:spacing w:after="0"/>
      </w:pPr>
      <w:r w:rsidRPr="00BC5F1C">
        <w:t xml:space="preserve">Enable </w:t>
      </w:r>
      <w:r w:rsidRPr="00BC5F1C">
        <w:rPr>
          <w:b/>
          <w:bCs/>
        </w:rPr>
        <w:t>paid pilots</w:t>
      </w:r>
    </w:p>
    <w:p w14:paraId="7E38203E" w14:textId="77777777" w:rsidR="00BC5F1C" w:rsidRPr="00BC5F1C" w:rsidRDefault="00BC5F1C" w:rsidP="00BC5F1C">
      <w:pPr>
        <w:spacing w:after="0"/>
      </w:pPr>
      <w:r w:rsidRPr="00BC5F1C">
        <w:pict w14:anchorId="4187BFE5">
          <v:rect id="_x0000_i1204" style="width:0;height:1.5pt" o:hralign="center" o:hrstd="t" o:hr="t" fillcolor="#a0a0a0" stroked="f"/>
        </w:pict>
      </w:r>
    </w:p>
    <w:p w14:paraId="4A39D73E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4.2 DATA DOMAINS (CANONICAL)</w:t>
      </w:r>
    </w:p>
    <w:p w14:paraId="280354F2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4.2.1 Vendor Domain</w:t>
      </w:r>
    </w:p>
    <w:p w14:paraId="22DE7F37" w14:textId="123A6C66" w:rsidR="00BC5F1C" w:rsidRPr="00BC5F1C" w:rsidRDefault="00BC5F1C" w:rsidP="00BC5F1C">
      <w:pPr>
        <w:numPr>
          <w:ilvl w:val="0"/>
          <w:numId w:val="5"/>
        </w:numPr>
        <w:spacing w:after="0"/>
      </w:pPr>
      <w:r w:rsidRPr="00BC5F1C">
        <w:t xml:space="preserve">Vendor identity is </w:t>
      </w:r>
      <w:r w:rsidR="00D5757B" w:rsidRPr="00D5757B">
        <w:rPr>
          <w:b/>
          <w:bCs/>
        </w:rPr>
        <w:t xml:space="preserve">random or </w:t>
      </w:r>
      <w:r w:rsidRPr="00BC5F1C">
        <w:rPr>
          <w:b/>
          <w:bCs/>
        </w:rPr>
        <w:t>probabilistic</w:t>
      </w:r>
      <w:r w:rsidRPr="00BC5F1C">
        <w:t>, not absolute</w:t>
      </w:r>
    </w:p>
    <w:p w14:paraId="4CC31667" w14:textId="77777777" w:rsidR="00BC5F1C" w:rsidRPr="00BC5F1C" w:rsidRDefault="00BC5F1C" w:rsidP="00BC5F1C">
      <w:pPr>
        <w:numPr>
          <w:ilvl w:val="0"/>
          <w:numId w:val="5"/>
        </w:numPr>
        <w:spacing w:after="0"/>
      </w:pPr>
      <w:r w:rsidRPr="00BC5F1C">
        <w:t>Normalization must exist as a first-class concept</w:t>
      </w:r>
    </w:p>
    <w:p w14:paraId="733F5ACF" w14:textId="77777777" w:rsidR="00BC5F1C" w:rsidRPr="00BC5F1C" w:rsidRDefault="00BC5F1C" w:rsidP="00BC5F1C">
      <w:pPr>
        <w:numPr>
          <w:ilvl w:val="0"/>
          <w:numId w:val="5"/>
        </w:numPr>
        <w:spacing w:after="0"/>
      </w:pPr>
      <w:r w:rsidRPr="00BC5F1C">
        <w:t>Manual override must be supported</w:t>
      </w:r>
    </w:p>
    <w:p w14:paraId="608BBEE5" w14:textId="77777777" w:rsidR="00BC5F1C" w:rsidRPr="00BC5F1C" w:rsidRDefault="00BC5F1C" w:rsidP="00BC5F1C">
      <w:pPr>
        <w:spacing w:after="0"/>
      </w:pPr>
      <w:r w:rsidRPr="00BC5F1C">
        <w:t>Fields (minimum):</w:t>
      </w:r>
    </w:p>
    <w:p w14:paraId="6C272F3B" w14:textId="77777777" w:rsidR="00BC5F1C" w:rsidRPr="00BC5F1C" w:rsidRDefault="00BC5F1C" w:rsidP="00BC5F1C">
      <w:pPr>
        <w:numPr>
          <w:ilvl w:val="0"/>
          <w:numId w:val="6"/>
        </w:numPr>
        <w:spacing w:after="0"/>
      </w:pPr>
      <w:r w:rsidRPr="00BC5F1C">
        <w:t>Raw vendor name</w:t>
      </w:r>
    </w:p>
    <w:p w14:paraId="364BD4AF" w14:textId="77777777" w:rsidR="00BC5F1C" w:rsidRPr="00BC5F1C" w:rsidRDefault="00BC5F1C" w:rsidP="00BC5F1C">
      <w:pPr>
        <w:numPr>
          <w:ilvl w:val="0"/>
          <w:numId w:val="6"/>
        </w:numPr>
        <w:spacing w:after="0"/>
      </w:pPr>
      <w:r w:rsidRPr="00BC5F1C">
        <w:t>Normalized vendor ID</w:t>
      </w:r>
    </w:p>
    <w:p w14:paraId="162B06EF" w14:textId="77777777" w:rsidR="00BC5F1C" w:rsidRPr="00BC5F1C" w:rsidRDefault="00BC5F1C" w:rsidP="00BC5F1C">
      <w:pPr>
        <w:numPr>
          <w:ilvl w:val="0"/>
          <w:numId w:val="6"/>
        </w:numPr>
        <w:spacing w:after="0"/>
      </w:pPr>
      <w:r w:rsidRPr="00BC5F1C">
        <w:t>Optional tax/GST ID</w:t>
      </w:r>
    </w:p>
    <w:p w14:paraId="0BB5ABA3" w14:textId="77777777" w:rsidR="00BC5F1C" w:rsidRDefault="00BC5F1C" w:rsidP="00BC5F1C">
      <w:pPr>
        <w:numPr>
          <w:ilvl w:val="0"/>
          <w:numId w:val="6"/>
        </w:numPr>
        <w:spacing w:after="0"/>
      </w:pPr>
      <w:r w:rsidRPr="00BC5F1C">
        <w:t>Source system reference</w:t>
      </w:r>
    </w:p>
    <w:p w14:paraId="53863127" w14:textId="77777777" w:rsidR="00BC5F1C" w:rsidRPr="00BC5F1C" w:rsidRDefault="00BC5F1C" w:rsidP="00BC5F1C">
      <w:pPr>
        <w:spacing w:after="0"/>
      </w:pPr>
      <w:r w:rsidRPr="00BC5F1C">
        <w:pict w14:anchorId="0FD99D3E">
          <v:rect id="_x0000_i1205" style="width:0;height:1.5pt" o:hralign="center" o:hrstd="t" o:hr="t" fillcolor="#a0a0a0" stroked="f"/>
        </w:pict>
      </w:r>
    </w:p>
    <w:p w14:paraId="5E18940F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4.2.2 Contract Domain (Commercial Truth)</w:t>
      </w:r>
    </w:p>
    <w:p w14:paraId="6FF4FD0E" w14:textId="77777777" w:rsidR="00BC5F1C" w:rsidRPr="00BC5F1C" w:rsidRDefault="00BC5F1C" w:rsidP="00BC5F1C">
      <w:pPr>
        <w:spacing w:after="0"/>
      </w:pPr>
      <w:r w:rsidRPr="00BC5F1C">
        <w:t xml:space="preserve">Contracts are treated as </w:t>
      </w:r>
      <w:r w:rsidRPr="00BC5F1C">
        <w:rPr>
          <w:b/>
          <w:bCs/>
        </w:rPr>
        <w:t>pricing truth</w:t>
      </w:r>
      <w:r w:rsidRPr="00BC5F1C">
        <w:t>, not legal documents.</w:t>
      </w:r>
    </w:p>
    <w:p w14:paraId="249CFAB9" w14:textId="77777777" w:rsidR="00BC5F1C" w:rsidRPr="00BC5F1C" w:rsidRDefault="00BC5F1C" w:rsidP="00BC5F1C">
      <w:pPr>
        <w:spacing w:after="0"/>
      </w:pPr>
      <w:r w:rsidRPr="00BC5F1C">
        <w:t>We ONLY care about:</w:t>
      </w:r>
    </w:p>
    <w:p w14:paraId="354B4FC4" w14:textId="20BF17D8" w:rsidR="00BC5F1C" w:rsidRPr="00BC5F1C" w:rsidRDefault="00BC5F1C" w:rsidP="00BC5F1C">
      <w:pPr>
        <w:numPr>
          <w:ilvl w:val="0"/>
          <w:numId w:val="7"/>
        </w:numPr>
        <w:spacing w:after="0"/>
      </w:pPr>
      <w:r w:rsidRPr="00BC5F1C">
        <w:t>Item / service</w:t>
      </w:r>
      <w:r w:rsidR="0047176A">
        <w:t xml:space="preserve"> Description</w:t>
      </w:r>
    </w:p>
    <w:p w14:paraId="253FF3C3" w14:textId="77777777" w:rsidR="00BC5F1C" w:rsidRPr="00BC5F1C" w:rsidRDefault="00BC5F1C" w:rsidP="00BC5F1C">
      <w:pPr>
        <w:numPr>
          <w:ilvl w:val="0"/>
          <w:numId w:val="7"/>
        </w:numPr>
        <w:spacing w:after="0"/>
      </w:pPr>
      <w:r w:rsidRPr="00BC5F1C">
        <w:t>Unit price</w:t>
      </w:r>
    </w:p>
    <w:p w14:paraId="21774659" w14:textId="77777777" w:rsidR="00BC5F1C" w:rsidRPr="00BC5F1C" w:rsidRDefault="00BC5F1C" w:rsidP="00BC5F1C">
      <w:pPr>
        <w:numPr>
          <w:ilvl w:val="0"/>
          <w:numId w:val="7"/>
        </w:numPr>
        <w:spacing w:after="0"/>
      </w:pPr>
      <w:r w:rsidRPr="00BC5F1C">
        <w:t>Unit of measure</w:t>
      </w:r>
    </w:p>
    <w:p w14:paraId="77D29B3F" w14:textId="77777777" w:rsidR="00BC5F1C" w:rsidRPr="00BC5F1C" w:rsidRDefault="00BC5F1C" w:rsidP="00BC5F1C">
      <w:pPr>
        <w:numPr>
          <w:ilvl w:val="0"/>
          <w:numId w:val="7"/>
        </w:numPr>
        <w:spacing w:after="0"/>
      </w:pPr>
      <w:r w:rsidRPr="00BC5F1C">
        <w:t>Validity period</w:t>
      </w:r>
    </w:p>
    <w:p w14:paraId="659AB4B3" w14:textId="77777777" w:rsidR="00BC5F1C" w:rsidRPr="00BC5F1C" w:rsidRDefault="00BC5F1C" w:rsidP="00BC5F1C">
      <w:pPr>
        <w:spacing w:after="0"/>
      </w:pPr>
      <w:r w:rsidRPr="00BC5F1C">
        <w:t>Explicitly ignore:</w:t>
      </w:r>
    </w:p>
    <w:p w14:paraId="7B1317C2" w14:textId="77777777" w:rsidR="00BC5F1C" w:rsidRPr="00BC5F1C" w:rsidRDefault="00BC5F1C" w:rsidP="00BC5F1C">
      <w:pPr>
        <w:numPr>
          <w:ilvl w:val="0"/>
          <w:numId w:val="8"/>
        </w:numPr>
        <w:spacing w:after="0"/>
      </w:pPr>
      <w:r w:rsidRPr="00BC5F1C">
        <w:t>Payment terms</w:t>
      </w:r>
    </w:p>
    <w:p w14:paraId="26835A6D" w14:textId="77777777" w:rsidR="00BC5F1C" w:rsidRPr="00BC5F1C" w:rsidRDefault="00BC5F1C" w:rsidP="00BC5F1C">
      <w:pPr>
        <w:numPr>
          <w:ilvl w:val="0"/>
          <w:numId w:val="8"/>
        </w:numPr>
        <w:spacing w:after="0"/>
      </w:pPr>
      <w:r w:rsidRPr="00BC5F1C">
        <w:t>Legal clauses</w:t>
      </w:r>
    </w:p>
    <w:p w14:paraId="1830BF46" w14:textId="77777777" w:rsidR="00BC5F1C" w:rsidRPr="00BC5F1C" w:rsidRDefault="00BC5F1C" w:rsidP="00BC5F1C">
      <w:pPr>
        <w:numPr>
          <w:ilvl w:val="0"/>
          <w:numId w:val="8"/>
        </w:numPr>
        <w:spacing w:after="0"/>
      </w:pPr>
      <w:r w:rsidRPr="00BC5F1C">
        <w:t>Penalties</w:t>
      </w:r>
    </w:p>
    <w:p w14:paraId="21269256" w14:textId="77777777" w:rsidR="00BC5F1C" w:rsidRPr="00BC5F1C" w:rsidRDefault="00BC5F1C" w:rsidP="00BC5F1C">
      <w:pPr>
        <w:numPr>
          <w:ilvl w:val="0"/>
          <w:numId w:val="8"/>
        </w:numPr>
        <w:spacing w:after="0"/>
      </w:pPr>
      <w:r w:rsidRPr="00BC5F1C">
        <w:t>SLAs</w:t>
      </w:r>
    </w:p>
    <w:p w14:paraId="5FC89FAB" w14:textId="77777777" w:rsidR="00BC5F1C" w:rsidRPr="00BC5F1C" w:rsidRDefault="00BC5F1C" w:rsidP="00BC5F1C">
      <w:pPr>
        <w:spacing w:after="0"/>
      </w:pPr>
      <w:r w:rsidRPr="00BC5F1C">
        <w:t>Contracts may be:</w:t>
      </w:r>
    </w:p>
    <w:p w14:paraId="2EA24654" w14:textId="77777777" w:rsidR="00BC5F1C" w:rsidRPr="00BC5F1C" w:rsidRDefault="00BC5F1C" w:rsidP="00BC5F1C">
      <w:pPr>
        <w:numPr>
          <w:ilvl w:val="0"/>
          <w:numId w:val="9"/>
        </w:numPr>
        <w:spacing w:after="0"/>
      </w:pPr>
      <w:r w:rsidRPr="00BC5F1C">
        <w:t>Clean rate cards</w:t>
      </w:r>
    </w:p>
    <w:p w14:paraId="2270CAE0" w14:textId="77777777" w:rsidR="00BC5F1C" w:rsidRPr="00BC5F1C" w:rsidRDefault="00BC5F1C" w:rsidP="00BC5F1C">
      <w:pPr>
        <w:numPr>
          <w:ilvl w:val="0"/>
          <w:numId w:val="9"/>
        </w:numPr>
        <w:spacing w:after="0"/>
      </w:pPr>
      <w:r w:rsidRPr="00BC5F1C">
        <w:t>Messy PDFs</w:t>
      </w:r>
    </w:p>
    <w:p w14:paraId="5C23BC5B" w14:textId="77777777" w:rsidR="00BC5F1C" w:rsidRPr="00BC5F1C" w:rsidRDefault="00BC5F1C" w:rsidP="00BC5F1C">
      <w:pPr>
        <w:numPr>
          <w:ilvl w:val="0"/>
          <w:numId w:val="9"/>
        </w:numPr>
        <w:spacing w:after="0"/>
      </w:pPr>
      <w:r w:rsidRPr="00BC5F1C">
        <w:t>Multiple appendices</w:t>
      </w:r>
    </w:p>
    <w:p w14:paraId="61FDC5C0" w14:textId="77777777" w:rsidR="00BC5F1C" w:rsidRPr="00BC5F1C" w:rsidRDefault="00BC5F1C" w:rsidP="00BC5F1C">
      <w:pPr>
        <w:spacing w:after="0"/>
      </w:pPr>
      <w:r w:rsidRPr="00BC5F1C">
        <w:t>System must tolerate ambiguity.</w:t>
      </w:r>
    </w:p>
    <w:p w14:paraId="5F9836A8" w14:textId="77777777" w:rsidR="00BC5F1C" w:rsidRPr="00BC5F1C" w:rsidRDefault="00BC5F1C" w:rsidP="00BC5F1C">
      <w:pPr>
        <w:spacing w:after="0"/>
      </w:pPr>
      <w:r w:rsidRPr="00BC5F1C">
        <w:pict w14:anchorId="2A722054">
          <v:rect id="_x0000_i1206" style="width:0;height:1.5pt" o:hralign="center" o:hrstd="t" o:hr="t" fillcolor="#a0a0a0" stroked="f"/>
        </w:pict>
      </w:r>
    </w:p>
    <w:p w14:paraId="6D75B80D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4.2.3 PO / GRN Domain (Operational Truth)</w:t>
      </w:r>
    </w:p>
    <w:p w14:paraId="5822AF93" w14:textId="77777777" w:rsidR="00BC5F1C" w:rsidRPr="00BC5F1C" w:rsidRDefault="00BC5F1C" w:rsidP="00BC5F1C">
      <w:pPr>
        <w:spacing w:after="0"/>
      </w:pPr>
      <w:r w:rsidRPr="00BC5F1C">
        <w:t xml:space="preserve">PO defines </w:t>
      </w:r>
      <w:r w:rsidRPr="00BC5F1C">
        <w:rPr>
          <w:b/>
          <w:bCs/>
        </w:rPr>
        <w:t>intent</w:t>
      </w:r>
      <w:r w:rsidRPr="00BC5F1C">
        <w:t>.</w:t>
      </w:r>
      <w:r w:rsidRPr="00BC5F1C">
        <w:br/>
        <w:t xml:space="preserve">GRN defines </w:t>
      </w:r>
      <w:r w:rsidRPr="00BC5F1C">
        <w:rPr>
          <w:b/>
          <w:bCs/>
        </w:rPr>
        <w:t>receipt</w:t>
      </w:r>
      <w:r w:rsidRPr="00BC5F1C">
        <w:t>.</w:t>
      </w:r>
    </w:p>
    <w:p w14:paraId="45B68720" w14:textId="77777777" w:rsidR="00BC5F1C" w:rsidRPr="00BC5F1C" w:rsidRDefault="00BC5F1C" w:rsidP="00BC5F1C">
      <w:pPr>
        <w:spacing w:after="0"/>
      </w:pPr>
      <w:r w:rsidRPr="00BC5F1C">
        <w:lastRenderedPageBreak/>
        <w:t>Hierarchy:</w:t>
      </w:r>
    </w:p>
    <w:p w14:paraId="066A9F9C" w14:textId="77777777" w:rsidR="00BC5F1C" w:rsidRPr="00BC5F1C" w:rsidRDefault="00BC5F1C" w:rsidP="00BC5F1C">
      <w:pPr>
        <w:numPr>
          <w:ilvl w:val="0"/>
          <w:numId w:val="10"/>
        </w:numPr>
        <w:spacing w:after="0"/>
      </w:pPr>
      <w:r w:rsidRPr="00BC5F1C">
        <w:t>GRN overrides PO</w:t>
      </w:r>
    </w:p>
    <w:p w14:paraId="4379D400" w14:textId="77777777" w:rsidR="00BC5F1C" w:rsidRPr="00BC5F1C" w:rsidRDefault="00BC5F1C" w:rsidP="00BC5F1C">
      <w:pPr>
        <w:numPr>
          <w:ilvl w:val="0"/>
          <w:numId w:val="10"/>
        </w:numPr>
        <w:spacing w:after="0"/>
      </w:pPr>
      <w:r w:rsidRPr="00BC5F1C">
        <w:t>PO overrides nothing else</w:t>
      </w:r>
    </w:p>
    <w:p w14:paraId="33C6E3E9" w14:textId="77777777" w:rsidR="00BC5F1C" w:rsidRPr="00BC5F1C" w:rsidRDefault="00BC5F1C" w:rsidP="00BC5F1C">
      <w:pPr>
        <w:spacing w:after="0"/>
      </w:pPr>
      <w:r w:rsidRPr="00BC5F1C">
        <w:t>System must support missing GRNs.</w:t>
      </w:r>
    </w:p>
    <w:p w14:paraId="7022284D" w14:textId="77777777" w:rsidR="00BC5F1C" w:rsidRPr="00BC5F1C" w:rsidRDefault="00BC5F1C" w:rsidP="00BC5F1C">
      <w:pPr>
        <w:spacing w:after="0"/>
      </w:pPr>
      <w:r w:rsidRPr="00BC5F1C">
        <w:pict w14:anchorId="774EF0F5">
          <v:rect id="_x0000_i1207" style="width:0;height:1.5pt" o:hralign="center" o:hrstd="t" o:hr="t" fillcolor="#a0a0a0" stroked="f"/>
        </w:pict>
      </w:r>
    </w:p>
    <w:p w14:paraId="6970F6D3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4.2.4 Invoice Domain (Financial Truth)</w:t>
      </w:r>
    </w:p>
    <w:p w14:paraId="2DB9E960" w14:textId="77777777" w:rsidR="00BC5F1C" w:rsidRPr="00BC5F1C" w:rsidRDefault="00BC5F1C" w:rsidP="00BC5F1C">
      <w:pPr>
        <w:spacing w:after="0"/>
      </w:pPr>
      <w:r w:rsidRPr="00BC5F1C">
        <w:t xml:space="preserve">Invoice is the </w:t>
      </w:r>
      <w:r w:rsidRPr="00BC5F1C">
        <w:rPr>
          <w:b/>
          <w:bCs/>
        </w:rPr>
        <w:t>only document that creates leakage</w:t>
      </w:r>
      <w:r w:rsidRPr="00BC5F1C">
        <w:t>.</w:t>
      </w:r>
    </w:p>
    <w:p w14:paraId="503AD0DB" w14:textId="77777777" w:rsidR="00BC5F1C" w:rsidRPr="00BC5F1C" w:rsidRDefault="00BC5F1C" w:rsidP="00BC5F1C">
      <w:pPr>
        <w:spacing w:after="0"/>
      </w:pPr>
      <w:r w:rsidRPr="00BC5F1C">
        <w:t>Invoice line items are the atomic unit of detection.</w:t>
      </w:r>
    </w:p>
    <w:p w14:paraId="7B6B383F" w14:textId="77777777" w:rsidR="00BC5F1C" w:rsidRPr="00BC5F1C" w:rsidRDefault="00BC5F1C" w:rsidP="00BC5F1C">
      <w:pPr>
        <w:spacing w:after="0"/>
      </w:pPr>
      <w:r w:rsidRPr="00BC5F1C">
        <w:pict w14:anchorId="2A7EDAEB">
          <v:rect id="_x0000_i1208" style="width:0;height:1.5pt" o:hralign="center" o:hrstd="t" o:hr="t" fillcolor="#a0a0a0" stroked="f"/>
        </w:pict>
      </w:r>
    </w:p>
    <w:p w14:paraId="5B59CF28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4.3 DOCUMENT INGESTION REQUIREMENTS</w:t>
      </w:r>
    </w:p>
    <w:p w14:paraId="1F6D1E8E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Supported Formats (V1)</w:t>
      </w:r>
    </w:p>
    <w:p w14:paraId="3839EC14" w14:textId="77777777" w:rsidR="00BC5F1C" w:rsidRPr="00BC5F1C" w:rsidRDefault="00BC5F1C" w:rsidP="00BC5F1C">
      <w:pPr>
        <w:numPr>
          <w:ilvl w:val="0"/>
          <w:numId w:val="11"/>
        </w:numPr>
        <w:spacing w:after="0"/>
      </w:pPr>
      <w:r w:rsidRPr="00BC5F1C">
        <w:t>PDF (digital + scanned)</w:t>
      </w:r>
    </w:p>
    <w:p w14:paraId="2122817A" w14:textId="77777777" w:rsidR="00BC5F1C" w:rsidRPr="00BC5F1C" w:rsidRDefault="00BC5F1C" w:rsidP="00BC5F1C">
      <w:pPr>
        <w:numPr>
          <w:ilvl w:val="0"/>
          <w:numId w:val="11"/>
        </w:numPr>
        <w:spacing w:after="0"/>
      </w:pPr>
      <w:r w:rsidRPr="00BC5F1C">
        <w:t>Excel (.</w:t>
      </w:r>
      <w:proofErr w:type="spellStart"/>
      <w:r w:rsidRPr="00BC5F1C">
        <w:t>xls</w:t>
      </w:r>
      <w:proofErr w:type="spellEnd"/>
      <w:r w:rsidRPr="00BC5F1C">
        <w:t>, .xlsx)</w:t>
      </w:r>
    </w:p>
    <w:p w14:paraId="43CDE05D" w14:textId="77777777" w:rsidR="00BC5F1C" w:rsidRPr="00BC5F1C" w:rsidRDefault="00BC5F1C" w:rsidP="00BC5F1C">
      <w:pPr>
        <w:numPr>
          <w:ilvl w:val="0"/>
          <w:numId w:val="11"/>
        </w:numPr>
        <w:spacing w:after="0"/>
      </w:pPr>
      <w:r w:rsidRPr="00BC5F1C">
        <w:t>CSV</w:t>
      </w:r>
    </w:p>
    <w:p w14:paraId="4C252EB8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Explicit Requirements</w:t>
      </w:r>
    </w:p>
    <w:p w14:paraId="497E2801" w14:textId="77777777" w:rsidR="00BC5F1C" w:rsidRPr="00BC5F1C" w:rsidRDefault="00BC5F1C" w:rsidP="00BC5F1C">
      <w:pPr>
        <w:numPr>
          <w:ilvl w:val="0"/>
          <w:numId w:val="12"/>
        </w:numPr>
        <w:spacing w:after="0"/>
      </w:pPr>
      <w:r w:rsidRPr="00BC5F1C">
        <w:t>Bulk upload support</w:t>
      </w:r>
    </w:p>
    <w:p w14:paraId="07D17C11" w14:textId="77777777" w:rsidR="00BC5F1C" w:rsidRPr="00BC5F1C" w:rsidRDefault="00BC5F1C" w:rsidP="00BC5F1C">
      <w:pPr>
        <w:numPr>
          <w:ilvl w:val="0"/>
          <w:numId w:val="12"/>
        </w:numPr>
        <w:spacing w:after="0"/>
      </w:pPr>
      <w:r w:rsidRPr="00BC5F1C">
        <w:t>Partial uploads allowed</w:t>
      </w:r>
    </w:p>
    <w:p w14:paraId="0A915984" w14:textId="77777777" w:rsidR="00BC5F1C" w:rsidRPr="00BC5F1C" w:rsidRDefault="00BC5F1C" w:rsidP="00BC5F1C">
      <w:pPr>
        <w:numPr>
          <w:ilvl w:val="0"/>
          <w:numId w:val="12"/>
        </w:numPr>
        <w:spacing w:after="0"/>
      </w:pPr>
      <w:r w:rsidRPr="00BC5F1C">
        <w:t>Re-upload overwrite supported</w:t>
      </w:r>
    </w:p>
    <w:p w14:paraId="0523DF6B" w14:textId="77777777" w:rsidR="00BC5F1C" w:rsidRPr="00BC5F1C" w:rsidRDefault="00BC5F1C" w:rsidP="00BC5F1C">
      <w:pPr>
        <w:numPr>
          <w:ilvl w:val="0"/>
          <w:numId w:val="12"/>
        </w:numPr>
        <w:spacing w:after="0"/>
      </w:pPr>
      <w:r w:rsidRPr="00BC5F1C">
        <w:t>Files must be traceable to source</w:t>
      </w:r>
    </w:p>
    <w:p w14:paraId="4C3EC3C4" w14:textId="77777777" w:rsidR="00BC5F1C" w:rsidRPr="00BC5F1C" w:rsidRDefault="00BC5F1C" w:rsidP="00BC5F1C">
      <w:pPr>
        <w:spacing w:after="0"/>
      </w:pPr>
      <w:r w:rsidRPr="00BC5F1C">
        <w:t>No API ingestion in V1.</w:t>
      </w:r>
    </w:p>
    <w:p w14:paraId="1EE92360" w14:textId="77777777" w:rsidR="00BC5F1C" w:rsidRPr="00BC5F1C" w:rsidRDefault="00BC5F1C" w:rsidP="00BC5F1C">
      <w:pPr>
        <w:spacing w:after="0"/>
      </w:pPr>
      <w:r w:rsidRPr="00BC5F1C">
        <w:pict w14:anchorId="5FA14335">
          <v:rect id="_x0000_i1209" style="width:0;height:1.5pt" o:hralign="center" o:hrstd="t" o:hr="t" fillcolor="#a0a0a0" stroked="f"/>
        </w:pict>
      </w:r>
    </w:p>
    <w:p w14:paraId="70FEE64D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4.4 PARSING REQUIREMENTS (DEEP)</w:t>
      </w:r>
    </w:p>
    <w:p w14:paraId="7DD5FC4C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4.4.1 Parsing Accuracy Expectations</w:t>
      </w:r>
    </w:p>
    <w:p w14:paraId="153CF835" w14:textId="77777777" w:rsidR="00BC5F1C" w:rsidRPr="00BC5F1C" w:rsidRDefault="00BC5F1C" w:rsidP="00BC5F1C">
      <w:pPr>
        <w:numPr>
          <w:ilvl w:val="0"/>
          <w:numId w:val="13"/>
        </w:numPr>
        <w:spacing w:after="0"/>
      </w:pPr>
      <w:r w:rsidRPr="00BC5F1C">
        <w:t>≥95% accuracy for Excel</w:t>
      </w:r>
    </w:p>
    <w:p w14:paraId="5F0AC1D3" w14:textId="77777777" w:rsidR="00BC5F1C" w:rsidRPr="00BC5F1C" w:rsidRDefault="00BC5F1C" w:rsidP="00BC5F1C">
      <w:pPr>
        <w:numPr>
          <w:ilvl w:val="0"/>
          <w:numId w:val="13"/>
        </w:numPr>
        <w:spacing w:after="0"/>
      </w:pPr>
      <w:r w:rsidRPr="00BC5F1C">
        <w:t>≥85% accuracy for digital PDFs</w:t>
      </w:r>
    </w:p>
    <w:p w14:paraId="3ABA9AD0" w14:textId="77777777" w:rsidR="00BC5F1C" w:rsidRPr="00BC5F1C" w:rsidRDefault="00BC5F1C" w:rsidP="00BC5F1C">
      <w:pPr>
        <w:numPr>
          <w:ilvl w:val="0"/>
          <w:numId w:val="13"/>
        </w:numPr>
        <w:spacing w:after="0"/>
      </w:pPr>
      <w:r w:rsidRPr="00BC5F1C">
        <w:t>≥70% accuracy for scanned PDFs (manual assist allowed)</w:t>
      </w:r>
    </w:p>
    <w:p w14:paraId="23D1EB44" w14:textId="77777777" w:rsidR="00BC5F1C" w:rsidRPr="00BC5F1C" w:rsidRDefault="00BC5F1C" w:rsidP="00BC5F1C">
      <w:pPr>
        <w:spacing w:after="0"/>
      </w:pPr>
      <w:r w:rsidRPr="00BC5F1C">
        <w:t>Failure cases must be flagged, not silently dropped.</w:t>
      </w:r>
    </w:p>
    <w:p w14:paraId="473B510A" w14:textId="77777777" w:rsidR="00BC5F1C" w:rsidRPr="00BC5F1C" w:rsidRDefault="00BC5F1C" w:rsidP="00BC5F1C">
      <w:pPr>
        <w:spacing w:after="0"/>
      </w:pPr>
      <w:r w:rsidRPr="00BC5F1C">
        <w:pict w14:anchorId="489C404A">
          <v:rect id="_x0000_i1210" style="width:0;height:1.5pt" o:hralign="center" o:hrstd="t" o:hr="t" fillcolor="#a0a0a0" stroked="f"/>
        </w:pict>
      </w:r>
    </w:p>
    <w:p w14:paraId="49A0D575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4.4.2 Parsing Output Contract (CRITICAL)</w:t>
      </w:r>
    </w:p>
    <w:p w14:paraId="3A29C7C4" w14:textId="77777777" w:rsidR="00BC5F1C" w:rsidRPr="00BC5F1C" w:rsidRDefault="00BC5F1C" w:rsidP="00BC5F1C">
      <w:pPr>
        <w:spacing w:after="0"/>
      </w:pPr>
      <w:r w:rsidRPr="00BC5F1C">
        <w:t xml:space="preserve">Every parsed document must output a </w:t>
      </w:r>
      <w:r w:rsidRPr="00BC5F1C">
        <w:rPr>
          <w:b/>
          <w:bCs/>
        </w:rPr>
        <w:t>normalized intermediate schema</w:t>
      </w:r>
      <w:r w:rsidRPr="00BC5F1C">
        <w:t>, even if partially filled.</w:t>
      </w:r>
    </w:p>
    <w:p w14:paraId="6FE17102" w14:textId="77777777" w:rsidR="00BC5F1C" w:rsidRPr="00BC5F1C" w:rsidRDefault="00BC5F1C" w:rsidP="00BC5F1C">
      <w:pPr>
        <w:spacing w:after="0"/>
      </w:pPr>
      <w:r w:rsidRPr="00BC5F1C">
        <w:t>No downstream logic should parse raw files.</w:t>
      </w:r>
    </w:p>
    <w:p w14:paraId="36B94C85" w14:textId="77777777" w:rsidR="00BC5F1C" w:rsidRPr="00BC5F1C" w:rsidRDefault="00BC5F1C" w:rsidP="00BC5F1C">
      <w:pPr>
        <w:spacing w:after="0"/>
      </w:pPr>
      <w:r w:rsidRPr="00BC5F1C">
        <w:pict w14:anchorId="2D5B3046">
          <v:rect id="_x0000_i1211" style="width:0;height:1.5pt" o:hralign="center" o:hrstd="t" o:hr="t" fillcolor="#a0a0a0" stroked="f"/>
        </w:pict>
      </w:r>
    </w:p>
    <w:p w14:paraId="7DB94847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4.5 NORMALIZATION ENGINE (FIRST-CLASS SYSTEM)</w:t>
      </w:r>
    </w:p>
    <w:p w14:paraId="4816D450" w14:textId="77777777" w:rsidR="00BC5F1C" w:rsidRPr="00BC5F1C" w:rsidRDefault="00BC5F1C" w:rsidP="00BC5F1C">
      <w:pPr>
        <w:spacing w:after="0"/>
      </w:pPr>
      <w:r w:rsidRPr="00BC5F1C">
        <w:t xml:space="preserve">Normalization is </w:t>
      </w:r>
      <w:r w:rsidRPr="00BC5F1C">
        <w:rPr>
          <w:b/>
          <w:bCs/>
        </w:rPr>
        <w:t>not a helper function</w:t>
      </w:r>
      <w:r w:rsidRPr="00BC5F1C">
        <w:t>.</w:t>
      </w:r>
      <w:r w:rsidRPr="00BC5F1C">
        <w:br/>
        <w:t xml:space="preserve">It is a </w:t>
      </w:r>
      <w:r w:rsidRPr="00BC5F1C">
        <w:rPr>
          <w:b/>
          <w:bCs/>
        </w:rPr>
        <w:t>system component</w:t>
      </w:r>
      <w:r w:rsidRPr="00BC5F1C">
        <w:t>.</w:t>
      </w:r>
    </w:p>
    <w:p w14:paraId="2EDBD91B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Normalization Scope</w:t>
      </w:r>
    </w:p>
    <w:p w14:paraId="4324A4B2" w14:textId="77777777" w:rsidR="00BC5F1C" w:rsidRPr="00BC5F1C" w:rsidRDefault="00BC5F1C" w:rsidP="00BC5F1C">
      <w:pPr>
        <w:numPr>
          <w:ilvl w:val="0"/>
          <w:numId w:val="14"/>
        </w:numPr>
        <w:spacing w:after="0"/>
      </w:pPr>
      <w:r w:rsidRPr="00BC5F1C">
        <w:t>Vendor names</w:t>
      </w:r>
    </w:p>
    <w:p w14:paraId="6FCF09DE" w14:textId="77777777" w:rsidR="00BC5F1C" w:rsidRPr="00BC5F1C" w:rsidRDefault="00BC5F1C" w:rsidP="00BC5F1C">
      <w:pPr>
        <w:numPr>
          <w:ilvl w:val="0"/>
          <w:numId w:val="14"/>
        </w:numPr>
        <w:spacing w:after="0"/>
      </w:pPr>
      <w:r w:rsidRPr="00BC5F1C">
        <w:t>Item descriptions</w:t>
      </w:r>
    </w:p>
    <w:p w14:paraId="74BA753E" w14:textId="2AC035F1" w:rsidR="00BC5F1C" w:rsidRPr="00BC5F1C" w:rsidRDefault="00BC5F1C" w:rsidP="00BC5F1C">
      <w:pPr>
        <w:numPr>
          <w:ilvl w:val="0"/>
          <w:numId w:val="14"/>
        </w:numPr>
        <w:spacing w:after="0"/>
      </w:pPr>
      <w:r w:rsidRPr="00BC5F1C">
        <w:t xml:space="preserve">Units (kg vs MT vs </w:t>
      </w:r>
      <w:proofErr w:type="spellStart"/>
      <w:r w:rsidRPr="00BC5F1C">
        <w:t>nos</w:t>
      </w:r>
      <w:proofErr w:type="spellEnd"/>
      <w:r w:rsidRPr="00BC5F1C">
        <w:t>)</w:t>
      </w:r>
    </w:p>
    <w:p w14:paraId="3030C56F" w14:textId="77777777" w:rsidR="00BC5F1C" w:rsidRPr="00BC5F1C" w:rsidRDefault="00BC5F1C" w:rsidP="00BC5F1C">
      <w:pPr>
        <w:numPr>
          <w:ilvl w:val="0"/>
          <w:numId w:val="14"/>
        </w:numPr>
        <w:spacing w:after="0"/>
      </w:pPr>
      <w:r w:rsidRPr="00BC5F1C">
        <w:t>Currency (₹ baseline)</w:t>
      </w:r>
    </w:p>
    <w:p w14:paraId="5A12FB2E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lastRenderedPageBreak/>
        <w:t>Manual Overrides</w:t>
      </w:r>
    </w:p>
    <w:p w14:paraId="253AF4F8" w14:textId="77777777" w:rsidR="00BC5F1C" w:rsidRPr="00BC5F1C" w:rsidRDefault="00BC5F1C" w:rsidP="00BC5F1C">
      <w:pPr>
        <w:numPr>
          <w:ilvl w:val="0"/>
          <w:numId w:val="15"/>
        </w:numPr>
        <w:spacing w:after="0"/>
      </w:pPr>
      <w:r w:rsidRPr="00BC5F1C">
        <w:t>Must be persisted</w:t>
      </w:r>
    </w:p>
    <w:p w14:paraId="61D49F17" w14:textId="77777777" w:rsidR="00BC5F1C" w:rsidRPr="00BC5F1C" w:rsidRDefault="00BC5F1C" w:rsidP="00BC5F1C">
      <w:pPr>
        <w:numPr>
          <w:ilvl w:val="0"/>
          <w:numId w:val="15"/>
        </w:numPr>
        <w:spacing w:after="0"/>
      </w:pPr>
      <w:r w:rsidRPr="00BC5F1C">
        <w:t>Must influence future matches</w:t>
      </w:r>
    </w:p>
    <w:p w14:paraId="34E81CC2" w14:textId="77777777" w:rsidR="00BC5F1C" w:rsidRPr="00BC5F1C" w:rsidRDefault="00BC5F1C" w:rsidP="00BC5F1C">
      <w:pPr>
        <w:numPr>
          <w:ilvl w:val="0"/>
          <w:numId w:val="15"/>
        </w:numPr>
        <w:spacing w:after="0"/>
      </w:pPr>
      <w:r w:rsidRPr="00BC5F1C">
        <w:t>Must be auditable</w:t>
      </w:r>
    </w:p>
    <w:p w14:paraId="47A40B6E" w14:textId="77777777" w:rsidR="00BC5F1C" w:rsidRPr="00BC5F1C" w:rsidRDefault="00BC5F1C" w:rsidP="00BC5F1C">
      <w:pPr>
        <w:spacing w:after="0"/>
      </w:pPr>
      <w:r w:rsidRPr="00BC5F1C">
        <w:pict w14:anchorId="1E57BBA8">
          <v:rect id="_x0000_i1212" style="width:0;height:1.5pt" o:hralign="center" o:hrstd="t" o:hr="t" fillcolor="#a0a0a0" stroked="f"/>
        </w:pict>
      </w:r>
    </w:p>
    <w:p w14:paraId="7B574357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4.6 MATCHING ENGINE (CORE INTELLECTUAL PROPERTY)</w:t>
      </w:r>
    </w:p>
    <w:p w14:paraId="5DBF4C47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Matching Dimensions</w:t>
      </w:r>
    </w:p>
    <w:p w14:paraId="0EDE1A62" w14:textId="77777777" w:rsidR="00BC5F1C" w:rsidRPr="00BC5F1C" w:rsidRDefault="00BC5F1C" w:rsidP="00BC5F1C">
      <w:pPr>
        <w:numPr>
          <w:ilvl w:val="0"/>
          <w:numId w:val="16"/>
        </w:numPr>
        <w:spacing w:after="0"/>
      </w:pPr>
      <w:r w:rsidRPr="00BC5F1C">
        <w:t>Vendor</w:t>
      </w:r>
    </w:p>
    <w:p w14:paraId="79A6EC3A" w14:textId="77777777" w:rsidR="00BC5F1C" w:rsidRPr="00BC5F1C" w:rsidRDefault="00BC5F1C" w:rsidP="00BC5F1C">
      <w:pPr>
        <w:numPr>
          <w:ilvl w:val="0"/>
          <w:numId w:val="16"/>
        </w:numPr>
        <w:spacing w:after="0"/>
      </w:pPr>
      <w:r w:rsidRPr="00BC5F1C">
        <w:t>Item / service</w:t>
      </w:r>
    </w:p>
    <w:p w14:paraId="13C169FB" w14:textId="77777777" w:rsidR="00BC5F1C" w:rsidRPr="00BC5F1C" w:rsidRDefault="00BC5F1C" w:rsidP="00BC5F1C">
      <w:pPr>
        <w:numPr>
          <w:ilvl w:val="0"/>
          <w:numId w:val="16"/>
        </w:numPr>
        <w:spacing w:after="0"/>
      </w:pPr>
      <w:r w:rsidRPr="00BC5F1C">
        <w:t>Date validity</w:t>
      </w:r>
    </w:p>
    <w:p w14:paraId="7E0B6DDD" w14:textId="77777777" w:rsidR="00BC5F1C" w:rsidRPr="00BC5F1C" w:rsidRDefault="00BC5F1C" w:rsidP="00BC5F1C">
      <w:pPr>
        <w:numPr>
          <w:ilvl w:val="0"/>
          <w:numId w:val="16"/>
        </w:numPr>
        <w:spacing w:after="0"/>
      </w:pPr>
      <w:r w:rsidRPr="00BC5F1C">
        <w:t>Unit compatibility</w:t>
      </w:r>
    </w:p>
    <w:p w14:paraId="1782B385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Matching Output</w:t>
      </w:r>
    </w:p>
    <w:p w14:paraId="0C2DAF17" w14:textId="77777777" w:rsidR="00BC5F1C" w:rsidRPr="00BC5F1C" w:rsidRDefault="00BC5F1C" w:rsidP="00BC5F1C">
      <w:pPr>
        <w:numPr>
          <w:ilvl w:val="0"/>
          <w:numId w:val="17"/>
        </w:numPr>
        <w:spacing w:after="0"/>
      </w:pPr>
      <w:r w:rsidRPr="00BC5F1C">
        <w:t>Matched entity IDs</w:t>
      </w:r>
    </w:p>
    <w:p w14:paraId="4FA2BA8E" w14:textId="77777777" w:rsidR="00BC5F1C" w:rsidRPr="00BC5F1C" w:rsidRDefault="00BC5F1C" w:rsidP="00BC5F1C">
      <w:pPr>
        <w:numPr>
          <w:ilvl w:val="0"/>
          <w:numId w:val="17"/>
        </w:numPr>
        <w:spacing w:after="0"/>
      </w:pPr>
      <w:r w:rsidRPr="00BC5F1C">
        <w:t>Confidence score</w:t>
      </w:r>
    </w:p>
    <w:p w14:paraId="30DBB214" w14:textId="77777777" w:rsidR="00BC5F1C" w:rsidRPr="00BC5F1C" w:rsidRDefault="00BC5F1C" w:rsidP="00BC5F1C">
      <w:pPr>
        <w:numPr>
          <w:ilvl w:val="0"/>
          <w:numId w:val="17"/>
        </w:numPr>
        <w:spacing w:after="0"/>
      </w:pPr>
      <w:r w:rsidRPr="00BC5F1C">
        <w:t>Matching rationale (implicit)</w:t>
      </w:r>
    </w:p>
    <w:p w14:paraId="774B7098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Design Rule</w:t>
      </w:r>
    </w:p>
    <w:p w14:paraId="242B746D" w14:textId="77777777" w:rsidR="00BC5F1C" w:rsidRPr="00BC5F1C" w:rsidRDefault="00BC5F1C" w:rsidP="00BC5F1C">
      <w:pPr>
        <w:spacing w:after="0"/>
        <w:rPr>
          <w:color w:val="EE0000"/>
        </w:rPr>
      </w:pPr>
      <w:r w:rsidRPr="00BC5F1C">
        <w:rPr>
          <w:color w:val="EE0000"/>
        </w:rPr>
        <w:t>No match without confidence score.</w:t>
      </w:r>
    </w:p>
    <w:p w14:paraId="321E4128" w14:textId="77777777" w:rsidR="00BC5F1C" w:rsidRPr="00BC5F1C" w:rsidRDefault="00BC5F1C" w:rsidP="00BC5F1C">
      <w:pPr>
        <w:spacing w:after="0"/>
      </w:pPr>
      <w:r w:rsidRPr="00BC5F1C">
        <w:pict w14:anchorId="26C6E7C9">
          <v:rect id="_x0000_i1213" style="width:0;height:1.5pt" o:hralign="center" o:hrstd="t" o:hr="t" fillcolor="#a0a0a0" stroked="f"/>
        </w:pict>
      </w:r>
    </w:p>
    <w:p w14:paraId="4DB660EA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4.7 RULES ENGINE (STRICT, DETERMINISTIC)</w:t>
      </w:r>
    </w:p>
    <w:p w14:paraId="68B0D27D" w14:textId="77777777" w:rsidR="00BC5F1C" w:rsidRPr="00BC5F1C" w:rsidRDefault="00BC5F1C" w:rsidP="00BC5F1C">
      <w:pPr>
        <w:spacing w:after="0"/>
      </w:pPr>
      <w:r w:rsidRPr="00BC5F1C">
        <w:t>Rules must be:</w:t>
      </w:r>
    </w:p>
    <w:p w14:paraId="6287EB50" w14:textId="77777777" w:rsidR="00BC5F1C" w:rsidRPr="00BC5F1C" w:rsidRDefault="00BC5F1C" w:rsidP="00BC5F1C">
      <w:pPr>
        <w:numPr>
          <w:ilvl w:val="0"/>
          <w:numId w:val="18"/>
        </w:numPr>
        <w:spacing w:after="0"/>
      </w:pPr>
      <w:r w:rsidRPr="00BC5F1C">
        <w:t>Deterministic</w:t>
      </w:r>
    </w:p>
    <w:p w14:paraId="135B371A" w14:textId="77777777" w:rsidR="00BC5F1C" w:rsidRPr="00BC5F1C" w:rsidRDefault="00BC5F1C" w:rsidP="00BC5F1C">
      <w:pPr>
        <w:numPr>
          <w:ilvl w:val="0"/>
          <w:numId w:val="18"/>
        </w:numPr>
        <w:spacing w:after="0"/>
      </w:pPr>
      <w:r w:rsidRPr="00BC5F1C">
        <w:t>Explainable</w:t>
      </w:r>
    </w:p>
    <w:p w14:paraId="2D5DAE86" w14:textId="778443E4" w:rsidR="00BC5F1C" w:rsidRPr="00BC5F1C" w:rsidRDefault="00BC5F1C" w:rsidP="00BC5F1C">
      <w:pPr>
        <w:numPr>
          <w:ilvl w:val="0"/>
          <w:numId w:val="18"/>
        </w:numPr>
        <w:spacing w:after="0"/>
      </w:pPr>
      <w:r w:rsidRPr="00BC5F1C">
        <w:t>Re</w:t>
      </w:r>
      <w:r w:rsidR="00567E16">
        <w:t>-</w:t>
      </w:r>
      <w:r w:rsidRPr="00BC5F1C">
        <w:t>playable</w:t>
      </w:r>
    </w:p>
    <w:p w14:paraId="7DFD087E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V1 RULE SET (LOCKED)</w:t>
      </w:r>
    </w:p>
    <w:p w14:paraId="6F3BC45B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Rule 1 — Invoice vs Contract Price</w:t>
      </w:r>
    </w:p>
    <w:p w14:paraId="62E8B731" w14:textId="77777777" w:rsidR="00BC5F1C" w:rsidRPr="00BC5F1C" w:rsidRDefault="00BC5F1C" w:rsidP="00BC5F1C">
      <w:pPr>
        <w:numPr>
          <w:ilvl w:val="0"/>
          <w:numId w:val="19"/>
        </w:numPr>
        <w:spacing w:after="0"/>
      </w:pPr>
      <w:r w:rsidRPr="00BC5F1C">
        <w:t>Contract must be valid on invoice date</w:t>
      </w:r>
    </w:p>
    <w:p w14:paraId="14C8AE71" w14:textId="77777777" w:rsidR="00BC5F1C" w:rsidRPr="00BC5F1C" w:rsidRDefault="00BC5F1C" w:rsidP="00BC5F1C">
      <w:pPr>
        <w:numPr>
          <w:ilvl w:val="0"/>
          <w:numId w:val="19"/>
        </w:numPr>
        <w:spacing w:after="0"/>
      </w:pPr>
      <w:r w:rsidRPr="00BC5F1C">
        <w:t>Unit must be convertible</w:t>
      </w:r>
    </w:p>
    <w:p w14:paraId="71D8DE25" w14:textId="77777777" w:rsidR="00BC5F1C" w:rsidRPr="00BC5F1C" w:rsidRDefault="00BC5F1C" w:rsidP="00BC5F1C">
      <w:pPr>
        <w:numPr>
          <w:ilvl w:val="0"/>
          <w:numId w:val="19"/>
        </w:numPr>
        <w:spacing w:after="0"/>
      </w:pPr>
      <w:r w:rsidRPr="00BC5F1C">
        <w:t>Partial matches allowed with confidence &lt;100%</w:t>
      </w:r>
    </w:p>
    <w:p w14:paraId="27CF1B04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Rule 2 — Duplicate Invoice</w:t>
      </w:r>
    </w:p>
    <w:p w14:paraId="4F4C3FBE" w14:textId="77777777" w:rsidR="00BC5F1C" w:rsidRPr="00BC5F1C" w:rsidRDefault="00BC5F1C" w:rsidP="00BC5F1C">
      <w:pPr>
        <w:numPr>
          <w:ilvl w:val="0"/>
          <w:numId w:val="20"/>
        </w:numPr>
        <w:spacing w:after="0"/>
      </w:pPr>
      <w:r w:rsidRPr="00BC5F1C">
        <w:t>Exact duplicate</w:t>
      </w:r>
    </w:p>
    <w:p w14:paraId="3B364D51" w14:textId="77777777" w:rsidR="00BC5F1C" w:rsidRPr="00BC5F1C" w:rsidRDefault="00BC5F1C" w:rsidP="00BC5F1C">
      <w:pPr>
        <w:numPr>
          <w:ilvl w:val="0"/>
          <w:numId w:val="20"/>
        </w:numPr>
        <w:spacing w:after="0"/>
      </w:pPr>
      <w:r w:rsidRPr="00BC5F1C">
        <w:t>Near duplicate (amount + vendor + temporal proximity)</w:t>
      </w:r>
    </w:p>
    <w:p w14:paraId="2D40E87B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Rule 3 — Quantity Mismatch</w:t>
      </w:r>
    </w:p>
    <w:p w14:paraId="2E23782C" w14:textId="77777777" w:rsidR="00BC5F1C" w:rsidRPr="00BC5F1C" w:rsidRDefault="00BC5F1C" w:rsidP="00BC5F1C">
      <w:pPr>
        <w:numPr>
          <w:ilvl w:val="0"/>
          <w:numId w:val="21"/>
        </w:numPr>
        <w:spacing w:after="0"/>
      </w:pPr>
      <w:r w:rsidRPr="00BC5F1C">
        <w:t>Invoice &gt; GRN</w:t>
      </w:r>
    </w:p>
    <w:p w14:paraId="21C60062" w14:textId="77777777" w:rsidR="00BC5F1C" w:rsidRPr="00BC5F1C" w:rsidRDefault="00BC5F1C" w:rsidP="00BC5F1C">
      <w:pPr>
        <w:numPr>
          <w:ilvl w:val="0"/>
          <w:numId w:val="21"/>
        </w:numPr>
        <w:spacing w:after="0"/>
      </w:pPr>
      <w:r w:rsidRPr="00BC5F1C">
        <w:t>Invoice &gt; PO (if GRN absent)</w:t>
      </w:r>
    </w:p>
    <w:p w14:paraId="4409859F" w14:textId="77777777" w:rsidR="00BC5F1C" w:rsidRPr="00BC5F1C" w:rsidRDefault="00BC5F1C" w:rsidP="00BC5F1C">
      <w:pPr>
        <w:spacing w:after="0"/>
      </w:pPr>
      <w:r w:rsidRPr="00BC5F1C">
        <w:pict w14:anchorId="37B6D5FF">
          <v:rect id="_x0000_i1214" style="width:0;height:1.5pt" o:hralign="center" o:hrstd="t" o:hr="t" fillcolor="#a0a0a0" stroked="f"/>
        </w:pict>
      </w:r>
    </w:p>
    <w:p w14:paraId="3C57EC52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4.8 LEAKAGE OBJECT (MOST IMPORTANT DATA STRUCTURE)</w:t>
      </w:r>
    </w:p>
    <w:p w14:paraId="1411CB2D" w14:textId="77777777" w:rsidR="00BC5F1C" w:rsidRPr="00BC5F1C" w:rsidRDefault="00BC5F1C" w:rsidP="00BC5F1C">
      <w:pPr>
        <w:spacing w:after="0"/>
      </w:pPr>
      <w:r w:rsidRPr="00BC5F1C">
        <w:t>A leakage object is immutable once accepted.</w:t>
      </w:r>
    </w:p>
    <w:p w14:paraId="09AC3878" w14:textId="77777777" w:rsidR="00BC5F1C" w:rsidRPr="00BC5F1C" w:rsidRDefault="00BC5F1C" w:rsidP="00BC5F1C">
      <w:pPr>
        <w:spacing w:after="0"/>
      </w:pPr>
      <w:r w:rsidRPr="00BC5F1C">
        <w:t>Mandatory attributes:</w:t>
      </w:r>
    </w:p>
    <w:p w14:paraId="2EFF1322" w14:textId="77777777" w:rsidR="00BC5F1C" w:rsidRPr="00BC5F1C" w:rsidRDefault="00BC5F1C" w:rsidP="00BC5F1C">
      <w:pPr>
        <w:numPr>
          <w:ilvl w:val="0"/>
          <w:numId w:val="22"/>
        </w:numPr>
        <w:spacing w:after="0"/>
      </w:pPr>
      <w:r w:rsidRPr="00BC5F1C">
        <w:t>Leakage type</w:t>
      </w:r>
    </w:p>
    <w:p w14:paraId="0A8DDA65" w14:textId="77777777" w:rsidR="00BC5F1C" w:rsidRPr="00BC5F1C" w:rsidRDefault="00BC5F1C" w:rsidP="00BC5F1C">
      <w:pPr>
        <w:numPr>
          <w:ilvl w:val="0"/>
          <w:numId w:val="22"/>
        </w:numPr>
        <w:spacing w:after="0"/>
      </w:pPr>
      <w:r w:rsidRPr="00BC5F1C">
        <w:t>Financial impact (₹)</w:t>
      </w:r>
    </w:p>
    <w:p w14:paraId="7EFFFC66" w14:textId="77777777" w:rsidR="00BC5F1C" w:rsidRPr="00BC5F1C" w:rsidRDefault="00BC5F1C" w:rsidP="00BC5F1C">
      <w:pPr>
        <w:numPr>
          <w:ilvl w:val="0"/>
          <w:numId w:val="22"/>
        </w:numPr>
        <w:spacing w:after="0"/>
      </w:pPr>
      <w:r w:rsidRPr="00BC5F1C">
        <w:t>Confidence</w:t>
      </w:r>
    </w:p>
    <w:p w14:paraId="3D82DF99" w14:textId="77777777" w:rsidR="00BC5F1C" w:rsidRPr="00BC5F1C" w:rsidRDefault="00BC5F1C" w:rsidP="00BC5F1C">
      <w:pPr>
        <w:numPr>
          <w:ilvl w:val="0"/>
          <w:numId w:val="22"/>
        </w:numPr>
        <w:spacing w:after="0"/>
      </w:pPr>
      <w:r w:rsidRPr="00BC5F1C">
        <w:lastRenderedPageBreak/>
        <w:t>Evidence references</w:t>
      </w:r>
    </w:p>
    <w:p w14:paraId="60C8C4E0" w14:textId="77777777" w:rsidR="00BC5F1C" w:rsidRPr="00BC5F1C" w:rsidRDefault="00BC5F1C" w:rsidP="00BC5F1C">
      <w:pPr>
        <w:numPr>
          <w:ilvl w:val="0"/>
          <w:numId w:val="22"/>
        </w:numPr>
        <w:spacing w:after="0"/>
      </w:pPr>
      <w:r w:rsidRPr="00BC5F1C">
        <w:t>Source document links</w:t>
      </w:r>
    </w:p>
    <w:p w14:paraId="1135AC7B" w14:textId="77777777" w:rsidR="00BC5F1C" w:rsidRPr="00BC5F1C" w:rsidRDefault="00BC5F1C" w:rsidP="00BC5F1C">
      <w:pPr>
        <w:numPr>
          <w:ilvl w:val="0"/>
          <w:numId w:val="22"/>
        </w:numPr>
        <w:spacing w:after="0"/>
      </w:pPr>
      <w:r w:rsidRPr="00BC5F1C">
        <w:t>Human explanation string</w:t>
      </w:r>
    </w:p>
    <w:p w14:paraId="53269BC3" w14:textId="77777777" w:rsidR="00BC5F1C" w:rsidRPr="00BC5F1C" w:rsidRDefault="00BC5F1C" w:rsidP="00BC5F1C">
      <w:pPr>
        <w:spacing w:after="0"/>
      </w:pPr>
      <w:r w:rsidRPr="00BC5F1C">
        <w:t>If a leakage cannot be explained in plain English, it must not exist.</w:t>
      </w:r>
    </w:p>
    <w:p w14:paraId="0B3260B5" w14:textId="77777777" w:rsidR="00BC5F1C" w:rsidRPr="00BC5F1C" w:rsidRDefault="00BC5F1C" w:rsidP="00BC5F1C">
      <w:pPr>
        <w:spacing w:after="0"/>
      </w:pPr>
      <w:r w:rsidRPr="00BC5F1C">
        <w:pict w14:anchorId="7C3C7884">
          <v:rect id="_x0000_i1215" style="width:0;height:1.5pt" o:hralign="center" o:hrstd="t" o:hr="t" fillcolor="#a0a0a0" stroked="f"/>
        </w:pict>
      </w:r>
    </w:p>
    <w:p w14:paraId="26B4C391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4.9 REVIEW &amp; VALIDATION WORKFLOW (V1)</w:t>
      </w:r>
    </w:p>
    <w:p w14:paraId="7FBF53E9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Why this exists</w:t>
      </w:r>
    </w:p>
    <w:p w14:paraId="6A03015C" w14:textId="77777777" w:rsidR="00BC5F1C" w:rsidRPr="00BC5F1C" w:rsidRDefault="00BC5F1C" w:rsidP="00BC5F1C">
      <w:pPr>
        <w:numPr>
          <w:ilvl w:val="0"/>
          <w:numId w:val="23"/>
        </w:numPr>
        <w:spacing w:after="0"/>
      </w:pPr>
      <w:r w:rsidRPr="00BC5F1C">
        <w:t>Prevent false positives</w:t>
      </w:r>
    </w:p>
    <w:p w14:paraId="10582009" w14:textId="77777777" w:rsidR="00BC5F1C" w:rsidRPr="00BC5F1C" w:rsidRDefault="00BC5F1C" w:rsidP="00BC5F1C">
      <w:pPr>
        <w:numPr>
          <w:ilvl w:val="0"/>
          <w:numId w:val="23"/>
        </w:numPr>
        <w:spacing w:after="0"/>
      </w:pPr>
      <w:r w:rsidRPr="00BC5F1C">
        <w:t>Build CFO trust</w:t>
      </w:r>
    </w:p>
    <w:p w14:paraId="1FD1A52E" w14:textId="77777777" w:rsidR="00BC5F1C" w:rsidRPr="00BC5F1C" w:rsidRDefault="00BC5F1C" w:rsidP="00BC5F1C">
      <w:pPr>
        <w:numPr>
          <w:ilvl w:val="0"/>
          <w:numId w:val="23"/>
        </w:numPr>
        <w:spacing w:after="0"/>
      </w:pPr>
      <w:r w:rsidRPr="00BC5F1C">
        <w:t>Allow learning loop</w:t>
      </w:r>
    </w:p>
    <w:p w14:paraId="48BA9A1F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Workflow</w:t>
      </w:r>
    </w:p>
    <w:p w14:paraId="39B76AE2" w14:textId="77777777" w:rsidR="00BC5F1C" w:rsidRPr="00BC5F1C" w:rsidRDefault="00BC5F1C" w:rsidP="00BC5F1C">
      <w:pPr>
        <w:numPr>
          <w:ilvl w:val="0"/>
          <w:numId w:val="24"/>
        </w:numPr>
        <w:spacing w:after="0"/>
      </w:pPr>
      <w:r w:rsidRPr="00BC5F1C">
        <w:t>Auto-generated → Review required</w:t>
      </w:r>
    </w:p>
    <w:p w14:paraId="4C8C2EDA" w14:textId="77777777" w:rsidR="00BC5F1C" w:rsidRPr="00BC5F1C" w:rsidRDefault="00BC5F1C" w:rsidP="00BC5F1C">
      <w:pPr>
        <w:numPr>
          <w:ilvl w:val="0"/>
          <w:numId w:val="24"/>
        </w:numPr>
        <w:spacing w:after="0"/>
      </w:pPr>
      <w:r w:rsidRPr="00BC5F1C">
        <w:t>Reviewer can:</w:t>
      </w:r>
    </w:p>
    <w:p w14:paraId="38EE375D" w14:textId="77777777" w:rsidR="00BC5F1C" w:rsidRPr="00BC5F1C" w:rsidRDefault="00BC5F1C" w:rsidP="00BC5F1C">
      <w:pPr>
        <w:numPr>
          <w:ilvl w:val="1"/>
          <w:numId w:val="24"/>
        </w:numPr>
        <w:spacing w:after="0"/>
      </w:pPr>
      <w:r w:rsidRPr="00BC5F1C">
        <w:t>Accept</w:t>
      </w:r>
    </w:p>
    <w:p w14:paraId="25CEC048" w14:textId="77777777" w:rsidR="00BC5F1C" w:rsidRPr="00BC5F1C" w:rsidRDefault="00BC5F1C" w:rsidP="00BC5F1C">
      <w:pPr>
        <w:numPr>
          <w:ilvl w:val="1"/>
          <w:numId w:val="24"/>
        </w:numPr>
        <w:spacing w:after="0"/>
      </w:pPr>
      <w:r w:rsidRPr="00BC5F1C">
        <w:t>Reject</w:t>
      </w:r>
    </w:p>
    <w:p w14:paraId="07B3474D" w14:textId="77777777" w:rsidR="00BC5F1C" w:rsidRPr="00BC5F1C" w:rsidRDefault="00BC5F1C" w:rsidP="00BC5F1C">
      <w:pPr>
        <w:numPr>
          <w:ilvl w:val="1"/>
          <w:numId w:val="24"/>
        </w:numPr>
        <w:spacing w:after="0"/>
      </w:pPr>
      <w:r w:rsidRPr="00BC5F1C">
        <w:t>Modify assumptions</w:t>
      </w:r>
    </w:p>
    <w:p w14:paraId="03C310D8" w14:textId="77777777" w:rsidR="00BC5F1C" w:rsidRPr="00BC5F1C" w:rsidRDefault="00BC5F1C" w:rsidP="00BC5F1C">
      <w:pPr>
        <w:numPr>
          <w:ilvl w:val="0"/>
          <w:numId w:val="24"/>
        </w:numPr>
        <w:spacing w:after="0"/>
      </w:pPr>
      <w:r w:rsidRPr="00BC5F1C">
        <w:t>All actions logged</w:t>
      </w:r>
    </w:p>
    <w:p w14:paraId="6D69E6F6" w14:textId="77777777" w:rsidR="00BC5F1C" w:rsidRPr="00BC5F1C" w:rsidRDefault="00BC5F1C" w:rsidP="00BC5F1C">
      <w:pPr>
        <w:spacing w:after="0"/>
      </w:pPr>
      <w:r w:rsidRPr="00BC5F1C">
        <w:pict w14:anchorId="36E85AD6">
          <v:rect id="_x0000_i1216" style="width:0;height:1.5pt" o:hralign="center" o:hrstd="t" o:hr="t" fillcolor="#a0a0a0" stroked="f"/>
        </w:pict>
      </w:r>
    </w:p>
    <w:p w14:paraId="12CE69ED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4.10 REPORTING REQUIREMENTS (VERY DEEP)</w:t>
      </w:r>
    </w:p>
    <w:p w14:paraId="13C254A2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4.10.1 CFO Summary</w:t>
      </w:r>
    </w:p>
    <w:p w14:paraId="213592C9" w14:textId="77777777" w:rsidR="00BC5F1C" w:rsidRPr="00BC5F1C" w:rsidRDefault="00BC5F1C" w:rsidP="00BC5F1C">
      <w:pPr>
        <w:spacing w:after="0"/>
      </w:pPr>
      <w:r w:rsidRPr="00BC5F1C">
        <w:t>Must answer in one page:</w:t>
      </w:r>
    </w:p>
    <w:p w14:paraId="1F4CEAE2" w14:textId="77777777" w:rsidR="00BC5F1C" w:rsidRPr="00BC5F1C" w:rsidRDefault="00BC5F1C" w:rsidP="00BC5F1C">
      <w:pPr>
        <w:numPr>
          <w:ilvl w:val="0"/>
          <w:numId w:val="25"/>
        </w:numPr>
        <w:spacing w:after="0"/>
      </w:pPr>
      <w:r w:rsidRPr="00BC5F1C">
        <w:t>How much money</w:t>
      </w:r>
    </w:p>
    <w:p w14:paraId="64DBACFA" w14:textId="77777777" w:rsidR="00BC5F1C" w:rsidRPr="00BC5F1C" w:rsidRDefault="00BC5F1C" w:rsidP="00BC5F1C">
      <w:pPr>
        <w:numPr>
          <w:ilvl w:val="0"/>
          <w:numId w:val="25"/>
        </w:numPr>
        <w:spacing w:after="0"/>
      </w:pPr>
      <w:r w:rsidRPr="00BC5F1C">
        <w:t>From whom</w:t>
      </w:r>
    </w:p>
    <w:p w14:paraId="5A87DA98" w14:textId="77777777" w:rsidR="00BC5F1C" w:rsidRPr="00BC5F1C" w:rsidRDefault="00BC5F1C" w:rsidP="00BC5F1C">
      <w:pPr>
        <w:numPr>
          <w:ilvl w:val="0"/>
          <w:numId w:val="25"/>
        </w:numPr>
        <w:spacing w:after="0"/>
      </w:pPr>
      <w:r w:rsidRPr="00BC5F1C">
        <w:t>Why</w:t>
      </w:r>
    </w:p>
    <w:p w14:paraId="28D9E903" w14:textId="77777777" w:rsidR="00BC5F1C" w:rsidRPr="00BC5F1C" w:rsidRDefault="00BC5F1C" w:rsidP="00BC5F1C">
      <w:pPr>
        <w:numPr>
          <w:ilvl w:val="0"/>
          <w:numId w:val="25"/>
        </w:numPr>
        <w:spacing w:after="0"/>
      </w:pPr>
      <w:r w:rsidRPr="00BC5F1C">
        <w:t>How confident</w:t>
      </w:r>
    </w:p>
    <w:p w14:paraId="4ACCF23A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4.10.2 Audit Evidence Pack</w:t>
      </w:r>
    </w:p>
    <w:p w14:paraId="3375889E" w14:textId="77777777" w:rsidR="00BC5F1C" w:rsidRPr="00BC5F1C" w:rsidRDefault="00BC5F1C" w:rsidP="00BC5F1C">
      <w:pPr>
        <w:spacing w:after="0"/>
      </w:pPr>
      <w:r w:rsidRPr="00BC5F1C">
        <w:t>Each finding must be defensible if:</w:t>
      </w:r>
    </w:p>
    <w:p w14:paraId="3F06DE4E" w14:textId="77777777" w:rsidR="00BC5F1C" w:rsidRPr="00BC5F1C" w:rsidRDefault="00BC5F1C" w:rsidP="00BC5F1C">
      <w:pPr>
        <w:numPr>
          <w:ilvl w:val="0"/>
          <w:numId w:val="26"/>
        </w:numPr>
        <w:spacing w:after="0"/>
      </w:pPr>
      <w:r w:rsidRPr="00BC5F1C">
        <w:t>Vendor disputes it</w:t>
      </w:r>
    </w:p>
    <w:p w14:paraId="058B2610" w14:textId="77777777" w:rsidR="00BC5F1C" w:rsidRPr="00BC5F1C" w:rsidRDefault="00BC5F1C" w:rsidP="00BC5F1C">
      <w:pPr>
        <w:numPr>
          <w:ilvl w:val="0"/>
          <w:numId w:val="26"/>
        </w:numPr>
        <w:spacing w:after="0"/>
      </w:pPr>
      <w:r w:rsidRPr="00BC5F1C">
        <w:t>Internal audit escalates it</w:t>
      </w:r>
    </w:p>
    <w:p w14:paraId="463FF17A" w14:textId="77777777" w:rsidR="00BC5F1C" w:rsidRPr="00BC5F1C" w:rsidRDefault="00BC5F1C" w:rsidP="00BC5F1C">
      <w:pPr>
        <w:numPr>
          <w:ilvl w:val="0"/>
          <w:numId w:val="26"/>
        </w:numPr>
        <w:spacing w:after="0"/>
      </w:pPr>
      <w:r w:rsidRPr="00BC5F1C">
        <w:t>CFO forwards it</w:t>
      </w:r>
    </w:p>
    <w:p w14:paraId="1E1FC1F8" w14:textId="77777777" w:rsidR="00BC5F1C" w:rsidRPr="00BC5F1C" w:rsidRDefault="00BC5F1C" w:rsidP="00BC5F1C">
      <w:pPr>
        <w:spacing w:after="0"/>
      </w:pPr>
      <w:r w:rsidRPr="00BC5F1C">
        <w:t xml:space="preserve">This is </w:t>
      </w:r>
      <w:r w:rsidRPr="00BC5F1C">
        <w:rPr>
          <w:b/>
          <w:bCs/>
        </w:rPr>
        <w:t>not optional</w:t>
      </w:r>
      <w:r w:rsidRPr="00BC5F1C">
        <w:t>.</w:t>
      </w:r>
    </w:p>
    <w:p w14:paraId="4361091B" w14:textId="77777777" w:rsidR="00BC5F1C" w:rsidRPr="00BC5F1C" w:rsidRDefault="00BC5F1C" w:rsidP="00BC5F1C">
      <w:pPr>
        <w:spacing w:after="0"/>
      </w:pPr>
      <w:r w:rsidRPr="00BC5F1C">
        <w:pict w14:anchorId="0AF19964">
          <v:rect id="_x0000_i1217" style="width:0;height:1.5pt" o:hralign="center" o:hrstd="t" o:hr="t" fillcolor="#a0a0a0" stroked="f"/>
        </w:pict>
      </w:r>
    </w:p>
    <w:p w14:paraId="7CA72B9E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4.11 DASHBOARD BEHAVIOR (NOT JUST UI)</w:t>
      </w:r>
    </w:p>
    <w:p w14:paraId="3441524C" w14:textId="77777777" w:rsidR="00BC5F1C" w:rsidRPr="00BC5F1C" w:rsidRDefault="00BC5F1C" w:rsidP="00BC5F1C">
      <w:pPr>
        <w:spacing w:after="0"/>
      </w:pPr>
      <w:r w:rsidRPr="00BC5F1C">
        <w:t>Dashboards are:</w:t>
      </w:r>
    </w:p>
    <w:p w14:paraId="48FEF7DD" w14:textId="77777777" w:rsidR="00BC5F1C" w:rsidRPr="00BC5F1C" w:rsidRDefault="00BC5F1C" w:rsidP="00BC5F1C">
      <w:pPr>
        <w:numPr>
          <w:ilvl w:val="0"/>
          <w:numId w:val="27"/>
        </w:numPr>
        <w:spacing w:after="0"/>
      </w:pPr>
      <w:r w:rsidRPr="00BC5F1C">
        <w:t>Read-only in V1</w:t>
      </w:r>
    </w:p>
    <w:p w14:paraId="7877B359" w14:textId="77777777" w:rsidR="00BC5F1C" w:rsidRPr="00BC5F1C" w:rsidRDefault="00BC5F1C" w:rsidP="00BC5F1C">
      <w:pPr>
        <w:numPr>
          <w:ilvl w:val="0"/>
          <w:numId w:val="27"/>
        </w:numPr>
        <w:spacing w:after="0"/>
      </w:pPr>
      <w:r w:rsidRPr="00BC5F1C">
        <w:t>Summary-driven</w:t>
      </w:r>
    </w:p>
    <w:p w14:paraId="232843E9" w14:textId="77777777" w:rsidR="00BC5F1C" w:rsidRPr="00BC5F1C" w:rsidRDefault="00BC5F1C" w:rsidP="00BC5F1C">
      <w:pPr>
        <w:numPr>
          <w:ilvl w:val="0"/>
          <w:numId w:val="27"/>
        </w:numPr>
        <w:spacing w:after="0"/>
      </w:pPr>
      <w:r w:rsidRPr="00BC5F1C">
        <w:t>Export-centric</w:t>
      </w:r>
    </w:p>
    <w:p w14:paraId="5AC20EBF" w14:textId="77777777" w:rsidR="00BC5F1C" w:rsidRPr="00BC5F1C" w:rsidRDefault="00BC5F1C" w:rsidP="00BC5F1C">
      <w:pPr>
        <w:spacing w:after="0"/>
      </w:pPr>
      <w:r w:rsidRPr="00BC5F1C">
        <w:t>No inline editing of financial data.</w:t>
      </w:r>
    </w:p>
    <w:p w14:paraId="61BC8BB4" w14:textId="77777777" w:rsidR="00BC5F1C" w:rsidRPr="00BC5F1C" w:rsidRDefault="00BC5F1C" w:rsidP="00BC5F1C">
      <w:pPr>
        <w:spacing w:after="0"/>
      </w:pPr>
      <w:r w:rsidRPr="00BC5F1C">
        <w:pict w14:anchorId="7196360A">
          <v:rect id="_x0000_i1218" style="width:0;height:1.5pt" o:hralign="center" o:hrstd="t" o:hr="t" fillcolor="#a0a0a0" stroked="f"/>
        </w:pict>
      </w:r>
    </w:p>
    <w:p w14:paraId="19485BD3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4.12 PERFORMANCE EXPECTATIONS (V1)</w:t>
      </w:r>
    </w:p>
    <w:p w14:paraId="07F7628E" w14:textId="77777777" w:rsidR="00BC5F1C" w:rsidRPr="00BC5F1C" w:rsidRDefault="00BC5F1C" w:rsidP="00BC5F1C">
      <w:pPr>
        <w:numPr>
          <w:ilvl w:val="0"/>
          <w:numId w:val="28"/>
        </w:numPr>
        <w:spacing w:after="0"/>
      </w:pPr>
      <w:r w:rsidRPr="00BC5F1C">
        <w:t>10,000 invoices per client should be processable within hours</w:t>
      </w:r>
    </w:p>
    <w:p w14:paraId="388C9E34" w14:textId="77777777" w:rsidR="00BC5F1C" w:rsidRPr="00BC5F1C" w:rsidRDefault="00BC5F1C" w:rsidP="00BC5F1C">
      <w:pPr>
        <w:numPr>
          <w:ilvl w:val="0"/>
          <w:numId w:val="28"/>
        </w:numPr>
        <w:spacing w:after="0"/>
      </w:pPr>
      <w:r w:rsidRPr="00BC5F1C">
        <w:lastRenderedPageBreak/>
        <w:t>Batch processing preferred</w:t>
      </w:r>
    </w:p>
    <w:p w14:paraId="059E08B6" w14:textId="77777777" w:rsidR="00BC5F1C" w:rsidRPr="00BC5F1C" w:rsidRDefault="00BC5F1C" w:rsidP="00BC5F1C">
      <w:pPr>
        <w:numPr>
          <w:ilvl w:val="0"/>
          <w:numId w:val="28"/>
        </w:numPr>
        <w:spacing w:after="0"/>
      </w:pPr>
      <w:r w:rsidRPr="00BC5F1C">
        <w:t>No real-time SLA</w:t>
      </w:r>
    </w:p>
    <w:p w14:paraId="1AC0DD1A" w14:textId="77777777" w:rsidR="00BC5F1C" w:rsidRDefault="00BC5F1C" w:rsidP="00BC5F1C">
      <w:pPr>
        <w:spacing w:after="0"/>
      </w:pPr>
      <w:r w:rsidRPr="00BC5F1C">
        <w:pict w14:anchorId="2AA41DFD">
          <v:rect id="_x0000_i1219" style="width:0;height:1.5pt" o:hralign="center" o:hrstd="t" o:hr="t" fillcolor="#a0a0a0" stroked="f"/>
        </w:pict>
      </w:r>
    </w:p>
    <w:p w14:paraId="5A23B205" w14:textId="469EC448" w:rsidR="00B87C2E" w:rsidRPr="00B87C2E" w:rsidRDefault="00326F03" w:rsidP="00B87C2E">
      <w:pPr>
        <w:spacing w:after="0"/>
        <w:rPr>
          <w:b/>
          <w:bCs/>
        </w:rPr>
      </w:pPr>
      <w:r>
        <w:rPr>
          <w:b/>
          <w:bCs/>
        </w:rPr>
        <w:t>4</w:t>
      </w:r>
      <w:r w:rsidR="00B87C2E" w:rsidRPr="00B87C2E">
        <w:rPr>
          <w:b/>
          <w:bCs/>
        </w:rPr>
        <w:t>.1</w:t>
      </w:r>
      <w:r>
        <w:rPr>
          <w:b/>
          <w:bCs/>
        </w:rPr>
        <w:t>3</w:t>
      </w:r>
      <w:r w:rsidR="00B87C2E" w:rsidRPr="00B87C2E">
        <w:rPr>
          <w:b/>
          <w:bCs/>
        </w:rPr>
        <w:t xml:space="preserve"> Expected Turnaround Time</w:t>
      </w:r>
    </w:p>
    <w:tbl>
      <w:tblPr>
        <w:tblW w:w="5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773"/>
      </w:tblGrid>
      <w:tr w:rsidR="00B87C2E" w:rsidRPr="00B87C2E" w14:paraId="0D8CE258" w14:textId="77777777" w:rsidTr="00056F2D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13F29" w14:textId="77777777" w:rsidR="00B87C2E" w:rsidRPr="00B87C2E" w:rsidRDefault="00B87C2E" w:rsidP="00B87C2E">
            <w:pPr>
              <w:spacing w:after="0"/>
              <w:rPr>
                <w:b/>
                <w:bCs/>
                <w:color w:val="385623" w:themeColor="accent6" w:themeShade="80"/>
              </w:rPr>
            </w:pPr>
            <w:r w:rsidRPr="00B87C2E">
              <w:rPr>
                <w:b/>
                <w:bCs/>
                <w:color w:val="385623" w:themeColor="accent6" w:themeShade="8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190DD76" w14:textId="77777777" w:rsidR="00B87C2E" w:rsidRPr="00B87C2E" w:rsidRDefault="00B87C2E" w:rsidP="00B87C2E">
            <w:pPr>
              <w:spacing w:after="0"/>
              <w:rPr>
                <w:b/>
                <w:bCs/>
                <w:color w:val="385623" w:themeColor="accent6" w:themeShade="80"/>
              </w:rPr>
            </w:pPr>
            <w:r w:rsidRPr="00B87C2E">
              <w:rPr>
                <w:b/>
                <w:bCs/>
                <w:color w:val="385623" w:themeColor="accent6" w:themeShade="80"/>
              </w:rPr>
              <w:t>Time</w:t>
            </w:r>
          </w:p>
        </w:tc>
      </w:tr>
      <w:tr w:rsidR="00B87C2E" w:rsidRPr="00B87C2E" w14:paraId="4E1F4939" w14:textId="77777777" w:rsidTr="00056F2D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70D401B6" w14:textId="77777777" w:rsidR="00B87C2E" w:rsidRPr="00B87C2E" w:rsidRDefault="00B87C2E" w:rsidP="00B87C2E">
            <w:pPr>
              <w:spacing w:after="0"/>
            </w:pPr>
            <w:r w:rsidRPr="00B87C2E">
              <w:t>Data received</w:t>
            </w:r>
          </w:p>
        </w:tc>
        <w:tc>
          <w:tcPr>
            <w:tcW w:w="0" w:type="auto"/>
            <w:vAlign w:val="center"/>
            <w:hideMark/>
          </w:tcPr>
          <w:p w14:paraId="1052A8B8" w14:textId="77777777" w:rsidR="00B87C2E" w:rsidRPr="00B87C2E" w:rsidRDefault="00B87C2E" w:rsidP="00B87C2E">
            <w:pPr>
              <w:spacing w:after="0"/>
            </w:pPr>
            <w:r w:rsidRPr="00B87C2E">
              <w:t>Day 0</w:t>
            </w:r>
          </w:p>
        </w:tc>
      </w:tr>
      <w:tr w:rsidR="00B87C2E" w:rsidRPr="00B87C2E" w14:paraId="574A856A" w14:textId="77777777" w:rsidTr="00056F2D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2148FA42" w14:textId="77777777" w:rsidR="00B87C2E" w:rsidRPr="00B87C2E" w:rsidRDefault="00B87C2E" w:rsidP="00B87C2E">
            <w:pPr>
              <w:spacing w:after="0"/>
            </w:pPr>
            <w:r w:rsidRPr="00B87C2E">
              <w:t>Processing &amp; review</w:t>
            </w:r>
          </w:p>
        </w:tc>
        <w:tc>
          <w:tcPr>
            <w:tcW w:w="0" w:type="auto"/>
            <w:vAlign w:val="center"/>
            <w:hideMark/>
          </w:tcPr>
          <w:p w14:paraId="07B574B2" w14:textId="77777777" w:rsidR="00B87C2E" w:rsidRPr="00B87C2E" w:rsidRDefault="00B87C2E" w:rsidP="00B87C2E">
            <w:pPr>
              <w:spacing w:after="0"/>
            </w:pPr>
            <w:r w:rsidRPr="00B87C2E">
              <w:t>5–8 days</w:t>
            </w:r>
          </w:p>
        </w:tc>
      </w:tr>
      <w:tr w:rsidR="00B87C2E" w:rsidRPr="00B87C2E" w14:paraId="139B43C1" w14:textId="77777777" w:rsidTr="00056F2D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60ED088D" w14:textId="77777777" w:rsidR="00B87C2E" w:rsidRPr="00B87C2E" w:rsidRDefault="00B87C2E" w:rsidP="00B87C2E">
            <w:pPr>
              <w:spacing w:after="0"/>
            </w:pPr>
            <w:r w:rsidRPr="00B87C2E">
              <w:t>Report delivery</w:t>
            </w:r>
          </w:p>
        </w:tc>
        <w:tc>
          <w:tcPr>
            <w:tcW w:w="0" w:type="auto"/>
            <w:vAlign w:val="center"/>
            <w:hideMark/>
          </w:tcPr>
          <w:p w14:paraId="006DE949" w14:textId="77777777" w:rsidR="00B87C2E" w:rsidRPr="00B87C2E" w:rsidRDefault="00B87C2E" w:rsidP="00B87C2E">
            <w:pPr>
              <w:spacing w:after="0"/>
            </w:pPr>
            <w:r w:rsidRPr="00B87C2E">
              <w:t>Day 10</w:t>
            </w:r>
          </w:p>
        </w:tc>
      </w:tr>
      <w:tr w:rsidR="00B87C2E" w:rsidRPr="00B87C2E" w14:paraId="42452E93" w14:textId="77777777" w:rsidTr="00056F2D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4682F95D" w14:textId="77777777" w:rsidR="00B87C2E" w:rsidRPr="00B87C2E" w:rsidRDefault="00B87C2E" w:rsidP="00B87C2E">
            <w:pPr>
              <w:spacing w:after="0"/>
            </w:pPr>
            <w:r w:rsidRPr="00B87C2E">
              <w:t>CFO review</w:t>
            </w:r>
          </w:p>
        </w:tc>
        <w:tc>
          <w:tcPr>
            <w:tcW w:w="0" w:type="auto"/>
            <w:vAlign w:val="center"/>
            <w:hideMark/>
          </w:tcPr>
          <w:p w14:paraId="29A5373F" w14:textId="77777777" w:rsidR="00B87C2E" w:rsidRPr="00B87C2E" w:rsidRDefault="00B87C2E" w:rsidP="00B87C2E">
            <w:pPr>
              <w:spacing w:after="0"/>
            </w:pPr>
            <w:r w:rsidRPr="00B87C2E">
              <w:t>Day 10–14</w:t>
            </w:r>
          </w:p>
        </w:tc>
      </w:tr>
    </w:tbl>
    <w:p w14:paraId="73188A33" w14:textId="77777777" w:rsidR="00B87C2E" w:rsidRPr="00B87C2E" w:rsidRDefault="00B87C2E" w:rsidP="00B87C2E">
      <w:pPr>
        <w:spacing w:after="0"/>
      </w:pPr>
      <w:r w:rsidRPr="00B87C2E">
        <w:pict w14:anchorId="3EF1B7C4">
          <v:rect id="_x0000_i1292" style="width:0;height:1.5pt" o:hralign="center" o:hrstd="t" o:hr="t" fillcolor="#a0a0a0" stroked="f"/>
        </w:pict>
      </w:r>
    </w:p>
    <w:p w14:paraId="0F7ACDB4" w14:textId="11A88C0C" w:rsidR="00B87C2E" w:rsidRPr="00B87C2E" w:rsidRDefault="00326F03" w:rsidP="00B87C2E">
      <w:pPr>
        <w:spacing w:after="0"/>
        <w:rPr>
          <w:b/>
          <w:bCs/>
        </w:rPr>
      </w:pPr>
      <w:r>
        <w:rPr>
          <w:b/>
          <w:bCs/>
        </w:rPr>
        <w:t>4</w:t>
      </w:r>
      <w:r w:rsidR="00B87C2E" w:rsidRPr="00B87C2E">
        <w:rPr>
          <w:b/>
          <w:bCs/>
        </w:rPr>
        <w:t>.1</w:t>
      </w:r>
      <w:r>
        <w:rPr>
          <w:b/>
          <w:bCs/>
        </w:rPr>
        <w:t>4</w:t>
      </w:r>
      <w:r w:rsidR="00B87C2E" w:rsidRPr="00B87C2E">
        <w:rPr>
          <w:b/>
          <w:bCs/>
        </w:rPr>
        <w:t xml:space="preserve"> V1 Success Criteria</w:t>
      </w:r>
    </w:p>
    <w:p w14:paraId="75321993" w14:textId="5BFD3F5C" w:rsidR="00B87C2E" w:rsidRPr="00B87C2E" w:rsidRDefault="00B87C2E" w:rsidP="00B87C2E">
      <w:pPr>
        <w:numPr>
          <w:ilvl w:val="0"/>
          <w:numId w:val="41"/>
        </w:numPr>
        <w:spacing w:after="0"/>
      </w:pPr>
      <w:r w:rsidRPr="00B87C2E">
        <w:t xml:space="preserve">Identify ≥1% leakage in </w:t>
      </w:r>
      <w:r w:rsidR="002647A5" w:rsidRPr="00B87C2E">
        <w:t>analysed</w:t>
      </w:r>
      <w:r w:rsidRPr="00B87C2E">
        <w:t xml:space="preserve"> spend</w:t>
      </w:r>
    </w:p>
    <w:p w14:paraId="1E0C1C88" w14:textId="77777777" w:rsidR="00B87C2E" w:rsidRPr="00B87C2E" w:rsidRDefault="00B87C2E" w:rsidP="00B87C2E">
      <w:pPr>
        <w:numPr>
          <w:ilvl w:val="0"/>
          <w:numId w:val="41"/>
        </w:numPr>
        <w:spacing w:after="0"/>
      </w:pPr>
      <w:r w:rsidRPr="00B87C2E">
        <w:t>CFO accepts findings as valid</w:t>
      </w:r>
    </w:p>
    <w:p w14:paraId="51AF5842" w14:textId="77777777" w:rsidR="00B87C2E" w:rsidRPr="00B87C2E" w:rsidRDefault="00B87C2E" w:rsidP="00B87C2E">
      <w:pPr>
        <w:numPr>
          <w:ilvl w:val="0"/>
          <w:numId w:val="41"/>
        </w:numPr>
        <w:spacing w:after="0"/>
      </w:pPr>
      <w:r w:rsidRPr="00B87C2E">
        <w:t>At least one paid recovery engagement</w:t>
      </w:r>
    </w:p>
    <w:p w14:paraId="5EEF1018" w14:textId="3888C77A" w:rsidR="00B87C2E" w:rsidRPr="00BC5F1C" w:rsidRDefault="00B87C2E" w:rsidP="00BC5F1C">
      <w:pPr>
        <w:spacing w:after="0"/>
      </w:pPr>
      <w:r w:rsidRPr="00B87C2E">
        <w:pict w14:anchorId="586BBEEF">
          <v:rect id="_x0000_i1294" style="width:0;height:1.5pt" o:hralign="center" o:hrstd="t" o:hr="t" fillcolor="#a0a0a0" stroked="f"/>
        </w:pict>
      </w:r>
    </w:p>
    <w:p w14:paraId="73EEDDA6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5. VERSION 2 — ENGINEERING SCALE &amp; AUTOMATION</w:t>
      </w:r>
    </w:p>
    <w:p w14:paraId="2DBA13C7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5.1 Key Technical Shifts</w:t>
      </w:r>
    </w:p>
    <w:p w14:paraId="5695977A" w14:textId="77777777" w:rsidR="00BC5F1C" w:rsidRPr="00BC5F1C" w:rsidRDefault="00BC5F1C" w:rsidP="00BC5F1C">
      <w:pPr>
        <w:numPr>
          <w:ilvl w:val="0"/>
          <w:numId w:val="29"/>
        </w:numPr>
        <w:spacing w:after="0"/>
      </w:pPr>
      <w:r w:rsidRPr="00BC5F1C">
        <w:t>Asynchronous processing</w:t>
      </w:r>
    </w:p>
    <w:p w14:paraId="43E10986" w14:textId="77777777" w:rsidR="00BC5F1C" w:rsidRPr="00BC5F1C" w:rsidRDefault="00BC5F1C" w:rsidP="00BC5F1C">
      <w:pPr>
        <w:numPr>
          <w:ilvl w:val="0"/>
          <w:numId w:val="29"/>
        </w:numPr>
        <w:spacing w:after="0"/>
      </w:pPr>
      <w:r w:rsidRPr="00BC5F1C">
        <w:t>Queue-based ingestion</w:t>
      </w:r>
    </w:p>
    <w:p w14:paraId="2B372A3B" w14:textId="77777777" w:rsidR="00BC5F1C" w:rsidRPr="00BC5F1C" w:rsidRDefault="00BC5F1C" w:rsidP="00BC5F1C">
      <w:pPr>
        <w:numPr>
          <w:ilvl w:val="0"/>
          <w:numId w:val="29"/>
        </w:numPr>
        <w:spacing w:after="0"/>
      </w:pPr>
      <w:r w:rsidRPr="00BC5F1C">
        <w:t>Multi-tenant isolation</w:t>
      </w:r>
    </w:p>
    <w:p w14:paraId="7E5BD705" w14:textId="77777777" w:rsidR="00BC5F1C" w:rsidRPr="00BC5F1C" w:rsidRDefault="00BC5F1C" w:rsidP="00BC5F1C">
      <w:pPr>
        <w:spacing w:after="0"/>
      </w:pPr>
      <w:r w:rsidRPr="00BC5F1C">
        <w:pict w14:anchorId="751F2C3A">
          <v:rect id="_x0000_i1220" style="width:0;height:1.5pt" o:hralign="center" o:hrstd="t" o:hr="t" fillcolor="#a0a0a0" stroked="f"/>
        </w:pict>
      </w:r>
    </w:p>
    <w:p w14:paraId="2454E6DC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5.2 Automation Goals</w:t>
      </w:r>
    </w:p>
    <w:p w14:paraId="68294C21" w14:textId="77777777" w:rsidR="00BC5F1C" w:rsidRPr="00BC5F1C" w:rsidRDefault="00BC5F1C" w:rsidP="00BC5F1C">
      <w:pPr>
        <w:numPr>
          <w:ilvl w:val="0"/>
          <w:numId w:val="30"/>
        </w:numPr>
        <w:spacing w:after="0"/>
      </w:pPr>
      <w:r w:rsidRPr="00BC5F1C">
        <w:t>Reduce manual review by 60–70%</w:t>
      </w:r>
    </w:p>
    <w:p w14:paraId="135A6F66" w14:textId="77777777" w:rsidR="00BC5F1C" w:rsidRPr="00BC5F1C" w:rsidRDefault="00BC5F1C" w:rsidP="00BC5F1C">
      <w:pPr>
        <w:numPr>
          <w:ilvl w:val="0"/>
          <w:numId w:val="30"/>
        </w:numPr>
        <w:spacing w:after="0"/>
      </w:pPr>
      <w:r w:rsidRPr="00BC5F1C">
        <w:t>Auto-resolve high-confidence matches</w:t>
      </w:r>
    </w:p>
    <w:p w14:paraId="0F7054A1" w14:textId="77777777" w:rsidR="00BC5F1C" w:rsidRPr="00BC5F1C" w:rsidRDefault="00BC5F1C" w:rsidP="00BC5F1C">
      <w:pPr>
        <w:numPr>
          <w:ilvl w:val="0"/>
          <w:numId w:val="30"/>
        </w:numPr>
        <w:spacing w:after="0"/>
      </w:pPr>
      <w:r w:rsidRPr="00BC5F1C">
        <w:t>Pattern learning by vendor</w:t>
      </w:r>
    </w:p>
    <w:p w14:paraId="636B5D48" w14:textId="77777777" w:rsidR="00BC5F1C" w:rsidRPr="00BC5F1C" w:rsidRDefault="00BC5F1C" w:rsidP="00BC5F1C">
      <w:pPr>
        <w:spacing w:after="0"/>
      </w:pPr>
      <w:r w:rsidRPr="00BC5F1C">
        <w:pict w14:anchorId="47F0AB8D">
          <v:rect id="_x0000_i1221" style="width:0;height:1.5pt" o:hralign="center" o:hrstd="t" o:hr="t" fillcolor="#a0a0a0" stroked="f"/>
        </w:pict>
      </w:r>
    </w:p>
    <w:p w14:paraId="28E68739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5.3 Integrations</w:t>
      </w:r>
    </w:p>
    <w:p w14:paraId="2EDE570C" w14:textId="77777777" w:rsidR="00BC5F1C" w:rsidRPr="00BC5F1C" w:rsidRDefault="00BC5F1C" w:rsidP="00BC5F1C">
      <w:pPr>
        <w:numPr>
          <w:ilvl w:val="0"/>
          <w:numId w:val="31"/>
        </w:numPr>
        <w:spacing w:after="0"/>
      </w:pPr>
      <w:r w:rsidRPr="00BC5F1C">
        <w:t>Tally (file export first)</w:t>
      </w:r>
    </w:p>
    <w:p w14:paraId="22BE29D3" w14:textId="77777777" w:rsidR="00BC5F1C" w:rsidRPr="00BC5F1C" w:rsidRDefault="00BC5F1C" w:rsidP="00BC5F1C">
      <w:pPr>
        <w:numPr>
          <w:ilvl w:val="0"/>
          <w:numId w:val="31"/>
        </w:numPr>
        <w:spacing w:after="0"/>
      </w:pPr>
      <w:r w:rsidRPr="00BC5F1C">
        <w:t>SAP (IDoc / CSV before API)</w:t>
      </w:r>
    </w:p>
    <w:p w14:paraId="74573B8C" w14:textId="77777777" w:rsidR="00BC5F1C" w:rsidRPr="00BC5F1C" w:rsidRDefault="00BC5F1C" w:rsidP="00BC5F1C">
      <w:pPr>
        <w:numPr>
          <w:ilvl w:val="0"/>
          <w:numId w:val="31"/>
        </w:numPr>
        <w:spacing w:after="0"/>
      </w:pPr>
      <w:r w:rsidRPr="00BC5F1C">
        <w:t>Cloud storage connectors</w:t>
      </w:r>
    </w:p>
    <w:p w14:paraId="51945707" w14:textId="77777777" w:rsidR="00BC5F1C" w:rsidRPr="00BC5F1C" w:rsidRDefault="00BC5F1C" w:rsidP="00BC5F1C">
      <w:pPr>
        <w:spacing w:after="0"/>
      </w:pPr>
      <w:r w:rsidRPr="00BC5F1C">
        <w:pict w14:anchorId="76F20B13">
          <v:rect id="_x0000_i1222" style="width:0;height:1.5pt" o:hralign="center" o:hrstd="t" o:hr="t" fillcolor="#a0a0a0" stroked="f"/>
        </w:pict>
      </w:r>
    </w:p>
    <w:p w14:paraId="42DB9A68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6. VERSION 3 — STRATEGIC PLATFORM</w:t>
      </w:r>
    </w:p>
    <w:p w14:paraId="7DBF7313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6.1 Product Becomes</w:t>
      </w:r>
    </w:p>
    <w:p w14:paraId="34AEA44D" w14:textId="77777777" w:rsidR="00BC5F1C" w:rsidRPr="00BC5F1C" w:rsidRDefault="00BC5F1C" w:rsidP="00BC5F1C">
      <w:pPr>
        <w:numPr>
          <w:ilvl w:val="0"/>
          <w:numId w:val="32"/>
        </w:numPr>
        <w:spacing w:after="0"/>
      </w:pPr>
      <w:r w:rsidRPr="00BC5F1C">
        <w:t>Continuous verification layer</w:t>
      </w:r>
    </w:p>
    <w:p w14:paraId="2AE1F651" w14:textId="77777777" w:rsidR="00BC5F1C" w:rsidRPr="00BC5F1C" w:rsidRDefault="00BC5F1C" w:rsidP="00BC5F1C">
      <w:pPr>
        <w:numPr>
          <w:ilvl w:val="0"/>
          <w:numId w:val="32"/>
        </w:numPr>
        <w:spacing w:after="0"/>
      </w:pPr>
      <w:r w:rsidRPr="00BC5F1C">
        <w:t>Vendor pricing truth engine</w:t>
      </w:r>
    </w:p>
    <w:p w14:paraId="39B33AD2" w14:textId="77777777" w:rsidR="00BC5F1C" w:rsidRPr="00BC5F1C" w:rsidRDefault="00BC5F1C" w:rsidP="00BC5F1C">
      <w:pPr>
        <w:numPr>
          <w:ilvl w:val="0"/>
          <w:numId w:val="32"/>
        </w:numPr>
        <w:spacing w:after="0"/>
      </w:pPr>
      <w:r w:rsidRPr="00BC5F1C">
        <w:t>Financial control primitive</w:t>
      </w:r>
    </w:p>
    <w:p w14:paraId="2BE46960" w14:textId="77777777" w:rsidR="00BC5F1C" w:rsidRPr="00BC5F1C" w:rsidRDefault="00BC5F1C" w:rsidP="00BC5F1C">
      <w:pPr>
        <w:spacing w:after="0"/>
      </w:pPr>
      <w:r w:rsidRPr="00BC5F1C">
        <w:pict w14:anchorId="3E9FC35A">
          <v:rect id="_x0000_i1223" style="width:0;height:1.5pt" o:hralign="center" o:hrstd="t" o:hr="t" fillcolor="#a0a0a0" stroked="f"/>
        </w:pict>
      </w:r>
    </w:p>
    <w:p w14:paraId="74AB4E9B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6.2 Advanced Capabilities</w:t>
      </w:r>
    </w:p>
    <w:p w14:paraId="6AF37C21" w14:textId="77777777" w:rsidR="00BC5F1C" w:rsidRPr="00BC5F1C" w:rsidRDefault="00BC5F1C" w:rsidP="00BC5F1C">
      <w:pPr>
        <w:numPr>
          <w:ilvl w:val="0"/>
          <w:numId w:val="33"/>
        </w:numPr>
        <w:spacing w:after="0"/>
      </w:pPr>
      <w:r w:rsidRPr="00BC5F1C">
        <w:t>Price creep detection</w:t>
      </w:r>
    </w:p>
    <w:p w14:paraId="19EDE684" w14:textId="77777777" w:rsidR="00BC5F1C" w:rsidRPr="00BC5F1C" w:rsidRDefault="00BC5F1C" w:rsidP="00BC5F1C">
      <w:pPr>
        <w:numPr>
          <w:ilvl w:val="0"/>
          <w:numId w:val="33"/>
        </w:numPr>
        <w:spacing w:after="0"/>
      </w:pPr>
      <w:r w:rsidRPr="00BC5F1C">
        <w:t>Contract drift alerts</w:t>
      </w:r>
    </w:p>
    <w:p w14:paraId="56B1186A" w14:textId="77777777" w:rsidR="00BC5F1C" w:rsidRPr="00BC5F1C" w:rsidRDefault="00BC5F1C" w:rsidP="00BC5F1C">
      <w:pPr>
        <w:numPr>
          <w:ilvl w:val="0"/>
          <w:numId w:val="33"/>
        </w:numPr>
        <w:spacing w:after="0"/>
      </w:pPr>
      <w:r w:rsidRPr="00BC5F1C">
        <w:lastRenderedPageBreak/>
        <w:t>Vendor risk scoring</w:t>
      </w:r>
    </w:p>
    <w:p w14:paraId="630278C4" w14:textId="77777777" w:rsidR="00BC5F1C" w:rsidRPr="00BC5F1C" w:rsidRDefault="00BC5F1C" w:rsidP="00BC5F1C">
      <w:pPr>
        <w:numPr>
          <w:ilvl w:val="0"/>
          <w:numId w:val="33"/>
        </w:numPr>
        <w:spacing w:after="0"/>
      </w:pPr>
      <w:r w:rsidRPr="00BC5F1C">
        <w:t>Automated debit note suggestions</w:t>
      </w:r>
    </w:p>
    <w:p w14:paraId="70DFE45F" w14:textId="77777777" w:rsidR="00BC5F1C" w:rsidRPr="00BC5F1C" w:rsidRDefault="00BC5F1C" w:rsidP="00BC5F1C">
      <w:pPr>
        <w:spacing w:after="0"/>
      </w:pPr>
      <w:r w:rsidRPr="00BC5F1C">
        <w:pict w14:anchorId="12161975">
          <v:rect id="_x0000_i1224" style="width:0;height:1.5pt" o:hralign="center" o:hrstd="t" o:hr="t" fillcolor="#a0a0a0" stroked="f"/>
        </w:pict>
      </w:r>
    </w:p>
    <w:p w14:paraId="5849034D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7. SECURITY &amp; DATA GOVERNANCE (ENGINEERING VIEW)</w:t>
      </w:r>
    </w:p>
    <w:p w14:paraId="0410854E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Mandatory</w:t>
      </w:r>
    </w:p>
    <w:p w14:paraId="08D6BD22" w14:textId="77777777" w:rsidR="00BC5F1C" w:rsidRPr="00BC5F1C" w:rsidRDefault="00BC5F1C" w:rsidP="00BC5F1C">
      <w:pPr>
        <w:numPr>
          <w:ilvl w:val="0"/>
          <w:numId w:val="34"/>
        </w:numPr>
        <w:spacing w:after="0"/>
      </w:pPr>
      <w:r w:rsidRPr="00BC5F1C">
        <w:t>Tenant isolation</w:t>
      </w:r>
    </w:p>
    <w:p w14:paraId="312272E1" w14:textId="77777777" w:rsidR="00BC5F1C" w:rsidRPr="00BC5F1C" w:rsidRDefault="00BC5F1C" w:rsidP="00BC5F1C">
      <w:pPr>
        <w:numPr>
          <w:ilvl w:val="0"/>
          <w:numId w:val="34"/>
        </w:numPr>
        <w:spacing w:after="0"/>
      </w:pPr>
      <w:r w:rsidRPr="00BC5F1C">
        <w:t>Encryption at rest &amp; transit</w:t>
      </w:r>
    </w:p>
    <w:p w14:paraId="119DFE0E" w14:textId="77777777" w:rsidR="00BC5F1C" w:rsidRPr="00BC5F1C" w:rsidRDefault="00BC5F1C" w:rsidP="00BC5F1C">
      <w:pPr>
        <w:numPr>
          <w:ilvl w:val="0"/>
          <w:numId w:val="34"/>
        </w:numPr>
        <w:spacing w:after="0"/>
      </w:pPr>
      <w:r w:rsidRPr="00BC5F1C">
        <w:t>Access logs</w:t>
      </w:r>
    </w:p>
    <w:p w14:paraId="75280A2B" w14:textId="77777777" w:rsidR="00BC5F1C" w:rsidRPr="00BC5F1C" w:rsidRDefault="00BC5F1C" w:rsidP="00BC5F1C">
      <w:pPr>
        <w:numPr>
          <w:ilvl w:val="0"/>
          <w:numId w:val="34"/>
        </w:numPr>
        <w:spacing w:after="0"/>
      </w:pPr>
      <w:r w:rsidRPr="00BC5F1C">
        <w:t>Data deletion workflows</w:t>
      </w:r>
    </w:p>
    <w:p w14:paraId="1C1AFE79" w14:textId="5E439D9B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Explicitly NOT Required (</w:t>
      </w:r>
      <w:r w:rsidR="005A5AB8">
        <w:rPr>
          <w:b/>
          <w:bCs/>
        </w:rPr>
        <w:t>in V1</w:t>
      </w:r>
      <w:r w:rsidRPr="00BC5F1C">
        <w:rPr>
          <w:b/>
          <w:bCs/>
        </w:rPr>
        <w:t>)</w:t>
      </w:r>
    </w:p>
    <w:p w14:paraId="52A11C55" w14:textId="77777777" w:rsidR="00BC5F1C" w:rsidRPr="00BC5F1C" w:rsidRDefault="00BC5F1C" w:rsidP="00BC5F1C">
      <w:pPr>
        <w:numPr>
          <w:ilvl w:val="0"/>
          <w:numId w:val="35"/>
        </w:numPr>
        <w:spacing w:after="0"/>
      </w:pPr>
      <w:r w:rsidRPr="00BC5F1C">
        <w:t>SOC2</w:t>
      </w:r>
    </w:p>
    <w:p w14:paraId="09C8C173" w14:textId="77777777" w:rsidR="00BC5F1C" w:rsidRPr="00BC5F1C" w:rsidRDefault="00BC5F1C" w:rsidP="00BC5F1C">
      <w:pPr>
        <w:numPr>
          <w:ilvl w:val="0"/>
          <w:numId w:val="35"/>
        </w:numPr>
        <w:spacing w:after="0"/>
      </w:pPr>
      <w:r w:rsidRPr="00BC5F1C">
        <w:t>ISO</w:t>
      </w:r>
    </w:p>
    <w:p w14:paraId="75B200B6" w14:textId="77777777" w:rsidR="00BC5F1C" w:rsidRPr="00BC5F1C" w:rsidRDefault="00BC5F1C" w:rsidP="00BC5F1C">
      <w:pPr>
        <w:numPr>
          <w:ilvl w:val="0"/>
          <w:numId w:val="35"/>
        </w:numPr>
        <w:spacing w:after="0"/>
      </w:pPr>
      <w:r w:rsidRPr="00BC5F1C">
        <w:t>PCI</w:t>
      </w:r>
    </w:p>
    <w:p w14:paraId="48D23F33" w14:textId="77777777" w:rsidR="00BC5F1C" w:rsidRPr="00BC5F1C" w:rsidRDefault="00BC5F1C" w:rsidP="00BC5F1C">
      <w:pPr>
        <w:spacing w:after="0"/>
      </w:pPr>
      <w:r w:rsidRPr="00BC5F1C">
        <w:pict w14:anchorId="74DB5519">
          <v:rect id="_x0000_i1225" style="width:0;height:1.5pt" o:hralign="center" o:hrstd="t" o:hr="t" fillcolor="#a0a0a0" stroked="f"/>
        </w:pict>
      </w:r>
    </w:p>
    <w:p w14:paraId="44CF75BF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8. CLIENT USAGE MODEL (REALITY)</w:t>
      </w:r>
    </w:p>
    <w:p w14:paraId="65E501A4" w14:textId="77777777" w:rsidR="00BC5F1C" w:rsidRPr="00BC5F1C" w:rsidRDefault="00BC5F1C" w:rsidP="00BC5F1C">
      <w:pPr>
        <w:spacing w:after="0"/>
      </w:pPr>
      <w:r w:rsidRPr="00BC5F1C">
        <w:t xml:space="preserve">This is </w:t>
      </w:r>
      <w:r w:rsidRPr="00BC5F1C">
        <w:rPr>
          <w:b/>
          <w:bCs/>
        </w:rPr>
        <w:t>not daily software</w:t>
      </w:r>
      <w:r w:rsidRPr="00BC5F1C">
        <w:t xml:space="preserve"> in V1.</w:t>
      </w:r>
    </w:p>
    <w:p w14:paraId="1D7CE7F1" w14:textId="77777777" w:rsidR="00BC5F1C" w:rsidRPr="00BC5F1C" w:rsidRDefault="00BC5F1C" w:rsidP="00BC5F1C">
      <w:pPr>
        <w:spacing w:after="0"/>
      </w:pPr>
      <w:r w:rsidRPr="00BC5F1C">
        <w:t>Usage pattern:</w:t>
      </w:r>
    </w:p>
    <w:p w14:paraId="5BDAC996" w14:textId="77777777" w:rsidR="00BC5F1C" w:rsidRPr="00BC5F1C" w:rsidRDefault="00BC5F1C" w:rsidP="00BC5F1C">
      <w:pPr>
        <w:numPr>
          <w:ilvl w:val="0"/>
          <w:numId w:val="36"/>
        </w:numPr>
        <w:spacing w:after="0"/>
      </w:pPr>
      <w:r w:rsidRPr="00BC5F1C">
        <w:t>Quarterly / half-yearly analysis</w:t>
      </w:r>
    </w:p>
    <w:p w14:paraId="737472CE" w14:textId="77777777" w:rsidR="00BC5F1C" w:rsidRPr="00BC5F1C" w:rsidRDefault="00BC5F1C" w:rsidP="00BC5F1C">
      <w:pPr>
        <w:numPr>
          <w:ilvl w:val="0"/>
          <w:numId w:val="36"/>
        </w:numPr>
        <w:spacing w:after="0"/>
      </w:pPr>
      <w:r w:rsidRPr="00BC5F1C">
        <w:t>One-time uploads</w:t>
      </w:r>
    </w:p>
    <w:p w14:paraId="55653794" w14:textId="77777777" w:rsidR="00BC5F1C" w:rsidRPr="00BC5F1C" w:rsidRDefault="00BC5F1C" w:rsidP="00BC5F1C">
      <w:pPr>
        <w:numPr>
          <w:ilvl w:val="0"/>
          <w:numId w:val="36"/>
        </w:numPr>
        <w:spacing w:after="0"/>
      </w:pPr>
      <w:r w:rsidRPr="00BC5F1C">
        <w:t>Review + export</w:t>
      </w:r>
    </w:p>
    <w:p w14:paraId="27121497" w14:textId="77777777" w:rsidR="00BC5F1C" w:rsidRDefault="00BC5F1C" w:rsidP="00BC5F1C">
      <w:pPr>
        <w:numPr>
          <w:ilvl w:val="0"/>
          <w:numId w:val="36"/>
        </w:numPr>
        <w:spacing w:after="0"/>
      </w:pPr>
      <w:r w:rsidRPr="00BC5F1C">
        <w:t>Offline recovery action</w:t>
      </w:r>
    </w:p>
    <w:p w14:paraId="7CB56F7E" w14:textId="20DF4FFB" w:rsidR="00EE3113" w:rsidRPr="00BC5F1C" w:rsidRDefault="00EE3113" w:rsidP="00BC5F1C">
      <w:pPr>
        <w:numPr>
          <w:ilvl w:val="0"/>
          <w:numId w:val="36"/>
        </w:numPr>
        <w:spacing w:after="0"/>
      </w:pPr>
      <w:r>
        <w:t>Notify the Client through the Software &amp; Email once the process is accomplished.</w:t>
      </w:r>
    </w:p>
    <w:p w14:paraId="7BACA6F0" w14:textId="77777777" w:rsidR="00BC5F1C" w:rsidRPr="00BC5F1C" w:rsidRDefault="00BC5F1C" w:rsidP="00BC5F1C">
      <w:pPr>
        <w:spacing w:after="0"/>
      </w:pPr>
      <w:r w:rsidRPr="00BC5F1C">
        <w:t>This must influence UX and infra decisions.</w:t>
      </w:r>
    </w:p>
    <w:p w14:paraId="298D4D55" w14:textId="77777777" w:rsidR="00BC5F1C" w:rsidRPr="00BC5F1C" w:rsidRDefault="00BC5F1C" w:rsidP="00BC5F1C">
      <w:pPr>
        <w:spacing w:after="0"/>
      </w:pPr>
      <w:r w:rsidRPr="00BC5F1C">
        <w:pict w14:anchorId="1D5C97BF">
          <v:rect id="_x0000_i1226" style="width:0;height:1.5pt" o:hralign="center" o:hrstd="t" o:hr="t" fillcolor="#a0a0a0" stroked="f"/>
        </w:pict>
      </w:r>
    </w:p>
    <w:p w14:paraId="2CDC915E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9. ENGINEERING SUCCESS METRICS</w:t>
      </w:r>
    </w:p>
    <w:p w14:paraId="24C194AC" w14:textId="77777777" w:rsidR="00BC5F1C" w:rsidRPr="00BC5F1C" w:rsidRDefault="00BC5F1C" w:rsidP="00BC5F1C">
      <w:pPr>
        <w:spacing w:after="0"/>
      </w:pPr>
      <w:r w:rsidRPr="00BC5F1C">
        <w:t>Engineering is successful if:</w:t>
      </w:r>
    </w:p>
    <w:p w14:paraId="317155F0" w14:textId="77777777" w:rsidR="00BC5F1C" w:rsidRPr="00BC5F1C" w:rsidRDefault="00BC5F1C" w:rsidP="00BC5F1C">
      <w:pPr>
        <w:numPr>
          <w:ilvl w:val="0"/>
          <w:numId w:val="37"/>
        </w:numPr>
        <w:spacing w:after="0"/>
      </w:pPr>
      <w:r w:rsidRPr="00BC5F1C">
        <w:t>Leakage is detected correctly</w:t>
      </w:r>
    </w:p>
    <w:p w14:paraId="63FAAEA7" w14:textId="77777777" w:rsidR="00BC5F1C" w:rsidRPr="00BC5F1C" w:rsidRDefault="00BC5F1C" w:rsidP="00BC5F1C">
      <w:pPr>
        <w:numPr>
          <w:ilvl w:val="0"/>
          <w:numId w:val="37"/>
        </w:numPr>
        <w:spacing w:after="0"/>
      </w:pPr>
      <w:r w:rsidRPr="00BC5F1C">
        <w:t>Evidence is trusted</w:t>
      </w:r>
    </w:p>
    <w:p w14:paraId="230B2E09" w14:textId="77777777" w:rsidR="00BC5F1C" w:rsidRPr="00BC5F1C" w:rsidRDefault="00BC5F1C" w:rsidP="00BC5F1C">
      <w:pPr>
        <w:numPr>
          <w:ilvl w:val="0"/>
          <w:numId w:val="37"/>
        </w:numPr>
        <w:spacing w:after="0"/>
      </w:pPr>
      <w:r w:rsidRPr="00BC5F1C">
        <w:t>Turnaround is fast</w:t>
      </w:r>
    </w:p>
    <w:p w14:paraId="7EF1E249" w14:textId="77777777" w:rsidR="00BC5F1C" w:rsidRPr="00BC5F1C" w:rsidRDefault="00BC5F1C" w:rsidP="00BC5F1C">
      <w:pPr>
        <w:numPr>
          <w:ilvl w:val="0"/>
          <w:numId w:val="37"/>
        </w:numPr>
        <w:spacing w:after="0"/>
      </w:pPr>
      <w:r w:rsidRPr="00BC5F1C">
        <w:t>System is stable under messy data</w:t>
      </w:r>
    </w:p>
    <w:p w14:paraId="2083149D" w14:textId="77777777" w:rsidR="00BC5F1C" w:rsidRPr="00BC5F1C" w:rsidRDefault="00BC5F1C" w:rsidP="00BC5F1C">
      <w:pPr>
        <w:spacing w:after="0"/>
      </w:pPr>
      <w:r w:rsidRPr="00BC5F1C">
        <w:t>Not if:</w:t>
      </w:r>
    </w:p>
    <w:p w14:paraId="5FBA9BE2" w14:textId="77777777" w:rsidR="00BC5F1C" w:rsidRPr="00BC5F1C" w:rsidRDefault="00BC5F1C" w:rsidP="00BC5F1C">
      <w:pPr>
        <w:numPr>
          <w:ilvl w:val="0"/>
          <w:numId w:val="38"/>
        </w:numPr>
        <w:spacing w:after="0"/>
      </w:pPr>
      <w:r w:rsidRPr="00BC5F1C">
        <w:t>UI is beautiful</w:t>
      </w:r>
    </w:p>
    <w:p w14:paraId="14FB0692" w14:textId="77777777" w:rsidR="00BC5F1C" w:rsidRPr="00BC5F1C" w:rsidRDefault="00BC5F1C" w:rsidP="00BC5F1C">
      <w:pPr>
        <w:numPr>
          <w:ilvl w:val="0"/>
          <w:numId w:val="38"/>
        </w:numPr>
        <w:spacing w:after="0"/>
      </w:pPr>
      <w:r w:rsidRPr="00BC5F1C">
        <w:t>Code is overly abstract</w:t>
      </w:r>
    </w:p>
    <w:p w14:paraId="7D37BDDE" w14:textId="77777777" w:rsidR="00BC5F1C" w:rsidRPr="00BC5F1C" w:rsidRDefault="00BC5F1C" w:rsidP="00BC5F1C">
      <w:pPr>
        <w:numPr>
          <w:ilvl w:val="0"/>
          <w:numId w:val="38"/>
        </w:numPr>
        <w:spacing w:after="0"/>
      </w:pPr>
      <w:r w:rsidRPr="00BC5F1C">
        <w:t>Everything is automated prematurely</w:t>
      </w:r>
    </w:p>
    <w:p w14:paraId="5E7BDBA4" w14:textId="77777777" w:rsidR="00BC5F1C" w:rsidRPr="00BC5F1C" w:rsidRDefault="00BC5F1C" w:rsidP="00BC5F1C">
      <w:pPr>
        <w:spacing w:after="0"/>
      </w:pPr>
      <w:r w:rsidRPr="00BC5F1C">
        <w:pict w14:anchorId="04363103">
          <v:rect id="_x0000_i1227" style="width:0;height:1.5pt" o:hralign="center" o:hrstd="t" o:hr="t" fillcolor="#a0a0a0" stroked="f"/>
        </w:pict>
      </w:r>
    </w:p>
    <w:p w14:paraId="50A6154B" w14:textId="77777777" w:rsidR="00BC5F1C" w:rsidRPr="00BC5F1C" w:rsidRDefault="00BC5F1C" w:rsidP="00BC5F1C">
      <w:pPr>
        <w:spacing w:after="0"/>
        <w:rPr>
          <w:b/>
          <w:bCs/>
        </w:rPr>
      </w:pPr>
      <w:r w:rsidRPr="00BC5F1C">
        <w:rPr>
          <w:b/>
          <w:bCs/>
        </w:rPr>
        <w:t>10. FINAL DIRECTION TO TECH CO-FOUNDER</w:t>
      </w:r>
    </w:p>
    <w:p w14:paraId="662195D5" w14:textId="77777777" w:rsidR="00476788" w:rsidRDefault="00BC5F1C" w:rsidP="00476788">
      <w:pPr>
        <w:pStyle w:val="ListParagraph"/>
        <w:numPr>
          <w:ilvl w:val="0"/>
          <w:numId w:val="40"/>
        </w:numPr>
        <w:spacing w:after="0"/>
        <w:rPr>
          <w:color w:val="EE0000"/>
        </w:rPr>
      </w:pPr>
      <w:r w:rsidRPr="00476788">
        <w:rPr>
          <w:color w:val="EE0000"/>
        </w:rPr>
        <w:t>Build for truth, not elegance.</w:t>
      </w:r>
    </w:p>
    <w:p w14:paraId="52FB91E0" w14:textId="77777777" w:rsidR="00476788" w:rsidRDefault="00BC5F1C" w:rsidP="00476788">
      <w:pPr>
        <w:pStyle w:val="ListParagraph"/>
        <w:numPr>
          <w:ilvl w:val="0"/>
          <w:numId w:val="40"/>
        </w:numPr>
        <w:spacing w:after="0"/>
        <w:rPr>
          <w:color w:val="EE0000"/>
        </w:rPr>
      </w:pPr>
      <w:r w:rsidRPr="00476788">
        <w:rPr>
          <w:color w:val="EE0000"/>
        </w:rPr>
        <w:t>Build for trust, not scale.</w:t>
      </w:r>
    </w:p>
    <w:p w14:paraId="0E8BBB9C" w14:textId="46E17969" w:rsidR="00BC5F1C" w:rsidRPr="00476788" w:rsidRDefault="00BC5F1C" w:rsidP="00476788">
      <w:pPr>
        <w:pStyle w:val="ListParagraph"/>
        <w:numPr>
          <w:ilvl w:val="0"/>
          <w:numId w:val="40"/>
        </w:numPr>
        <w:spacing w:after="0"/>
        <w:rPr>
          <w:color w:val="EE0000"/>
        </w:rPr>
      </w:pPr>
      <w:r w:rsidRPr="00476788">
        <w:rPr>
          <w:color w:val="EE0000"/>
        </w:rPr>
        <w:t>Build for money, not metrics.</w:t>
      </w:r>
    </w:p>
    <w:p w14:paraId="21A90F96" w14:textId="77777777" w:rsidR="00BC5F1C" w:rsidRPr="00BC5F1C" w:rsidRDefault="00BC5F1C" w:rsidP="00BC5F1C">
      <w:pPr>
        <w:spacing w:after="0"/>
      </w:pPr>
      <w:r w:rsidRPr="00BC5F1C">
        <w:t xml:space="preserve">Scale comes </w:t>
      </w:r>
      <w:r w:rsidRPr="00BC5F1C">
        <w:rPr>
          <w:b/>
          <w:bCs/>
        </w:rPr>
        <w:t>after proof</w:t>
      </w:r>
      <w:r w:rsidRPr="00BC5F1C">
        <w:t>.</w:t>
      </w:r>
    </w:p>
    <w:p w14:paraId="3296E1DC" w14:textId="77777777" w:rsidR="000617CE" w:rsidRDefault="000617CE" w:rsidP="00BC5F1C">
      <w:pPr>
        <w:spacing w:after="0"/>
      </w:pPr>
    </w:p>
    <w:sectPr w:rsidR="00061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02A"/>
    <w:multiLevelType w:val="multilevel"/>
    <w:tmpl w:val="0430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DC"/>
    <w:multiLevelType w:val="multilevel"/>
    <w:tmpl w:val="11AC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0082D"/>
    <w:multiLevelType w:val="multilevel"/>
    <w:tmpl w:val="C2E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95DB9"/>
    <w:multiLevelType w:val="multilevel"/>
    <w:tmpl w:val="8BD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268D7"/>
    <w:multiLevelType w:val="multilevel"/>
    <w:tmpl w:val="88B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43AE6"/>
    <w:multiLevelType w:val="multilevel"/>
    <w:tmpl w:val="8B6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E2381"/>
    <w:multiLevelType w:val="multilevel"/>
    <w:tmpl w:val="966E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36740"/>
    <w:multiLevelType w:val="multilevel"/>
    <w:tmpl w:val="A7F6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C0FA3"/>
    <w:multiLevelType w:val="multilevel"/>
    <w:tmpl w:val="33A2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27C90"/>
    <w:multiLevelType w:val="hybridMultilevel"/>
    <w:tmpl w:val="FB3245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B7269"/>
    <w:multiLevelType w:val="multilevel"/>
    <w:tmpl w:val="DAF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C47BF"/>
    <w:multiLevelType w:val="multilevel"/>
    <w:tmpl w:val="64A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C3C19"/>
    <w:multiLevelType w:val="multilevel"/>
    <w:tmpl w:val="858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44189"/>
    <w:multiLevelType w:val="multilevel"/>
    <w:tmpl w:val="CC0E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13B89"/>
    <w:multiLevelType w:val="multilevel"/>
    <w:tmpl w:val="5314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4046E"/>
    <w:multiLevelType w:val="multilevel"/>
    <w:tmpl w:val="43C8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34733"/>
    <w:multiLevelType w:val="multilevel"/>
    <w:tmpl w:val="621A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7457D"/>
    <w:multiLevelType w:val="multilevel"/>
    <w:tmpl w:val="12E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B08B2"/>
    <w:multiLevelType w:val="hybridMultilevel"/>
    <w:tmpl w:val="6E5AF1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F5FCF"/>
    <w:multiLevelType w:val="multilevel"/>
    <w:tmpl w:val="B34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B43C1"/>
    <w:multiLevelType w:val="multilevel"/>
    <w:tmpl w:val="FD6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D083B"/>
    <w:multiLevelType w:val="multilevel"/>
    <w:tmpl w:val="010E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704AF"/>
    <w:multiLevelType w:val="multilevel"/>
    <w:tmpl w:val="B1A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C4EFA"/>
    <w:multiLevelType w:val="multilevel"/>
    <w:tmpl w:val="2F5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502AD"/>
    <w:multiLevelType w:val="multilevel"/>
    <w:tmpl w:val="8BC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A5F89"/>
    <w:multiLevelType w:val="multilevel"/>
    <w:tmpl w:val="8A1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D31E0"/>
    <w:multiLevelType w:val="multilevel"/>
    <w:tmpl w:val="15F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E7FED"/>
    <w:multiLevelType w:val="multilevel"/>
    <w:tmpl w:val="FA70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37457"/>
    <w:multiLevelType w:val="multilevel"/>
    <w:tmpl w:val="22AE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C93044"/>
    <w:multiLevelType w:val="multilevel"/>
    <w:tmpl w:val="CC5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F68F4"/>
    <w:multiLevelType w:val="multilevel"/>
    <w:tmpl w:val="585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8457D"/>
    <w:multiLevelType w:val="multilevel"/>
    <w:tmpl w:val="0350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EE7DEE"/>
    <w:multiLevelType w:val="multilevel"/>
    <w:tmpl w:val="E5FA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E1107"/>
    <w:multiLevelType w:val="multilevel"/>
    <w:tmpl w:val="CAF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224A9"/>
    <w:multiLevelType w:val="multilevel"/>
    <w:tmpl w:val="3D1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315E2"/>
    <w:multiLevelType w:val="multilevel"/>
    <w:tmpl w:val="63A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94356"/>
    <w:multiLevelType w:val="multilevel"/>
    <w:tmpl w:val="E45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E709E"/>
    <w:multiLevelType w:val="multilevel"/>
    <w:tmpl w:val="404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FB4508"/>
    <w:multiLevelType w:val="multilevel"/>
    <w:tmpl w:val="F64E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14130"/>
    <w:multiLevelType w:val="multilevel"/>
    <w:tmpl w:val="369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6B645B"/>
    <w:multiLevelType w:val="multilevel"/>
    <w:tmpl w:val="6A0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562575">
    <w:abstractNumId w:val="13"/>
  </w:num>
  <w:num w:numId="2" w16cid:durableId="1942250767">
    <w:abstractNumId w:val="6"/>
  </w:num>
  <w:num w:numId="3" w16cid:durableId="407114217">
    <w:abstractNumId w:val="16"/>
  </w:num>
  <w:num w:numId="4" w16cid:durableId="1380864193">
    <w:abstractNumId w:val="31"/>
  </w:num>
  <w:num w:numId="5" w16cid:durableId="675772328">
    <w:abstractNumId w:val="27"/>
  </w:num>
  <w:num w:numId="6" w16cid:durableId="750390862">
    <w:abstractNumId w:val="21"/>
  </w:num>
  <w:num w:numId="7" w16cid:durableId="1851679175">
    <w:abstractNumId w:val="37"/>
  </w:num>
  <w:num w:numId="8" w16cid:durableId="1103265151">
    <w:abstractNumId w:val="26"/>
  </w:num>
  <w:num w:numId="9" w16cid:durableId="2044864156">
    <w:abstractNumId w:val="19"/>
  </w:num>
  <w:num w:numId="10" w16cid:durableId="1403142220">
    <w:abstractNumId w:val="29"/>
  </w:num>
  <w:num w:numId="11" w16cid:durableId="1387296975">
    <w:abstractNumId w:val="35"/>
  </w:num>
  <w:num w:numId="12" w16cid:durableId="1705446478">
    <w:abstractNumId w:val="40"/>
  </w:num>
  <w:num w:numId="13" w16cid:durableId="1409157036">
    <w:abstractNumId w:val="15"/>
  </w:num>
  <w:num w:numId="14" w16cid:durableId="1507289212">
    <w:abstractNumId w:val="4"/>
  </w:num>
  <w:num w:numId="15" w16cid:durableId="696856097">
    <w:abstractNumId w:val="12"/>
  </w:num>
  <w:num w:numId="16" w16cid:durableId="828178558">
    <w:abstractNumId w:val="28"/>
  </w:num>
  <w:num w:numId="17" w16cid:durableId="782385862">
    <w:abstractNumId w:val="1"/>
  </w:num>
  <w:num w:numId="18" w16cid:durableId="1375160482">
    <w:abstractNumId w:val="34"/>
  </w:num>
  <w:num w:numId="19" w16cid:durableId="242103017">
    <w:abstractNumId w:val="17"/>
  </w:num>
  <w:num w:numId="20" w16cid:durableId="1100292685">
    <w:abstractNumId w:val="30"/>
  </w:num>
  <w:num w:numId="21" w16cid:durableId="2023966372">
    <w:abstractNumId w:val="8"/>
  </w:num>
  <w:num w:numId="22" w16cid:durableId="287471545">
    <w:abstractNumId w:val="22"/>
  </w:num>
  <w:num w:numId="23" w16cid:durableId="49693564">
    <w:abstractNumId w:val="24"/>
  </w:num>
  <w:num w:numId="24" w16cid:durableId="356738455">
    <w:abstractNumId w:val="11"/>
  </w:num>
  <w:num w:numId="25" w16cid:durableId="1051152871">
    <w:abstractNumId w:val="2"/>
  </w:num>
  <w:num w:numId="26" w16cid:durableId="943070443">
    <w:abstractNumId w:val="25"/>
  </w:num>
  <w:num w:numId="27" w16cid:durableId="870075509">
    <w:abstractNumId w:val="5"/>
  </w:num>
  <w:num w:numId="28" w16cid:durableId="703604812">
    <w:abstractNumId w:val="32"/>
  </w:num>
  <w:num w:numId="29" w16cid:durableId="2027360516">
    <w:abstractNumId w:val="7"/>
  </w:num>
  <w:num w:numId="30" w16cid:durableId="520094512">
    <w:abstractNumId w:val="38"/>
  </w:num>
  <w:num w:numId="31" w16cid:durableId="654408948">
    <w:abstractNumId w:val="36"/>
  </w:num>
  <w:num w:numId="32" w16cid:durableId="317006299">
    <w:abstractNumId w:val="33"/>
  </w:num>
  <w:num w:numId="33" w16cid:durableId="1845631340">
    <w:abstractNumId w:val="0"/>
  </w:num>
  <w:num w:numId="34" w16cid:durableId="1552569590">
    <w:abstractNumId w:val="39"/>
  </w:num>
  <w:num w:numId="35" w16cid:durableId="1570849868">
    <w:abstractNumId w:val="10"/>
  </w:num>
  <w:num w:numId="36" w16cid:durableId="1090353470">
    <w:abstractNumId w:val="23"/>
  </w:num>
  <w:num w:numId="37" w16cid:durableId="1381783125">
    <w:abstractNumId w:val="3"/>
  </w:num>
  <w:num w:numId="38" w16cid:durableId="1223977523">
    <w:abstractNumId w:val="20"/>
  </w:num>
  <w:num w:numId="39" w16cid:durableId="2074038815">
    <w:abstractNumId w:val="18"/>
  </w:num>
  <w:num w:numId="40" w16cid:durableId="373895311">
    <w:abstractNumId w:val="9"/>
  </w:num>
  <w:num w:numId="41" w16cid:durableId="1299050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1C"/>
    <w:rsid w:val="00013779"/>
    <w:rsid w:val="00023E3D"/>
    <w:rsid w:val="00056F2D"/>
    <w:rsid w:val="000617CE"/>
    <w:rsid w:val="0011374D"/>
    <w:rsid w:val="00215892"/>
    <w:rsid w:val="002647A5"/>
    <w:rsid w:val="00326F03"/>
    <w:rsid w:val="0047176A"/>
    <w:rsid w:val="00476788"/>
    <w:rsid w:val="005352D4"/>
    <w:rsid w:val="00567E16"/>
    <w:rsid w:val="005A5AB8"/>
    <w:rsid w:val="00652760"/>
    <w:rsid w:val="007B058A"/>
    <w:rsid w:val="00A252F3"/>
    <w:rsid w:val="00AE09AB"/>
    <w:rsid w:val="00B87C2E"/>
    <w:rsid w:val="00BC5F1C"/>
    <w:rsid w:val="00C23651"/>
    <w:rsid w:val="00CB7A1E"/>
    <w:rsid w:val="00D5757B"/>
    <w:rsid w:val="00DA505D"/>
    <w:rsid w:val="00EE3113"/>
    <w:rsid w:val="00FB5D81"/>
    <w:rsid w:val="00FE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086AE"/>
  <w15:chartTrackingRefBased/>
  <w15:docId w15:val="{D7B9EB0E-BB0F-4A81-A290-F6A20785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SOLANKI</dc:creator>
  <cp:keywords/>
  <dc:description/>
  <cp:lastModifiedBy>KAVISH SOLANKI</cp:lastModifiedBy>
  <cp:revision>25</cp:revision>
  <dcterms:created xsi:type="dcterms:W3CDTF">2026-02-09T07:50:00Z</dcterms:created>
  <dcterms:modified xsi:type="dcterms:W3CDTF">2026-02-09T08:07:00Z</dcterms:modified>
</cp:coreProperties>
</file>