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4EB21" w14:textId="33FED2DE" w:rsidR="000E3DD2" w:rsidRDefault="00360B8E" w:rsidP="009646F9">
      <w:pPr>
        <w:rPr>
          <w:b/>
          <w:bCs/>
        </w:rPr>
      </w:pPr>
      <w:r w:rsidRPr="000E3DD2">
        <w:rPr>
          <w:b/>
          <w:bCs/>
          <w:highlight w:val="yellow"/>
        </w:rPr>
        <w:t>ADFS: -</w:t>
      </w:r>
    </w:p>
    <w:p w14:paraId="26523283" w14:textId="0344D18C" w:rsidR="00D102DA" w:rsidRDefault="00D102DA" w:rsidP="009646F9">
      <w:pPr>
        <w:rPr>
          <w:b/>
          <w:bCs/>
        </w:rPr>
      </w:pPr>
      <w:r>
        <w:rPr>
          <w:b/>
          <w:bCs/>
        </w:rPr>
        <w:t xml:space="preserve">Relying Party Trust </w:t>
      </w:r>
      <w:r w:rsidR="00360B8E">
        <w:rPr>
          <w:b/>
          <w:bCs/>
        </w:rPr>
        <w:t>Name: -</w:t>
      </w:r>
      <w:r>
        <w:rPr>
          <w:b/>
          <w:bCs/>
        </w:rPr>
        <w:t xml:space="preserve"> adfs</w:t>
      </w:r>
    </w:p>
    <w:p w14:paraId="58DC1E72" w14:textId="568F0771" w:rsidR="00D102DA" w:rsidRDefault="00D102DA" w:rsidP="009646F9">
      <w:pPr>
        <w:rPr>
          <w:b/>
          <w:bCs/>
        </w:rPr>
      </w:pPr>
      <w:r>
        <w:rPr>
          <w:noProof/>
        </w:rPr>
        <w:drawing>
          <wp:inline distT="0" distB="0" distL="0" distR="0" wp14:anchorId="481D6233" wp14:editId="2C4B57EC">
            <wp:extent cx="4407408" cy="3888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6135" cy="3896043"/>
                    </a:xfrm>
                    <a:prstGeom prst="rect">
                      <a:avLst/>
                    </a:prstGeom>
                  </pic:spPr>
                </pic:pic>
              </a:graphicData>
            </a:graphic>
          </wp:inline>
        </w:drawing>
      </w:r>
    </w:p>
    <w:p w14:paraId="1F1C4FA6" w14:textId="63E02136" w:rsidR="000E3DD2" w:rsidRPr="000E3DD2" w:rsidRDefault="000E3DD2" w:rsidP="009646F9">
      <w:pPr>
        <w:rPr>
          <w:b/>
          <w:bCs/>
        </w:rPr>
      </w:pPr>
      <w:r>
        <w:rPr>
          <w:b/>
          <w:bCs/>
        </w:rPr>
        <w:t xml:space="preserve">Endpoint </w:t>
      </w:r>
      <w:r w:rsidR="00360B8E">
        <w:rPr>
          <w:b/>
          <w:bCs/>
        </w:rPr>
        <w:t>URL: -</w:t>
      </w:r>
    </w:p>
    <w:p w14:paraId="293A2031" w14:textId="1296B9A6" w:rsidR="000E3DD2" w:rsidRDefault="000E3DD2" w:rsidP="009646F9">
      <w:r>
        <w:rPr>
          <w:noProof/>
        </w:rPr>
        <w:drawing>
          <wp:inline distT="0" distB="0" distL="0" distR="0" wp14:anchorId="3B5CDCDD" wp14:editId="5612A1BC">
            <wp:extent cx="4581332" cy="3602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4639" cy="3605336"/>
                    </a:xfrm>
                    <a:prstGeom prst="rect">
                      <a:avLst/>
                    </a:prstGeom>
                  </pic:spPr>
                </pic:pic>
              </a:graphicData>
            </a:graphic>
          </wp:inline>
        </w:drawing>
      </w:r>
    </w:p>
    <w:p w14:paraId="05F251F8" w14:textId="77777777" w:rsidR="007B2160" w:rsidRDefault="007B2160" w:rsidP="009646F9"/>
    <w:p w14:paraId="4C9FCE13" w14:textId="5FEF07E1" w:rsidR="005A7C89" w:rsidRDefault="000044E6" w:rsidP="009646F9">
      <w:r>
        <w:lastRenderedPageBreak/>
        <w:t>CLIAMS: -</w:t>
      </w:r>
    </w:p>
    <w:p w14:paraId="1AEBD1CB" w14:textId="0CFDE55E" w:rsidR="005A7C89" w:rsidRDefault="005A7C89" w:rsidP="009646F9">
      <w:r>
        <w:rPr>
          <w:noProof/>
        </w:rPr>
        <w:drawing>
          <wp:inline distT="0" distB="0" distL="0" distR="0" wp14:anchorId="6584B90E" wp14:editId="161E079F">
            <wp:extent cx="5731510" cy="3503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03930"/>
                    </a:xfrm>
                    <a:prstGeom prst="rect">
                      <a:avLst/>
                    </a:prstGeom>
                  </pic:spPr>
                </pic:pic>
              </a:graphicData>
            </a:graphic>
          </wp:inline>
        </w:drawing>
      </w:r>
    </w:p>
    <w:p w14:paraId="03550DF6" w14:textId="71053C6E" w:rsidR="006A1E88" w:rsidRDefault="006A1E88" w:rsidP="009646F9"/>
    <w:p w14:paraId="70EC2C4A" w14:textId="6A0ED88E" w:rsidR="006A1E88" w:rsidRDefault="006A1E88" w:rsidP="009646F9">
      <w:r>
        <w:t xml:space="preserve">FederatedXML </w:t>
      </w:r>
      <w:r w:rsidR="000044E6">
        <w:t>File:</w:t>
      </w:r>
      <w:r>
        <w:t>-</w:t>
      </w:r>
    </w:p>
    <w:p w14:paraId="05C7F9AE" w14:textId="6CCC4E7C" w:rsidR="006A1E88" w:rsidRDefault="001C063F" w:rsidP="009646F9">
      <w:r>
        <w:object w:dxaOrig="2430" w:dyaOrig="810" w14:anchorId="49C8B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1.45pt;height:40.3pt" o:ole="">
            <v:imagedata r:id="rId8" o:title=""/>
          </v:shape>
          <o:OLEObject Type="Embed" ProgID="Package" ShapeID="_x0000_i1027" DrawAspect="Content" ObjectID="_1719058820" r:id="rId9"/>
        </w:object>
      </w:r>
    </w:p>
    <w:p w14:paraId="54941BFA" w14:textId="77777777" w:rsidR="001C063F" w:rsidRDefault="001C063F" w:rsidP="009646F9"/>
    <w:p w14:paraId="6DE5A558" w14:textId="0ED552B8" w:rsidR="009646F9" w:rsidRPr="009646F9" w:rsidRDefault="009646F9" w:rsidP="009646F9">
      <w:pPr>
        <w:rPr>
          <w:b/>
          <w:bCs/>
          <w:u w:val="single"/>
        </w:rPr>
      </w:pPr>
      <w:r w:rsidRPr="00E96884">
        <w:rPr>
          <w:b/>
          <w:bCs/>
          <w:highlight w:val="yellow"/>
          <w:u w:val="single"/>
        </w:rPr>
        <w:t>IDENTITY PROVIDER</w:t>
      </w:r>
    </w:p>
    <w:p w14:paraId="28D31C89" w14:textId="51A04671" w:rsidR="009646F9" w:rsidRDefault="00D347B7" w:rsidP="009646F9">
      <w:r>
        <w:rPr>
          <w:noProof/>
        </w:rPr>
        <w:drawing>
          <wp:inline distT="0" distB="0" distL="0" distR="0" wp14:anchorId="10196821" wp14:editId="52E90CE3">
            <wp:extent cx="5731510" cy="2377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7440"/>
                    </a:xfrm>
                    <a:prstGeom prst="rect">
                      <a:avLst/>
                    </a:prstGeom>
                  </pic:spPr>
                </pic:pic>
              </a:graphicData>
            </a:graphic>
          </wp:inline>
        </w:drawing>
      </w:r>
    </w:p>
    <w:p w14:paraId="0CBB3F0F" w14:textId="066EEC68" w:rsidR="00D347B7" w:rsidRDefault="00D347B7" w:rsidP="009646F9"/>
    <w:p w14:paraId="68700FF8" w14:textId="2E219428" w:rsidR="00D347B7" w:rsidRDefault="00D347B7" w:rsidP="009646F9"/>
    <w:p w14:paraId="593D8E0F" w14:textId="783BAFA2" w:rsidR="00D347B7" w:rsidRDefault="00D347B7" w:rsidP="009646F9">
      <w:r>
        <w:rPr>
          <w:noProof/>
        </w:rPr>
        <w:lastRenderedPageBreak/>
        <w:drawing>
          <wp:inline distT="0" distB="0" distL="0" distR="0" wp14:anchorId="7B1009FE" wp14:editId="0442DB02">
            <wp:extent cx="5731510" cy="2891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1155"/>
                    </a:xfrm>
                    <a:prstGeom prst="rect">
                      <a:avLst/>
                    </a:prstGeom>
                  </pic:spPr>
                </pic:pic>
              </a:graphicData>
            </a:graphic>
          </wp:inline>
        </w:drawing>
      </w:r>
    </w:p>
    <w:p w14:paraId="24CDD2F0" w14:textId="0722090C" w:rsidR="00EE14FA" w:rsidRDefault="00EE14FA" w:rsidP="009646F9"/>
    <w:p w14:paraId="3FC1CC41" w14:textId="359D5CD6" w:rsidR="00EE14FA" w:rsidRDefault="00EE14FA" w:rsidP="009646F9">
      <w:proofErr w:type="gramStart"/>
      <w:r>
        <w:t>Alias :</w:t>
      </w:r>
      <w:proofErr w:type="gramEnd"/>
      <w:r>
        <w:t xml:space="preserve"> - </w:t>
      </w:r>
      <w:r w:rsidRPr="00EE14FA">
        <w:t>https://ssouat.circulustech.com/oauth2/token</w:t>
      </w:r>
    </w:p>
    <w:p w14:paraId="764DEBCF" w14:textId="35C07BA0" w:rsidR="00D347B7" w:rsidRDefault="00AB33C4" w:rsidP="009646F9">
      <w:r>
        <w:rPr>
          <w:noProof/>
        </w:rPr>
        <w:drawing>
          <wp:inline distT="0" distB="0" distL="0" distR="0" wp14:anchorId="325B0583" wp14:editId="47FFA742">
            <wp:extent cx="5731510" cy="3228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975"/>
                    </a:xfrm>
                    <a:prstGeom prst="rect">
                      <a:avLst/>
                    </a:prstGeom>
                  </pic:spPr>
                </pic:pic>
              </a:graphicData>
            </a:graphic>
          </wp:inline>
        </w:drawing>
      </w:r>
    </w:p>
    <w:p w14:paraId="34536B23" w14:textId="5B237728" w:rsidR="00AB33C4" w:rsidRDefault="00B72651" w:rsidP="009646F9">
      <w:r>
        <w:t xml:space="preserve">Identity Provider </w:t>
      </w:r>
      <w:proofErr w:type="gramStart"/>
      <w:r>
        <w:t>ID :</w:t>
      </w:r>
      <w:proofErr w:type="gramEnd"/>
      <w:r>
        <w:t xml:space="preserve"> </w:t>
      </w:r>
      <w:r w:rsidRPr="00B72651">
        <w:t>http://adfsfed.xtg-in.com/adfs/services/trust</w:t>
      </w:r>
    </w:p>
    <w:p w14:paraId="20E83294" w14:textId="18003DEE" w:rsidR="00AB33C4" w:rsidRDefault="00AB33C4" w:rsidP="009646F9">
      <w:r>
        <w:rPr>
          <w:noProof/>
        </w:rPr>
        <w:lastRenderedPageBreak/>
        <w:drawing>
          <wp:inline distT="0" distB="0" distL="0" distR="0" wp14:anchorId="39C2727A" wp14:editId="1A505CAE">
            <wp:extent cx="5731510" cy="3170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70555"/>
                    </a:xfrm>
                    <a:prstGeom prst="rect">
                      <a:avLst/>
                    </a:prstGeom>
                  </pic:spPr>
                </pic:pic>
              </a:graphicData>
            </a:graphic>
          </wp:inline>
        </w:drawing>
      </w:r>
    </w:p>
    <w:p w14:paraId="5C548836" w14:textId="31FA54A9" w:rsidR="00AB33C4" w:rsidRDefault="00AB33C4" w:rsidP="009646F9"/>
    <w:p w14:paraId="6B8EB773" w14:textId="5E90F0BD" w:rsidR="00AB33C4" w:rsidRDefault="0097567D" w:rsidP="009646F9">
      <w:r>
        <w:rPr>
          <w:noProof/>
        </w:rPr>
        <w:drawing>
          <wp:inline distT="0" distB="0" distL="0" distR="0" wp14:anchorId="03AAFF38" wp14:editId="63E4E0CC">
            <wp:extent cx="5731510" cy="3535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35045"/>
                    </a:xfrm>
                    <a:prstGeom prst="rect">
                      <a:avLst/>
                    </a:prstGeom>
                  </pic:spPr>
                </pic:pic>
              </a:graphicData>
            </a:graphic>
          </wp:inline>
        </w:drawing>
      </w:r>
    </w:p>
    <w:p w14:paraId="2D6341EB" w14:textId="77777777" w:rsidR="00E96884" w:rsidRDefault="00E96884" w:rsidP="009646F9">
      <w:pPr>
        <w:rPr>
          <w:b/>
          <w:bCs/>
          <w:u w:val="single"/>
        </w:rPr>
      </w:pPr>
    </w:p>
    <w:p w14:paraId="069A63B1" w14:textId="77777777" w:rsidR="00E96884" w:rsidRDefault="00E96884" w:rsidP="009646F9">
      <w:pPr>
        <w:rPr>
          <w:b/>
          <w:bCs/>
          <w:u w:val="single"/>
        </w:rPr>
      </w:pPr>
    </w:p>
    <w:p w14:paraId="501E2BC3" w14:textId="77777777" w:rsidR="00E96884" w:rsidRDefault="00E96884" w:rsidP="009646F9">
      <w:pPr>
        <w:rPr>
          <w:b/>
          <w:bCs/>
          <w:u w:val="single"/>
        </w:rPr>
      </w:pPr>
    </w:p>
    <w:p w14:paraId="7925C1EB" w14:textId="77777777" w:rsidR="00E96884" w:rsidRDefault="00E96884" w:rsidP="009646F9">
      <w:pPr>
        <w:rPr>
          <w:b/>
          <w:bCs/>
          <w:u w:val="single"/>
        </w:rPr>
      </w:pPr>
    </w:p>
    <w:p w14:paraId="1CF8CAEF" w14:textId="77777777" w:rsidR="00E96884" w:rsidRDefault="00E96884" w:rsidP="009646F9">
      <w:pPr>
        <w:rPr>
          <w:b/>
          <w:bCs/>
          <w:u w:val="single"/>
        </w:rPr>
      </w:pPr>
    </w:p>
    <w:p w14:paraId="52EB3C95" w14:textId="77777777" w:rsidR="00E96884" w:rsidRDefault="00E96884" w:rsidP="009646F9">
      <w:pPr>
        <w:rPr>
          <w:b/>
          <w:bCs/>
          <w:u w:val="single"/>
        </w:rPr>
      </w:pPr>
    </w:p>
    <w:p w14:paraId="79705B72" w14:textId="0F8DEDDF" w:rsidR="0097567D" w:rsidRPr="002F71A1" w:rsidRDefault="002F71A1" w:rsidP="009646F9">
      <w:pPr>
        <w:rPr>
          <w:b/>
          <w:bCs/>
          <w:u w:val="single"/>
        </w:rPr>
      </w:pPr>
      <w:r w:rsidRPr="00E96884">
        <w:rPr>
          <w:b/>
          <w:bCs/>
          <w:highlight w:val="yellow"/>
          <w:u w:val="single"/>
        </w:rPr>
        <w:lastRenderedPageBreak/>
        <w:t>SERVICE -PROVIDER</w:t>
      </w:r>
    </w:p>
    <w:p w14:paraId="43BBDA50" w14:textId="77777777" w:rsidR="002F71A1" w:rsidRDefault="002F71A1" w:rsidP="009646F9"/>
    <w:p w14:paraId="1EFDE2E8" w14:textId="18B30DA0" w:rsidR="0097567D" w:rsidRDefault="002F71A1" w:rsidP="009646F9">
      <w:r>
        <w:rPr>
          <w:noProof/>
        </w:rPr>
        <w:drawing>
          <wp:inline distT="0" distB="0" distL="0" distR="0" wp14:anchorId="3376B251" wp14:editId="45EB5FAC">
            <wp:extent cx="5731510" cy="19418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41830"/>
                    </a:xfrm>
                    <a:prstGeom prst="rect">
                      <a:avLst/>
                    </a:prstGeom>
                  </pic:spPr>
                </pic:pic>
              </a:graphicData>
            </a:graphic>
          </wp:inline>
        </w:drawing>
      </w:r>
    </w:p>
    <w:p w14:paraId="281E6F72" w14:textId="32A6245C" w:rsidR="002F71A1" w:rsidRDefault="002F71A1" w:rsidP="009646F9"/>
    <w:p w14:paraId="2ACD9CE3" w14:textId="16B05AB8" w:rsidR="002F71A1" w:rsidRDefault="008F6E38" w:rsidP="009646F9">
      <w:r>
        <w:rPr>
          <w:noProof/>
        </w:rPr>
        <w:drawing>
          <wp:inline distT="0" distB="0" distL="0" distR="0" wp14:anchorId="57B59864" wp14:editId="088CA55B">
            <wp:extent cx="5731510" cy="34582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8210"/>
                    </a:xfrm>
                    <a:prstGeom prst="rect">
                      <a:avLst/>
                    </a:prstGeom>
                  </pic:spPr>
                </pic:pic>
              </a:graphicData>
            </a:graphic>
          </wp:inline>
        </w:drawing>
      </w:r>
    </w:p>
    <w:p w14:paraId="06950356" w14:textId="1DADC074" w:rsidR="008F6E38" w:rsidRDefault="008F6E38" w:rsidP="009646F9"/>
    <w:p w14:paraId="2DBCDD30" w14:textId="629EDB9E" w:rsidR="008F6E38" w:rsidRDefault="00FD3953" w:rsidP="009646F9">
      <w:r>
        <w:rPr>
          <w:noProof/>
        </w:rPr>
        <w:lastRenderedPageBreak/>
        <w:drawing>
          <wp:inline distT="0" distB="0" distL="0" distR="0" wp14:anchorId="56FDB781" wp14:editId="7AE7BD20">
            <wp:extent cx="5731510" cy="3491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1865"/>
                    </a:xfrm>
                    <a:prstGeom prst="rect">
                      <a:avLst/>
                    </a:prstGeom>
                  </pic:spPr>
                </pic:pic>
              </a:graphicData>
            </a:graphic>
          </wp:inline>
        </w:drawing>
      </w:r>
    </w:p>
    <w:p w14:paraId="035C1B73" w14:textId="7F95BAE1" w:rsidR="001E0E43" w:rsidRDefault="001E0E43" w:rsidP="009646F9"/>
    <w:p w14:paraId="2E2F3B1B" w14:textId="0A988498" w:rsidR="001E0E43" w:rsidRDefault="001E0E43" w:rsidP="009646F9">
      <w:r>
        <w:rPr>
          <w:noProof/>
        </w:rPr>
        <w:drawing>
          <wp:inline distT="0" distB="0" distL="0" distR="0" wp14:anchorId="317556F2" wp14:editId="28B6DF12">
            <wp:extent cx="5731510" cy="3163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3570"/>
                    </a:xfrm>
                    <a:prstGeom prst="rect">
                      <a:avLst/>
                    </a:prstGeom>
                  </pic:spPr>
                </pic:pic>
              </a:graphicData>
            </a:graphic>
          </wp:inline>
        </w:drawing>
      </w:r>
    </w:p>
    <w:p w14:paraId="18236089" w14:textId="203B2CC8" w:rsidR="001E0E43" w:rsidRDefault="001E0E43" w:rsidP="009646F9"/>
    <w:p w14:paraId="1931B34D" w14:textId="2BC51CC4" w:rsidR="001E0E43" w:rsidRDefault="003C735E" w:rsidP="009646F9">
      <w:r>
        <w:rPr>
          <w:noProof/>
        </w:rPr>
        <w:lastRenderedPageBreak/>
        <w:drawing>
          <wp:inline distT="0" distB="0" distL="0" distR="0" wp14:anchorId="49431AE1" wp14:editId="35E84C55">
            <wp:extent cx="5731510" cy="33762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6295"/>
                    </a:xfrm>
                    <a:prstGeom prst="rect">
                      <a:avLst/>
                    </a:prstGeom>
                  </pic:spPr>
                </pic:pic>
              </a:graphicData>
            </a:graphic>
          </wp:inline>
        </w:drawing>
      </w:r>
    </w:p>
    <w:p w14:paraId="43ED5468" w14:textId="02CC0562" w:rsidR="003C735E" w:rsidRDefault="003C735E" w:rsidP="009646F9"/>
    <w:p w14:paraId="67F72DC8" w14:textId="3C3F3FC8" w:rsidR="003C735E" w:rsidRDefault="000754C7" w:rsidP="009646F9">
      <w:r>
        <w:rPr>
          <w:noProof/>
        </w:rPr>
        <w:drawing>
          <wp:inline distT="0" distB="0" distL="0" distR="0" wp14:anchorId="4B4A2119" wp14:editId="0E44FBC2">
            <wp:extent cx="5731510" cy="36182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18230"/>
                    </a:xfrm>
                    <a:prstGeom prst="rect">
                      <a:avLst/>
                    </a:prstGeom>
                  </pic:spPr>
                </pic:pic>
              </a:graphicData>
            </a:graphic>
          </wp:inline>
        </w:drawing>
      </w:r>
    </w:p>
    <w:p w14:paraId="617EA755" w14:textId="52E65340" w:rsidR="007B2160" w:rsidRDefault="007B2160" w:rsidP="009646F9"/>
    <w:p w14:paraId="6914A340" w14:textId="57C7C8C2" w:rsidR="007B2160" w:rsidRDefault="007B2160" w:rsidP="009646F9"/>
    <w:p w14:paraId="266D93A5" w14:textId="54C5DA43" w:rsidR="007B2160" w:rsidRDefault="007B2160" w:rsidP="009646F9"/>
    <w:p w14:paraId="45531475" w14:textId="1F44975C" w:rsidR="007B2160" w:rsidRDefault="007B2160" w:rsidP="009646F9"/>
    <w:p w14:paraId="256F6982" w14:textId="3E2F65D6" w:rsidR="007B2160" w:rsidRDefault="007B2160" w:rsidP="009646F9"/>
    <w:p w14:paraId="3B29C8EC" w14:textId="3351CF3D" w:rsidR="007B2160" w:rsidRDefault="007B2160" w:rsidP="009646F9">
      <w:r>
        <w:lastRenderedPageBreak/>
        <w:t xml:space="preserve">Login </w:t>
      </w:r>
      <w:r w:rsidR="00360B8E">
        <w:t>Page: -</w:t>
      </w:r>
    </w:p>
    <w:p w14:paraId="294C704F" w14:textId="33CD5EAD" w:rsidR="007B2160" w:rsidRDefault="00A971DA" w:rsidP="009646F9">
      <w:hyperlink r:id="rId21" w:history="1">
        <w:r w:rsidRPr="00FA25CE">
          <w:rPr>
            <w:rStyle w:val="Hyperlink"/>
          </w:rPr>
          <w:t>https://adfsfed.xtg-in.com/adfs/ls/idpinitiatedsignon</w:t>
        </w:r>
      </w:hyperlink>
    </w:p>
    <w:p w14:paraId="1D5B19D9" w14:textId="68B5D95A" w:rsidR="00A971DA" w:rsidRDefault="00A971DA" w:rsidP="009646F9"/>
    <w:p w14:paraId="23604EFA" w14:textId="4C2D42BD" w:rsidR="00A971DA" w:rsidRDefault="00D70D6C" w:rsidP="009646F9">
      <w:r>
        <w:rPr>
          <w:noProof/>
        </w:rPr>
        <w:drawing>
          <wp:inline distT="0" distB="0" distL="0" distR="0" wp14:anchorId="26E889DC" wp14:editId="459DA770">
            <wp:extent cx="5731510" cy="2941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41955"/>
                    </a:xfrm>
                    <a:prstGeom prst="rect">
                      <a:avLst/>
                    </a:prstGeom>
                  </pic:spPr>
                </pic:pic>
              </a:graphicData>
            </a:graphic>
          </wp:inline>
        </w:drawing>
      </w:r>
    </w:p>
    <w:p w14:paraId="7F661856" w14:textId="4C08422C" w:rsidR="00D70D6C" w:rsidRPr="000044E6" w:rsidRDefault="000044E6" w:rsidP="009646F9">
      <w:pPr>
        <w:rPr>
          <w:b/>
          <w:bCs/>
        </w:rPr>
      </w:pPr>
      <w:r w:rsidRPr="000044E6">
        <w:rPr>
          <w:b/>
          <w:bCs/>
        </w:rPr>
        <w:t xml:space="preserve">Login Credentials for the test </w:t>
      </w:r>
      <w:r w:rsidR="00E770D7" w:rsidRPr="000044E6">
        <w:rPr>
          <w:b/>
          <w:bCs/>
        </w:rPr>
        <w:t>user: -</w:t>
      </w:r>
    </w:p>
    <w:p w14:paraId="47191C8B" w14:textId="77777777" w:rsidR="000044E6" w:rsidRDefault="000044E6" w:rsidP="000044E6">
      <w:r>
        <w:t>circulustest@adfsdomain.com</w:t>
      </w:r>
    </w:p>
    <w:p w14:paraId="4978C061" w14:textId="36CF03F1" w:rsidR="000044E6" w:rsidRDefault="000044E6" w:rsidP="000044E6">
      <w:proofErr w:type="gramStart"/>
      <w:r>
        <w:t>!X</w:t>
      </w:r>
      <w:proofErr w:type="gramEnd"/>
      <w:r>
        <w:t>3n0@$1234;!</w:t>
      </w:r>
    </w:p>
    <w:p w14:paraId="16F91A1E" w14:textId="79D31DDA" w:rsidR="00D70D6C" w:rsidRDefault="000044E6" w:rsidP="009646F9">
      <w:r>
        <w:rPr>
          <w:noProof/>
        </w:rPr>
        <w:drawing>
          <wp:inline distT="0" distB="0" distL="0" distR="0" wp14:anchorId="24345138" wp14:editId="18900B77">
            <wp:extent cx="5731510" cy="29457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45765"/>
                    </a:xfrm>
                    <a:prstGeom prst="rect">
                      <a:avLst/>
                    </a:prstGeom>
                  </pic:spPr>
                </pic:pic>
              </a:graphicData>
            </a:graphic>
          </wp:inline>
        </w:drawing>
      </w:r>
    </w:p>
    <w:p w14:paraId="332D2FD4" w14:textId="6790A6C3" w:rsidR="000407D7" w:rsidRDefault="000407D7" w:rsidP="009646F9"/>
    <w:p w14:paraId="335A835F" w14:textId="326EA902" w:rsidR="000407D7" w:rsidRDefault="000407D7" w:rsidP="009646F9"/>
    <w:p w14:paraId="62B3376F" w14:textId="77777777" w:rsidR="00406540" w:rsidRDefault="00406540" w:rsidP="009646F9"/>
    <w:p w14:paraId="5A566EDE" w14:textId="08CE056F" w:rsidR="000407D7" w:rsidRDefault="00406540" w:rsidP="009646F9">
      <w:r>
        <w:lastRenderedPageBreak/>
        <w:t>Navigating to Client Portal</w:t>
      </w:r>
    </w:p>
    <w:p w14:paraId="23A8C299" w14:textId="434395ED" w:rsidR="000407D7" w:rsidRDefault="002D54BB" w:rsidP="009646F9">
      <w:r>
        <w:rPr>
          <w:noProof/>
        </w:rPr>
        <w:drawing>
          <wp:inline distT="0" distB="0" distL="0" distR="0" wp14:anchorId="3EDCEFC3" wp14:editId="34360099">
            <wp:extent cx="5023104" cy="229451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789" cy="2296651"/>
                    </a:xfrm>
                    <a:prstGeom prst="rect">
                      <a:avLst/>
                    </a:prstGeom>
                  </pic:spPr>
                </pic:pic>
              </a:graphicData>
            </a:graphic>
          </wp:inline>
        </w:drawing>
      </w:r>
    </w:p>
    <w:p w14:paraId="12DB8502" w14:textId="4DFEC828" w:rsidR="00182C2D" w:rsidRPr="00182C2D" w:rsidRDefault="00182C2D" w:rsidP="009646F9">
      <w:pPr>
        <w:rPr>
          <w:b/>
          <w:bCs/>
          <w:color w:val="C45911" w:themeColor="accent2" w:themeShade="BF"/>
          <w:u w:val="single"/>
        </w:rPr>
      </w:pPr>
      <w:r w:rsidRPr="00182C2D">
        <w:rPr>
          <w:b/>
          <w:bCs/>
          <w:color w:val="C45911" w:themeColor="accent2" w:themeShade="BF"/>
          <w:u w:val="single"/>
        </w:rPr>
        <w:t xml:space="preserve">Logs generating in the client </w:t>
      </w:r>
      <w:proofErr w:type="gramStart"/>
      <w:r w:rsidRPr="00182C2D">
        <w:rPr>
          <w:b/>
          <w:bCs/>
          <w:color w:val="C45911" w:themeColor="accent2" w:themeShade="BF"/>
          <w:u w:val="single"/>
        </w:rPr>
        <w:t>portal :</w:t>
      </w:r>
      <w:proofErr w:type="gramEnd"/>
      <w:r w:rsidRPr="00182C2D">
        <w:rPr>
          <w:b/>
          <w:bCs/>
          <w:color w:val="C45911" w:themeColor="accent2" w:themeShade="BF"/>
          <w:u w:val="single"/>
        </w:rPr>
        <w:t>-</w:t>
      </w:r>
    </w:p>
    <w:p w14:paraId="208868E1" w14:textId="4737D06C" w:rsidR="002100CE" w:rsidRDefault="00182C2D" w:rsidP="009646F9">
      <w:r>
        <w:rPr>
          <w:rFonts w:ascii="Segoe UI" w:hAnsi="Segoe UI" w:cs="Segoe UI"/>
          <w:color w:val="242424"/>
          <w:sz w:val="21"/>
          <w:szCs w:val="21"/>
          <w:shd w:val="clear" w:color="auto" w:fill="FFFFFF"/>
        </w:rPr>
        <w:t xml:space="preserve">DEBUG LoginManagerImpl:175 [UID: |CID: |CIID: |XID: |SID: ] - </w:t>
      </w:r>
      <w:proofErr w:type="spellStart"/>
      <w:r w:rsidRPr="00182C2D">
        <w:rPr>
          <w:rFonts w:ascii="Segoe UI" w:hAnsi="Segoe UI" w:cs="Segoe UI"/>
          <w:color w:val="242424"/>
          <w:sz w:val="21"/>
          <w:szCs w:val="21"/>
          <w:highlight w:val="yellow"/>
          <w:shd w:val="clear" w:color="auto" w:fill="FFFFFF"/>
        </w:rPr>
        <w:t>sso</w:t>
      </w:r>
      <w:proofErr w:type="spellEnd"/>
      <w:r w:rsidRPr="00182C2D">
        <w:rPr>
          <w:rFonts w:ascii="Segoe UI" w:hAnsi="Segoe UI" w:cs="Segoe UI"/>
          <w:color w:val="242424"/>
          <w:sz w:val="21"/>
          <w:szCs w:val="21"/>
          <w:highlight w:val="yellow"/>
          <w:shd w:val="clear" w:color="auto" w:fill="FFFFFF"/>
        </w:rPr>
        <w:t xml:space="preserve"> input values :: {</w:t>
      </w:r>
      <w:proofErr w:type="spellStart"/>
      <w:r w:rsidRPr="00182C2D">
        <w:rPr>
          <w:rFonts w:ascii="Segoe UI" w:hAnsi="Segoe UI" w:cs="Segoe UI"/>
          <w:color w:val="242424"/>
          <w:sz w:val="21"/>
          <w:szCs w:val="21"/>
          <w:highlight w:val="yellow"/>
          <w:shd w:val="clear" w:color="auto" w:fill="FFFFFF"/>
        </w:rPr>
        <w:t>ClientCode</w:t>
      </w:r>
      <w:proofErr w:type="spellEnd"/>
      <w:r w:rsidRPr="00182C2D">
        <w:rPr>
          <w:rFonts w:ascii="Segoe UI" w:hAnsi="Segoe UI" w:cs="Segoe UI"/>
          <w:color w:val="242424"/>
          <w:sz w:val="21"/>
          <w:szCs w:val="21"/>
          <w:highlight w:val="yellow"/>
          <w:shd w:val="clear" w:color="auto" w:fill="FFFFFF"/>
        </w:rPr>
        <w:t>=SEG, Subject=circulustest@adfsdomain.com}</w:t>
      </w:r>
      <w:r>
        <w:rPr>
          <w:rFonts w:ascii="Segoe UI" w:hAnsi="Segoe UI" w:cs="Segoe UI"/>
          <w:color w:val="242424"/>
          <w:sz w:val="21"/>
          <w:szCs w:val="21"/>
        </w:rPr>
        <w:br/>
      </w:r>
      <w:r>
        <w:rPr>
          <w:rFonts w:ascii="Segoe UI" w:hAnsi="Segoe UI" w:cs="Segoe UI"/>
          <w:color w:val="242424"/>
          <w:sz w:val="21"/>
          <w:szCs w:val="21"/>
          <w:shd w:val="clear" w:color="auto" w:fill="FFFFFF"/>
        </w:rPr>
        <w:t>DEBUG LoginManagerImpl:201 [UID: |CID: |CIID: |XID: |SID: ] - Invoking Rest Template :  </w:t>
      </w:r>
      <w:proofErr w:type="spellStart"/>
      <w:r>
        <w:rPr>
          <w:rFonts w:ascii="Segoe UI" w:hAnsi="Segoe UI" w:cs="Segoe UI"/>
          <w:color w:val="242424"/>
          <w:sz w:val="21"/>
          <w:szCs w:val="21"/>
          <w:shd w:val="clear" w:color="auto" w:fill="FFFFFF"/>
        </w:rPr>
        <w:t>userDetails</w:t>
      </w:r>
      <w:proofErr w:type="spellEnd"/>
      <w:r>
        <w:rPr>
          <w:rFonts w:ascii="Segoe UI" w:hAnsi="Segoe UI" w:cs="Segoe UI"/>
          <w:color w:val="242424"/>
          <w:sz w:val="21"/>
          <w:szCs w:val="21"/>
          <w:shd w:val="clear" w:color="auto" w:fill="FFFFFF"/>
        </w:rPr>
        <w:t>::   {</w:t>
      </w:r>
      <w:proofErr w:type="spellStart"/>
      <w:r>
        <w:rPr>
          <w:rFonts w:ascii="Segoe UI" w:hAnsi="Segoe UI" w:cs="Segoe UI"/>
          <w:color w:val="242424"/>
          <w:sz w:val="21"/>
          <w:szCs w:val="21"/>
          <w:shd w:val="clear" w:color="auto" w:fill="FFFFFF"/>
        </w:rPr>
        <w:t>productID</w:t>
      </w:r>
      <w:proofErr w:type="spellEnd"/>
      <w:r>
        <w:rPr>
          <w:rFonts w:ascii="Segoe UI" w:hAnsi="Segoe UI" w:cs="Segoe UI"/>
          <w:color w:val="242424"/>
          <w:sz w:val="21"/>
          <w:szCs w:val="21"/>
          <w:shd w:val="clear" w:color="auto" w:fill="FFFFFF"/>
        </w:rPr>
        <w:t xml:space="preserve">=null, </w:t>
      </w:r>
      <w:proofErr w:type="spellStart"/>
      <w:r>
        <w:rPr>
          <w:rFonts w:ascii="Segoe UI" w:hAnsi="Segoe UI" w:cs="Segoe UI"/>
          <w:color w:val="242424"/>
          <w:sz w:val="21"/>
          <w:szCs w:val="21"/>
          <w:shd w:val="clear" w:color="auto" w:fill="FFFFFF"/>
        </w:rPr>
        <w:t>encryptPassword</w:t>
      </w:r>
      <w:proofErr w:type="spellEnd"/>
      <w:r>
        <w:rPr>
          <w:rFonts w:ascii="Segoe UI" w:hAnsi="Segoe UI" w:cs="Segoe UI"/>
          <w:color w:val="242424"/>
          <w:sz w:val="21"/>
          <w:szCs w:val="21"/>
          <w:shd w:val="clear" w:color="auto" w:fill="FFFFFF"/>
        </w:rPr>
        <w:t xml:space="preserve">=, </w:t>
      </w:r>
      <w:proofErr w:type="spellStart"/>
      <w:r>
        <w:rPr>
          <w:rFonts w:ascii="Segoe UI" w:hAnsi="Segoe UI" w:cs="Segoe UI"/>
          <w:color w:val="242424"/>
          <w:sz w:val="21"/>
          <w:szCs w:val="21"/>
          <w:shd w:val="clear" w:color="auto" w:fill="FFFFFF"/>
        </w:rPr>
        <w:t>moduleName</w:t>
      </w:r>
      <w:proofErr w:type="spellEnd"/>
      <w:r>
        <w:rPr>
          <w:rFonts w:ascii="Segoe UI" w:hAnsi="Segoe UI" w:cs="Segoe UI"/>
          <w:color w:val="242424"/>
          <w:sz w:val="21"/>
          <w:szCs w:val="21"/>
          <w:shd w:val="clear" w:color="auto" w:fill="FFFFFF"/>
        </w:rPr>
        <w:t xml:space="preserve">=CLIENT_PORTAL, </w:t>
      </w:r>
      <w:proofErr w:type="spellStart"/>
      <w:r>
        <w:rPr>
          <w:rFonts w:ascii="Segoe UI" w:hAnsi="Segoe UI" w:cs="Segoe UI"/>
          <w:color w:val="242424"/>
          <w:sz w:val="21"/>
          <w:szCs w:val="21"/>
          <w:shd w:val="clear" w:color="auto" w:fill="FFFFFF"/>
        </w:rPr>
        <w:t>mobileLoc</w:t>
      </w:r>
      <w:proofErr w:type="spellEnd"/>
      <w:r>
        <w:rPr>
          <w:rFonts w:ascii="Segoe UI" w:hAnsi="Segoe UI" w:cs="Segoe UI"/>
          <w:color w:val="242424"/>
          <w:sz w:val="21"/>
          <w:szCs w:val="21"/>
          <w:shd w:val="clear" w:color="auto" w:fill="FFFFFF"/>
        </w:rPr>
        <w:t xml:space="preserve">=, </w:t>
      </w:r>
      <w:proofErr w:type="spellStart"/>
      <w:r>
        <w:rPr>
          <w:rFonts w:ascii="Segoe UI" w:hAnsi="Segoe UI" w:cs="Segoe UI"/>
          <w:color w:val="242424"/>
          <w:sz w:val="21"/>
          <w:szCs w:val="21"/>
          <w:shd w:val="clear" w:color="auto" w:fill="FFFFFF"/>
        </w:rPr>
        <w:t>ipAddress</w:t>
      </w:r>
      <w:proofErr w:type="spellEnd"/>
      <w:r>
        <w:rPr>
          <w:rFonts w:ascii="Segoe UI" w:hAnsi="Segoe UI" w:cs="Segoe UI"/>
          <w:color w:val="242424"/>
          <w:sz w:val="21"/>
          <w:szCs w:val="21"/>
          <w:shd w:val="clear" w:color="auto" w:fill="FFFFFF"/>
        </w:rPr>
        <w:t xml:space="preserve">=122.183.21.66, </w:t>
      </w:r>
      <w:proofErr w:type="spellStart"/>
      <w:r>
        <w:rPr>
          <w:rFonts w:ascii="Segoe UI" w:hAnsi="Segoe UI" w:cs="Segoe UI"/>
          <w:color w:val="242424"/>
          <w:sz w:val="21"/>
          <w:szCs w:val="21"/>
          <w:shd w:val="clear" w:color="auto" w:fill="FFFFFF"/>
        </w:rPr>
        <w:t>employeeId</w:t>
      </w:r>
      <w:proofErr w:type="spellEnd"/>
      <w:r>
        <w:rPr>
          <w:rFonts w:ascii="Segoe UI" w:hAnsi="Segoe UI" w:cs="Segoe UI"/>
          <w:color w:val="242424"/>
          <w:sz w:val="21"/>
          <w:szCs w:val="21"/>
          <w:shd w:val="clear" w:color="auto" w:fill="FFFFFF"/>
        </w:rPr>
        <w:t xml:space="preserve">=circulustest@adfsdomain.com, </w:t>
      </w:r>
      <w:proofErr w:type="spellStart"/>
      <w:r>
        <w:rPr>
          <w:rFonts w:ascii="Segoe UI" w:hAnsi="Segoe UI" w:cs="Segoe UI"/>
          <w:color w:val="242424"/>
          <w:sz w:val="21"/>
          <w:szCs w:val="21"/>
          <w:shd w:val="clear" w:color="auto" w:fill="FFFFFF"/>
        </w:rPr>
        <w:t>emailId</w:t>
      </w:r>
      <w:proofErr w:type="spellEnd"/>
      <w:r>
        <w:rPr>
          <w:rFonts w:ascii="Segoe UI" w:hAnsi="Segoe UI" w:cs="Segoe UI"/>
          <w:color w:val="242424"/>
          <w:sz w:val="21"/>
          <w:szCs w:val="21"/>
          <w:shd w:val="clear" w:color="auto" w:fill="FFFFFF"/>
        </w:rPr>
        <w:t xml:space="preserve">=, language=ENGLISH, sessionId=nTvr9Jvp3yWMRlzKMXE3x7NykM-WsLEWoKlVhGLHyULtOyaLbe7z!-1740608342!1657521085417, source=WEB, </w:t>
      </w:r>
      <w:proofErr w:type="spellStart"/>
      <w:r>
        <w:rPr>
          <w:rFonts w:ascii="Segoe UI" w:hAnsi="Segoe UI" w:cs="Segoe UI"/>
          <w:color w:val="242424"/>
          <w:sz w:val="21"/>
          <w:szCs w:val="21"/>
          <w:shd w:val="clear" w:color="auto" w:fill="FFFFFF"/>
        </w:rPr>
        <w:t>operatingSystem</w:t>
      </w:r>
      <w:proofErr w:type="spellEnd"/>
      <w:r>
        <w:rPr>
          <w:rFonts w:ascii="Segoe UI" w:hAnsi="Segoe UI" w:cs="Segoe UI"/>
          <w:color w:val="242424"/>
          <w:sz w:val="21"/>
          <w:szCs w:val="21"/>
          <w:shd w:val="clear" w:color="auto" w:fill="FFFFFF"/>
        </w:rPr>
        <w:t xml:space="preserve">=Windows, </w:t>
      </w:r>
      <w:proofErr w:type="spellStart"/>
      <w:r>
        <w:rPr>
          <w:rFonts w:ascii="Segoe UI" w:hAnsi="Segoe UI" w:cs="Segoe UI"/>
          <w:color w:val="242424"/>
          <w:sz w:val="21"/>
          <w:szCs w:val="21"/>
          <w:shd w:val="clear" w:color="auto" w:fill="FFFFFF"/>
        </w:rPr>
        <w:t>mobileNum</w:t>
      </w:r>
      <w:proofErr w:type="spellEnd"/>
      <w:r>
        <w:rPr>
          <w:rFonts w:ascii="Segoe UI" w:hAnsi="Segoe UI" w:cs="Segoe UI"/>
          <w:color w:val="242424"/>
          <w:sz w:val="21"/>
          <w:szCs w:val="21"/>
          <w:shd w:val="clear" w:color="auto" w:fill="FFFFFF"/>
        </w:rPr>
        <w:t xml:space="preserve">=, </w:t>
      </w:r>
      <w:proofErr w:type="spellStart"/>
      <w:r>
        <w:rPr>
          <w:rFonts w:ascii="Segoe UI" w:hAnsi="Segoe UI" w:cs="Segoe UI"/>
          <w:color w:val="242424"/>
          <w:sz w:val="21"/>
          <w:szCs w:val="21"/>
          <w:shd w:val="clear" w:color="auto" w:fill="FFFFFF"/>
        </w:rPr>
        <w:t>clientCode</w:t>
      </w:r>
      <w:proofErr w:type="spellEnd"/>
      <w:r>
        <w:rPr>
          <w:rFonts w:ascii="Segoe UI" w:hAnsi="Segoe UI" w:cs="Segoe UI"/>
          <w:color w:val="242424"/>
          <w:sz w:val="21"/>
          <w:szCs w:val="21"/>
          <w:shd w:val="clear" w:color="auto" w:fill="FFFFFF"/>
        </w:rPr>
        <w:t xml:space="preserve">=SEG, browser=Chrome 10, </w:t>
      </w:r>
      <w:proofErr w:type="spellStart"/>
      <w:r>
        <w:rPr>
          <w:rFonts w:ascii="Segoe UI" w:hAnsi="Segoe UI" w:cs="Segoe UI"/>
          <w:color w:val="242424"/>
          <w:sz w:val="21"/>
          <w:szCs w:val="21"/>
          <w:shd w:val="clear" w:color="auto" w:fill="FFFFFF"/>
        </w:rPr>
        <w:t>browserVersion</w:t>
      </w:r>
      <w:proofErr w:type="spellEnd"/>
      <w:r>
        <w:rPr>
          <w:rFonts w:ascii="Segoe UI" w:hAnsi="Segoe UI" w:cs="Segoe UI"/>
          <w:color w:val="242424"/>
          <w:sz w:val="21"/>
          <w:szCs w:val="21"/>
          <w:shd w:val="clear" w:color="auto" w:fill="FFFFFF"/>
        </w:rPr>
        <w:t>=103.0.0.0}</w:t>
      </w:r>
    </w:p>
    <w:p w14:paraId="6EF9EF2B" w14:textId="77777777" w:rsidR="003A7267" w:rsidRDefault="003A7267" w:rsidP="009646F9"/>
    <w:p w14:paraId="3700534A" w14:textId="0884EAB6" w:rsidR="002100CE" w:rsidRDefault="002100CE" w:rsidP="009646F9">
      <w:r>
        <w:t xml:space="preserve">Reference </w:t>
      </w:r>
      <w:r w:rsidR="00E63889">
        <w:t>Links: -</w:t>
      </w:r>
    </w:p>
    <w:p w14:paraId="3486701F" w14:textId="2DF3AE67" w:rsidR="002100CE" w:rsidRDefault="00593155" w:rsidP="009646F9">
      <w:hyperlink r:id="rId25" w:history="1">
        <w:r>
          <w:rPr>
            <w:rStyle w:val="Hyperlink"/>
          </w:rPr>
          <w:t xml:space="preserve">Setting AD FS 3.0 as a SAML Federated Authenticator in WSO2 Identity Server | by </w:t>
        </w:r>
        <w:proofErr w:type="spellStart"/>
        <w:r>
          <w:rPr>
            <w:rStyle w:val="Hyperlink"/>
          </w:rPr>
          <w:t>Omindu</w:t>
        </w:r>
        <w:proofErr w:type="spellEnd"/>
        <w:r>
          <w:rPr>
            <w:rStyle w:val="Hyperlink"/>
          </w:rPr>
          <w:t xml:space="preserve"> | Medium</w:t>
        </w:r>
      </w:hyperlink>
    </w:p>
    <w:p w14:paraId="00086525" w14:textId="77777777" w:rsidR="007F2540" w:rsidRDefault="007F2540" w:rsidP="007F2540">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Prerequisites</w:t>
      </w:r>
    </w:p>
    <w:p w14:paraId="5D1CDADC" w14:textId="77777777" w:rsidR="007F2540" w:rsidRDefault="007F2540" w:rsidP="007F2540">
      <w:pPr>
        <w:pStyle w:val="lj"/>
        <w:numPr>
          <w:ilvl w:val="0"/>
          <w:numId w:val="1"/>
        </w:numPr>
        <w:shd w:val="clear" w:color="auto" w:fill="FFFFFF"/>
        <w:spacing w:before="226"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WSO2 Identity Server 5.1.0 M3 or above Identity Server Service Pack 2 (yet to be released)</w:t>
      </w:r>
    </w:p>
    <w:p w14:paraId="37052063" w14:textId="77777777" w:rsidR="007F2540" w:rsidRDefault="007F2540" w:rsidP="007F2540">
      <w:pPr>
        <w:pStyle w:val="lj"/>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ADFS 3.0</w:t>
      </w:r>
    </w:p>
    <w:p w14:paraId="5AB83DBF" w14:textId="77777777" w:rsidR="007F2540" w:rsidRDefault="007F2540" w:rsidP="007F2540">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Adding IS as a Relying Party in ADFS</w:t>
      </w:r>
    </w:p>
    <w:p w14:paraId="6925A2AC" w14:textId="77777777" w:rsidR="007F2540" w:rsidRDefault="007F2540" w:rsidP="007F254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In ADFS Management UI expand </w:t>
      </w:r>
      <w:r>
        <w:rPr>
          <w:rStyle w:val="Strong"/>
          <w:rFonts w:ascii="Georgia" w:hAnsi="Georgia"/>
          <w:color w:val="292929"/>
          <w:spacing w:val="-1"/>
          <w:sz w:val="30"/>
          <w:szCs w:val="30"/>
        </w:rPr>
        <w:t>Trust Relationship</w:t>
      </w:r>
      <w:r>
        <w:rPr>
          <w:rFonts w:ascii="Georgia" w:hAnsi="Georgia"/>
          <w:color w:val="292929"/>
          <w:spacing w:val="-1"/>
          <w:sz w:val="30"/>
          <w:szCs w:val="30"/>
        </w:rPr>
        <w:t>, right click on </w:t>
      </w:r>
      <w:r>
        <w:rPr>
          <w:rStyle w:val="Strong"/>
          <w:rFonts w:ascii="Georgia" w:hAnsi="Georgia"/>
          <w:color w:val="292929"/>
          <w:spacing w:val="-1"/>
          <w:sz w:val="30"/>
          <w:szCs w:val="30"/>
        </w:rPr>
        <w:t>Relying Party Trust </w:t>
      </w:r>
      <w:r>
        <w:rPr>
          <w:rFonts w:ascii="Georgia" w:hAnsi="Georgia"/>
          <w:color w:val="292929"/>
          <w:spacing w:val="-1"/>
          <w:sz w:val="30"/>
          <w:szCs w:val="30"/>
        </w:rPr>
        <w:t>and select </w:t>
      </w:r>
      <w:r>
        <w:rPr>
          <w:rStyle w:val="Strong"/>
          <w:rFonts w:ascii="Georgia" w:hAnsi="Georgia"/>
          <w:color w:val="292929"/>
          <w:spacing w:val="-1"/>
          <w:sz w:val="30"/>
          <w:szCs w:val="30"/>
        </w:rPr>
        <w:t>Add Relying Party Trust…</w:t>
      </w:r>
    </w:p>
    <w:p w14:paraId="63DE9BF7" w14:textId="0A730B95" w:rsidR="007F2540" w:rsidRDefault="007F2540" w:rsidP="007F2540">
      <w:pPr>
        <w:rPr>
          <w:rFonts w:ascii="Times New Roman" w:hAnsi="Times New Roman"/>
          <w:sz w:val="24"/>
          <w:szCs w:val="24"/>
        </w:rPr>
      </w:pPr>
      <w:r>
        <w:rPr>
          <w:noProof/>
        </w:rPr>
        <w:drawing>
          <wp:inline distT="0" distB="0" distL="0" distR="0" wp14:anchorId="47F8233C" wp14:editId="557BD3A4">
            <wp:extent cx="5711825" cy="252349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825" cy="2523490"/>
                    </a:xfrm>
                    <a:prstGeom prst="rect">
                      <a:avLst/>
                    </a:prstGeom>
                    <a:noFill/>
                    <a:ln>
                      <a:noFill/>
                    </a:ln>
                  </pic:spPr>
                </pic:pic>
              </a:graphicData>
            </a:graphic>
          </wp:inline>
        </w:drawing>
      </w:r>
    </w:p>
    <w:p w14:paraId="6E1239C1"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Follow the wizard as shown below</w:t>
      </w:r>
    </w:p>
    <w:p w14:paraId="4C3E97F3" w14:textId="624E8754" w:rsidR="007F2540" w:rsidRDefault="007F2540" w:rsidP="007F2540">
      <w:pPr>
        <w:rPr>
          <w:rFonts w:ascii="Times New Roman" w:hAnsi="Times New Roman"/>
          <w:sz w:val="24"/>
          <w:szCs w:val="24"/>
        </w:rPr>
      </w:pPr>
      <w:r>
        <w:rPr>
          <w:noProof/>
        </w:rPr>
        <w:drawing>
          <wp:inline distT="0" distB="0" distL="0" distR="0" wp14:anchorId="156CA096" wp14:editId="4E59B3AB">
            <wp:extent cx="5711825" cy="4608830"/>
            <wp:effectExtent l="0" t="0" r="317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1858226A" w14:textId="77419A59" w:rsidR="007F2540" w:rsidRDefault="007F2540" w:rsidP="007F2540">
      <w:r>
        <w:rPr>
          <w:noProof/>
        </w:rPr>
        <w:lastRenderedPageBreak/>
        <w:drawing>
          <wp:inline distT="0" distB="0" distL="0" distR="0" wp14:anchorId="035945F4" wp14:editId="342E8218">
            <wp:extent cx="5711825" cy="4608830"/>
            <wp:effectExtent l="0" t="0" r="317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082D0DE2"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Type a desired display name for the relying party and click </w:t>
      </w:r>
      <w:r>
        <w:rPr>
          <w:rStyle w:val="Strong"/>
          <w:rFonts w:ascii="Georgia" w:hAnsi="Georgia"/>
          <w:color w:val="292929"/>
          <w:spacing w:val="-1"/>
          <w:sz w:val="30"/>
          <w:szCs w:val="30"/>
        </w:rPr>
        <w:t>Next.</w:t>
      </w:r>
    </w:p>
    <w:p w14:paraId="437A549E" w14:textId="3F194B6C" w:rsidR="007F2540" w:rsidRDefault="007F2540" w:rsidP="007F2540">
      <w:pPr>
        <w:rPr>
          <w:rFonts w:ascii="Times New Roman" w:hAnsi="Times New Roman"/>
          <w:sz w:val="24"/>
          <w:szCs w:val="24"/>
        </w:rPr>
      </w:pPr>
      <w:r>
        <w:rPr>
          <w:noProof/>
        </w:rPr>
        <w:lastRenderedPageBreak/>
        <w:drawing>
          <wp:inline distT="0" distB="0" distL="0" distR="0" wp14:anchorId="12DD629B" wp14:editId="0119352A">
            <wp:extent cx="5711825" cy="4608830"/>
            <wp:effectExtent l="0" t="0" r="317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470D101C"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Select AD FS Profile and Click </w:t>
      </w:r>
      <w:r>
        <w:rPr>
          <w:rStyle w:val="Strong"/>
          <w:rFonts w:ascii="Georgia" w:hAnsi="Georgia"/>
          <w:color w:val="292929"/>
          <w:spacing w:val="-1"/>
          <w:sz w:val="30"/>
          <w:szCs w:val="30"/>
        </w:rPr>
        <w:t>Next.</w:t>
      </w:r>
    </w:p>
    <w:p w14:paraId="5B2FCC6D" w14:textId="18BB859F" w:rsidR="007F2540" w:rsidRDefault="007F2540" w:rsidP="007F2540">
      <w:pPr>
        <w:rPr>
          <w:rFonts w:ascii="Times New Roman" w:hAnsi="Times New Roman"/>
          <w:sz w:val="24"/>
          <w:szCs w:val="24"/>
        </w:rPr>
      </w:pPr>
      <w:r>
        <w:rPr>
          <w:noProof/>
        </w:rPr>
        <w:lastRenderedPageBreak/>
        <w:drawing>
          <wp:inline distT="0" distB="0" distL="0" distR="0" wp14:anchorId="521C9A4A" wp14:editId="51FE02BA">
            <wp:extent cx="5711825" cy="4608830"/>
            <wp:effectExtent l="0" t="0" r="317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53C24BA9"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are not using an encryption certificate so click </w:t>
      </w:r>
      <w:r>
        <w:rPr>
          <w:rStyle w:val="Strong"/>
          <w:rFonts w:ascii="Georgia" w:hAnsi="Georgia"/>
          <w:color w:val="292929"/>
          <w:spacing w:val="-1"/>
          <w:sz w:val="30"/>
          <w:szCs w:val="30"/>
        </w:rPr>
        <w:t>Next.</w:t>
      </w:r>
    </w:p>
    <w:p w14:paraId="5FDD78F8" w14:textId="3D5F7236" w:rsidR="007F2540" w:rsidRDefault="007F2540" w:rsidP="007F2540">
      <w:pPr>
        <w:rPr>
          <w:rFonts w:ascii="Times New Roman" w:hAnsi="Times New Roman"/>
          <w:sz w:val="24"/>
          <w:szCs w:val="24"/>
        </w:rPr>
      </w:pPr>
      <w:r>
        <w:rPr>
          <w:noProof/>
        </w:rPr>
        <w:lastRenderedPageBreak/>
        <w:drawing>
          <wp:inline distT="0" distB="0" distL="0" distR="0" wp14:anchorId="2E57FBC0" wp14:editId="1FCE0340">
            <wp:extent cx="5711825" cy="4620895"/>
            <wp:effectExtent l="0" t="0" r="317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4620895"/>
                    </a:xfrm>
                    <a:prstGeom prst="rect">
                      <a:avLst/>
                    </a:prstGeom>
                    <a:noFill/>
                    <a:ln>
                      <a:noFill/>
                    </a:ln>
                  </pic:spPr>
                </pic:pic>
              </a:graphicData>
            </a:graphic>
          </wp:inline>
        </w:drawing>
      </w:r>
    </w:p>
    <w:p w14:paraId="4E76B57C"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Set the relying party SAML 2.0 SSO service </w:t>
      </w:r>
      <w:proofErr w:type="spellStart"/>
      <w:r>
        <w:rPr>
          <w:rFonts w:ascii="Georgia" w:hAnsi="Georgia"/>
          <w:color w:val="292929"/>
          <w:spacing w:val="-1"/>
          <w:sz w:val="30"/>
          <w:szCs w:val="30"/>
        </w:rPr>
        <w:t>url</w:t>
      </w:r>
      <w:proofErr w:type="spellEnd"/>
      <w:r>
        <w:rPr>
          <w:rFonts w:ascii="Georgia" w:hAnsi="Georgia"/>
          <w:color w:val="292929"/>
          <w:spacing w:val="-1"/>
          <w:sz w:val="30"/>
          <w:szCs w:val="30"/>
        </w:rPr>
        <w:t xml:space="preserve"> to the </w:t>
      </w:r>
      <w:proofErr w:type="spellStart"/>
      <w:r>
        <w:rPr>
          <w:rStyle w:val="Strong"/>
          <w:rFonts w:ascii="Georgia" w:hAnsi="Georgia"/>
          <w:color w:val="292929"/>
          <w:spacing w:val="-1"/>
          <w:sz w:val="30"/>
          <w:szCs w:val="30"/>
        </w:rPr>
        <w:t>commonauth</w:t>
      </w:r>
      <w:proofErr w:type="spellEnd"/>
      <w:r>
        <w:rPr>
          <w:rFonts w:ascii="Georgia" w:hAnsi="Georgia"/>
          <w:color w:val="292929"/>
          <w:spacing w:val="-1"/>
          <w:sz w:val="30"/>
          <w:szCs w:val="30"/>
        </w:rPr>
        <w:t xml:space="preserve"> endpoint of IS. </w:t>
      </w:r>
      <w:proofErr w:type="spellStart"/>
      <w:r>
        <w:rPr>
          <w:rFonts w:ascii="Georgia" w:hAnsi="Georgia"/>
          <w:color w:val="292929"/>
          <w:spacing w:val="-1"/>
          <w:sz w:val="30"/>
          <w:szCs w:val="30"/>
        </w:rPr>
        <w:t>e.g:</w:t>
      </w:r>
      <w:hyperlink r:id="rId32" w:tgtFrame="_blank" w:history="1">
        <w:r>
          <w:rPr>
            <w:rStyle w:val="Strong"/>
            <w:rFonts w:ascii="Georgia" w:hAnsi="Georgia"/>
            <w:color w:val="0000FF"/>
            <w:spacing w:val="-1"/>
            <w:sz w:val="30"/>
            <w:szCs w:val="30"/>
            <w:u w:val="single"/>
          </w:rPr>
          <w:t>https</w:t>
        </w:r>
        <w:proofErr w:type="spellEnd"/>
        <w:r>
          <w:rPr>
            <w:rStyle w:val="Strong"/>
            <w:rFonts w:ascii="Georgia" w:hAnsi="Georgia"/>
            <w:color w:val="0000FF"/>
            <w:spacing w:val="-1"/>
            <w:sz w:val="30"/>
            <w:szCs w:val="30"/>
            <w:u w:val="single"/>
          </w:rPr>
          <w:t>://localhost:9443/</w:t>
        </w:r>
        <w:proofErr w:type="spellStart"/>
        <w:r>
          <w:rPr>
            <w:rStyle w:val="Strong"/>
            <w:rFonts w:ascii="Georgia" w:hAnsi="Georgia"/>
            <w:color w:val="0000FF"/>
            <w:spacing w:val="-1"/>
            <w:sz w:val="30"/>
            <w:szCs w:val="30"/>
            <w:u w:val="single"/>
          </w:rPr>
          <w:t>commonauth</w:t>
        </w:r>
        <w:proofErr w:type="spellEnd"/>
      </w:hyperlink>
    </w:p>
    <w:p w14:paraId="3B1D2566" w14:textId="395CFA85" w:rsidR="007F2540" w:rsidRDefault="007F2540" w:rsidP="007F2540">
      <w:pPr>
        <w:rPr>
          <w:rFonts w:ascii="Times New Roman" w:hAnsi="Times New Roman"/>
          <w:sz w:val="24"/>
          <w:szCs w:val="24"/>
        </w:rPr>
      </w:pPr>
      <w:r>
        <w:rPr>
          <w:noProof/>
        </w:rPr>
        <w:lastRenderedPageBreak/>
        <w:drawing>
          <wp:inline distT="0" distB="0" distL="0" distR="0" wp14:anchorId="0061B9B0" wp14:editId="7373B7BE">
            <wp:extent cx="5711825" cy="4608830"/>
            <wp:effectExtent l="0" t="0" r="317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68307B3D"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Add the relying party trust identifier and click </w:t>
      </w:r>
      <w:r>
        <w:rPr>
          <w:rStyle w:val="Strong"/>
          <w:rFonts w:ascii="Georgia" w:hAnsi="Georgia"/>
          <w:color w:val="292929"/>
          <w:spacing w:val="-1"/>
          <w:sz w:val="30"/>
          <w:szCs w:val="30"/>
        </w:rPr>
        <w:t>Next</w:t>
      </w:r>
      <w:r>
        <w:rPr>
          <w:rFonts w:ascii="Georgia" w:hAnsi="Georgia"/>
          <w:color w:val="292929"/>
          <w:spacing w:val="-1"/>
          <w:sz w:val="30"/>
          <w:szCs w:val="30"/>
        </w:rPr>
        <w:t>. The value you enter here should be entered in IS IdP settings as well. Setting up the IdP is explained in the next section.</w:t>
      </w:r>
    </w:p>
    <w:p w14:paraId="26F4D46A" w14:textId="236C2575" w:rsidR="007F2540" w:rsidRDefault="007F2540" w:rsidP="007F2540">
      <w:pPr>
        <w:rPr>
          <w:rFonts w:ascii="Times New Roman" w:hAnsi="Times New Roman"/>
          <w:sz w:val="24"/>
          <w:szCs w:val="24"/>
        </w:rPr>
      </w:pPr>
      <w:r>
        <w:rPr>
          <w:noProof/>
        </w:rPr>
        <w:lastRenderedPageBreak/>
        <w:drawing>
          <wp:inline distT="0" distB="0" distL="0" distR="0" wp14:anchorId="401D4C9C" wp14:editId="4EF18AF1">
            <wp:extent cx="5711825" cy="4639310"/>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4639310"/>
                    </a:xfrm>
                    <a:prstGeom prst="rect">
                      <a:avLst/>
                    </a:prstGeom>
                    <a:noFill/>
                    <a:ln>
                      <a:noFill/>
                    </a:ln>
                  </pic:spPr>
                </pic:pic>
              </a:graphicData>
            </a:graphic>
          </wp:inline>
        </w:drawing>
      </w:r>
    </w:p>
    <w:p w14:paraId="1985A6A6"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won’t be configuring multi-factor authentication so click </w:t>
      </w:r>
      <w:r>
        <w:rPr>
          <w:rStyle w:val="Strong"/>
          <w:rFonts w:ascii="Georgia" w:hAnsi="Georgia"/>
          <w:color w:val="292929"/>
          <w:spacing w:val="-1"/>
          <w:sz w:val="30"/>
          <w:szCs w:val="30"/>
        </w:rPr>
        <w:t>Next.</w:t>
      </w:r>
    </w:p>
    <w:p w14:paraId="3756F45D" w14:textId="449163BC" w:rsidR="007F2540" w:rsidRDefault="007F2540" w:rsidP="007F2540">
      <w:pPr>
        <w:rPr>
          <w:rFonts w:ascii="Times New Roman" w:hAnsi="Times New Roman"/>
          <w:sz w:val="24"/>
          <w:szCs w:val="24"/>
        </w:rPr>
      </w:pPr>
      <w:r>
        <w:rPr>
          <w:noProof/>
        </w:rPr>
        <w:lastRenderedPageBreak/>
        <w:drawing>
          <wp:inline distT="0" distB="0" distL="0" distR="0" wp14:anchorId="3F10D4F0" wp14:editId="0FA83F4F">
            <wp:extent cx="5711825" cy="4620895"/>
            <wp:effectExtent l="0" t="0" r="317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825" cy="4620895"/>
                    </a:xfrm>
                    <a:prstGeom prst="rect">
                      <a:avLst/>
                    </a:prstGeom>
                    <a:noFill/>
                    <a:ln>
                      <a:noFill/>
                    </a:ln>
                  </pic:spPr>
                </pic:pic>
              </a:graphicData>
            </a:graphic>
          </wp:inline>
        </w:drawing>
      </w:r>
    </w:p>
    <w:p w14:paraId="1DE96742"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Select </w:t>
      </w:r>
      <w:r>
        <w:rPr>
          <w:rStyle w:val="Strong"/>
          <w:rFonts w:ascii="Georgia" w:hAnsi="Georgia"/>
          <w:color w:val="292929"/>
          <w:spacing w:val="-1"/>
          <w:sz w:val="30"/>
          <w:szCs w:val="30"/>
        </w:rPr>
        <w:t>Permit all users to access this relying party </w:t>
      </w:r>
      <w:r>
        <w:rPr>
          <w:rFonts w:ascii="Georgia" w:hAnsi="Georgia"/>
          <w:color w:val="292929"/>
          <w:spacing w:val="-1"/>
          <w:sz w:val="30"/>
          <w:szCs w:val="30"/>
        </w:rPr>
        <w:t>and click </w:t>
      </w:r>
      <w:r>
        <w:rPr>
          <w:rStyle w:val="Strong"/>
          <w:rFonts w:ascii="Georgia" w:hAnsi="Georgia"/>
          <w:color w:val="292929"/>
          <w:spacing w:val="-1"/>
          <w:sz w:val="30"/>
          <w:szCs w:val="30"/>
        </w:rPr>
        <w:t>Next.</w:t>
      </w:r>
    </w:p>
    <w:p w14:paraId="1E2B0FCB" w14:textId="4CA0FA86" w:rsidR="007F2540" w:rsidRDefault="007F2540" w:rsidP="007F2540">
      <w:pPr>
        <w:rPr>
          <w:rFonts w:ascii="Times New Roman" w:hAnsi="Times New Roman"/>
          <w:sz w:val="24"/>
          <w:szCs w:val="24"/>
        </w:rPr>
      </w:pPr>
      <w:r>
        <w:rPr>
          <w:noProof/>
        </w:rPr>
        <w:lastRenderedPageBreak/>
        <w:drawing>
          <wp:inline distT="0" distB="0" distL="0" distR="0" wp14:anchorId="03C5E25E" wp14:editId="73E8FF8F">
            <wp:extent cx="5711825" cy="460883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750996CA"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Review the settings and click </w:t>
      </w:r>
      <w:r>
        <w:rPr>
          <w:rStyle w:val="Strong"/>
          <w:rFonts w:ascii="Georgia" w:hAnsi="Georgia"/>
          <w:color w:val="292929"/>
          <w:spacing w:val="-1"/>
          <w:sz w:val="30"/>
          <w:szCs w:val="30"/>
        </w:rPr>
        <w:t>Next.</w:t>
      </w:r>
    </w:p>
    <w:p w14:paraId="0BEABE7E" w14:textId="6447853F" w:rsidR="007F2540" w:rsidRDefault="007F2540" w:rsidP="007F2540">
      <w:pPr>
        <w:rPr>
          <w:rFonts w:ascii="Times New Roman" w:hAnsi="Times New Roman"/>
          <w:sz w:val="24"/>
          <w:szCs w:val="24"/>
        </w:rPr>
      </w:pPr>
      <w:r>
        <w:rPr>
          <w:noProof/>
        </w:rPr>
        <w:lastRenderedPageBreak/>
        <w:drawing>
          <wp:inline distT="0" distB="0" distL="0" distR="0" wp14:anchorId="5989E832" wp14:editId="63EBB339">
            <wp:extent cx="5711825" cy="4590415"/>
            <wp:effectExtent l="0" t="0" r="317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825" cy="4590415"/>
                    </a:xfrm>
                    <a:prstGeom prst="rect">
                      <a:avLst/>
                    </a:prstGeom>
                    <a:noFill/>
                    <a:ln>
                      <a:noFill/>
                    </a:ln>
                  </pic:spPr>
                </pic:pic>
              </a:graphicData>
            </a:graphic>
          </wp:inline>
        </w:drawing>
      </w:r>
    </w:p>
    <w:p w14:paraId="479AAC08"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Click </w:t>
      </w:r>
      <w:r>
        <w:rPr>
          <w:rStyle w:val="Strong"/>
          <w:rFonts w:ascii="Georgia" w:hAnsi="Georgia"/>
          <w:color w:val="292929"/>
          <w:spacing w:val="-1"/>
          <w:sz w:val="30"/>
          <w:szCs w:val="30"/>
        </w:rPr>
        <w:t>Close</w:t>
      </w:r>
      <w:r>
        <w:rPr>
          <w:rFonts w:ascii="Georgia" w:hAnsi="Georgia"/>
          <w:color w:val="292929"/>
          <w:spacing w:val="-1"/>
          <w:sz w:val="30"/>
          <w:szCs w:val="30"/>
        </w:rPr>
        <w:t> to finish adding the relying party trust. Also let the wizard to open the Claim Rules dialog</w:t>
      </w:r>
    </w:p>
    <w:p w14:paraId="13C69AF5" w14:textId="53660F60" w:rsidR="007F2540" w:rsidRDefault="007F2540" w:rsidP="007F2540">
      <w:pPr>
        <w:rPr>
          <w:rFonts w:ascii="Times New Roman" w:hAnsi="Times New Roman"/>
          <w:sz w:val="24"/>
          <w:szCs w:val="24"/>
        </w:rPr>
      </w:pPr>
      <w:r>
        <w:rPr>
          <w:noProof/>
        </w:rPr>
        <w:lastRenderedPageBreak/>
        <w:drawing>
          <wp:inline distT="0" distB="0" distL="0" distR="0" wp14:anchorId="1A9D9AE9" wp14:editId="45907F07">
            <wp:extent cx="5711825" cy="4620895"/>
            <wp:effectExtent l="0" t="0" r="317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1825" cy="4620895"/>
                    </a:xfrm>
                    <a:prstGeom prst="rect">
                      <a:avLst/>
                    </a:prstGeom>
                    <a:noFill/>
                    <a:ln>
                      <a:noFill/>
                    </a:ln>
                  </pic:spPr>
                </pic:pic>
              </a:graphicData>
            </a:graphic>
          </wp:inline>
        </w:drawing>
      </w:r>
    </w:p>
    <w:p w14:paraId="453359A2"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the </w:t>
      </w:r>
      <w:r>
        <w:rPr>
          <w:rStyle w:val="Strong"/>
          <w:rFonts w:ascii="Georgia" w:hAnsi="Georgia"/>
          <w:color w:val="292929"/>
          <w:spacing w:val="-1"/>
          <w:sz w:val="30"/>
          <w:szCs w:val="30"/>
        </w:rPr>
        <w:t>Edit Claim Rule </w:t>
      </w:r>
      <w:proofErr w:type="gramStart"/>
      <w:r>
        <w:rPr>
          <w:rFonts w:ascii="Georgia" w:hAnsi="Georgia"/>
          <w:color w:val="292929"/>
          <w:spacing w:val="-1"/>
          <w:sz w:val="30"/>
          <w:szCs w:val="30"/>
        </w:rPr>
        <w:t>dialog</w:t>
      </w:r>
      <w:proofErr w:type="gramEnd"/>
      <w:r>
        <w:rPr>
          <w:rFonts w:ascii="Georgia" w:hAnsi="Georgia"/>
          <w:color w:val="292929"/>
          <w:spacing w:val="-1"/>
          <w:sz w:val="30"/>
          <w:szCs w:val="30"/>
        </w:rPr>
        <w:t xml:space="preserve"> we will specify which claims to be sent to the relying party. In this example I’m sending the SAM-Account-Name LDAP attribute as a </w:t>
      </w:r>
      <w:proofErr w:type="spellStart"/>
      <w:r>
        <w:rPr>
          <w:rFonts w:ascii="Georgia" w:hAnsi="Georgia"/>
          <w:color w:val="292929"/>
          <w:spacing w:val="-1"/>
          <w:sz w:val="30"/>
          <w:szCs w:val="30"/>
        </w:rPr>
        <w:t>NameID</w:t>
      </w:r>
      <w:proofErr w:type="spellEnd"/>
      <w:r>
        <w:rPr>
          <w:rFonts w:ascii="Georgia" w:hAnsi="Georgia"/>
          <w:color w:val="292929"/>
          <w:spacing w:val="-1"/>
          <w:sz w:val="30"/>
          <w:szCs w:val="30"/>
        </w:rPr>
        <w:t xml:space="preserve"> claim.</w:t>
      </w:r>
    </w:p>
    <w:p w14:paraId="5E027145"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First click </w:t>
      </w:r>
      <w:r>
        <w:rPr>
          <w:rStyle w:val="Strong"/>
          <w:rFonts w:ascii="Georgia" w:hAnsi="Georgia"/>
          <w:color w:val="292929"/>
          <w:spacing w:val="-1"/>
          <w:sz w:val="30"/>
          <w:szCs w:val="30"/>
        </w:rPr>
        <w:t>Add Rule…</w:t>
      </w:r>
    </w:p>
    <w:p w14:paraId="1EC0409B" w14:textId="61D20B99" w:rsidR="007F2540" w:rsidRDefault="007F2540" w:rsidP="007F2540">
      <w:pPr>
        <w:rPr>
          <w:rFonts w:ascii="Times New Roman" w:hAnsi="Times New Roman"/>
          <w:sz w:val="24"/>
          <w:szCs w:val="24"/>
        </w:rPr>
      </w:pPr>
      <w:r>
        <w:rPr>
          <w:noProof/>
        </w:rPr>
        <w:lastRenderedPageBreak/>
        <w:drawing>
          <wp:inline distT="0" distB="0" distL="0" distR="0" wp14:anchorId="2B4CA0D5" wp14:editId="2B6F2458">
            <wp:extent cx="5242560" cy="57118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5711825"/>
                    </a:xfrm>
                    <a:prstGeom prst="rect">
                      <a:avLst/>
                    </a:prstGeom>
                    <a:noFill/>
                    <a:ln>
                      <a:noFill/>
                    </a:ln>
                  </pic:spPr>
                </pic:pic>
              </a:graphicData>
            </a:graphic>
          </wp:inline>
        </w:drawing>
      </w:r>
    </w:p>
    <w:p w14:paraId="507B3A4C"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Select </w:t>
      </w:r>
      <w:r>
        <w:rPr>
          <w:rStyle w:val="Strong"/>
          <w:rFonts w:ascii="Georgia" w:hAnsi="Georgia"/>
          <w:color w:val="292929"/>
          <w:spacing w:val="-1"/>
          <w:sz w:val="30"/>
          <w:szCs w:val="30"/>
        </w:rPr>
        <w:t>Send LDAP Attributes as a claim </w:t>
      </w:r>
      <w:r>
        <w:rPr>
          <w:rFonts w:ascii="Georgia" w:hAnsi="Georgia"/>
          <w:color w:val="292929"/>
          <w:spacing w:val="-1"/>
          <w:sz w:val="30"/>
          <w:szCs w:val="30"/>
        </w:rPr>
        <w:t>and click </w:t>
      </w:r>
      <w:r>
        <w:rPr>
          <w:rStyle w:val="Strong"/>
          <w:rFonts w:ascii="Georgia" w:hAnsi="Georgia"/>
          <w:color w:val="292929"/>
          <w:spacing w:val="-1"/>
          <w:sz w:val="30"/>
          <w:szCs w:val="30"/>
        </w:rPr>
        <w:t>Next.</w:t>
      </w:r>
    </w:p>
    <w:p w14:paraId="22785419" w14:textId="10723C34" w:rsidR="007F2540" w:rsidRDefault="007F2540" w:rsidP="007F2540">
      <w:pPr>
        <w:rPr>
          <w:rFonts w:ascii="Times New Roman" w:hAnsi="Times New Roman"/>
          <w:sz w:val="24"/>
          <w:szCs w:val="24"/>
        </w:rPr>
      </w:pPr>
      <w:r>
        <w:rPr>
          <w:noProof/>
        </w:rPr>
        <w:lastRenderedPageBreak/>
        <w:drawing>
          <wp:inline distT="0" distB="0" distL="0" distR="0" wp14:anchorId="35C2CA18" wp14:editId="7C4F7CC3">
            <wp:extent cx="5711825" cy="4608830"/>
            <wp:effectExtent l="0" t="0" r="317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7D3EF86D"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Set a </w:t>
      </w:r>
      <w:r>
        <w:rPr>
          <w:rStyle w:val="Strong"/>
          <w:rFonts w:ascii="Georgia" w:hAnsi="Georgia"/>
          <w:color w:val="292929"/>
          <w:spacing w:val="-1"/>
          <w:sz w:val="30"/>
          <w:szCs w:val="30"/>
        </w:rPr>
        <w:t>Claim rule name </w:t>
      </w:r>
      <w:r>
        <w:rPr>
          <w:rFonts w:ascii="Georgia" w:hAnsi="Georgia"/>
          <w:color w:val="292929"/>
          <w:spacing w:val="-1"/>
          <w:sz w:val="30"/>
          <w:szCs w:val="30"/>
        </w:rPr>
        <w:t>and map SAM-Account-Name to E-Mail Address. Then click </w:t>
      </w:r>
      <w:r>
        <w:rPr>
          <w:rStyle w:val="Strong"/>
          <w:rFonts w:ascii="Georgia" w:hAnsi="Georgia"/>
          <w:color w:val="292929"/>
          <w:spacing w:val="-1"/>
          <w:sz w:val="30"/>
          <w:szCs w:val="30"/>
        </w:rPr>
        <w:t>Finish.</w:t>
      </w:r>
    </w:p>
    <w:p w14:paraId="73CD7A63" w14:textId="157C2161" w:rsidR="007F2540" w:rsidRDefault="007F2540" w:rsidP="007F2540">
      <w:pPr>
        <w:rPr>
          <w:rFonts w:ascii="Times New Roman" w:hAnsi="Times New Roman"/>
          <w:sz w:val="24"/>
          <w:szCs w:val="24"/>
        </w:rPr>
      </w:pPr>
      <w:r>
        <w:rPr>
          <w:noProof/>
        </w:rPr>
        <w:lastRenderedPageBreak/>
        <w:drawing>
          <wp:inline distT="0" distB="0" distL="0" distR="0" wp14:anchorId="0CCFD5D6" wp14:editId="2D2C3F10">
            <wp:extent cx="5711825" cy="4590415"/>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825" cy="4590415"/>
                    </a:xfrm>
                    <a:prstGeom prst="rect">
                      <a:avLst/>
                    </a:prstGeom>
                    <a:noFill/>
                    <a:ln>
                      <a:noFill/>
                    </a:ln>
                  </pic:spPr>
                </pic:pic>
              </a:graphicData>
            </a:graphic>
          </wp:inline>
        </w:drawing>
      </w:r>
    </w:p>
    <w:p w14:paraId="2CDD0D7F"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Click </w:t>
      </w:r>
      <w:r>
        <w:rPr>
          <w:rStyle w:val="Strong"/>
          <w:rFonts w:ascii="Georgia" w:hAnsi="Georgia"/>
          <w:color w:val="292929"/>
          <w:spacing w:val="-1"/>
          <w:sz w:val="30"/>
          <w:szCs w:val="30"/>
        </w:rPr>
        <w:t>Add Rule… </w:t>
      </w:r>
      <w:r>
        <w:rPr>
          <w:rFonts w:ascii="Georgia" w:hAnsi="Georgia"/>
          <w:color w:val="292929"/>
          <w:spacing w:val="-1"/>
          <w:sz w:val="30"/>
          <w:szCs w:val="30"/>
        </w:rPr>
        <w:t xml:space="preserve">again to transform the email address claim to </w:t>
      </w:r>
      <w:proofErr w:type="spellStart"/>
      <w:r>
        <w:rPr>
          <w:rFonts w:ascii="Georgia" w:hAnsi="Georgia"/>
          <w:color w:val="292929"/>
          <w:spacing w:val="-1"/>
          <w:sz w:val="30"/>
          <w:szCs w:val="30"/>
        </w:rPr>
        <w:t>NameID</w:t>
      </w:r>
      <w:proofErr w:type="spellEnd"/>
      <w:r>
        <w:rPr>
          <w:rFonts w:ascii="Georgia" w:hAnsi="Georgia"/>
          <w:color w:val="292929"/>
          <w:spacing w:val="-1"/>
          <w:sz w:val="30"/>
          <w:szCs w:val="30"/>
        </w:rPr>
        <w:t xml:space="preserve"> claim. Select </w:t>
      </w:r>
      <w:r>
        <w:rPr>
          <w:rStyle w:val="Strong"/>
          <w:rFonts w:ascii="Georgia" w:hAnsi="Georgia"/>
          <w:color w:val="292929"/>
          <w:spacing w:val="-1"/>
          <w:sz w:val="30"/>
          <w:szCs w:val="30"/>
        </w:rPr>
        <w:t>Transform an Incoming Claim </w:t>
      </w:r>
      <w:r>
        <w:rPr>
          <w:rFonts w:ascii="Georgia" w:hAnsi="Georgia"/>
          <w:color w:val="292929"/>
          <w:spacing w:val="-1"/>
          <w:sz w:val="30"/>
          <w:szCs w:val="30"/>
        </w:rPr>
        <w:t>and click </w:t>
      </w:r>
      <w:r>
        <w:rPr>
          <w:rStyle w:val="Strong"/>
          <w:rFonts w:ascii="Georgia" w:hAnsi="Georgia"/>
          <w:color w:val="292929"/>
          <w:spacing w:val="-1"/>
          <w:sz w:val="30"/>
          <w:szCs w:val="30"/>
        </w:rPr>
        <w:t>Next.</w:t>
      </w:r>
    </w:p>
    <w:p w14:paraId="375B7969" w14:textId="2ACE8571" w:rsidR="007F2540" w:rsidRDefault="007F2540" w:rsidP="007F2540">
      <w:pPr>
        <w:rPr>
          <w:rFonts w:ascii="Times New Roman" w:hAnsi="Times New Roman"/>
          <w:sz w:val="24"/>
          <w:szCs w:val="24"/>
        </w:rPr>
      </w:pPr>
      <w:r>
        <w:rPr>
          <w:noProof/>
        </w:rPr>
        <w:lastRenderedPageBreak/>
        <w:drawing>
          <wp:inline distT="0" distB="0" distL="0" distR="0" wp14:anchorId="1C4B216D" wp14:editId="0464D1BA">
            <wp:extent cx="5711825" cy="4608830"/>
            <wp:effectExtent l="0" t="0" r="317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4B4D746E"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Set the Claim rule name. Select the incoming claim type as </w:t>
      </w:r>
      <w:r>
        <w:rPr>
          <w:rStyle w:val="Strong"/>
          <w:rFonts w:ascii="Georgia" w:hAnsi="Georgia"/>
          <w:color w:val="292929"/>
          <w:spacing w:val="-1"/>
          <w:sz w:val="30"/>
          <w:szCs w:val="30"/>
        </w:rPr>
        <w:t>E-Mail Address </w:t>
      </w:r>
      <w:r>
        <w:rPr>
          <w:rFonts w:ascii="Georgia" w:hAnsi="Georgia"/>
          <w:color w:val="292929"/>
          <w:spacing w:val="-1"/>
          <w:sz w:val="30"/>
          <w:szCs w:val="30"/>
        </w:rPr>
        <w:t>and outgoing claim type and ID format as </w:t>
      </w:r>
      <w:r>
        <w:rPr>
          <w:rStyle w:val="Strong"/>
          <w:rFonts w:ascii="Georgia" w:hAnsi="Georgia"/>
          <w:color w:val="292929"/>
          <w:spacing w:val="-1"/>
          <w:sz w:val="30"/>
          <w:szCs w:val="30"/>
        </w:rPr>
        <w:t>Name ID </w:t>
      </w:r>
      <w:r>
        <w:rPr>
          <w:rFonts w:ascii="Georgia" w:hAnsi="Georgia"/>
          <w:color w:val="292929"/>
          <w:spacing w:val="-1"/>
          <w:sz w:val="30"/>
          <w:szCs w:val="30"/>
        </w:rPr>
        <w:t>and </w:t>
      </w:r>
      <w:r>
        <w:rPr>
          <w:rStyle w:val="Strong"/>
          <w:rFonts w:ascii="Georgia" w:hAnsi="Georgia"/>
          <w:color w:val="292929"/>
          <w:spacing w:val="-1"/>
          <w:sz w:val="30"/>
          <w:szCs w:val="30"/>
        </w:rPr>
        <w:t>Unspecified </w:t>
      </w:r>
      <w:r>
        <w:rPr>
          <w:rFonts w:ascii="Georgia" w:hAnsi="Georgia"/>
          <w:color w:val="292929"/>
          <w:spacing w:val="-1"/>
          <w:sz w:val="30"/>
          <w:szCs w:val="30"/>
        </w:rPr>
        <w:t>respectively. Then click </w:t>
      </w:r>
      <w:r>
        <w:rPr>
          <w:rStyle w:val="Strong"/>
          <w:rFonts w:ascii="Georgia" w:hAnsi="Georgia"/>
          <w:color w:val="292929"/>
          <w:spacing w:val="-1"/>
          <w:sz w:val="30"/>
          <w:szCs w:val="30"/>
        </w:rPr>
        <w:t>Finish.</w:t>
      </w:r>
    </w:p>
    <w:p w14:paraId="75787E25" w14:textId="52EA0629" w:rsidR="007F2540" w:rsidRDefault="007F2540" w:rsidP="007F2540">
      <w:pPr>
        <w:rPr>
          <w:rFonts w:ascii="Times New Roman" w:hAnsi="Times New Roman"/>
          <w:sz w:val="24"/>
          <w:szCs w:val="24"/>
        </w:rPr>
      </w:pPr>
      <w:r>
        <w:rPr>
          <w:noProof/>
        </w:rPr>
        <w:lastRenderedPageBreak/>
        <w:drawing>
          <wp:inline distT="0" distB="0" distL="0" distR="0" wp14:anchorId="094E0C4C" wp14:editId="4B3532C8">
            <wp:extent cx="5711825" cy="4608830"/>
            <wp:effectExtent l="0" t="0" r="317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1825" cy="4608830"/>
                    </a:xfrm>
                    <a:prstGeom prst="rect">
                      <a:avLst/>
                    </a:prstGeom>
                    <a:noFill/>
                    <a:ln>
                      <a:noFill/>
                    </a:ln>
                  </pic:spPr>
                </pic:pic>
              </a:graphicData>
            </a:graphic>
          </wp:inline>
        </w:drawing>
      </w:r>
    </w:p>
    <w:p w14:paraId="2A8C37A5"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Then apply and close the claim rules dialog.</w:t>
      </w:r>
    </w:p>
    <w:p w14:paraId="603F857D" w14:textId="282E1DB1" w:rsidR="007F2540" w:rsidRDefault="007F2540" w:rsidP="007F2540">
      <w:pPr>
        <w:rPr>
          <w:rFonts w:ascii="Times New Roman" w:hAnsi="Times New Roman"/>
          <w:sz w:val="24"/>
          <w:szCs w:val="24"/>
        </w:rPr>
      </w:pPr>
      <w:r>
        <w:rPr>
          <w:noProof/>
        </w:rPr>
        <w:lastRenderedPageBreak/>
        <w:drawing>
          <wp:inline distT="0" distB="0" distL="0" distR="0" wp14:anchorId="123A6DD8" wp14:editId="0154AAEE">
            <wp:extent cx="5218430" cy="572389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8430" cy="5723890"/>
                    </a:xfrm>
                    <a:prstGeom prst="rect">
                      <a:avLst/>
                    </a:prstGeom>
                    <a:noFill/>
                    <a:ln>
                      <a:noFill/>
                    </a:ln>
                  </pic:spPr>
                </pic:pic>
              </a:graphicData>
            </a:graphic>
          </wp:inline>
        </w:drawing>
      </w:r>
    </w:p>
    <w:p w14:paraId="7FF0F05C"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Before we wrap up things in AD FS side, there are few configuration changes needed to be done in Relying Party Trust properties. For that right click on the Relying Party Trust we just created and select </w:t>
      </w:r>
      <w:r>
        <w:rPr>
          <w:rStyle w:val="Strong"/>
          <w:rFonts w:ascii="Georgia" w:hAnsi="Georgia"/>
          <w:color w:val="292929"/>
          <w:spacing w:val="-1"/>
          <w:sz w:val="30"/>
          <w:szCs w:val="30"/>
        </w:rPr>
        <w:t>Properties.</w:t>
      </w:r>
    </w:p>
    <w:p w14:paraId="59420576" w14:textId="2EBC822E" w:rsidR="007F2540" w:rsidRDefault="007F2540" w:rsidP="007F2540">
      <w:pPr>
        <w:rPr>
          <w:rFonts w:ascii="Times New Roman" w:hAnsi="Times New Roman"/>
          <w:sz w:val="24"/>
          <w:szCs w:val="24"/>
        </w:rPr>
      </w:pPr>
      <w:r>
        <w:rPr>
          <w:noProof/>
        </w:rPr>
        <w:lastRenderedPageBreak/>
        <w:drawing>
          <wp:inline distT="0" distB="0" distL="0" distR="0" wp14:anchorId="6694ADB7" wp14:editId="21EA25E5">
            <wp:extent cx="5711825" cy="268859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1825" cy="2688590"/>
                    </a:xfrm>
                    <a:prstGeom prst="rect">
                      <a:avLst/>
                    </a:prstGeom>
                    <a:noFill/>
                    <a:ln>
                      <a:noFill/>
                    </a:ln>
                  </pic:spPr>
                </pic:pic>
              </a:graphicData>
            </a:graphic>
          </wp:inline>
        </w:drawing>
      </w:r>
    </w:p>
    <w:p w14:paraId="54D86C70"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Goto</w:t>
      </w:r>
      <w:proofErr w:type="spellEnd"/>
      <w:r>
        <w:rPr>
          <w:rFonts w:ascii="Georgia" w:hAnsi="Georgia"/>
          <w:color w:val="292929"/>
          <w:spacing w:val="-1"/>
          <w:sz w:val="30"/>
          <w:szCs w:val="30"/>
        </w:rPr>
        <w:t> </w:t>
      </w:r>
      <w:r>
        <w:rPr>
          <w:rStyle w:val="Strong"/>
          <w:rFonts w:ascii="Georgia" w:hAnsi="Georgia"/>
          <w:color w:val="292929"/>
          <w:spacing w:val="-1"/>
          <w:sz w:val="30"/>
          <w:szCs w:val="30"/>
        </w:rPr>
        <w:t>Signature </w:t>
      </w:r>
      <w:r>
        <w:rPr>
          <w:rFonts w:ascii="Georgia" w:hAnsi="Georgia"/>
          <w:color w:val="292929"/>
          <w:spacing w:val="-1"/>
          <w:sz w:val="30"/>
          <w:szCs w:val="30"/>
        </w:rPr>
        <w:t>tab and click </w:t>
      </w:r>
      <w:r>
        <w:rPr>
          <w:rStyle w:val="Strong"/>
          <w:rFonts w:ascii="Georgia" w:hAnsi="Georgia"/>
          <w:color w:val="292929"/>
          <w:spacing w:val="-1"/>
          <w:sz w:val="30"/>
          <w:szCs w:val="30"/>
        </w:rPr>
        <w:t>Add.</w:t>
      </w:r>
    </w:p>
    <w:p w14:paraId="0DC4E619" w14:textId="7F03C67E" w:rsidR="007F2540" w:rsidRDefault="007F2540" w:rsidP="007F2540">
      <w:pPr>
        <w:rPr>
          <w:rFonts w:ascii="Times New Roman" w:hAnsi="Times New Roman"/>
          <w:sz w:val="24"/>
          <w:szCs w:val="24"/>
        </w:rPr>
      </w:pPr>
      <w:r>
        <w:rPr>
          <w:noProof/>
        </w:rPr>
        <w:lastRenderedPageBreak/>
        <w:drawing>
          <wp:inline distT="0" distB="0" distL="0" distR="0" wp14:anchorId="70D932CC" wp14:editId="589248E8">
            <wp:extent cx="4937760" cy="5723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7760" cy="5723890"/>
                    </a:xfrm>
                    <a:prstGeom prst="rect">
                      <a:avLst/>
                    </a:prstGeom>
                    <a:noFill/>
                    <a:ln>
                      <a:noFill/>
                    </a:ln>
                  </pic:spPr>
                </pic:pic>
              </a:graphicData>
            </a:graphic>
          </wp:inline>
        </w:drawing>
      </w:r>
    </w:p>
    <w:p w14:paraId="55BC05A7"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certificate which should be added here depends on a couple of things. If the Service Provider in IS </w:t>
      </w:r>
      <w:proofErr w:type="spellStart"/>
      <w:r>
        <w:rPr>
          <w:rFonts w:ascii="Georgia" w:hAnsi="Georgia"/>
          <w:color w:val="292929"/>
          <w:spacing w:val="-1"/>
          <w:sz w:val="30"/>
          <w:szCs w:val="30"/>
        </w:rPr>
        <w:t>is</w:t>
      </w:r>
      <w:proofErr w:type="spellEnd"/>
      <w:r>
        <w:rPr>
          <w:rFonts w:ascii="Georgia" w:hAnsi="Georgia"/>
          <w:color w:val="292929"/>
          <w:spacing w:val="-1"/>
          <w:sz w:val="30"/>
          <w:szCs w:val="30"/>
        </w:rPr>
        <w:t xml:space="preserve"> under the super tenant domain. The public certificate of IS should be used. Else, the public certificate of the tenant domain should be selected. The public certificate of the tenant can be exported from the Key Management feature of the IS management console. In this post, the service provider is added in the super tenant domain and the default keystore has not been change. </w:t>
      </w:r>
      <w:proofErr w:type="gramStart"/>
      <w:r>
        <w:rPr>
          <w:rFonts w:ascii="Georgia" w:hAnsi="Georgia"/>
          <w:color w:val="292929"/>
          <w:spacing w:val="-1"/>
          <w:sz w:val="30"/>
          <w:szCs w:val="30"/>
        </w:rPr>
        <w:t>Therefore</w:t>
      </w:r>
      <w:proofErr w:type="gramEnd"/>
      <w:r>
        <w:rPr>
          <w:rFonts w:ascii="Georgia" w:hAnsi="Georgia"/>
          <w:color w:val="292929"/>
          <w:spacing w:val="-1"/>
          <w:sz w:val="30"/>
          <w:szCs w:val="30"/>
        </w:rPr>
        <w:t xml:space="preserve"> the default wso2carbon certificate is used. You can export the certificate </w:t>
      </w:r>
      <w:r>
        <w:rPr>
          <w:rFonts w:ascii="Georgia" w:hAnsi="Georgia"/>
          <w:color w:val="292929"/>
          <w:spacing w:val="-1"/>
          <w:sz w:val="30"/>
          <w:szCs w:val="30"/>
        </w:rPr>
        <w:lastRenderedPageBreak/>
        <w:t>from </w:t>
      </w:r>
      <w:r>
        <w:rPr>
          <w:rStyle w:val="Strong"/>
          <w:rFonts w:ascii="Georgia" w:hAnsi="Georgia"/>
          <w:color w:val="292929"/>
          <w:spacing w:val="-1"/>
          <w:sz w:val="30"/>
          <w:szCs w:val="30"/>
        </w:rPr>
        <w:t>wso2carbon.jks </w:t>
      </w:r>
      <w:r>
        <w:rPr>
          <w:rFonts w:ascii="Georgia" w:hAnsi="Georgia"/>
          <w:color w:val="292929"/>
          <w:spacing w:val="-1"/>
          <w:sz w:val="30"/>
          <w:szCs w:val="30"/>
        </w:rPr>
        <w:t>which is located at </w:t>
      </w:r>
      <w:r>
        <w:rPr>
          <w:rStyle w:val="Strong"/>
          <w:rFonts w:ascii="Georgia" w:hAnsi="Georgia"/>
          <w:color w:val="292929"/>
          <w:spacing w:val="-1"/>
          <w:sz w:val="30"/>
          <w:szCs w:val="30"/>
        </w:rPr>
        <w:t>/repository/resources/security/</w:t>
      </w:r>
      <w:r>
        <w:rPr>
          <w:rFonts w:ascii="Georgia" w:hAnsi="Georgia"/>
          <w:color w:val="292929"/>
          <w:spacing w:val="-1"/>
          <w:sz w:val="30"/>
          <w:szCs w:val="30"/>
        </w:rPr>
        <w:t> directory.</w:t>
      </w:r>
    </w:p>
    <w:p w14:paraId="2931B6D4"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default public certificate can be exported as follows.</w:t>
      </w:r>
    </w:p>
    <w:p w14:paraId="733FB0B7" w14:textId="77777777" w:rsidR="007F2540" w:rsidRDefault="007F2540" w:rsidP="007F2540">
      <w:pPr>
        <w:pStyle w:val="jf"/>
        <w:shd w:val="clear" w:color="auto" w:fill="FFFFFF"/>
        <w:spacing w:before="480" w:beforeAutospacing="0" w:after="0" w:afterAutospacing="0" w:line="480" w:lineRule="atLeast"/>
        <w:rPr>
          <w:rFonts w:ascii="Georgia" w:hAnsi="Georgia" w:cs="Segoe UI"/>
          <w:i/>
          <w:iCs/>
          <w:color w:val="292929"/>
          <w:spacing w:val="-1"/>
          <w:sz w:val="32"/>
          <w:szCs w:val="32"/>
        </w:rPr>
      </w:pPr>
      <w:proofErr w:type="spellStart"/>
      <w:r>
        <w:rPr>
          <w:rFonts w:ascii="Georgia" w:hAnsi="Georgia" w:cs="Segoe UI"/>
          <w:i/>
          <w:iCs/>
          <w:color w:val="292929"/>
          <w:spacing w:val="-1"/>
          <w:sz w:val="32"/>
          <w:szCs w:val="32"/>
        </w:rPr>
        <w:t>keytool</w:t>
      </w:r>
      <w:proofErr w:type="spellEnd"/>
      <w:r>
        <w:rPr>
          <w:rFonts w:ascii="Georgia" w:hAnsi="Georgia" w:cs="Segoe UI"/>
          <w:i/>
          <w:iCs/>
          <w:color w:val="292929"/>
          <w:spacing w:val="-1"/>
          <w:sz w:val="32"/>
          <w:szCs w:val="32"/>
        </w:rPr>
        <w:t xml:space="preserve"> -export -keystore wso2carbon.jks -alias wso2carbon -</w:t>
      </w:r>
      <w:proofErr w:type="spellStart"/>
      <w:r>
        <w:rPr>
          <w:rFonts w:ascii="Georgia" w:hAnsi="Georgia" w:cs="Segoe UI"/>
          <w:i/>
          <w:iCs/>
          <w:color w:val="292929"/>
          <w:spacing w:val="-1"/>
          <w:sz w:val="32"/>
          <w:szCs w:val="32"/>
        </w:rPr>
        <w:t>storepass</w:t>
      </w:r>
      <w:proofErr w:type="spellEnd"/>
      <w:r>
        <w:rPr>
          <w:rFonts w:ascii="Georgia" w:hAnsi="Georgia" w:cs="Segoe UI"/>
          <w:i/>
          <w:iCs/>
          <w:color w:val="292929"/>
          <w:spacing w:val="-1"/>
          <w:sz w:val="32"/>
          <w:szCs w:val="32"/>
        </w:rPr>
        <w:t xml:space="preserve"> wso2carbon -file wso2carbon.cert</w:t>
      </w:r>
    </w:p>
    <w:p w14:paraId="6D6B442E" w14:textId="0B06E447" w:rsidR="007F2540" w:rsidRDefault="007F2540" w:rsidP="007F2540">
      <w:pPr>
        <w:rPr>
          <w:rFonts w:ascii="Times New Roman" w:hAnsi="Times New Roman" w:cs="Times New Roman"/>
          <w:sz w:val="24"/>
          <w:szCs w:val="24"/>
        </w:rPr>
      </w:pPr>
      <w:r>
        <w:rPr>
          <w:noProof/>
        </w:rPr>
        <w:drawing>
          <wp:inline distT="0" distB="0" distL="0" distR="0" wp14:anchorId="577EBCD6" wp14:editId="174346FC">
            <wp:extent cx="5711825" cy="3706495"/>
            <wp:effectExtent l="0" t="0" r="317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825" cy="3706495"/>
                    </a:xfrm>
                    <a:prstGeom prst="rect">
                      <a:avLst/>
                    </a:prstGeom>
                    <a:noFill/>
                    <a:ln>
                      <a:noFill/>
                    </a:ln>
                  </pic:spPr>
                </pic:pic>
              </a:graphicData>
            </a:graphic>
          </wp:inline>
        </w:drawing>
      </w:r>
    </w:p>
    <w:p w14:paraId="47238189"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When importing the default </w:t>
      </w:r>
      <w:proofErr w:type="gramStart"/>
      <w:r>
        <w:rPr>
          <w:rFonts w:ascii="Georgia" w:hAnsi="Georgia"/>
          <w:color w:val="292929"/>
          <w:spacing w:val="-1"/>
          <w:sz w:val="30"/>
          <w:szCs w:val="30"/>
        </w:rPr>
        <w:t>certificate</w:t>
      </w:r>
      <w:proofErr w:type="gramEnd"/>
      <w:r>
        <w:rPr>
          <w:rFonts w:ascii="Georgia" w:hAnsi="Georgia"/>
          <w:color w:val="292929"/>
          <w:spacing w:val="-1"/>
          <w:sz w:val="30"/>
          <w:szCs w:val="30"/>
        </w:rPr>
        <w:t xml:space="preserve"> you will get the following dialog. Click </w:t>
      </w:r>
      <w:r>
        <w:rPr>
          <w:rStyle w:val="Strong"/>
          <w:rFonts w:ascii="Georgia" w:hAnsi="Georgia"/>
          <w:color w:val="292929"/>
          <w:spacing w:val="-1"/>
          <w:sz w:val="30"/>
          <w:szCs w:val="30"/>
        </w:rPr>
        <w:t>Yes </w:t>
      </w:r>
      <w:r>
        <w:rPr>
          <w:rFonts w:ascii="Georgia" w:hAnsi="Georgia"/>
          <w:color w:val="292929"/>
          <w:spacing w:val="-1"/>
          <w:sz w:val="30"/>
          <w:szCs w:val="30"/>
        </w:rPr>
        <w:t>to proceed.</w:t>
      </w:r>
    </w:p>
    <w:p w14:paraId="382D431B" w14:textId="3CFCF008" w:rsidR="007F2540" w:rsidRDefault="007F2540" w:rsidP="007F2540">
      <w:pPr>
        <w:rPr>
          <w:rFonts w:ascii="Times New Roman" w:hAnsi="Times New Roman"/>
          <w:sz w:val="24"/>
          <w:szCs w:val="24"/>
        </w:rPr>
      </w:pPr>
      <w:r>
        <w:rPr>
          <w:noProof/>
        </w:rPr>
        <w:drawing>
          <wp:inline distT="0" distB="0" distL="0" distR="0" wp14:anchorId="341F39FB" wp14:editId="13CD1074">
            <wp:extent cx="5711825" cy="1085215"/>
            <wp:effectExtent l="0" t="0" r="317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1825" cy="1085215"/>
                    </a:xfrm>
                    <a:prstGeom prst="rect">
                      <a:avLst/>
                    </a:prstGeom>
                    <a:noFill/>
                    <a:ln>
                      <a:noFill/>
                    </a:ln>
                  </pic:spPr>
                </pic:pic>
              </a:graphicData>
            </a:graphic>
          </wp:inline>
        </w:drawing>
      </w:r>
    </w:p>
    <w:p w14:paraId="3B743096"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Next move to </w:t>
      </w:r>
      <w:r>
        <w:rPr>
          <w:rStyle w:val="Strong"/>
          <w:rFonts w:ascii="Georgia" w:hAnsi="Georgia"/>
          <w:color w:val="292929"/>
          <w:spacing w:val="-1"/>
          <w:sz w:val="30"/>
          <w:szCs w:val="30"/>
        </w:rPr>
        <w:t>Endpoint </w:t>
      </w:r>
      <w:r>
        <w:rPr>
          <w:rFonts w:ascii="Georgia" w:hAnsi="Georgia"/>
          <w:color w:val="292929"/>
          <w:spacing w:val="-1"/>
          <w:sz w:val="30"/>
          <w:szCs w:val="30"/>
        </w:rPr>
        <w:t>tab. Here we have to set the SAML logout endpoint. Click </w:t>
      </w:r>
      <w:r>
        <w:rPr>
          <w:rStyle w:val="Strong"/>
          <w:rFonts w:ascii="Georgia" w:hAnsi="Georgia"/>
          <w:color w:val="292929"/>
          <w:spacing w:val="-1"/>
          <w:sz w:val="30"/>
          <w:szCs w:val="30"/>
        </w:rPr>
        <w:t>Add SAML…</w:t>
      </w:r>
    </w:p>
    <w:p w14:paraId="7378B2CC" w14:textId="274EEF21" w:rsidR="007F2540" w:rsidRDefault="007F2540" w:rsidP="007F2540">
      <w:pPr>
        <w:rPr>
          <w:rFonts w:ascii="Times New Roman" w:hAnsi="Times New Roman"/>
          <w:sz w:val="24"/>
          <w:szCs w:val="24"/>
        </w:rPr>
      </w:pPr>
      <w:r>
        <w:rPr>
          <w:noProof/>
        </w:rPr>
        <w:lastRenderedPageBreak/>
        <w:drawing>
          <wp:inline distT="0" distB="0" distL="0" distR="0" wp14:anchorId="2D001CAA" wp14:editId="0851058F">
            <wp:extent cx="4913630" cy="5711825"/>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630" cy="5711825"/>
                    </a:xfrm>
                    <a:prstGeom prst="rect">
                      <a:avLst/>
                    </a:prstGeom>
                    <a:noFill/>
                    <a:ln>
                      <a:noFill/>
                    </a:ln>
                  </pic:spPr>
                </pic:pic>
              </a:graphicData>
            </a:graphic>
          </wp:inline>
        </w:drawing>
      </w:r>
    </w:p>
    <w:p w14:paraId="787020CF"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Select Endpoint Type as SAML Logout and the Binding as POST. Set the Trusted URL as</w:t>
      </w:r>
      <w:hyperlink w:tgtFrame="_blank" w:history="1">
        <w:r>
          <w:rPr>
            <w:rStyle w:val="Strong"/>
            <w:rFonts w:ascii="Georgia" w:hAnsi="Georgia"/>
            <w:color w:val="0000FF"/>
            <w:spacing w:val="-1"/>
            <w:sz w:val="30"/>
            <w:szCs w:val="30"/>
            <w:u w:val="single"/>
          </w:rPr>
          <w:t>https://&lt;AD_FS_server&gt;/adfs/ls</w:t>
        </w:r>
      </w:hyperlink>
      <w:r>
        <w:rPr>
          <w:rFonts w:ascii="Georgia" w:hAnsi="Georgia"/>
          <w:color w:val="292929"/>
          <w:spacing w:val="-1"/>
          <w:sz w:val="30"/>
          <w:szCs w:val="30"/>
        </w:rPr>
        <w:t> and the Response URL as the </w:t>
      </w:r>
      <w:r>
        <w:rPr>
          <w:rStyle w:val="Strong"/>
          <w:rFonts w:ascii="Georgia" w:hAnsi="Georgia"/>
          <w:color w:val="292929"/>
          <w:spacing w:val="-1"/>
          <w:sz w:val="30"/>
          <w:szCs w:val="30"/>
        </w:rPr>
        <w:t>/</w:t>
      </w:r>
      <w:proofErr w:type="spellStart"/>
      <w:r>
        <w:rPr>
          <w:rStyle w:val="Strong"/>
          <w:rFonts w:ascii="Georgia" w:hAnsi="Georgia"/>
          <w:color w:val="292929"/>
          <w:spacing w:val="-1"/>
          <w:sz w:val="30"/>
          <w:szCs w:val="30"/>
        </w:rPr>
        <w:t>commonauth</w:t>
      </w:r>
      <w:proofErr w:type="spellEnd"/>
      <w:r>
        <w:rPr>
          <w:rFonts w:ascii="Georgia" w:hAnsi="Georgia"/>
          <w:color w:val="292929"/>
          <w:spacing w:val="-1"/>
          <w:sz w:val="30"/>
          <w:szCs w:val="30"/>
        </w:rPr>
        <w:t> endpoint of IS. Once it is done save the property settings of the RP.</w:t>
      </w:r>
    </w:p>
    <w:p w14:paraId="00A7AA33" w14:textId="1F92B4C7" w:rsidR="007F2540" w:rsidRDefault="007F2540" w:rsidP="007F2540">
      <w:pPr>
        <w:rPr>
          <w:rFonts w:ascii="Times New Roman" w:hAnsi="Times New Roman"/>
          <w:sz w:val="24"/>
          <w:szCs w:val="24"/>
        </w:rPr>
      </w:pPr>
      <w:r>
        <w:rPr>
          <w:noProof/>
        </w:rPr>
        <w:lastRenderedPageBreak/>
        <w:drawing>
          <wp:inline distT="0" distB="0" distL="0" distR="0" wp14:anchorId="78586E5C" wp14:editId="358DE4E3">
            <wp:extent cx="5601970" cy="5711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1970" cy="5711825"/>
                    </a:xfrm>
                    <a:prstGeom prst="rect">
                      <a:avLst/>
                    </a:prstGeom>
                    <a:noFill/>
                    <a:ln>
                      <a:noFill/>
                    </a:ln>
                  </pic:spPr>
                </pic:pic>
              </a:graphicData>
            </a:graphic>
          </wp:inline>
        </w:drawing>
      </w:r>
    </w:p>
    <w:p w14:paraId="3B3929E3"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Next</w:t>
      </w:r>
      <w:proofErr w:type="gramEnd"/>
      <w:r>
        <w:rPr>
          <w:rFonts w:ascii="Georgia" w:hAnsi="Georgia"/>
          <w:color w:val="292929"/>
          <w:spacing w:val="-1"/>
          <w:sz w:val="30"/>
          <w:szCs w:val="30"/>
        </w:rPr>
        <w:t xml:space="preserve"> we will move on to configuring AD FS as an Identity Provider in IS. For the configurations we will have to add the Token signing certificate of AD FS. To export the token signing certificate of IS do as follows.</w:t>
      </w:r>
    </w:p>
    <w:p w14:paraId="1B08CE9F"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AD FS management UI, click on Certificates under Service, right click on Token-signing certificate and select </w:t>
      </w:r>
      <w:r>
        <w:rPr>
          <w:rStyle w:val="Strong"/>
          <w:rFonts w:ascii="Georgia" w:hAnsi="Georgia"/>
          <w:color w:val="292929"/>
          <w:spacing w:val="-1"/>
          <w:sz w:val="30"/>
          <w:szCs w:val="30"/>
        </w:rPr>
        <w:t>View Certificate.</w:t>
      </w:r>
    </w:p>
    <w:p w14:paraId="3BEB70F2" w14:textId="7D5F67D2" w:rsidR="007F2540" w:rsidRDefault="007F2540" w:rsidP="007F2540">
      <w:pPr>
        <w:rPr>
          <w:rFonts w:ascii="Times New Roman" w:hAnsi="Times New Roman"/>
          <w:sz w:val="24"/>
          <w:szCs w:val="24"/>
        </w:rPr>
      </w:pPr>
      <w:r>
        <w:rPr>
          <w:noProof/>
        </w:rPr>
        <w:lastRenderedPageBreak/>
        <w:drawing>
          <wp:inline distT="0" distB="0" distL="0" distR="0" wp14:anchorId="738EBFFF" wp14:editId="7B120539">
            <wp:extent cx="5711825" cy="20605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1825" cy="2060575"/>
                    </a:xfrm>
                    <a:prstGeom prst="rect">
                      <a:avLst/>
                    </a:prstGeom>
                    <a:noFill/>
                    <a:ln>
                      <a:noFill/>
                    </a:ln>
                  </pic:spPr>
                </pic:pic>
              </a:graphicData>
            </a:graphic>
          </wp:inline>
        </w:drawing>
      </w:r>
    </w:p>
    <w:p w14:paraId="5258BCD2"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Goto</w:t>
      </w:r>
      <w:proofErr w:type="spellEnd"/>
      <w:r>
        <w:rPr>
          <w:rFonts w:ascii="Georgia" w:hAnsi="Georgia"/>
          <w:color w:val="292929"/>
          <w:spacing w:val="-1"/>
          <w:sz w:val="30"/>
          <w:szCs w:val="30"/>
        </w:rPr>
        <w:t> </w:t>
      </w:r>
      <w:r>
        <w:rPr>
          <w:rStyle w:val="Strong"/>
          <w:rFonts w:ascii="Georgia" w:hAnsi="Georgia"/>
          <w:color w:val="292929"/>
          <w:spacing w:val="-1"/>
          <w:sz w:val="30"/>
          <w:szCs w:val="30"/>
        </w:rPr>
        <w:t>Details</w:t>
      </w:r>
      <w:r>
        <w:rPr>
          <w:rFonts w:ascii="Georgia" w:hAnsi="Georgia"/>
          <w:color w:val="292929"/>
          <w:spacing w:val="-1"/>
          <w:sz w:val="30"/>
          <w:szCs w:val="30"/>
        </w:rPr>
        <w:t> tab and click </w:t>
      </w:r>
      <w:r>
        <w:rPr>
          <w:rStyle w:val="Strong"/>
          <w:rFonts w:ascii="Georgia" w:hAnsi="Georgia"/>
          <w:color w:val="292929"/>
          <w:spacing w:val="-1"/>
          <w:sz w:val="30"/>
          <w:szCs w:val="30"/>
        </w:rPr>
        <w:t>Copy to File… </w:t>
      </w:r>
      <w:r>
        <w:rPr>
          <w:rFonts w:ascii="Georgia" w:hAnsi="Georgia"/>
          <w:color w:val="292929"/>
          <w:spacing w:val="-1"/>
          <w:sz w:val="30"/>
          <w:szCs w:val="30"/>
        </w:rPr>
        <w:t>Then follow the Certificate Export Wizard.</w:t>
      </w:r>
    </w:p>
    <w:p w14:paraId="31509404" w14:textId="5C53E163" w:rsidR="007F2540" w:rsidRDefault="007F2540" w:rsidP="007F2540">
      <w:pPr>
        <w:rPr>
          <w:rFonts w:ascii="Times New Roman" w:hAnsi="Times New Roman"/>
          <w:sz w:val="24"/>
          <w:szCs w:val="24"/>
        </w:rPr>
      </w:pPr>
      <w:r>
        <w:rPr>
          <w:noProof/>
        </w:rPr>
        <w:drawing>
          <wp:inline distT="0" distB="0" distL="0" distR="0" wp14:anchorId="46688E26" wp14:editId="25DE4D9A">
            <wp:extent cx="5711825" cy="5504815"/>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1825" cy="5504815"/>
                    </a:xfrm>
                    <a:prstGeom prst="rect">
                      <a:avLst/>
                    </a:prstGeom>
                    <a:noFill/>
                    <a:ln>
                      <a:noFill/>
                    </a:ln>
                  </pic:spPr>
                </pic:pic>
              </a:graphicData>
            </a:graphic>
          </wp:inline>
        </w:drawing>
      </w:r>
    </w:p>
    <w:p w14:paraId="7B4B1B1E"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Select Base-64 encoded X.509 (.</w:t>
      </w:r>
      <w:proofErr w:type="spellStart"/>
      <w:r>
        <w:rPr>
          <w:rFonts w:ascii="Georgia" w:hAnsi="Georgia"/>
          <w:color w:val="292929"/>
          <w:spacing w:val="-1"/>
          <w:sz w:val="30"/>
          <w:szCs w:val="30"/>
        </w:rPr>
        <w:t>cer</w:t>
      </w:r>
      <w:proofErr w:type="spellEnd"/>
      <w:r>
        <w:rPr>
          <w:rFonts w:ascii="Georgia" w:hAnsi="Georgia"/>
          <w:color w:val="292929"/>
          <w:spacing w:val="-1"/>
          <w:sz w:val="30"/>
          <w:szCs w:val="30"/>
        </w:rPr>
        <w:t>) and click </w:t>
      </w:r>
      <w:r>
        <w:rPr>
          <w:rStyle w:val="Strong"/>
          <w:rFonts w:ascii="Georgia" w:hAnsi="Georgia"/>
          <w:color w:val="292929"/>
          <w:spacing w:val="-1"/>
          <w:sz w:val="30"/>
          <w:szCs w:val="30"/>
        </w:rPr>
        <w:t>Next.</w:t>
      </w:r>
    </w:p>
    <w:p w14:paraId="0B5C3A8C" w14:textId="287E1951" w:rsidR="007F2540" w:rsidRDefault="007F2540" w:rsidP="007F2540">
      <w:pPr>
        <w:rPr>
          <w:rFonts w:ascii="Times New Roman" w:hAnsi="Times New Roman"/>
          <w:sz w:val="24"/>
          <w:szCs w:val="24"/>
        </w:rPr>
      </w:pPr>
      <w:r>
        <w:rPr>
          <w:noProof/>
        </w:rPr>
        <w:drawing>
          <wp:inline distT="0" distB="0" distL="0" distR="0" wp14:anchorId="34223307" wp14:editId="7D906BA2">
            <wp:extent cx="5711825" cy="5486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825" cy="5486400"/>
                    </a:xfrm>
                    <a:prstGeom prst="rect">
                      <a:avLst/>
                    </a:prstGeom>
                    <a:noFill/>
                    <a:ln>
                      <a:noFill/>
                    </a:ln>
                  </pic:spPr>
                </pic:pic>
              </a:graphicData>
            </a:graphic>
          </wp:inline>
        </w:drawing>
      </w:r>
    </w:p>
    <w:p w14:paraId="6C3ECF05"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Save the certificate to a desired location and </w:t>
      </w:r>
      <w:proofErr w:type="gramStart"/>
      <w:r>
        <w:rPr>
          <w:rFonts w:ascii="Georgia" w:hAnsi="Georgia"/>
          <w:color w:val="292929"/>
          <w:spacing w:val="-1"/>
          <w:sz w:val="30"/>
          <w:szCs w:val="30"/>
        </w:rPr>
        <w:t>Finish</w:t>
      </w:r>
      <w:proofErr w:type="gramEnd"/>
      <w:r>
        <w:rPr>
          <w:rFonts w:ascii="Georgia" w:hAnsi="Georgia"/>
          <w:color w:val="292929"/>
          <w:spacing w:val="-1"/>
          <w:sz w:val="30"/>
          <w:szCs w:val="30"/>
        </w:rPr>
        <w:t xml:space="preserve"> the wizard.</w:t>
      </w:r>
    </w:p>
    <w:p w14:paraId="4098DB91" w14:textId="4F39F7E4" w:rsidR="007F2540" w:rsidRDefault="007F2540" w:rsidP="007F2540">
      <w:pPr>
        <w:rPr>
          <w:rFonts w:ascii="Times New Roman" w:hAnsi="Times New Roman"/>
          <w:sz w:val="24"/>
          <w:szCs w:val="24"/>
        </w:rPr>
      </w:pPr>
      <w:r>
        <w:rPr>
          <w:noProof/>
        </w:rPr>
        <w:lastRenderedPageBreak/>
        <w:drawing>
          <wp:inline distT="0" distB="0" distL="0" distR="0" wp14:anchorId="1F0C6A9D" wp14:editId="6D3617BF">
            <wp:extent cx="5711825" cy="489521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4895215"/>
                    </a:xfrm>
                    <a:prstGeom prst="rect">
                      <a:avLst/>
                    </a:prstGeom>
                    <a:noFill/>
                    <a:ln>
                      <a:noFill/>
                    </a:ln>
                  </pic:spPr>
                </pic:pic>
              </a:graphicData>
            </a:graphic>
          </wp:inline>
        </w:drawing>
      </w:r>
    </w:p>
    <w:p w14:paraId="432C211E" w14:textId="36C70F9E" w:rsidR="007F2540" w:rsidRDefault="007F2540" w:rsidP="007F2540">
      <w:r>
        <w:rPr>
          <w:noProof/>
        </w:rPr>
        <w:lastRenderedPageBreak/>
        <w:drawing>
          <wp:inline distT="0" distB="0" distL="0" distR="0" wp14:anchorId="3A62BF0F" wp14:editId="2D627FA1">
            <wp:extent cx="5711825" cy="551688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5516880"/>
                    </a:xfrm>
                    <a:prstGeom prst="rect">
                      <a:avLst/>
                    </a:prstGeom>
                    <a:noFill/>
                    <a:ln>
                      <a:noFill/>
                    </a:ln>
                  </pic:spPr>
                </pic:pic>
              </a:graphicData>
            </a:graphic>
          </wp:inline>
        </w:drawing>
      </w:r>
    </w:p>
    <w:p w14:paraId="0EFF54C4" w14:textId="38E231B0" w:rsidR="007F2540" w:rsidRDefault="007F2540" w:rsidP="007F2540">
      <w:r>
        <w:rPr>
          <w:noProof/>
        </w:rPr>
        <w:lastRenderedPageBreak/>
        <w:drawing>
          <wp:inline distT="0" distB="0" distL="0" distR="0" wp14:anchorId="79487ADD" wp14:editId="21C90C1B">
            <wp:extent cx="5711825" cy="54495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1825" cy="5449570"/>
                    </a:xfrm>
                    <a:prstGeom prst="rect">
                      <a:avLst/>
                    </a:prstGeom>
                    <a:noFill/>
                    <a:ln>
                      <a:noFill/>
                    </a:ln>
                  </pic:spPr>
                </pic:pic>
              </a:graphicData>
            </a:graphic>
          </wp:inline>
        </w:drawing>
      </w:r>
    </w:p>
    <w:p w14:paraId="7463A703"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will move on to configuring IS next.</w:t>
      </w:r>
    </w:p>
    <w:p w14:paraId="2E0B06B1" w14:textId="77777777" w:rsidR="007F2540" w:rsidRDefault="007F2540" w:rsidP="007F2540">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Adding AD FS as a Federated Authenticator in IS</w:t>
      </w:r>
    </w:p>
    <w:p w14:paraId="780C7DA7" w14:textId="77777777" w:rsidR="007F2540" w:rsidRDefault="007F2540" w:rsidP="007F254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Login to IS Management console and click </w:t>
      </w:r>
      <w:r>
        <w:rPr>
          <w:rStyle w:val="Strong"/>
          <w:rFonts w:ascii="Georgia" w:hAnsi="Georgia"/>
          <w:color w:val="292929"/>
          <w:spacing w:val="-1"/>
          <w:sz w:val="30"/>
          <w:szCs w:val="30"/>
        </w:rPr>
        <w:t>Add </w:t>
      </w:r>
      <w:r>
        <w:rPr>
          <w:rFonts w:ascii="Georgia" w:hAnsi="Georgia"/>
          <w:color w:val="292929"/>
          <w:spacing w:val="-1"/>
          <w:sz w:val="30"/>
          <w:szCs w:val="30"/>
        </w:rPr>
        <w:t>under Identity Providers. Type a unique name for the IdP and add the Token-signing certificate of ADFS by clicking the </w:t>
      </w:r>
      <w:r>
        <w:rPr>
          <w:rStyle w:val="Strong"/>
          <w:rFonts w:ascii="Georgia" w:hAnsi="Georgia"/>
          <w:color w:val="292929"/>
          <w:spacing w:val="-1"/>
          <w:sz w:val="30"/>
          <w:szCs w:val="30"/>
        </w:rPr>
        <w:t>Browse </w:t>
      </w:r>
      <w:r>
        <w:rPr>
          <w:rFonts w:ascii="Georgia" w:hAnsi="Georgia"/>
          <w:color w:val="292929"/>
          <w:spacing w:val="-1"/>
          <w:sz w:val="30"/>
          <w:szCs w:val="30"/>
        </w:rPr>
        <w:t>button.</w:t>
      </w:r>
    </w:p>
    <w:p w14:paraId="123D6934" w14:textId="4ABABEA8" w:rsidR="007F2540" w:rsidRDefault="007F2540" w:rsidP="007F2540">
      <w:pPr>
        <w:rPr>
          <w:rFonts w:ascii="Times New Roman" w:hAnsi="Times New Roman"/>
          <w:sz w:val="24"/>
          <w:szCs w:val="24"/>
        </w:rPr>
      </w:pPr>
      <w:r>
        <w:rPr>
          <w:noProof/>
        </w:rPr>
        <w:lastRenderedPageBreak/>
        <w:drawing>
          <wp:inline distT="0" distB="0" distL="0" distR="0" wp14:anchorId="6C9E5702" wp14:editId="6FFFFDDB">
            <wp:extent cx="5711825" cy="35356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1825" cy="3535680"/>
                    </a:xfrm>
                    <a:prstGeom prst="rect">
                      <a:avLst/>
                    </a:prstGeom>
                    <a:noFill/>
                    <a:ln>
                      <a:noFill/>
                    </a:ln>
                  </pic:spPr>
                </pic:pic>
              </a:graphicData>
            </a:graphic>
          </wp:inline>
        </w:drawing>
      </w:r>
    </w:p>
    <w:p w14:paraId="58F9BB58"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Next set the SAML Web SSO Configuration under Federated Authenticators.</w:t>
      </w:r>
    </w:p>
    <w:p w14:paraId="7F94F56F" w14:textId="77777777" w:rsidR="007F2540" w:rsidRDefault="007F2540" w:rsidP="007F2540">
      <w:pPr>
        <w:pStyle w:val="lj"/>
        <w:numPr>
          <w:ilvl w:val="0"/>
          <w:numId w:val="2"/>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Check </w:t>
      </w:r>
      <w:r>
        <w:rPr>
          <w:rStyle w:val="Strong"/>
          <w:rFonts w:ascii="Georgia" w:hAnsi="Georgia" w:cs="Segoe UI"/>
          <w:color w:val="292929"/>
          <w:spacing w:val="-1"/>
          <w:sz w:val="30"/>
          <w:szCs w:val="30"/>
        </w:rPr>
        <w:t>Enable SAML2 Web SSO</w:t>
      </w:r>
    </w:p>
    <w:p w14:paraId="109894B2" w14:textId="77777777" w:rsidR="007F2540" w:rsidRDefault="007F2540" w:rsidP="007F2540">
      <w:pPr>
        <w:pStyle w:val="lj"/>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Identity Provider Entity Id: This can be found in FederationMetadata.xml under </w:t>
      </w:r>
      <w:proofErr w:type="spellStart"/>
      <w:r>
        <w:rPr>
          <w:rStyle w:val="Strong"/>
          <w:rFonts w:ascii="Georgia" w:hAnsi="Georgia" w:cs="Segoe UI"/>
          <w:color w:val="292929"/>
          <w:spacing w:val="-1"/>
          <w:sz w:val="30"/>
          <w:szCs w:val="30"/>
        </w:rPr>
        <w:t>entityID</w:t>
      </w:r>
      <w:proofErr w:type="spellEnd"/>
      <w:r>
        <w:rPr>
          <w:rStyle w:val="Strong"/>
          <w:rFonts w:ascii="Georgia" w:hAnsi="Georgia" w:cs="Segoe UI"/>
          <w:color w:val="292929"/>
          <w:spacing w:val="-1"/>
          <w:sz w:val="30"/>
          <w:szCs w:val="30"/>
        </w:rPr>
        <w:t> </w:t>
      </w:r>
      <w:r>
        <w:rPr>
          <w:rFonts w:ascii="Georgia" w:hAnsi="Georgia" w:cs="Segoe UI"/>
          <w:color w:val="292929"/>
          <w:spacing w:val="-1"/>
          <w:sz w:val="30"/>
          <w:szCs w:val="30"/>
        </w:rPr>
        <w:t>attribute. The FederationMetadata.xml can be accessed through </w:t>
      </w:r>
      <w:hyperlink w:tgtFrame="_blank" w:history="1">
        <w:r>
          <w:rPr>
            <w:rStyle w:val="Strong"/>
            <w:rFonts w:ascii="Georgia" w:hAnsi="Georgia" w:cs="Segoe UI"/>
            <w:color w:val="0000FF"/>
            <w:spacing w:val="-1"/>
            <w:sz w:val="30"/>
            <w:szCs w:val="30"/>
            <w:u w:val="single"/>
          </w:rPr>
          <w:t>https://&lt;AD_FS_server&gt;/FederationMetadata/2007-06/FederationMetadata.xml</w:t>
        </w:r>
        <w:r>
          <w:rPr>
            <w:rStyle w:val="Hyperlink"/>
            <w:rFonts w:ascii="Georgia" w:hAnsi="Georgia" w:cs="Segoe UI"/>
            <w:spacing w:val="-1"/>
            <w:sz w:val="30"/>
            <w:szCs w:val="30"/>
          </w:rPr>
          <w:t>.</w:t>
        </w:r>
      </w:hyperlink>
      <w:r>
        <w:rPr>
          <w:rFonts w:ascii="Georgia" w:hAnsi="Georgia" w:cs="Segoe UI"/>
          <w:color w:val="292929"/>
          <w:spacing w:val="-1"/>
          <w:sz w:val="30"/>
          <w:szCs w:val="30"/>
        </w:rPr>
        <w:t> The Entity ID is usually in the form </w:t>
      </w:r>
      <w:r>
        <w:rPr>
          <w:rStyle w:val="Strong"/>
          <w:rFonts w:ascii="Georgia" w:hAnsi="Georgia" w:cs="Segoe UI"/>
          <w:color w:val="292929"/>
          <w:spacing w:val="-1"/>
          <w:sz w:val="30"/>
          <w:szCs w:val="30"/>
        </w:rPr>
        <w:t>http://&lt;AD_FS_server&gt;/adfs/services/trust</w:t>
      </w:r>
    </w:p>
    <w:p w14:paraId="488D1D65" w14:textId="77777777" w:rsidR="007F2540" w:rsidRDefault="007F2540" w:rsidP="007F2540">
      <w:pPr>
        <w:pStyle w:val="lj"/>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Service Provider Entity Id should be same as what’s given in AD FS RP trust identifier. </w:t>
      </w:r>
      <w:proofErr w:type="gramStart"/>
      <w:r>
        <w:rPr>
          <w:rStyle w:val="Strong"/>
          <w:rFonts w:ascii="Georgia" w:hAnsi="Georgia" w:cs="Segoe UI"/>
          <w:color w:val="292929"/>
          <w:spacing w:val="-1"/>
          <w:sz w:val="30"/>
          <w:szCs w:val="30"/>
        </w:rPr>
        <w:t>eg:wso</w:t>
      </w:r>
      <w:proofErr w:type="gramEnd"/>
      <w:r>
        <w:rPr>
          <w:rStyle w:val="Strong"/>
          <w:rFonts w:ascii="Georgia" w:hAnsi="Georgia" w:cs="Segoe UI"/>
          <w:color w:val="292929"/>
          <w:spacing w:val="-1"/>
          <w:sz w:val="30"/>
          <w:szCs w:val="30"/>
        </w:rPr>
        <w:t>2-is</w:t>
      </w:r>
    </w:p>
    <w:p w14:paraId="68AD9663" w14:textId="77777777" w:rsidR="007F2540" w:rsidRDefault="007F2540" w:rsidP="007F2540">
      <w:pPr>
        <w:pStyle w:val="lj"/>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SSO URL should be in the form of </w:t>
      </w:r>
      <w:hyperlink w:tgtFrame="_blank" w:history="1">
        <w:r>
          <w:rPr>
            <w:rStyle w:val="Strong"/>
            <w:rFonts w:ascii="Georgia" w:hAnsi="Georgia" w:cs="Segoe UI"/>
            <w:color w:val="0000FF"/>
            <w:spacing w:val="-1"/>
            <w:sz w:val="30"/>
            <w:szCs w:val="30"/>
            <w:u w:val="single"/>
          </w:rPr>
          <w:t>http://&lt;AD_FS_server&gt;/adfs/ls</w:t>
        </w:r>
      </w:hyperlink>
    </w:p>
    <w:p w14:paraId="666F46FA" w14:textId="77777777" w:rsidR="007F2540" w:rsidRDefault="007F2540" w:rsidP="007F2540">
      <w:pPr>
        <w:pStyle w:val="lj"/>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Check </w:t>
      </w:r>
      <w:r>
        <w:rPr>
          <w:rStyle w:val="Strong"/>
          <w:rFonts w:ascii="Georgia" w:hAnsi="Georgia" w:cs="Segoe UI"/>
          <w:color w:val="292929"/>
          <w:spacing w:val="-1"/>
          <w:sz w:val="30"/>
          <w:szCs w:val="30"/>
        </w:rPr>
        <w:t>Enable Logout</w:t>
      </w:r>
    </w:p>
    <w:p w14:paraId="5602DE0E" w14:textId="77777777" w:rsidR="007F2540" w:rsidRDefault="007F2540" w:rsidP="007F2540">
      <w:pPr>
        <w:pStyle w:val="lj"/>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Logout URL should be the same as SSO URL</w:t>
      </w:r>
    </w:p>
    <w:p w14:paraId="470D94E1" w14:textId="77777777" w:rsidR="007F2540" w:rsidRDefault="007F2540" w:rsidP="007F2540">
      <w:pPr>
        <w:pStyle w:val="lj"/>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Check </w:t>
      </w:r>
      <w:r>
        <w:rPr>
          <w:rStyle w:val="Strong"/>
          <w:rFonts w:ascii="Georgia" w:hAnsi="Georgia" w:cs="Segoe UI"/>
          <w:color w:val="292929"/>
          <w:spacing w:val="-1"/>
          <w:sz w:val="30"/>
          <w:szCs w:val="30"/>
        </w:rPr>
        <w:t>Enable Logout Request Signing</w:t>
      </w:r>
    </w:p>
    <w:p w14:paraId="6F1554C0" w14:textId="77777777" w:rsidR="007F2540" w:rsidRDefault="007F2540" w:rsidP="007F2540">
      <w:pPr>
        <w:pStyle w:val="lj"/>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Select </w:t>
      </w:r>
      <w:r>
        <w:rPr>
          <w:rStyle w:val="Strong"/>
          <w:rFonts w:ascii="Georgia" w:hAnsi="Georgia" w:cs="Segoe UI"/>
          <w:color w:val="292929"/>
          <w:spacing w:val="-1"/>
          <w:sz w:val="30"/>
          <w:szCs w:val="30"/>
        </w:rPr>
        <w:t>HTTP Binding </w:t>
      </w:r>
      <w:r>
        <w:rPr>
          <w:rFonts w:ascii="Georgia" w:hAnsi="Georgia" w:cs="Segoe UI"/>
          <w:color w:val="292929"/>
          <w:spacing w:val="-1"/>
          <w:sz w:val="30"/>
          <w:szCs w:val="30"/>
        </w:rPr>
        <w:t>as </w:t>
      </w:r>
      <w:r>
        <w:rPr>
          <w:rStyle w:val="Strong"/>
          <w:rFonts w:ascii="Georgia" w:hAnsi="Georgia" w:cs="Segoe UI"/>
          <w:color w:val="292929"/>
          <w:spacing w:val="-1"/>
          <w:sz w:val="30"/>
          <w:szCs w:val="30"/>
        </w:rPr>
        <w:t>POST</w:t>
      </w:r>
    </w:p>
    <w:p w14:paraId="206141DD" w14:textId="77777777" w:rsidR="007F2540" w:rsidRDefault="007F2540" w:rsidP="007F254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Once the details are entered click </w:t>
      </w:r>
      <w:r>
        <w:rPr>
          <w:rStyle w:val="Strong"/>
          <w:rFonts w:ascii="Georgia" w:hAnsi="Georgia"/>
          <w:color w:val="292929"/>
          <w:spacing w:val="-1"/>
          <w:sz w:val="30"/>
          <w:szCs w:val="30"/>
        </w:rPr>
        <w:t>Register</w:t>
      </w:r>
      <w:r>
        <w:rPr>
          <w:rFonts w:ascii="Georgia" w:hAnsi="Georgia"/>
          <w:color w:val="292929"/>
          <w:spacing w:val="-1"/>
          <w:sz w:val="30"/>
          <w:szCs w:val="30"/>
        </w:rPr>
        <w:t> to save the IdP.</w:t>
      </w:r>
    </w:p>
    <w:p w14:paraId="4E28755B" w14:textId="4F3B0745" w:rsidR="007F2540" w:rsidRDefault="007F2540" w:rsidP="007F2540">
      <w:pPr>
        <w:rPr>
          <w:rFonts w:ascii="Times New Roman" w:hAnsi="Times New Roman"/>
          <w:sz w:val="24"/>
          <w:szCs w:val="24"/>
        </w:rPr>
      </w:pPr>
      <w:r>
        <w:rPr>
          <w:noProof/>
        </w:rPr>
        <w:drawing>
          <wp:inline distT="0" distB="0" distL="0" distR="0" wp14:anchorId="117CE922" wp14:editId="1A3DC854">
            <wp:extent cx="5711825" cy="55899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1825" cy="5589905"/>
                    </a:xfrm>
                    <a:prstGeom prst="rect">
                      <a:avLst/>
                    </a:prstGeom>
                    <a:noFill/>
                    <a:ln>
                      <a:noFill/>
                    </a:ln>
                  </pic:spPr>
                </pic:pic>
              </a:graphicData>
            </a:graphic>
          </wp:inline>
        </w:drawing>
      </w:r>
    </w:p>
    <w:p w14:paraId="15D77D64" w14:textId="77777777" w:rsidR="002100CE" w:rsidRDefault="002100CE" w:rsidP="009646F9"/>
    <w:p w14:paraId="1B2160C1" w14:textId="77777777" w:rsidR="000407D7" w:rsidRPr="009646F9" w:rsidRDefault="000407D7" w:rsidP="009646F9"/>
    <w:sectPr w:rsidR="000407D7" w:rsidRPr="009646F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2C2F"/>
    <w:multiLevelType w:val="multilevel"/>
    <w:tmpl w:val="89C8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130363"/>
    <w:multiLevelType w:val="multilevel"/>
    <w:tmpl w:val="36FA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56362">
    <w:abstractNumId w:val="1"/>
  </w:num>
  <w:num w:numId="2" w16cid:durableId="74743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648"/>
    <w:rsid w:val="000044E6"/>
    <w:rsid w:val="000407D7"/>
    <w:rsid w:val="000754C7"/>
    <w:rsid w:val="00090C8F"/>
    <w:rsid w:val="000E3DD2"/>
    <w:rsid w:val="00157648"/>
    <w:rsid w:val="00182C2D"/>
    <w:rsid w:val="001C063F"/>
    <w:rsid w:val="001E0E43"/>
    <w:rsid w:val="002100CE"/>
    <w:rsid w:val="002D54BB"/>
    <w:rsid w:val="002F71A1"/>
    <w:rsid w:val="00360B8E"/>
    <w:rsid w:val="003A7267"/>
    <w:rsid w:val="003C735E"/>
    <w:rsid w:val="00406540"/>
    <w:rsid w:val="00593155"/>
    <w:rsid w:val="005A7C89"/>
    <w:rsid w:val="005F1773"/>
    <w:rsid w:val="006A1E88"/>
    <w:rsid w:val="007B2160"/>
    <w:rsid w:val="007F2540"/>
    <w:rsid w:val="008F6E38"/>
    <w:rsid w:val="009646F9"/>
    <w:rsid w:val="0097567D"/>
    <w:rsid w:val="00A971DA"/>
    <w:rsid w:val="00AB33C4"/>
    <w:rsid w:val="00B245C2"/>
    <w:rsid w:val="00B72651"/>
    <w:rsid w:val="00BF5948"/>
    <w:rsid w:val="00D102DA"/>
    <w:rsid w:val="00D347B7"/>
    <w:rsid w:val="00D70D6C"/>
    <w:rsid w:val="00DB2842"/>
    <w:rsid w:val="00E63889"/>
    <w:rsid w:val="00E770D7"/>
    <w:rsid w:val="00E96884"/>
    <w:rsid w:val="00EE14FA"/>
    <w:rsid w:val="00FD3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BA672"/>
  <w15:chartTrackingRefBased/>
  <w15:docId w15:val="{791785F3-F7D8-441D-93AF-006A415C1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25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6F9"/>
    <w:rPr>
      <w:color w:val="0563C1" w:themeColor="hyperlink"/>
      <w:u w:val="single"/>
    </w:rPr>
  </w:style>
  <w:style w:type="character" w:styleId="UnresolvedMention">
    <w:name w:val="Unresolved Mention"/>
    <w:basedOn w:val="DefaultParagraphFont"/>
    <w:uiPriority w:val="99"/>
    <w:semiHidden/>
    <w:unhideWhenUsed/>
    <w:rsid w:val="009646F9"/>
    <w:rPr>
      <w:color w:val="605E5C"/>
      <w:shd w:val="clear" w:color="auto" w:fill="E1DFDD"/>
    </w:rPr>
  </w:style>
  <w:style w:type="character" w:customStyle="1" w:styleId="Heading1Char">
    <w:name w:val="Heading 1 Char"/>
    <w:basedOn w:val="DefaultParagraphFont"/>
    <w:link w:val="Heading1"/>
    <w:uiPriority w:val="9"/>
    <w:rsid w:val="007F2540"/>
    <w:rPr>
      <w:rFonts w:ascii="Times New Roman" w:eastAsia="Times New Roman" w:hAnsi="Times New Roman" w:cs="Times New Roman"/>
      <w:b/>
      <w:bCs/>
      <w:kern w:val="36"/>
      <w:sz w:val="48"/>
      <w:szCs w:val="48"/>
      <w:lang w:val="en-US"/>
    </w:rPr>
  </w:style>
  <w:style w:type="paragraph" w:customStyle="1" w:styleId="lj">
    <w:name w:val="lj"/>
    <w:basedOn w:val="Normal"/>
    <w:rsid w:val="007F25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w-post-body-paragraph">
    <w:name w:val="pw-post-body-paragraph"/>
    <w:basedOn w:val="Normal"/>
    <w:rsid w:val="007F25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F2540"/>
    <w:rPr>
      <w:b/>
      <w:bCs/>
    </w:rPr>
  </w:style>
  <w:style w:type="paragraph" w:customStyle="1" w:styleId="jf">
    <w:name w:val="jf"/>
    <w:basedOn w:val="Normal"/>
    <w:rsid w:val="007F254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935521">
      <w:bodyDiv w:val="1"/>
      <w:marLeft w:val="0"/>
      <w:marRight w:val="0"/>
      <w:marTop w:val="0"/>
      <w:marBottom w:val="0"/>
      <w:divBdr>
        <w:top w:val="none" w:sz="0" w:space="0" w:color="auto"/>
        <w:left w:val="none" w:sz="0" w:space="0" w:color="auto"/>
        <w:bottom w:val="none" w:sz="0" w:space="0" w:color="auto"/>
        <w:right w:val="none" w:sz="0" w:space="0" w:color="auto"/>
      </w:divBdr>
      <w:divsChild>
        <w:div w:id="909123415">
          <w:marLeft w:val="0"/>
          <w:marRight w:val="0"/>
          <w:marTop w:val="0"/>
          <w:marBottom w:val="0"/>
          <w:divBdr>
            <w:top w:val="none" w:sz="0" w:space="0" w:color="auto"/>
            <w:left w:val="none" w:sz="0" w:space="0" w:color="auto"/>
            <w:bottom w:val="none" w:sz="0" w:space="0" w:color="auto"/>
            <w:right w:val="none" w:sz="0" w:space="0" w:color="auto"/>
          </w:divBdr>
        </w:div>
        <w:div w:id="1865942142">
          <w:marLeft w:val="0"/>
          <w:marRight w:val="0"/>
          <w:marTop w:val="0"/>
          <w:marBottom w:val="0"/>
          <w:divBdr>
            <w:top w:val="none" w:sz="0" w:space="0" w:color="auto"/>
            <w:left w:val="none" w:sz="0" w:space="0" w:color="auto"/>
            <w:bottom w:val="none" w:sz="0" w:space="0" w:color="auto"/>
            <w:right w:val="none" w:sz="0" w:space="0" w:color="auto"/>
          </w:divBdr>
        </w:div>
        <w:div w:id="642196661">
          <w:marLeft w:val="0"/>
          <w:marRight w:val="0"/>
          <w:marTop w:val="0"/>
          <w:marBottom w:val="0"/>
          <w:divBdr>
            <w:top w:val="none" w:sz="0" w:space="0" w:color="auto"/>
            <w:left w:val="none" w:sz="0" w:space="0" w:color="auto"/>
            <w:bottom w:val="none" w:sz="0" w:space="0" w:color="auto"/>
            <w:right w:val="none" w:sz="0" w:space="0" w:color="auto"/>
          </w:divBdr>
          <w:divsChild>
            <w:div w:id="1382486408">
              <w:marLeft w:val="0"/>
              <w:marRight w:val="0"/>
              <w:marTop w:val="0"/>
              <w:marBottom w:val="0"/>
              <w:divBdr>
                <w:top w:val="none" w:sz="0" w:space="0" w:color="auto"/>
                <w:left w:val="none" w:sz="0" w:space="0" w:color="auto"/>
                <w:bottom w:val="none" w:sz="0" w:space="0" w:color="auto"/>
                <w:right w:val="none" w:sz="0" w:space="0" w:color="auto"/>
              </w:divBdr>
            </w:div>
          </w:divsChild>
        </w:div>
        <w:div w:id="1482580199">
          <w:marLeft w:val="0"/>
          <w:marRight w:val="0"/>
          <w:marTop w:val="0"/>
          <w:marBottom w:val="0"/>
          <w:divBdr>
            <w:top w:val="none" w:sz="0" w:space="0" w:color="auto"/>
            <w:left w:val="none" w:sz="0" w:space="0" w:color="auto"/>
            <w:bottom w:val="none" w:sz="0" w:space="0" w:color="auto"/>
            <w:right w:val="none" w:sz="0" w:space="0" w:color="auto"/>
          </w:divBdr>
        </w:div>
        <w:div w:id="657147709">
          <w:marLeft w:val="0"/>
          <w:marRight w:val="0"/>
          <w:marTop w:val="0"/>
          <w:marBottom w:val="0"/>
          <w:divBdr>
            <w:top w:val="none" w:sz="0" w:space="0" w:color="auto"/>
            <w:left w:val="none" w:sz="0" w:space="0" w:color="auto"/>
            <w:bottom w:val="none" w:sz="0" w:space="0" w:color="auto"/>
            <w:right w:val="none" w:sz="0" w:space="0" w:color="auto"/>
          </w:divBdr>
        </w:div>
        <w:div w:id="280386436">
          <w:marLeft w:val="0"/>
          <w:marRight w:val="0"/>
          <w:marTop w:val="0"/>
          <w:marBottom w:val="0"/>
          <w:divBdr>
            <w:top w:val="none" w:sz="0" w:space="0" w:color="auto"/>
            <w:left w:val="none" w:sz="0" w:space="0" w:color="auto"/>
            <w:bottom w:val="none" w:sz="0" w:space="0" w:color="auto"/>
            <w:right w:val="none" w:sz="0" w:space="0" w:color="auto"/>
          </w:divBdr>
        </w:div>
        <w:div w:id="479155341">
          <w:marLeft w:val="0"/>
          <w:marRight w:val="0"/>
          <w:marTop w:val="0"/>
          <w:marBottom w:val="0"/>
          <w:divBdr>
            <w:top w:val="none" w:sz="0" w:space="0" w:color="auto"/>
            <w:left w:val="none" w:sz="0" w:space="0" w:color="auto"/>
            <w:bottom w:val="none" w:sz="0" w:space="0" w:color="auto"/>
            <w:right w:val="none" w:sz="0" w:space="0" w:color="auto"/>
          </w:divBdr>
          <w:divsChild>
            <w:div w:id="184368620">
              <w:marLeft w:val="0"/>
              <w:marRight w:val="0"/>
              <w:marTop w:val="0"/>
              <w:marBottom w:val="0"/>
              <w:divBdr>
                <w:top w:val="none" w:sz="0" w:space="0" w:color="auto"/>
                <w:left w:val="none" w:sz="0" w:space="0" w:color="auto"/>
                <w:bottom w:val="none" w:sz="0" w:space="0" w:color="auto"/>
                <w:right w:val="none" w:sz="0" w:space="0" w:color="auto"/>
              </w:divBdr>
            </w:div>
          </w:divsChild>
        </w:div>
        <w:div w:id="1976987811">
          <w:marLeft w:val="0"/>
          <w:marRight w:val="0"/>
          <w:marTop w:val="0"/>
          <w:marBottom w:val="0"/>
          <w:divBdr>
            <w:top w:val="none" w:sz="0" w:space="0" w:color="auto"/>
            <w:left w:val="none" w:sz="0" w:space="0" w:color="auto"/>
            <w:bottom w:val="none" w:sz="0" w:space="0" w:color="auto"/>
            <w:right w:val="none" w:sz="0" w:space="0" w:color="auto"/>
          </w:divBdr>
          <w:divsChild>
            <w:div w:id="1126655683">
              <w:marLeft w:val="0"/>
              <w:marRight w:val="0"/>
              <w:marTop w:val="0"/>
              <w:marBottom w:val="0"/>
              <w:divBdr>
                <w:top w:val="none" w:sz="0" w:space="0" w:color="auto"/>
                <w:left w:val="none" w:sz="0" w:space="0" w:color="auto"/>
                <w:bottom w:val="none" w:sz="0" w:space="0" w:color="auto"/>
                <w:right w:val="none" w:sz="0" w:space="0" w:color="auto"/>
              </w:divBdr>
            </w:div>
          </w:divsChild>
        </w:div>
        <w:div w:id="1377312299">
          <w:marLeft w:val="0"/>
          <w:marRight w:val="0"/>
          <w:marTop w:val="0"/>
          <w:marBottom w:val="0"/>
          <w:divBdr>
            <w:top w:val="none" w:sz="0" w:space="0" w:color="auto"/>
            <w:left w:val="none" w:sz="0" w:space="0" w:color="auto"/>
            <w:bottom w:val="none" w:sz="0" w:space="0" w:color="auto"/>
            <w:right w:val="none" w:sz="0" w:space="0" w:color="auto"/>
          </w:divBdr>
        </w:div>
        <w:div w:id="375543726">
          <w:marLeft w:val="0"/>
          <w:marRight w:val="0"/>
          <w:marTop w:val="0"/>
          <w:marBottom w:val="0"/>
          <w:divBdr>
            <w:top w:val="none" w:sz="0" w:space="0" w:color="auto"/>
            <w:left w:val="none" w:sz="0" w:space="0" w:color="auto"/>
            <w:bottom w:val="none" w:sz="0" w:space="0" w:color="auto"/>
            <w:right w:val="none" w:sz="0" w:space="0" w:color="auto"/>
          </w:divBdr>
          <w:divsChild>
            <w:div w:id="1521314630">
              <w:marLeft w:val="0"/>
              <w:marRight w:val="0"/>
              <w:marTop w:val="0"/>
              <w:marBottom w:val="0"/>
              <w:divBdr>
                <w:top w:val="none" w:sz="0" w:space="0" w:color="auto"/>
                <w:left w:val="none" w:sz="0" w:space="0" w:color="auto"/>
                <w:bottom w:val="none" w:sz="0" w:space="0" w:color="auto"/>
                <w:right w:val="none" w:sz="0" w:space="0" w:color="auto"/>
              </w:divBdr>
            </w:div>
          </w:divsChild>
        </w:div>
        <w:div w:id="1205142085">
          <w:marLeft w:val="0"/>
          <w:marRight w:val="0"/>
          <w:marTop w:val="0"/>
          <w:marBottom w:val="0"/>
          <w:divBdr>
            <w:top w:val="none" w:sz="0" w:space="0" w:color="auto"/>
            <w:left w:val="none" w:sz="0" w:space="0" w:color="auto"/>
            <w:bottom w:val="none" w:sz="0" w:space="0" w:color="auto"/>
            <w:right w:val="none" w:sz="0" w:space="0" w:color="auto"/>
          </w:divBdr>
        </w:div>
        <w:div w:id="260577011">
          <w:marLeft w:val="0"/>
          <w:marRight w:val="0"/>
          <w:marTop w:val="0"/>
          <w:marBottom w:val="0"/>
          <w:divBdr>
            <w:top w:val="none" w:sz="0" w:space="0" w:color="auto"/>
            <w:left w:val="none" w:sz="0" w:space="0" w:color="auto"/>
            <w:bottom w:val="none" w:sz="0" w:space="0" w:color="auto"/>
            <w:right w:val="none" w:sz="0" w:space="0" w:color="auto"/>
          </w:divBdr>
        </w:div>
        <w:div w:id="1910310558">
          <w:marLeft w:val="0"/>
          <w:marRight w:val="0"/>
          <w:marTop w:val="0"/>
          <w:marBottom w:val="0"/>
          <w:divBdr>
            <w:top w:val="none" w:sz="0" w:space="0" w:color="auto"/>
            <w:left w:val="none" w:sz="0" w:space="0" w:color="auto"/>
            <w:bottom w:val="none" w:sz="0" w:space="0" w:color="auto"/>
            <w:right w:val="none" w:sz="0" w:space="0" w:color="auto"/>
          </w:divBdr>
        </w:div>
        <w:div w:id="1920139677">
          <w:marLeft w:val="0"/>
          <w:marRight w:val="0"/>
          <w:marTop w:val="0"/>
          <w:marBottom w:val="0"/>
          <w:divBdr>
            <w:top w:val="none" w:sz="0" w:space="0" w:color="auto"/>
            <w:left w:val="none" w:sz="0" w:space="0" w:color="auto"/>
            <w:bottom w:val="none" w:sz="0" w:space="0" w:color="auto"/>
            <w:right w:val="none" w:sz="0" w:space="0" w:color="auto"/>
          </w:divBdr>
        </w:div>
        <w:div w:id="1564098674">
          <w:marLeft w:val="0"/>
          <w:marRight w:val="0"/>
          <w:marTop w:val="0"/>
          <w:marBottom w:val="0"/>
          <w:divBdr>
            <w:top w:val="none" w:sz="0" w:space="0" w:color="auto"/>
            <w:left w:val="none" w:sz="0" w:space="0" w:color="auto"/>
            <w:bottom w:val="none" w:sz="0" w:space="0" w:color="auto"/>
            <w:right w:val="none" w:sz="0" w:space="0" w:color="auto"/>
          </w:divBdr>
        </w:div>
        <w:div w:id="1945383043">
          <w:marLeft w:val="0"/>
          <w:marRight w:val="0"/>
          <w:marTop w:val="0"/>
          <w:marBottom w:val="0"/>
          <w:divBdr>
            <w:top w:val="none" w:sz="0" w:space="0" w:color="auto"/>
            <w:left w:val="none" w:sz="0" w:space="0" w:color="auto"/>
            <w:bottom w:val="none" w:sz="0" w:space="0" w:color="auto"/>
            <w:right w:val="none" w:sz="0" w:space="0" w:color="auto"/>
          </w:divBdr>
        </w:div>
        <w:div w:id="290016701">
          <w:marLeft w:val="0"/>
          <w:marRight w:val="0"/>
          <w:marTop w:val="0"/>
          <w:marBottom w:val="0"/>
          <w:divBdr>
            <w:top w:val="none" w:sz="0" w:space="0" w:color="auto"/>
            <w:left w:val="none" w:sz="0" w:space="0" w:color="auto"/>
            <w:bottom w:val="none" w:sz="0" w:space="0" w:color="auto"/>
            <w:right w:val="none" w:sz="0" w:space="0" w:color="auto"/>
          </w:divBdr>
          <w:divsChild>
            <w:div w:id="519009165">
              <w:marLeft w:val="0"/>
              <w:marRight w:val="0"/>
              <w:marTop w:val="0"/>
              <w:marBottom w:val="0"/>
              <w:divBdr>
                <w:top w:val="none" w:sz="0" w:space="0" w:color="auto"/>
                <w:left w:val="none" w:sz="0" w:space="0" w:color="auto"/>
                <w:bottom w:val="none" w:sz="0" w:space="0" w:color="auto"/>
                <w:right w:val="none" w:sz="0" w:space="0" w:color="auto"/>
              </w:divBdr>
            </w:div>
          </w:divsChild>
        </w:div>
        <w:div w:id="1733192898">
          <w:marLeft w:val="0"/>
          <w:marRight w:val="0"/>
          <w:marTop w:val="0"/>
          <w:marBottom w:val="0"/>
          <w:divBdr>
            <w:top w:val="none" w:sz="0" w:space="0" w:color="auto"/>
            <w:left w:val="none" w:sz="0" w:space="0" w:color="auto"/>
            <w:bottom w:val="none" w:sz="0" w:space="0" w:color="auto"/>
            <w:right w:val="none" w:sz="0" w:space="0" w:color="auto"/>
          </w:divBdr>
        </w:div>
        <w:div w:id="2053769244">
          <w:marLeft w:val="0"/>
          <w:marRight w:val="0"/>
          <w:marTop w:val="0"/>
          <w:marBottom w:val="0"/>
          <w:divBdr>
            <w:top w:val="none" w:sz="0" w:space="0" w:color="auto"/>
            <w:left w:val="none" w:sz="0" w:space="0" w:color="auto"/>
            <w:bottom w:val="none" w:sz="0" w:space="0" w:color="auto"/>
            <w:right w:val="none" w:sz="0" w:space="0" w:color="auto"/>
          </w:divBdr>
        </w:div>
        <w:div w:id="870920365">
          <w:marLeft w:val="0"/>
          <w:marRight w:val="0"/>
          <w:marTop w:val="0"/>
          <w:marBottom w:val="0"/>
          <w:divBdr>
            <w:top w:val="none" w:sz="0" w:space="0" w:color="auto"/>
            <w:left w:val="none" w:sz="0" w:space="0" w:color="auto"/>
            <w:bottom w:val="none" w:sz="0" w:space="0" w:color="auto"/>
            <w:right w:val="none" w:sz="0" w:space="0" w:color="auto"/>
          </w:divBdr>
        </w:div>
        <w:div w:id="1965499126">
          <w:blockQuote w:val="1"/>
          <w:marLeft w:val="-300"/>
          <w:marRight w:val="0"/>
          <w:marTop w:val="0"/>
          <w:marBottom w:val="0"/>
          <w:divBdr>
            <w:top w:val="none" w:sz="0" w:space="0" w:color="auto"/>
            <w:left w:val="none" w:sz="0" w:space="0" w:color="auto"/>
            <w:bottom w:val="none" w:sz="0" w:space="0" w:color="auto"/>
            <w:right w:val="none" w:sz="0" w:space="0" w:color="auto"/>
          </w:divBdr>
        </w:div>
        <w:div w:id="1147554872">
          <w:marLeft w:val="0"/>
          <w:marRight w:val="0"/>
          <w:marTop w:val="0"/>
          <w:marBottom w:val="0"/>
          <w:divBdr>
            <w:top w:val="none" w:sz="0" w:space="0" w:color="auto"/>
            <w:left w:val="none" w:sz="0" w:space="0" w:color="auto"/>
            <w:bottom w:val="none" w:sz="0" w:space="0" w:color="auto"/>
            <w:right w:val="none" w:sz="0" w:space="0" w:color="auto"/>
          </w:divBdr>
        </w:div>
        <w:div w:id="694768475">
          <w:marLeft w:val="0"/>
          <w:marRight w:val="0"/>
          <w:marTop w:val="0"/>
          <w:marBottom w:val="0"/>
          <w:divBdr>
            <w:top w:val="none" w:sz="0" w:space="0" w:color="auto"/>
            <w:left w:val="none" w:sz="0" w:space="0" w:color="auto"/>
            <w:bottom w:val="none" w:sz="0" w:space="0" w:color="auto"/>
            <w:right w:val="none" w:sz="0" w:space="0" w:color="auto"/>
          </w:divBdr>
        </w:div>
        <w:div w:id="1663925365">
          <w:marLeft w:val="0"/>
          <w:marRight w:val="0"/>
          <w:marTop w:val="0"/>
          <w:marBottom w:val="0"/>
          <w:divBdr>
            <w:top w:val="none" w:sz="0" w:space="0" w:color="auto"/>
            <w:left w:val="none" w:sz="0" w:space="0" w:color="auto"/>
            <w:bottom w:val="none" w:sz="0" w:space="0" w:color="auto"/>
            <w:right w:val="none" w:sz="0" w:space="0" w:color="auto"/>
          </w:divBdr>
        </w:div>
        <w:div w:id="796722646">
          <w:marLeft w:val="0"/>
          <w:marRight w:val="0"/>
          <w:marTop w:val="0"/>
          <w:marBottom w:val="0"/>
          <w:divBdr>
            <w:top w:val="none" w:sz="0" w:space="0" w:color="auto"/>
            <w:left w:val="none" w:sz="0" w:space="0" w:color="auto"/>
            <w:bottom w:val="none" w:sz="0" w:space="0" w:color="auto"/>
            <w:right w:val="none" w:sz="0" w:space="0" w:color="auto"/>
          </w:divBdr>
        </w:div>
        <w:div w:id="1742633336">
          <w:marLeft w:val="0"/>
          <w:marRight w:val="0"/>
          <w:marTop w:val="0"/>
          <w:marBottom w:val="0"/>
          <w:divBdr>
            <w:top w:val="none" w:sz="0" w:space="0" w:color="auto"/>
            <w:left w:val="none" w:sz="0" w:space="0" w:color="auto"/>
            <w:bottom w:val="none" w:sz="0" w:space="0" w:color="auto"/>
            <w:right w:val="none" w:sz="0" w:space="0" w:color="auto"/>
          </w:divBdr>
        </w:div>
        <w:div w:id="449784021">
          <w:marLeft w:val="0"/>
          <w:marRight w:val="0"/>
          <w:marTop w:val="0"/>
          <w:marBottom w:val="0"/>
          <w:divBdr>
            <w:top w:val="none" w:sz="0" w:space="0" w:color="auto"/>
            <w:left w:val="none" w:sz="0" w:space="0" w:color="auto"/>
            <w:bottom w:val="none" w:sz="0" w:space="0" w:color="auto"/>
            <w:right w:val="none" w:sz="0" w:space="0" w:color="auto"/>
          </w:divBdr>
        </w:div>
        <w:div w:id="183323733">
          <w:marLeft w:val="0"/>
          <w:marRight w:val="0"/>
          <w:marTop w:val="0"/>
          <w:marBottom w:val="0"/>
          <w:divBdr>
            <w:top w:val="none" w:sz="0" w:space="0" w:color="auto"/>
            <w:left w:val="none" w:sz="0" w:space="0" w:color="auto"/>
            <w:bottom w:val="none" w:sz="0" w:space="0" w:color="auto"/>
            <w:right w:val="none" w:sz="0" w:space="0" w:color="auto"/>
          </w:divBdr>
        </w:div>
        <w:div w:id="88699380">
          <w:marLeft w:val="0"/>
          <w:marRight w:val="0"/>
          <w:marTop w:val="0"/>
          <w:marBottom w:val="0"/>
          <w:divBdr>
            <w:top w:val="none" w:sz="0" w:space="0" w:color="auto"/>
            <w:left w:val="none" w:sz="0" w:space="0" w:color="auto"/>
            <w:bottom w:val="none" w:sz="0" w:space="0" w:color="auto"/>
            <w:right w:val="none" w:sz="0" w:space="0" w:color="auto"/>
          </w:divBdr>
        </w:div>
        <w:div w:id="905184552">
          <w:marLeft w:val="0"/>
          <w:marRight w:val="0"/>
          <w:marTop w:val="0"/>
          <w:marBottom w:val="0"/>
          <w:divBdr>
            <w:top w:val="none" w:sz="0" w:space="0" w:color="auto"/>
            <w:left w:val="none" w:sz="0" w:space="0" w:color="auto"/>
            <w:bottom w:val="none" w:sz="0" w:space="0" w:color="auto"/>
            <w:right w:val="none" w:sz="0" w:space="0" w:color="auto"/>
          </w:divBdr>
        </w:div>
        <w:div w:id="1183546679">
          <w:marLeft w:val="0"/>
          <w:marRight w:val="0"/>
          <w:marTop w:val="0"/>
          <w:marBottom w:val="0"/>
          <w:divBdr>
            <w:top w:val="none" w:sz="0" w:space="0" w:color="auto"/>
            <w:left w:val="none" w:sz="0" w:space="0" w:color="auto"/>
            <w:bottom w:val="none" w:sz="0" w:space="0" w:color="auto"/>
            <w:right w:val="none" w:sz="0" w:space="0" w:color="auto"/>
          </w:divBdr>
        </w:div>
        <w:div w:id="1330399621">
          <w:marLeft w:val="0"/>
          <w:marRight w:val="0"/>
          <w:marTop w:val="0"/>
          <w:marBottom w:val="0"/>
          <w:divBdr>
            <w:top w:val="none" w:sz="0" w:space="0" w:color="auto"/>
            <w:left w:val="none" w:sz="0" w:space="0" w:color="auto"/>
            <w:bottom w:val="none" w:sz="0" w:space="0" w:color="auto"/>
            <w:right w:val="none" w:sz="0" w:space="0" w:color="auto"/>
          </w:divBdr>
        </w:div>
        <w:div w:id="755246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hyperlink" Target="https://adfsfed.xtg-in.com/adfs/ls/idpinitiatedsignon"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omindu.medium.com/setting-ad-fs-3-0-as-a-saml-federated-authenticator-in-wso2-identity-server-947ad007e3e7"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localhost:9443/commonauth"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emf"/><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38</Pages>
  <Words>983</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Chekka</dc:creator>
  <cp:keywords/>
  <dc:description/>
  <cp:lastModifiedBy>Sreekanth Chekka</cp:lastModifiedBy>
  <cp:revision>47</cp:revision>
  <dcterms:created xsi:type="dcterms:W3CDTF">2022-07-11T09:24:00Z</dcterms:created>
  <dcterms:modified xsi:type="dcterms:W3CDTF">2022-07-11T10:03:00Z</dcterms:modified>
</cp:coreProperties>
</file>