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547B6E" w14:textId="77777777" w:rsidR="00D71D13" w:rsidRPr="00D71D13" w:rsidRDefault="00D71D13" w:rsidP="00D71D13">
      <w:pPr>
        <w:rPr>
          <w:b/>
          <w:bCs/>
        </w:rPr>
      </w:pPr>
      <w:r w:rsidRPr="00D71D13">
        <w:rPr>
          <w:b/>
          <w:bCs/>
        </w:rPr>
        <w:t>Mastering Azure Policy: Governing Azure with Confidence</w:t>
      </w:r>
    </w:p>
    <w:p w14:paraId="3B101E47" w14:textId="77777777" w:rsidR="00D71D13" w:rsidRPr="00D71D13" w:rsidRDefault="00D71D13" w:rsidP="00D71D13">
      <w:r w:rsidRPr="00D71D13">
        <w:rPr>
          <w:b/>
          <w:bCs/>
        </w:rPr>
        <w:t>Author:</w:t>
      </w:r>
      <w:r w:rsidRPr="00D71D13">
        <w:t> Cloud Governance Expert Series | </w:t>
      </w:r>
      <w:r w:rsidRPr="00D71D13">
        <w:rPr>
          <w:b/>
          <w:bCs/>
        </w:rPr>
        <w:t>Edition:</w:t>
      </w:r>
      <w:r w:rsidRPr="00D71D13">
        <w:t> Second Edition </w:t>
      </w:r>
      <w:r w:rsidRPr="00D71D13">
        <w:rPr>
          <w:b/>
          <w:bCs/>
        </w:rPr>
        <w:t>Category:</w:t>
      </w:r>
      <w:r w:rsidRPr="00D71D13">
        <w:t> Cloud Computing / Microsoft Azure / Governance &amp; Compliance</w:t>
      </w:r>
    </w:p>
    <w:p w14:paraId="7466522C" w14:textId="77777777" w:rsidR="00D71D13" w:rsidRPr="00D71D13" w:rsidRDefault="00FF432F" w:rsidP="00D71D13">
      <w:r w:rsidRPr="00FF432F">
        <w:rPr>
          <w:noProof/>
        </w:rPr>
        <w:pict w14:anchorId="6211CE74">
          <v:rect id="_x0000_i1048" alt="" style="width:451.3pt;height:.05pt;mso-width-percent:0;mso-height-percent:0;mso-width-percent:0;mso-height-percent:0" o:hralign="center" o:hrstd="t" o:hr="t" fillcolor="#a0a0a0" stroked="f"/>
        </w:pict>
      </w:r>
    </w:p>
    <w:p w14:paraId="146B4DA9" w14:textId="77777777" w:rsidR="00D71D13" w:rsidRPr="00D71D13" w:rsidRDefault="00D71D13" w:rsidP="00D71D13">
      <w:pPr>
        <w:rPr>
          <w:b/>
          <w:bCs/>
        </w:rPr>
      </w:pPr>
      <w:r w:rsidRPr="00D71D13">
        <w:rPr>
          <w:b/>
          <w:bCs/>
        </w:rPr>
        <w:t>Foreword</w:t>
      </w:r>
    </w:p>
    <w:p w14:paraId="738F009E" w14:textId="77777777" w:rsidR="00D71D13" w:rsidRPr="00D71D13" w:rsidRDefault="00D71D13" w:rsidP="00D71D13">
      <w:r w:rsidRPr="00D71D13">
        <w:t>As organizations accelerate their cloud adoption journeys, the need for robust governance frameworks has never been more critical. Azure Policy sits at the heart of Microsoft's approach to cloud governance — a powerful, flexible, and deeply integrated service that allows organizations to define, enforce, and audit the rules by which their Azure resources must comply.</w:t>
      </w:r>
    </w:p>
    <w:p w14:paraId="50179E64" w14:textId="77777777" w:rsidR="00D71D13" w:rsidRPr="00D71D13" w:rsidRDefault="00D71D13" w:rsidP="00D71D13">
      <w:r w:rsidRPr="00D71D13">
        <w:t>This publication is designed for cloud architects, DevOps engineers, security engineers, and IT governance teams who want to move beyond the basics and truly master Azure Policy. Whether you're building a new governance framework from scratch or trying to tame a sprawling Azure environment that has grown organically, this book provides the depth, breadth, and practical guidance you need.</w:t>
      </w:r>
    </w:p>
    <w:p w14:paraId="352438DF" w14:textId="77777777" w:rsidR="00D71D13" w:rsidRPr="00D71D13" w:rsidRDefault="00FF432F" w:rsidP="00D71D13">
      <w:r w:rsidRPr="00FF432F">
        <w:rPr>
          <w:noProof/>
        </w:rPr>
        <w:pict w14:anchorId="602A144D">
          <v:rect id="_x0000_i1047" alt="" style="width:451.3pt;height:.05pt;mso-width-percent:0;mso-height-percent:0;mso-width-percent:0;mso-height-percent:0" o:hralign="center" o:hrstd="t" o:hr="t" fillcolor="#a0a0a0" stroked="f"/>
        </w:pict>
      </w:r>
    </w:p>
    <w:p w14:paraId="49A694FC" w14:textId="77777777" w:rsidR="00D71D13" w:rsidRPr="00D71D13" w:rsidRDefault="00D71D13" w:rsidP="00D71D13">
      <w:pPr>
        <w:rPr>
          <w:b/>
          <w:bCs/>
        </w:rPr>
      </w:pPr>
      <w:r w:rsidRPr="00D71D13">
        <w:rPr>
          <w:b/>
          <w:bCs/>
        </w:rPr>
        <w:t>Table of Contents</w:t>
      </w:r>
    </w:p>
    <w:p w14:paraId="16AE5673" w14:textId="77777777" w:rsidR="00D71D13" w:rsidRPr="00D71D13" w:rsidRDefault="00D71D13" w:rsidP="00D71D13">
      <w:pPr>
        <w:numPr>
          <w:ilvl w:val="0"/>
          <w:numId w:val="1"/>
        </w:numPr>
      </w:pPr>
      <w:r w:rsidRPr="00D71D13">
        <w:t>Introduction to Cloud Governance and Azure Policy</w:t>
      </w:r>
    </w:p>
    <w:p w14:paraId="39373785" w14:textId="77777777" w:rsidR="00D71D13" w:rsidRPr="00D71D13" w:rsidRDefault="00D71D13" w:rsidP="00D71D13">
      <w:pPr>
        <w:numPr>
          <w:ilvl w:val="0"/>
          <w:numId w:val="1"/>
        </w:numPr>
      </w:pPr>
      <w:r w:rsidRPr="00D71D13">
        <w:t>Understanding the Azure Policy Architecture</w:t>
      </w:r>
    </w:p>
    <w:p w14:paraId="1659B692" w14:textId="77777777" w:rsidR="00D71D13" w:rsidRPr="00D71D13" w:rsidRDefault="00D71D13" w:rsidP="00D71D13">
      <w:pPr>
        <w:numPr>
          <w:ilvl w:val="0"/>
          <w:numId w:val="1"/>
        </w:numPr>
      </w:pPr>
      <w:r w:rsidRPr="00D71D13">
        <w:t>Policy Definitions: Structure and Syntax</w:t>
      </w:r>
    </w:p>
    <w:p w14:paraId="0ABDBCEF" w14:textId="77777777" w:rsidR="00D71D13" w:rsidRPr="00D71D13" w:rsidRDefault="00D71D13" w:rsidP="00D71D13">
      <w:pPr>
        <w:numPr>
          <w:ilvl w:val="0"/>
          <w:numId w:val="1"/>
        </w:numPr>
      </w:pPr>
      <w:r w:rsidRPr="00D71D13">
        <w:t>Built-in Policies and the Policy Library</w:t>
      </w:r>
    </w:p>
    <w:p w14:paraId="2C05D1A6" w14:textId="77777777" w:rsidR="00D71D13" w:rsidRPr="00D71D13" w:rsidRDefault="00D71D13" w:rsidP="00D71D13">
      <w:pPr>
        <w:numPr>
          <w:ilvl w:val="0"/>
          <w:numId w:val="1"/>
        </w:numPr>
      </w:pPr>
      <w:r w:rsidRPr="00D71D13">
        <w:t>Writing Custom Policy Definitions</w:t>
      </w:r>
    </w:p>
    <w:p w14:paraId="7648A950" w14:textId="77777777" w:rsidR="00D71D13" w:rsidRPr="00D71D13" w:rsidRDefault="00D71D13" w:rsidP="00D71D13">
      <w:pPr>
        <w:numPr>
          <w:ilvl w:val="0"/>
          <w:numId w:val="1"/>
        </w:numPr>
      </w:pPr>
      <w:r w:rsidRPr="00D71D13">
        <w:t>Policy Initiatives (Policy Sets)</w:t>
      </w:r>
    </w:p>
    <w:p w14:paraId="5C94645D" w14:textId="77777777" w:rsidR="00D71D13" w:rsidRPr="00D71D13" w:rsidRDefault="00D71D13" w:rsidP="00D71D13">
      <w:pPr>
        <w:numPr>
          <w:ilvl w:val="0"/>
          <w:numId w:val="1"/>
        </w:numPr>
      </w:pPr>
      <w:r w:rsidRPr="00D71D13">
        <w:t>Assigning Policies: Scope, Exclusions, and Parameters</w:t>
      </w:r>
    </w:p>
    <w:p w14:paraId="43DB18D4" w14:textId="77777777" w:rsidR="00D71D13" w:rsidRPr="00D71D13" w:rsidRDefault="00D71D13" w:rsidP="00D71D13">
      <w:pPr>
        <w:numPr>
          <w:ilvl w:val="0"/>
          <w:numId w:val="1"/>
        </w:numPr>
      </w:pPr>
      <w:r w:rsidRPr="00D71D13">
        <w:t xml:space="preserve">Policy Effects: Controlling </w:t>
      </w:r>
      <w:proofErr w:type="spellStart"/>
      <w:r w:rsidRPr="00D71D13">
        <w:t>Behavior</w:t>
      </w:r>
      <w:proofErr w:type="spellEnd"/>
    </w:p>
    <w:p w14:paraId="47545D13" w14:textId="77777777" w:rsidR="00D71D13" w:rsidRPr="00D71D13" w:rsidRDefault="00D71D13" w:rsidP="00D71D13">
      <w:pPr>
        <w:numPr>
          <w:ilvl w:val="0"/>
          <w:numId w:val="1"/>
        </w:numPr>
      </w:pPr>
      <w:r w:rsidRPr="00D71D13">
        <w:t xml:space="preserve">Remediation Tasks and </w:t>
      </w:r>
      <w:proofErr w:type="spellStart"/>
      <w:r w:rsidRPr="00D71D13">
        <w:t>DeployIfNotExists</w:t>
      </w:r>
      <w:proofErr w:type="spellEnd"/>
    </w:p>
    <w:p w14:paraId="0A837680" w14:textId="77777777" w:rsidR="00D71D13" w:rsidRPr="00D71D13" w:rsidRDefault="00D71D13" w:rsidP="00D71D13">
      <w:pPr>
        <w:numPr>
          <w:ilvl w:val="0"/>
          <w:numId w:val="1"/>
        </w:numPr>
      </w:pPr>
      <w:r w:rsidRPr="00D71D13">
        <w:t>Compliance Evaluation and Reporting</w:t>
      </w:r>
    </w:p>
    <w:p w14:paraId="7065C2BF" w14:textId="77777777" w:rsidR="00D71D13" w:rsidRPr="00D71D13" w:rsidRDefault="00D71D13" w:rsidP="00D71D13">
      <w:pPr>
        <w:numPr>
          <w:ilvl w:val="0"/>
          <w:numId w:val="1"/>
        </w:numPr>
      </w:pPr>
      <w:r w:rsidRPr="00D71D13">
        <w:t>Azure Policy and Azure RBAC</w:t>
      </w:r>
    </w:p>
    <w:p w14:paraId="0AED06B6" w14:textId="77777777" w:rsidR="00D71D13" w:rsidRPr="00D71D13" w:rsidRDefault="00D71D13" w:rsidP="00D71D13">
      <w:pPr>
        <w:numPr>
          <w:ilvl w:val="0"/>
          <w:numId w:val="1"/>
        </w:numPr>
      </w:pPr>
      <w:r w:rsidRPr="00D71D13">
        <w:t>Governing Cost with Azure Policy</w:t>
      </w:r>
    </w:p>
    <w:p w14:paraId="42272831" w14:textId="77777777" w:rsidR="00D71D13" w:rsidRPr="00D71D13" w:rsidRDefault="00D71D13" w:rsidP="00D71D13">
      <w:pPr>
        <w:numPr>
          <w:ilvl w:val="0"/>
          <w:numId w:val="1"/>
        </w:numPr>
      </w:pPr>
      <w:r w:rsidRPr="00D71D13">
        <w:t>Security and Regulatory Compliance with Azure Policy</w:t>
      </w:r>
    </w:p>
    <w:p w14:paraId="733DC2DA" w14:textId="77777777" w:rsidR="00D71D13" w:rsidRPr="00D71D13" w:rsidRDefault="00D71D13" w:rsidP="00D71D13">
      <w:pPr>
        <w:numPr>
          <w:ilvl w:val="0"/>
          <w:numId w:val="1"/>
        </w:numPr>
      </w:pPr>
      <w:r w:rsidRPr="00D71D13">
        <w:t>Policy as Code: Integrating into DevOps Pipelines</w:t>
      </w:r>
    </w:p>
    <w:p w14:paraId="23692A58" w14:textId="77777777" w:rsidR="00D71D13" w:rsidRPr="00D71D13" w:rsidRDefault="00D71D13" w:rsidP="00D71D13">
      <w:pPr>
        <w:numPr>
          <w:ilvl w:val="0"/>
          <w:numId w:val="1"/>
        </w:numPr>
      </w:pPr>
      <w:r w:rsidRPr="00D71D13">
        <w:t>Azure Policy for Kubernetes (AKS and Arc)</w:t>
      </w:r>
    </w:p>
    <w:p w14:paraId="148A4345" w14:textId="77777777" w:rsidR="00D71D13" w:rsidRPr="00D71D13" w:rsidRDefault="00D71D13" w:rsidP="00D71D13">
      <w:pPr>
        <w:numPr>
          <w:ilvl w:val="0"/>
          <w:numId w:val="1"/>
        </w:numPr>
      </w:pPr>
      <w:r w:rsidRPr="00D71D13">
        <w:t>Azure Policy with Azure Arc: Governing Hybrid and Multi-Cloud</w:t>
      </w:r>
    </w:p>
    <w:p w14:paraId="1743649E" w14:textId="77777777" w:rsidR="00D71D13" w:rsidRPr="00D71D13" w:rsidRDefault="00D71D13" w:rsidP="00D71D13">
      <w:pPr>
        <w:numPr>
          <w:ilvl w:val="0"/>
          <w:numId w:val="1"/>
        </w:numPr>
      </w:pPr>
      <w:r w:rsidRPr="00D71D13">
        <w:t>Advanced Scenarios and Best Practices</w:t>
      </w:r>
    </w:p>
    <w:p w14:paraId="0F77BDDE" w14:textId="77777777" w:rsidR="00D71D13" w:rsidRPr="00D71D13" w:rsidRDefault="00D71D13" w:rsidP="00D71D13">
      <w:pPr>
        <w:numPr>
          <w:ilvl w:val="0"/>
          <w:numId w:val="1"/>
        </w:numPr>
      </w:pPr>
      <w:r w:rsidRPr="00D71D13">
        <w:t>Troubleshooting Azure Policy</w:t>
      </w:r>
    </w:p>
    <w:p w14:paraId="7FBBB786" w14:textId="77777777" w:rsidR="00D71D13" w:rsidRPr="00D71D13" w:rsidRDefault="00D71D13" w:rsidP="00D71D13">
      <w:pPr>
        <w:numPr>
          <w:ilvl w:val="0"/>
          <w:numId w:val="1"/>
        </w:numPr>
      </w:pPr>
      <w:r w:rsidRPr="00D71D13">
        <w:t xml:space="preserve">Building a Cloud Governance </w:t>
      </w:r>
      <w:proofErr w:type="spellStart"/>
      <w:r w:rsidRPr="00D71D13">
        <w:t>Center</w:t>
      </w:r>
      <w:proofErr w:type="spellEnd"/>
      <w:r w:rsidRPr="00D71D13">
        <w:t xml:space="preserve"> of Excellence</w:t>
      </w:r>
    </w:p>
    <w:p w14:paraId="5F7C93A0" w14:textId="77777777" w:rsidR="00D71D13" w:rsidRPr="00D71D13" w:rsidRDefault="00D71D13" w:rsidP="00D71D13">
      <w:pPr>
        <w:numPr>
          <w:ilvl w:val="0"/>
          <w:numId w:val="1"/>
        </w:numPr>
      </w:pPr>
      <w:r w:rsidRPr="00D71D13">
        <w:t>Appendix: Reference, Tools, and Resources</w:t>
      </w:r>
    </w:p>
    <w:p w14:paraId="49385C62" w14:textId="77777777" w:rsidR="00D71D13" w:rsidRPr="00D71D13" w:rsidRDefault="00FF432F" w:rsidP="00D71D13">
      <w:r w:rsidRPr="00FF432F">
        <w:rPr>
          <w:noProof/>
        </w:rPr>
        <w:pict w14:anchorId="4959B7D9">
          <v:rect id="_x0000_i1046" alt="" style="width:451.3pt;height:.05pt;mso-width-percent:0;mso-height-percent:0;mso-width-percent:0;mso-height-percent:0" o:hralign="center" o:hrstd="t" o:hr="t" fillcolor="#a0a0a0" stroked="f"/>
        </w:pict>
      </w:r>
    </w:p>
    <w:p w14:paraId="123CEDBA" w14:textId="77777777" w:rsidR="00D71D13" w:rsidRPr="00D71D13" w:rsidRDefault="00D71D13" w:rsidP="00D71D13">
      <w:pPr>
        <w:rPr>
          <w:b/>
          <w:bCs/>
        </w:rPr>
      </w:pPr>
      <w:r w:rsidRPr="00D71D13">
        <w:rPr>
          <w:b/>
          <w:bCs/>
        </w:rPr>
        <w:t>Chapter 1: Introduction to Cloud Governance and Azure Policy</w:t>
      </w:r>
    </w:p>
    <w:p w14:paraId="4678AF0B" w14:textId="77777777" w:rsidR="00D71D13" w:rsidRPr="00D71D13" w:rsidRDefault="00D71D13" w:rsidP="00D71D13">
      <w:pPr>
        <w:rPr>
          <w:b/>
          <w:bCs/>
        </w:rPr>
      </w:pPr>
      <w:r w:rsidRPr="00D71D13">
        <w:rPr>
          <w:b/>
          <w:bCs/>
        </w:rPr>
        <w:t>1.1 What Is Cloud Governance?</w:t>
      </w:r>
    </w:p>
    <w:p w14:paraId="1EE014DC" w14:textId="77777777" w:rsidR="00D71D13" w:rsidRPr="00D71D13" w:rsidRDefault="00D71D13" w:rsidP="00D71D13">
      <w:r w:rsidRPr="00D71D13">
        <w:t>Cloud governance is the collection of processes, policies, rules, and frameworks that an organization establishes to manage its cloud environment. Governance ensures that cloud resources are used securely, cost-effectively, and in alignment with organizational and regulatory requirements.</w:t>
      </w:r>
    </w:p>
    <w:p w14:paraId="158D09ED" w14:textId="77777777" w:rsidR="00D71D13" w:rsidRPr="00D71D13" w:rsidRDefault="00D71D13" w:rsidP="00D71D13">
      <w:r w:rsidRPr="00D71D13">
        <w:t>Without governance, cloud environments tend to become fragmented. Teams provision resources inconsistently. Security configurations drift. Cost overruns accumulate. Compliance obligations go unmet. Cloud governance is the antidote to these problems.</w:t>
      </w:r>
    </w:p>
    <w:p w14:paraId="5EC27FF2" w14:textId="77777777" w:rsidR="00D71D13" w:rsidRPr="00D71D13" w:rsidRDefault="00D71D13" w:rsidP="00D71D13">
      <w:r w:rsidRPr="00D71D13">
        <w:lastRenderedPageBreak/>
        <w:t>Governance in the cloud is not just about restriction — it is equally about enabling teams to move fast within safe boundaries. The best governance frameworks create guardrails, not walls. They allow developers and engineers to be productive while ensuring the organization stays secure, compliant, and efficient.</w:t>
      </w:r>
    </w:p>
    <w:p w14:paraId="66B33F41" w14:textId="77777777" w:rsidR="00D71D13" w:rsidRPr="00D71D13" w:rsidRDefault="00D71D13" w:rsidP="00D71D13">
      <w:pPr>
        <w:rPr>
          <w:b/>
          <w:bCs/>
        </w:rPr>
      </w:pPr>
      <w:r w:rsidRPr="00D71D13">
        <w:rPr>
          <w:b/>
          <w:bCs/>
        </w:rPr>
        <w:t>1.2 The Cloud Adoption Framework and Governance</w:t>
      </w:r>
    </w:p>
    <w:p w14:paraId="058E8060" w14:textId="77777777" w:rsidR="00D71D13" w:rsidRPr="00D71D13" w:rsidRDefault="00D71D13" w:rsidP="00D71D13">
      <w:r w:rsidRPr="00D71D13">
        <w:t>Microsoft's Cloud Adoption Framework (CAF) places governance as one of its core disciplines, spanning five disciplines:</w:t>
      </w:r>
    </w:p>
    <w:p w14:paraId="46DF9B98" w14:textId="77777777" w:rsidR="00D71D13" w:rsidRPr="00D71D13" w:rsidRDefault="00D71D13" w:rsidP="00D71D13">
      <w:pPr>
        <w:numPr>
          <w:ilvl w:val="0"/>
          <w:numId w:val="2"/>
        </w:numPr>
      </w:pPr>
      <w:r w:rsidRPr="00D71D13">
        <w:rPr>
          <w:b/>
          <w:bCs/>
        </w:rPr>
        <w:t>Cost Management:</w:t>
      </w:r>
      <w:r w:rsidRPr="00D71D13">
        <w:t> Controlling and optimizing cloud spend.</w:t>
      </w:r>
    </w:p>
    <w:p w14:paraId="0B610351" w14:textId="77777777" w:rsidR="00D71D13" w:rsidRPr="00D71D13" w:rsidRDefault="00D71D13" w:rsidP="00D71D13">
      <w:pPr>
        <w:numPr>
          <w:ilvl w:val="0"/>
          <w:numId w:val="2"/>
        </w:numPr>
      </w:pPr>
      <w:r w:rsidRPr="00D71D13">
        <w:rPr>
          <w:b/>
          <w:bCs/>
        </w:rPr>
        <w:t>Security Baseline:</w:t>
      </w:r>
      <w:r w:rsidRPr="00D71D13">
        <w:t> Enforcing security configurations and standards.</w:t>
      </w:r>
    </w:p>
    <w:p w14:paraId="23C8FFE3" w14:textId="77777777" w:rsidR="00D71D13" w:rsidRPr="00D71D13" w:rsidRDefault="00D71D13" w:rsidP="00D71D13">
      <w:pPr>
        <w:numPr>
          <w:ilvl w:val="0"/>
          <w:numId w:val="2"/>
        </w:numPr>
      </w:pPr>
      <w:r w:rsidRPr="00D71D13">
        <w:rPr>
          <w:b/>
          <w:bCs/>
        </w:rPr>
        <w:t>Identity Baseline:</w:t>
      </w:r>
      <w:r w:rsidRPr="00D71D13">
        <w:t> Managing identities, access, and authentication.</w:t>
      </w:r>
    </w:p>
    <w:p w14:paraId="710D698D" w14:textId="77777777" w:rsidR="00D71D13" w:rsidRPr="00D71D13" w:rsidRDefault="00D71D13" w:rsidP="00D71D13">
      <w:pPr>
        <w:numPr>
          <w:ilvl w:val="0"/>
          <w:numId w:val="2"/>
        </w:numPr>
      </w:pPr>
      <w:r w:rsidRPr="00D71D13">
        <w:rPr>
          <w:b/>
          <w:bCs/>
        </w:rPr>
        <w:t>Resource Consistency:</w:t>
      </w:r>
      <w:r w:rsidRPr="00D71D13">
        <w:t> Standardizing resource deployment and management.</w:t>
      </w:r>
    </w:p>
    <w:p w14:paraId="2A972801" w14:textId="77777777" w:rsidR="00D71D13" w:rsidRPr="00D71D13" w:rsidRDefault="00D71D13" w:rsidP="00D71D13">
      <w:pPr>
        <w:numPr>
          <w:ilvl w:val="0"/>
          <w:numId w:val="2"/>
        </w:numPr>
      </w:pPr>
      <w:r w:rsidRPr="00D71D13">
        <w:rPr>
          <w:b/>
          <w:bCs/>
        </w:rPr>
        <w:t>Deployment Acceleration:</w:t>
      </w:r>
      <w:r w:rsidRPr="00D71D13">
        <w:t> Automating and streamlining deployments.</w:t>
      </w:r>
    </w:p>
    <w:p w14:paraId="03E689DB" w14:textId="77777777" w:rsidR="00D71D13" w:rsidRPr="00D71D13" w:rsidRDefault="00D71D13" w:rsidP="00D71D13">
      <w:r w:rsidRPr="00D71D13">
        <w:t>Azure Policy is a primary technical control across all five disciplines. It is the enforcement engine that turns governance policies from documents into automated reality.</w:t>
      </w:r>
    </w:p>
    <w:p w14:paraId="3E4341B8" w14:textId="77777777" w:rsidR="00D71D13" w:rsidRPr="00D71D13" w:rsidRDefault="00D71D13" w:rsidP="00D71D13">
      <w:pPr>
        <w:rPr>
          <w:b/>
          <w:bCs/>
        </w:rPr>
      </w:pPr>
      <w:r w:rsidRPr="00D71D13">
        <w:rPr>
          <w:b/>
          <w:bCs/>
        </w:rPr>
        <w:t>1.3 Introducing Azure Policy</w:t>
      </w:r>
    </w:p>
    <w:p w14:paraId="353CFB4C" w14:textId="77777777" w:rsidR="00D71D13" w:rsidRPr="00D71D13" w:rsidRDefault="00D71D13" w:rsidP="00D71D13">
      <w:r w:rsidRPr="00D71D13">
        <w:t>Azure Policy is a native Azure service that enables organizations to create, assign, and manage policies that control or audit the properties of Azure resources. Key capabilities include:</w:t>
      </w:r>
    </w:p>
    <w:p w14:paraId="7F816913" w14:textId="77777777" w:rsidR="00D71D13" w:rsidRPr="00D71D13" w:rsidRDefault="00D71D13" w:rsidP="00D71D13">
      <w:pPr>
        <w:numPr>
          <w:ilvl w:val="0"/>
          <w:numId w:val="3"/>
        </w:numPr>
      </w:pPr>
      <w:r w:rsidRPr="00D71D13">
        <w:rPr>
          <w:b/>
          <w:bCs/>
        </w:rPr>
        <w:t>Enforcement:</w:t>
      </w:r>
      <w:r w:rsidRPr="00D71D13">
        <w:t> Prevent non-compliant resources from being created or updated.</w:t>
      </w:r>
    </w:p>
    <w:p w14:paraId="22A8EF45" w14:textId="77777777" w:rsidR="00D71D13" w:rsidRPr="00D71D13" w:rsidRDefault="00D71D13" w:rsidP="00D71D13">
      <w:pPr>
        <w:numPr>
          <w:ilvl w:val="0"/>
          <w:numId w:val="3"/>
        </w:numPr>
      </w:pPr>
      <w:r w:rsidRPr="00D71D13">
        <w:rPr>
          <w:b/>
          <w:bCs/>
        </w:rPr>
        <w:t>Auditing:</w:t>
      </w:r>
      <w:r w:rsidRPr="00D71D13">
        <w:t> Identify resources that don't comply with your standards without blocking them.</w:t>
      </w:r>
    </w:p>
    <w:p w14:paraId="45EFFD29" w14:textId="77777777" w:rsidR="00D71D13" w:rsidRPr="00D71D13" w:rsidRDefault="00D71D13" w:rsidP="00D71D13">
      <w:pPr>
        <w:numPr>
          <w:ilvl w:val="0"/>
          <w:numId w:val="3"/>
        </w:numPr>
      </w:pPr>
      <w:r w:rsidRPr="00D71D13">
        <w:rPr>
          <w:b/>
          <w:bCs/>
        </w:rPr>
        <w:t>Remediation:</w:t>
      </w:r>
      <w:r w:rsidRPr="00D71D13">
        <w:t> Automatically fix non-compliant resources.</w:t>
      </w:r>
    </w:p>
    <w:p w14:paraId="22CFF898" w14:textId="77777777" w:rsidR="00D71D13" w:rsidRPr="00D71D13" w:rsidRDefault="00D71D13" w:rsidP="00D71D13">
      <w:pPr>
        <w:numPr>
          <w:ilvl w:val="0"/>
          <w:numId w:val="3"/>
        </w:numPr>
      </w:pPr>
      <w:r w:rsidRPr="00D71D13">
        <w:rPr>
          <w:b/>
          <w:bCs/>
        </w:rPr>
        <w:t>Compliance Reporting:</w:t>
      </w:r>
      <w:r w:rsidRPr="00D71D13">
        <w:t> View the compliance state of your environment in real time.</w:t>
      </w:r>
    </w:p>
    <w:p w14:paraId="1F80ABDF" w14:textId="77777777" w:rsidR="00D71D13" w:rsidRPr="00D71D13" w:rsidRDefault="00D71D13" w:rsidP="00D71D13">
      <w:pPr>
        <w:numPr>
          <w:ilvl w:val="0"/>
          <w:numId w:val="3"/>
        </w:numPr>
      </w:pPr>
      <w:r w:rsidRPr="00D71D13">
        <w:rPr>
          <w:b/>
          <w:bCs/>
        </w:rPr>
        <w:t>Integration:</w:t>
      </w:r>
      <w:r w:rsidRPr="00D71D13">
        <w:t> Works with Azure Monitor, Microsoft Defender for Cloud, Azure DevOps, GitHub Actions, and more.</w:t>
      </w:r>
    </w:p>
    <w:p w14:paraId="264E5CE2" w14:textId="77777777" w:rsidR="00D71D13" w:rsidRPr="00D71D13" w:rsidRDefault="00D71D13" w:rsidP="00D71D13">
      <w:pPr>
        <w:rPr>
          <w:b/>
          <w:bCs/>
        </w:rPr>
      </w:pPr>
      <w:r w:rsidRPr="00D71D13">
        <w:rPr>
          <w:b/>
          <w:bCs/>
        </w:rPr>
        <w:t>1.4 A Brief History of Azure Policy</w:t>
      </w:r>
    </w:p>
    <w:p w14:paraId="274E1FE5" w14:textId="77777777" w:rsidR="00D71D13" w:rsidRPr="00D71D13" w:rsidRDefault="00D71D13" w:rsidP="00D71D13">
      <w:r w:rsidRPr="00D71D13">
        <w:t>Azure Policy was introduced in 2017, evolving from an earlier service called Azure Resource Policy. It has grown from simple allow/deny rules to a comprehensive governance platform supporting complex policy logic, initiative grouping, exemptions, regulatory compliance frameworks, and Kubernetes integration via Open Policy Agent (OPA).</w:t>
      </w:r>
    </w:p>
    <w:p w14:paraId="7B2A6D34" w14:textId="77777777" w:rsidR="00D71D13" w:rsidRPr="00D71D13" w:rsidRDefault="00D71D13" w:rsidP="00D71D13">
      <w:pPr>
        <w:rPr>
          <w:b/>
          <w:bCs/>
        </w:rPr>
      </w:pPr>
      <w:r w:rsidRPr="00D71D13">
        <w:rPr>
          <w:b/>
          <w:bCs/>
        </w:rPr>
        <w:t>1.5 Core Concepts at a Glance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7030"/>
      </w:tblGrid>
      <w:tr w:rsidR="00D71D13" w:rsidRPr="00D71D13" w14:paraId="504B0F65" w14:textId="77777777" w:rsidTr="00D71D13">
        <w:trPr>
          <w:tblHeader/>
          <w:tblCellSpacing w:w="15" w:type="dxa"/>
        </w:trPr>
        <w:tc>
          <w:tcPr>
            <w:tcW w:w="0" w:type="auto"/>
            <w:vAlign w:val="center"/>
            <w:hideMark/>
          </w:tcPr>
          <w:p w14:paraId="25AC5C01" w14:textId="77777777" w:rsidR="00D71D13" w:rsidRPr="00D71D13" w:rsidRDefault="00D71D13" w:rsidP="00D71D13">
            <w:pPr>
              <w:rPr>
                <w:b/>
                <w:bCs/>
              </w:rPr>
            </w:pPr>
            <w:r w:rsidRPr="00D71D13">
              <w:rPr>
                <w:b/>
                <w:bCs/>
              </w:rPr>
              <w:t>Concept</w:t>
            </w:r>
          </w:p>
        </w:tc>
        <w:tc>
          <w:tcPr>
            <w:tcW w:w="0" w:type="auto"/>
            <w:vAlign w:val="center"/>
            <w:hideMark/>
          </w:tcPr>
          <w:p w14:paraId="60524C6E" w14:textId="77777777" w:rsidR="00D71D13" w:rsidRPr="00D71D13" w:rsidRDefault="00D71D13" w:rsidP="00D71D13">
            <w:pPr>
              <w:rPr>
                <w:b/>
                <w:bCs/>
              </w:rPr>
            </w:pPr>
            <w:r w:rsidRPr="00D71D13">
              <w:rPr>
                <w:b/>
                <w:bCs/>
              </w:rPr>
              <w:t>Description</w:t>
            </w:r>
          </w:p>
        </w:tc>
      </w:tr>
      <w:tr w:rsidR="00D71D13" w:rsidRPr="00D71D13" w14:paraId="7342DCB2" w14:textId="77777777" w:rsidTr="00D71D13">
        <w:trPr>
          <w:tblCellSpacing w:w="15" w:type="dxa"/>
        </w:trPr>
        <w:tc>
          <w:tcPr>
            <w:tcW w:w="0" w:type="auto"/>
            <w:vAlign w:val="center"/>
            <w:hideMark/>
          </w:tcPr>
          <w:p w14:paraId="6A9A840F" w14:textId="77777777" w:rsidR="00D71D13" w:rsidRPr="00D71D13" w:rsidRDefault="00D71D13" w:rsidP="00D71D13">
            <w:r w:rsidRPr="00D71D13">
              <w:rPr>
                <w:b/>
                <w:bCs/>
              </w:rPr>
              <w:t>Policy Definition</w:t>
            </w:r>
          </w:p>
        </w:tc>
        <w:tc>
          <w:tcPr>
            <w:tcW w:w="0" w:type="auto"/>
            <w:vAlign w:val="center"/>
            <w:hideMark/>
          </w:tcPr>
          <w:p w14:paraId="44C922A5" w14:textId="77777777" w:rsidR="00D71D13" w:rsidRPr="00D71D13" w:rsidRDefault="00D71D13" w:rsidP="00D71D13">
            <w:r w:rsidRPr="00D71D13">
              <w:t>A rule describing conditions under which resources are compliant or non-compliant</w:t>
            </w:r>
          </w:p>
        </w:tc>
      </w:tr>
      <w:tr w:rsidR="00D71D13" w:rsidRPr="00D71D13" w14:paraId="4C267204" w14:textId="77777777" w:rsidTr="00D71D13">
        <w:trPr>
          <w:tblCellSpacing w:w="15" w:type="dxa"/>
        </w:trPr>
        <w:tc>
          <w:tcPr>
            <w:tcW w:w="0" w:type="auto"/>
            <w:vAlign w:val="center"/>
            <w:hideMark/>
          </w:tcPr>
          <w:p w14:paraId="671980D0" w14:textId="77777777" w:rsidR="00D71D13" w:rsidRPr="00D71D13" w:rsidRDefault="00D71D13" w:rsidP="00D71D13">
            <w:r w:rsidRPr="00D71D13">
              <w:rPr>
                <w:b/>
                <w:bCs/>
              </w:rPr>
              <w:t>Initiative (Policy Set)</w:t>
            </w:r>
          </w:p>
        </w:tc>
        <w:tc>
          <w:tcPr>
            <w:tcW w:w="0" w:type="auto"/>
            <w:vAlign w:val="center"/>
            <w:hideMark/>
          </w:tcPr>
          <w:p w14:paraId="586F97FC" w14:textId="77777777" w:rsidR="00D71D13" w:rsidRPr="00D71D13" w:rsidRDefault="00D71D13" w:rsidP="00D71D13">
            <w:r w:rsidRPr="00D71D13">
              <w:t>A collection of policy definitions grouped for a specific purpose</w:t>
            </w:r>
          </w:p>
        </w:tc>
      </w:tr>
      <w:tr w:rsidR="00D71D13" w:rsidRPr="00D71D13" w14:paraId="263D4C4D" w14:textId="77777777" w:rsidTr="00D71D13">
        <w:trPr>
          <w:tblCellSpacing w:w="15" w:type="dxa"/>
        </w:trPr>
        <w:tc>
          <w:tcPr>
            <w:tcW w:w="0" w:type="auto"/>
            <w:vAlign w:val="center"/>
            <w:hideMark/>
          </w:tcPr>
          <w:p w14:paraId="79F0EAA0" w14:textId="77777777" w:rsidR="00D71D13" w:rsidRPr="00D71D13" w:rsidRDefault="00D71D13" w:rsidP="00D71D13">
            <w:r w:rsidRPr="00D71D13">
              <w:rPr>
                <w:b/>
                <w:bCs/>
              </w:rPr>
              <w:t>Assignment</w:t>
            </w:r>
          </w:p>
        </w:tc>
        <w:tc>
          <w:tcPr>
            <w:tcW w:w="0" w:type="auto"/>
            <w:vAlign w:val="center"/>
            <w:hideMark/>
          </w:tcPr>
          <w:p w14:paraId="2A6600E6" w14:textId="77777777" w:rsidR="00D71D13" w:rsidRPr="00D71D13" w:rsidRDefault="00D71D13" w:rsidP="00D71D13">
            <w:r w:rsidRPr="00D71D13">
              <w:t>The application of a policy or initiative to a specific scope</w:t>
            </w:r>
          </w:p>
        </w:tc>
      </w:tr>
      <w:tr w:rsidR="00D71D13" w:rsidRPr="00D71D13" w14:paraId="6EF06CC8" w14:textId="77777777" w:rsidTr="00D71D13">
        <w:trPr>
          <w:tblCellSpacing w:w="15" w:type="dxa"/>
        </w:trPr>
        <w:tc>
          <w:tcPr>
            <w:tcW w:w="0" w:type="auto"/>
            <w:vAlign w:val="center"/>
            <w:hideMark/>
          </w:tcPr>
          <w:p w14:paraId="18A4EA29" w14:textId="77777777" w:rsidR="00D71D13" w:rsidRPr="00D71D13" w:rsidRDefault="00D71D13" w:rsidP="00D71D13">
            <w:r w:rsidRPr="00D71D13">
              <w:rPr>
                <w:b/>
                <w:bCs/>
              </w:rPr>
              <w:t>Scope</w:t>
            </w:r>
          </w:p>
        </w:tc>
        <w:tc>
          <w:tcPr>
            <w:tcW w:w="0" w:type="auto"/>
            <w:vAlign w:val="center"/>
            <w:hideMark/>
          </w:tcPr>
          <w:p w14:paraId="09B7E59D" w14:textId="77777777" w:rsidR="00D71D13" w:rsidRPr="00D71D13" w:rsidRDefault="00D71D13" w:rsidP="00D71D13">
            <w:r w:rsidRPr="00D71D13">
              <w:t>The management group, subscription, or resource group to which a policy applies</w:t>
            </w:r>
          </w:p>
        </w:tc>
      </w:tr>
      <w:tr w:rsidR="00D71D13" w:rsidRPr="00D71D13" w14:paraId="4DEAE07A" w14:textId="77777777" w:rsidTr="00D71D13">
        <w:trPr>
          <w:tblCellSpacing w:w="15" w:type="dxa"/>
        </w:trPr>
        <w:tc>
          <w:tcPr>
            <w:tcW w:w="0" w:type="auto"/>
            <w:vAlign w:val="center"/>
            <w:hideMark/>
          </w:tcPr>
          <w:p w14:paraId="188A3011" w14:textId="77777777" w:rsidR="00D71D13" w:rsidRPr="00D71D13" w:rsidRDefault="00D71D13" w:rsidP="00D71D13">
            <w:r w:rsidRPr="00D71D13">
              <w:rPr>
                <w:b/>
                <w:bCs/>
              </w:rPr>
              <w:t>Compliance State</w:t>
            </w:r>
          </w:p>
        </w:tc>
        <w:tc>
          <w:tcPr>
            <w:tcW w:w="0" w:type="auto"/>
            <w:vAlign w:val="center"/>
            <w:hideMark/>
          </w:tcPr>
          <w:p w14:paraId="0862B5F3" w14:textId="77777777" w:rsidR="00D71D13" w:rsidRPr="00D71D13" w:rsidRDefault="00D71D13" w:rsidP="00D71D13">
            <w:r w:rsidRPr="00D71D13">
              <w:t>Whether a resource or scope is compliant or non-compliant</w:t>
            </w:r>
          </w:p>
        </w:tc>
      </w:tr>
      <w:tr w:rsidR="00D71D13" w:rsidRPr="00D71D13" w14:paraId="4AB89208" w14:textId="77777777" w:rsidTr="00D71D13">
        <w:trPr>
          <w:tblCellSpacing w:w="15" w:type="dxa"/>
        </w:trPr>
        <w:tc>
          <w:tcPr>
            <w:tcW w:w="0" w:type="auto"/>
            <w:vAlign w:val="center"/>
            <w:hideMark/>
          </w:tcPr>
          <w:p w14:paraId="46B280CF" w14:textId="77777777" w:rsidR="00D71D13" w:rsidRPr="00D71D13" w:rsidRDefault="00D71D13" w:rsidP="00D71D13">
            <w:r w:rsidRPr="00D71D13">
              <w:rPr>
                <w:b/>
                <w:bCs/>
              </w:rPr>
              <w:t>Remediation Task</w:t>
            </w:r>
          </w:p>
        </w:tc>
        <w:tc>
          <w:tcPr>
            <w:tcW w:w="0" w:type="auto"/>
            <w:vAlign w:val="center"/>
            <w:hideMark/>
          </w:tcPr>
          <w:p w14:paraId="490472E5" w14:textId="77777777" w:rsidR="00D71D13" w:rsidRPr="00D71D13" w:rsidRDefault="00D71D13" w:rsidP="00D71D13">
            <w:r w:rsidRPr="00D71D13">
              <w:t>An automated action to bring non-compliant resources into compliance</w:t>
            </w:r>
          </w:p>
        </w:tc>
      </w:tr>
      <w:tr w:rsidR="00D71D13" w:rsidRPr="00D71D13" w14:paraId="31E1DCA6" w14:textId="77777777" w:rsidTr="00D71D13">
        <w:trPr>
          <w:tblCellSpacing w:w="15" w:type="dxa"/>
        </w:trPr>
        <w:tc>
          <w:tcPr>
            <w:tcW w:w="0" w:type="auto"/>
            <w:vAlign w:val="center"/>
            <w:hideMark/>
          </w:tcPr>
          <w:p w14:paraId="25C72AC1" w14:textId="77777777" w:rsidR="00D71D13" w:rsidRPr="00D71D13" w:rsidRDefault="00D71D13" w:rsidP="00D71D13">
            <w:r w:rsidRPr="00D71D13">
              <w:rPr>
                <w:b/>
                <w:bCs/>
              </w:rPr>
              <w:t>Exemption</w:t>
            </w:r>
          </w:p>
        </w:tc>
        <w:tc>
          <w:tcPr>
            <w:tcW w:w="0" w:type="auto"/>
            <w:vAlign w:val="center"/>
            <w:hideMark/>
          </w:tcPr>
          <w:p w14:paraId="64BFEC87" w14:textId="77777777" w:rsidR="00D71D13" w:rsidRPr="00D71D13" w:rsidRDefault="00D71D13" w:rsidP="00D71D13">
            <w:r w:rsidRPr="00D71D13">
              <w:t>A way to exclude specific resources from a policy assignment</w:t>
            </w:r>
          </w:p>
        </w:tc>
      </w:tr>
    </w:tbl>
    <w:p w14:paraId="40DA8B78" w14:textId="77777777" w:rsidR="00D71D13" w:rsidRPr="00D71D13" w:rsidRDefault="00FF432F" w:rsidP="00D71D13">
      <w:r w:rsidRPr="00D71D13">
        <w:rPr>
          <w:noProof/>
        </w:rPr>
        <w:pict w14:anchorId="11EECC90">
          <v:rect id="_x0000_i1045" alt="" style="width:451.3pt;height:.05pt;mso-width-percent:0;mso-height-percent:0;mso-width-percent:0;mso-height-percent:0" o:hralign="center" o:hrstd="t" o:hr="t" fillcolor="#a0a0a0" stroked="f"/>
        </w:pict>
      </w:r>
    </w:p>
    <w:p w14:paraId="1B255928" w14:textId="77777777" w:rsidR="00D71D13" w:rsidRPr="00D71D13" w:rsidRDefault="00D71D13" w:rsidP="00D71D13">
      <w:pPr>
        <w:rPr>
          <w:b/>
          <w:bCs/>
        </w:rPr>
      </w:pPr>
      <w:r w:rsidRPr="00D71D13">
        <w:rPr>
          <w:b/>
          <w:bCs/>
        </w:rPr>
        <w:t>Chapter 2: Understanding the Azure Policy Architecture</w:t>
      </w:r>
    </w:p>
    <w:p w14:paraId="02DA0FDA" w14:textId="77777777" w:rsidR="00D71D13" w:rsidRPr="00D71D13" w:rsidRDefault="00D71D13" w:rsidP="00D71D13">
      <w:pPr>
        <w:rPr>
          <w:b/>
          <w:bCs/>
        </w:rPr>
      </w:pPr>
      <w:r w:rsidRPr="00D71D13">
        <w:rPr>
          <w:b/>
          <w:bCs/>
        </w:rPr>
        <w:lastRenderedPageBreak/>
        <w:t>2.1 The Azure Resource Manager Foundation</w:t>
      </w:r>
    </w:p>
    <w:p w14:paraId="029EDA24" w14:textId="77777777" w:rsidR="00D71D13" w:rsidRPr="00D71D13" w:rsidRDefault="00D71D13" w:rsidP="00D71D13">
      <w:r w:rsidRPr="00D71D13">
        <w:t xml:space="preserve">Azure Policy is deeply integrated with Azure Resource Manager (ARM), the control plane for all Azure operations. Every time a resource is created, updated, or deleted, ARM processes the request. Azure Policy hooks into this pipeline, evaluating resource requests before they are processed (for Deny/Audit effects) and after (for </w:t>
      </w:r>
      <w:proofErr w:type="spellStart"/>
      <w:r w:rsidRPr="00D71D13">
        <w:t>DeployIfNotExists</w:t>
      </w:r>
      <w:proofErr w:type="spellEnd"/>
      <w:r w:rsidRPr="00D71D13">
        <w:t xml:space="preserve"> and Modify effects).</w:t>
      </w:r>
    </w:p>
    <w:p w14:paraId="2323568C" w14:textId="77777777" w:rsidR="00D71D13" w:rsidRPr="00D71D13" w:rsidRDefault="00D71D13" w:rsidP="00D71D13">
      <w:pPr>
        <w:rPr>
          <w:b/>
          <w:bCs/>
        </w:rPr>
      </w:pPr>
      <w:r w:rsidRPr="00D71D13">
        <w:rPr>
          <w:b/>
          <w:bCs/>
        </w:rPr>
        <w:t>2.2 The Policy Evaluation Pipeline</w:t>
      </w:r>
    </w:p>
    <w:p w14:paraId="1DBBFD91" w14:textId="77777777" w:rsidR="00D71D13" w:rsidRPr="00D71D13" w:rsidRDefault="00D71D13" w:rsidP="00D71D13">
      <w:r w:rsidRPr="00D71D13">
        <w:t>When a resource request reaches ARM, the following sequence occurs:</w:t>
      </w:r>
    </w:p>
    <w:p w14:paraId="4FFB652A" w14:textId="77777777" w:rsidR="00D71D13" w:rsidRPr="00D71D13" w:rsidRDefault="00D71D13" w:rsidP="00D71D13">
      <w:pPr>
        <w:numPr>
          <w:ilvl w:val="0"/>
          <w:numId w:val="4"/>
        </w:numPr>
      </w:pPr>
      <w:r w:rsidRPr="00D71D13">
        <w:rPr>
          <w:b/>
          <w:bCs/>
        </w:rPr>
        <w:t>Alias Resolution:</w:t>
      </w:r>
      <w:r w:rsidRPr="00D71D13">
        <w:t> ARM resolves resource property aliases used in policy rules.</w:t>
      </w:r>
    </w:p>
    <w:p w14:paraId="7A64CCA7" w14:textId="77777777" w:rsidR="00D71D13" w:rsidRPr="00D71D13" w:rsidRDefault="00D71D13" w:rsidP="00D71D13">
      <w:pPr>
        <w:numPr>
          <w:ilvl w:val="0"/>
          <w:numId w:val="4"/>
        </w:numPr>
      </w:pPr>
      <w:r w:rsidRPr="00D71D13">
        <w:rPr>
          <w:b/>
          <w:bCs/>
        </w:rPr>
        <w:t>Policy Assignment Retrieval:</w:t>
      </w:r>
      <w:r w:rsidRPr="00D71D13">
        <w:t> ARM retrieves all applicable policy assignments for the resource's scope.</w:t>
      </w:r>
    </w:p>
    <w:p w14:paraId="080C1F0D" w14:textId="77777777" w:rsidR="00D71D13" w:rsidRPr="00D71D13" w:rsidRDefault="00D71D13" w:rsidP="00D71D13">
      <w:pPr>
        <w:numPr>
          <w:ilvl w:val="0"/>
          <w:numId w:val="4"/>
        </w:numPr>
      </w:pPr>
      <w:r w:rsidRPr="00D71D13">
        <w:rPr>
          <w:b/>
          <w:bCs/>
        </w:rPr>
        <w:t>Policy Evaluation:</w:t>
      </w:r>
      <w:r w:rsidRPr="00D71D13">
        <w:t> Each applicable policy definition is evaluated against the resource.</w:t>
      </w:r>
    </w:p>
    <w:p w14:paraId="540FFD47" w14:textId="77777777" w:rsidR="00D71D13" w:rsidRPr="00D71D13" w:rsidRDefault="00D71D13" w:rsidP="00D71D13">
      <w:pPr>
        <w:numPr>
          <w:ilvl w:val="0"/>
          <w:numId w:val="4"/>
        </w:numPr>
      </w:pPr>
      <w:r w:rsidRPr="00D71D13">
        <w:rPr>
          <w:b/>
          <w:bCs/>
        </w:rPr>
        <w:t>Effect Application:</w:t>
      </w:r>
      <w:r w:rsidRPr="00D71D13">
        <w:t> The relevant effect is applied based on evaluation results.</w:t>
      </w:r>
    </w:p>
    <w:p w14:paraId="0474788B" w14:textId="77777777" w:rsidR="00D71D13" w:rsidRPr="00D71D13" w:rsidRDefault="00D71D13" w:rsidP="00D71D13">
      <w:pPr>
        <w:numPr>
          <w:ilvl w:val="0"/>
          <w:numId w:val="4"/>
        </w:numPr>
      </w:pPr>
      <w:r w:rsidRPr="00D71D13">
        <w:rPr>
          <w:b/>
          <w:bCs/>
        </w:rPr>
        <w:t>Compliance Recording:</w:t>
      </w:r>
      <w:r w:rsidRPr="00D71D13">
        <w:t> The compliance state is recorded in the Policy compliance store.</w:t>
      </w:r>
    </w:p>
    <w:p w14:paraId="0341279E" w14:textId="77777777" w:rsidR="00D71D13" w:rsidRPr="00D71D13" w:rsidRDefault="00D71D13" w:rsidP="00D71D13">
      <w:r w:rsidRPr="00D71D13">
        <w:t>For existing resources, Azure Policy runs periodic compliance scans approximately every 24 hours.</w:t>
      </w:r>
    </w:p>
    <w:p w14:paraId="759997EF" w14:textId="77777777" w:rsidR="00D71D13" w:rsidRPr="00D71D13" w:rsidRDefault="00D71D13" w:rsidP="00D71D13">
      <w:pPr>
        <w:rPr>
          <w:b/>
          <w:bCs/>
        </w:rPr>
      </w:pPr>
      <w:r w:rsidRPr="00D71D13">
        <w:rPr>
          <w:b/>
          <w:bCs/>
        </w:rPr>
        <w:t>2.3 Scope Hierarchy</w:t>
      </w:r>
    </w:p>
    <w:p w14:paraId="2066AD3B" w14:textId="77777777" w:rsidR="00D71D13" w:rsidRPr="00D71D13" w:rsidRDefault="00D71D13" w:rsidP="00D71D13">
      <w:r w:rsidRPr="00D71D13">
        <w:t>Tenant Root Group</w:t>
      </w:r>
    </w:p>
    <w:p w14:paraId="1E106F27" w14:textId="77777777" w:rsidR="00D71D13" w:rsidRPr="00D71D13" w:rsidRDefault="00D71D13" w:rsidP="00D71D13">
      <w:r w:rsidRPr="00D71D13">
        <w:t>└── Management Group (e.g., "Enterprise")</w:t>
      </w:r>
    </w:p>
    <w:p w14:paraId="7784DFEA" w14:textId="77777777" w:rsidR="00D71D13" w:rsidRPr="00D71D13" w:rsidRDefault="00D71D13" w:rsidP="00D71D13">
      <w:r w:rsidRPr="00D71D13">
        <w:t xml:space="preserve">    </w:t>
      </w:r>
      <w:r w:rsidRPr="00D71D13">
        <w:rPr>
          <w:rFonts w:ascii="MS Gothic" w:eastAsia="MS Gothic" w:hAnsi="MS Gothic" w:cs="MS Gothic" w:hint="eastAsia"/>
        </w:rPr>
        <w:t>├</w:t>
      </w:r>
      <w:r w:rsidRPr="00D71D13">
        <w:t>── Management Group (e.g., "Production")</w:t>
      </w:r>
    </w:p>
    <w:p w14:paraId="3F8F0F6A" w14:textId="77777777" w:rsidR="00D71D13" w:rsidRPr="00D71D13" w:rsidRDefault="00D71D13" w:rsidP="00D71D13">
      <w:r w:rsidRPr="00D71D13">
        <w:t xml:space="preserve">    │   </w:t>
      </w:r>
      <w:r w:rsidRPr="00D71D13">
        <w:rPr>
          <w:rFonts w:ascii="MS Gothic" w:eastAsia="MS Gothic" w:hAnsi="MS Gothic" w:cs="MS Gothic" w:hint="eastAsia"/>
        </w:rPr>
        <w:t>├</w:t>
      </w:r>
      <w:r w:rsidRPr="00D71D13">
        <w:t>── Subscription A</w:t>
      </w:r>
    </w:p>
    <w:p w14:paraId="6E4F35A3" w14:textId="77777777" w:rsidR="00D71D13" w:rsidRPr="00D71D13" w:rsidRDefault="00D71D13" w:rsidP="00D71D13">
      <w:r w:rsidRPr="00D71D13">
        <w:t xml:space="preserve">    │   │   </w:t>
      </w:r>
      <w:r w:rsidRPr="00D71D13">
        <w:rPr>
          <w:rFonts w:ascii="MS Gothic" w:eastAsia="MS Gothic" w:hAnsi="MS Gothic" w:cs="MS Gothic" w:hint="eastAsia"/>
        </w:rPr>
        <w:t>├</w:t>
      </w:r>
      <w:r w:rsidRPr="00D71D13">
        <w:t>── Resource Group 1</w:t>
      </w:r>
    </w:p>
    <w:p w14:paraId="6FC9B023" w14:textId="77777777" w:rsidR="00D71D13" w:rsidRPr="00D71D13" w:rsidRDefault="00D71D13" w:rsidP="00D71D13">
      <w:r w:rsidRPr="00D71D13">
        <w:t xml:space="preserve">    │   │   └── Resource Group 2</w:t>
      </w:r>
    </w:p>
    <w:p w14:paraId="27772DB8" w14:textId="77777777" w:rsidR="00D71D13" w:rsidRPr="00D71D13" w:rsidRDefault="00D71D13" w:rsidP="00D71D13">
      <w:r w:rsidRPr="00D71D13">
        <w:t xml:space="preserve">    │   └── Subscription B</w:t>
      </w:r>
    </w:p>
    <w:p w14:paraId="2221C130" w14:textId="77777777" w:rsidR="00D71D13" w:rsidRPr="00D71D13" w:rsidRDefault="00D71D13" w:rsidP="00D71D13">
      <w:r w:rsidRPr="00D71D13">
        <w:t xml:space="preserve">    └── Management Group (e.g., "Non-Production")</w:t>
      </w:r>
    </w:p>
    <w:p w14:paraId="03FD2402" w14:textId="77777777" w:rsidR="00D71D13" w:rsidRPr="00D71D13" w:rsidRDefault="00D71D13" w:rsidP="00D71D13">
      <w:r w:rsidRPr="00D71D13">
        <w:t xml:space="preserve">        └── Subscription C</w:t>
      </w:r>
    </w:p>
    <w:p w14:paraId="215B24D7" w14:textId="77777777" w:rsidR="00D71D13" w:rsidRPr="00D71D13" w:rsidRDefault="00D71D13" w:rsidP="00D71D13">
      <w:r w:rsidRPr="00D71D13">
        <w:t>Policies assigned at a higher scope automatically apply to all child scopes. This allows enforcing enterprise-wide standards at the top level while allowing more specific rules at lower scopes.</w:t>
      </w:r>
    </w:p>
    <w:p w14:paraId="40A103DA" w14:textId="77777777" w:rsidR="00D71D13" w:rsidRPr="00D71D13" w:rsidRDefault="00D71D13" w:rsidP="00D71D13">
      <w:pPr>
        <w:rPr>
          <w:b/>
          <w:bCs/>
        </w:rPr>
      </w:pPr>
      <w:r w:rsidRPr="00D71D13">
        <w:rPr>
          <w:b/>
          <w:bCs/>
        </w:rPr>
        <w:t>2.4 Management Groups Best Practices</w:t>
      </w:r>
    </w:p>
    <w:p w14:paraId="7C1DA16D" w14:textId="77777777" w:rsidR="00D71D13" w:rsidRPr="00D71D13" w:rsidRDefault="00D71D13" w:rsidP="00D71D13">
      <w:pPr>
        <w:numPr>
          <w:ilvl w:val="0"/>
          <w:numId w:val="5"/>
        </w:numPr>
      </w:pPr>
      <w:r w:rsidRPr="00D71D13">
        <w:t>Create a </w:t>
      </w:r>
      <w:r w:rsidRPr="00D71D13">
        <w:rPr>
          <w:b/>
          <w:bCs/>
        </w:rPr>
        <w:t>Platform</w:t>
      </w:r>
      <w:r w:rsidRPr="00D71D13">
        <w:t> management group for shared infrastructure.</w:t>
      </w:r>
    </w:p>
    <w:p w14:paraId="17C6CDA2" w14:textId="77777777" w:rsidR="00D71D13" w:rsidRPr="00D71D13" w:rsidRDefault="00D71D13" w:rsidP="00D71D13">
      <w:pPr>
        <w:numPr>
          <w:ilvl w:val="0"/>
          <w:numId w:val="5"/>
        </w:numPr>
      </w:pPr>
      <w:r w:rsidRPr="00D71D13">
        <w:t>Create a </w:t>
      </w:r>
      <w:r w:rsidRPr="00D71D13">
        <w:rPr>
          <w:b/>
          <w:bCs/>
        </w:rPr>
        <w:t>Landing Zones</w:t>
      </w:r>
      <w:r w:rsidRPr="00D71D13">
        <w:t> management group for application workloads.</w:t>
      </w:r>
    </w:p>
    <w:p w14:paraId="40CB7D38" w14:textId="77777777" w:rsidR="00D71D13" w:rsidRPr="00D71D13" w:rsidRDefault="00D71D13" w:rsidP="00D71D13">
      <w:pPr>
        <w:numPr>
          <w:ilvl w:val="0"/>
          <w:numId w:val="5"/>
        </w:numPr>
      </w:pPr>
      <w:r w:rsidRPr="00D71D13">
        <w:t>Create </w:t>
      </w:r>
      <w:r w:rsidRPr="00D71D13">
        <w:rPr>
          <w:b/>
          <w:bCs/>
        </w:rPr>
        <w:t>Sandbox</w:t>
      </w:r>
      <w:r w:rsidRPr="00D71D13">
        <w:t> management groups for experimental work with relaxed policies.</w:t>
      </w:r>
    </w:p>
    <w:p w14:paraId="598F9E1D" w14:textId="77777777" w:rsidR="00D71D13" w:rsidRPr="00D71D13" w:rsidRDefault="00D71D13" w:rsidP="00D71D13">
      <w:pPr>
        <w:numPr>
          <w:ilvl w:val="0"/>
          <w:numId w:val="5"/>
        </w:numPr>
      </w:pPr>
      <w:r w:rsidRPr="00D71D13">
        <w:t>Use a </w:t>
      </w:r>
      <w:r w:rsidRPr="00D71D13">
        <w:rPr>
          <w:b/>
          <w:bCs/>
        </w:rPr>
        <w:t>Decommissioned</w:t>
      </w:r>
      <w:r w:rsidRPr="00D71D13">
        <w:t> management group for subscriptions being retired.</w:t>
      </w:r>
    </w:p>
    <w:p w14:paraId="75B1B764" w14:textId="77777777" w:rsidR="00D71D13" w:rsidRPr="00D71D13" w:rsidRDefault="00D71D13" w:rsidP="00D71D13">
      <w:pPr>
        <w:rPr>
          <w:b/>
          <w:bCs/>
        </w:rPr>
      </w:pPr>
      <w:r w:rsidRPr="00D71D13">
        <w:rPr>
          <w:b/>
          <w:bCs/>
        </w:rPr>
        <w:t>2.5 Policy as a Control Plane Service</w:t>
      </w:r>
    </w:p>
    <w:p w14:paraId="3DD57702" w14:textId="77777777" w:rsidR="00D71D13" w:rsidRPr="00D71D13" w:rsidRDefault="00D71D13" w:rsidP="00D71D13">
      <w:r w:rsidRPr="00D71D13">
        <w:t>Unlike most Azure services, Azure Policy does not require any agents or extensions to govern most Azure resources. It operates at the control plane level, making it inherently scalable — a single policy definition can govern thousands of resources across hundreds of subscriptions without any additional infrastructure.</w:t>
      </w:r>
    </w:p>
    <w:p w14:paraId="41434EFC" w14:textId="77777777" w:rsidR="00D71D13" w:rsidRPr="00D71D13" w:rsidRDefault="00FF432F" w:rsidP="00D71D13">
      <w:r w:rsidRPr="00D71D13">
        <w:rPr>
          <w:noProof/>
        </w:rPr>
        <w:pict w14:anchorId="112A63CB">
          <v:rect id="_x0000_i1044" alt="" style="width:451.3pt;height:.05pt;mso-width-percent:0;mso-height-percent:0;mso-width-percent:0;mso-height-percent:0" o:hralign="center" o:hrstd="t" o:hr="t" fillcolor="#a0a0a0" stroked="f"/>
        </w:pict>
      </w:r>
    </w:p>
    <w:p w14:paraId="4E39E96B" w14:textId="77777777" w:rsidR="00D71D13" w:rsidRPr="00D71D13" w:rsidRDefault="00D71D13" w:rsidP="00D71D13">
      <w:pPr>
        <w:rPr>
          <w:b/>
          <w:bCs/>
        </w:rPr>
      </w:pPr>
      <w:r w:rsidRPr="00D71D13">
        <w:rPr>
          <w:b/>
          <w:bCs/>
        </w:rPr>
        <w:t>Chapter 3: Policy Definitions: Structure and Syntax</w:t>
      </w:r>
    </w:p>
    <w:p w14:paraId="1EBC9FD7" w14:textId="77777777" w:rsidR="00D71D13" w:rsidRPr="00D71D13" w:rsidRDefault="00D71D13" w:rsidP="00D71D13">
      <w:pPr>
        <w:rPr>
          <w:b/>
          <w:bCs/>
        </w:rPr>
      </w:pPr>
      <w:r w:rsidRPr="00D71D13">
        <w:rPr>
          <w:b/>
          <w:bCs/>
        </w:rPr>
        <w:t>3.1 Anatomy of a Policy Definition</w:t>
      </w:r>
    </w:p>
    <w:p w14:paraId="454CB925" w14:textId="77777777" w:rsidR="00D71D13" w:rsidRPr="00D71D13" w:rsidRDefault="00D71D13" w:rsidP="00D71D13">
      <w:r w:rsidRPr="00D71D13">
        <w:t>A policy definition is a JSON document with a well-defined structure:</w:t>
      </w:r>
    </w:p>
    <w:p w14:paraId="2B67A991" w14:textId="77777777" w:rsidR="00D71D13" w:rsidRPr="00D71D13" w:rsidRDefault="00D71D13" w:rsidP="00D71D13">
      <w:r w:rsidRPr="00D71D13">
        <w:t>json</w:t>
      </w:r>
    </w:p>
    <w:p w14:paraId="42E0F372" w14:textId="77777777" w:rsidR="00D71D13" w:rsidRPr="00D71D13" w:rsidRDefault="00D71D13" w:rsidP="00D71D13">
      <w:r w:rsidRPr="00D71D13">
        <w:t>{</w:t>
      </w:r>
    </w:p>
    <w:p w14:paraId="4AE8391A" w14:textId="77777777" w:rsidR="00D71D13" w:rsidRPr="00D71D13" w:rsidRDefault="00D71D13" w:rsidP="00D71D13">
      <w:r w:rsidRPr="00D71D13">
        <w:t xml:space="preserve">  "properties": {</w:t>
      </w:r>
    </w:p>
    <w:p w14:paraId="49E3685F" w14:textId="77777777" w:rsidR="00D71D13" w:rsidRPr="00D71D13" w:rsidRDefault="00D71D13" w:rsidP="00D71D13">
      <w:r w:rsidRPr="00D71D13">
        <w:t xml:space="preserve">    "</w:t>
      </w:r>
      <w:proofErr w:type="spellStart"/>
      <w:r w:rsidRPr="00D71D13">
        <w:t>displayName</w:t>
      </w:r>
      <w:proofErr w:type="spellEnd"/>
      <w:r w:rsidRPr="00D71D13">
        <w:t>": "Require a tag on resources",</w:t>
      </w:r>
    </w:p>
    <w:p w14:paraId="3427DAC1" w14:textId="77777777" w:rsidR="00D71D13" w:rsidRPr="00D71D13" w:rsidRDefault="00D71D13" w:rsidP="00D71D13">
      <w:r w:rsidRPr="00D71D13">
        <w:lastRenderedPageBreak/>
        <w:t xml:space="preserve">    "description": "Enforces the required tag and its value.",</w:t>
      </w:r>
    </w:p>
    <w:p w14:paraId="77FFFA92" w14:textId="77777777" w:rsidR="00D71D13" w:rsidRPr="00D71D13" w:rsidRDefault="00D71D13" w:rsidP="00D71D13">
      <w:r w:rsidRPr="00D71D13">
        <w:t xml:space="preserve">    "mode": "Indexed",</w:t>
      </w:r>
    </w:p>
    <w:p w14:paraId="323CB8CA" w14:textId="77777777" w:rsidR="00D71D13" w:rsidRPr="00D71D13" w:rsidRDefault="00D71D13" w:rsidP="00D71D13">
      <w:r w:rsidRPr="00D71D13">
        <w:t xml:space="preserve">    "metadata": {</w:t>
      </w:r>
    </w:p>
    <w:p w14:paraId="5E89D9B3" w14:textId="77777777" w:rsidR="00D71D13" w:rsidRPr="00D71D13" w:rsidRDefault="00D71D13" w:rsidP="00D71D13">
      <w:r w:rsidRPr="00D71D13">
        <w:t xml:space="preserve">      "category": "Tags",</w:t>
      </w:r>
    </w:p>
    <w:p w14:paraId="69718A55" w14:textId="77777777" w:rsidR="00D71D13" w:rsidRPr="00D71D13" w:rsidRDefault="00D71D13" w:rsidP="00D71D13">
      <w:r w:rsidRPr="00D71D13">
        <w:t xml:space="preserve">      "version": "1.0.0"</w:t>
      </w:r>
    </w:p>
    <w:p w14:paraId="43D4C4B5" w14:textId="77777777" w:rsidR="00D71D13" w:rsidRPr="00D71D13" w:rsidRDefault="00D71D13" w:rsidP="00D71D13">
      <w:r w:rsidRPr="00D71D13">
        <w:t xml:space="preserve">    },</w:t>
      </w:r>
    </w:p>
    <w:p w14:paraId="548B27D3" w14:textId="77777777" w:rsidR="00D71D13" w:rsidRPr="00D71D13" w:rsidRDefault="00D71D13" w:rsidP="00D71D13">
      <w:r w:rsidRPr="00D71D13">
        <w:t xml:space="preserve">    "parameters": {</w:t>
      </w:r>
    </w:p>
    <w:p w14:paraId="79839BD8" w14:textId="77777777" w:rsidR="00D71D13" w:rsidRPr="00D71D13" w:rsidRDefault="00D71D13" w:rsidP="00D71D13">
      <w:r w:rsidRPr="00D71D13">
        <w:t xml:space="preserve">      "</w:t>
      </w:r>
      <w:proofErr w:type="spellStart"/>
      <w:r w:rsidRPr="00D71D13">
        <w:t>tagName</w:t>
      </w:r>
      <w:proofErr w:type="spellEnd"/>
      <w:r w:rsidRPr="00D71D13">
        <w:t>": {</w:t>
      </w:r>
    </w:p>
    <w:p w14:paraId="48FEB7A3" w14:textId="77777777" w:rsidR="00D71D13" w:rsidRPr="00D71D13" w:rsidRDefault="00D71D13" w:rsidP="00D71D13">
      <w:r w:rsidRPr="00D71D13">
        <w:t xml:space="preserve">        "type": "String",</w:t>
      </w:r>
    </w:p>
    <w:p w14:paraId="6ED7BFF4" w14:textId="77777777" w:rsidR="00D71D13" w:rsidRPr="00D71D13" w:rsidRDefault="00D71D13" w:rsidP="00D71D13">
      <w:r w:rsidRPr="00D71D13">
        <w:t xml:space="preserve">        "metadata": {</w:t>
      </w:r>
    </w:p>
    <w:p w14:paraId="65EBE860" w14:textId="77777777" w:rsidR="00D71D13" w:rsidRPr="00D71D13" w:rsidRDefault="00D71D13" w:rsidP="00D71D13">
      <w:r w:rsidRPr="00D71D13">
        <w:t xml:space="preserve">          "</w:t>
      </w:r>
      <w:proofErr w:type="spellStart"/>
      <w:r w:rsidRPr="00D71D13">
        <w:t>displayName</w:t>
      </w:r>
      <w:proofErr w:type="spellEnd"/>
      <w:r w:rsidRPr="00D71D13">
        <w:t>": "Tag Name",</w:t>
      </w:r>
    </w:p>
    <w:p w14:paraId="263EAB14" w14:textId="77777777" w:rsidR="00D71D13" w:rsidRPr="00D71D13" w:rsidRDefault="00D71D13" w:rsidP="00D71D13">
      <w:r w:rsidRPr="00D71D13">
        <w:t xml:space="preserve">          "description": "Name of the tag, such as 'environment'"</w:t>
      </w:r>
    </w:p>
    <w:p w14:paraId="4D35EFF0" w14:textId="77777777" w:rsidR="00D71D13" w:rsidRPr="00D71D13" w:rsidRDefault="00D71D13" w:rsidP="00D71D13">
      <w:r w:rsidRPr="00D71D13">
        <w:t xml:space="preserve">        }</w:t>
      </w:r>
    </w:p>
    <w:p w14:paraId="2942A394" w14:textId="77777777" w:rsidR="00D71D13" w:rsidRPr="00D71D13" w:rsidRDefault="00D71D13" w:rsidP="00D71D13">
      <w:r w:rsidRPr="00D71D13">
        <w:t xml:space="preserve">      }</w:t>
      </w:r>
    </w:p>
    <w:p w14:paraId="7C8A32FD" w14:textId="77777777" w:rsidR="00D71D13" w:rsidRPr="00D71D13" w:rsidRDefault="00D71D13" w:rsidP="00D71D13">
      <w:r w:rsidRPr="00D71D13">
        <w:t xml:space="preserve">    },</w:t>
      </w:r>
    </w:p>
    <w:p w14:paraId="5CD30606" w14:textId="77777777" w:rsidR="00D71D13" w:rsidRPr="00D71D13" w:rsidRDefault="00D71D13" w:rsidP="00D71D13">
      <w:r w:rsidRPr="00D71D13">
        <w:t xml:space="preserve">    "</w:t>
      </w:r>
      <w:proofErr w:type="spellStart"/>
      <w:r w:rsidRPr="00D71D13">
        <w:t>policyRule</w:t>
      </w:r>
      <w:proofErr w:type="spellEnd"/>
      <w:r w:rsidRPr="00D71D13">
        <w:t>": {</w:t>
      </w:r>
    </w:p>
    <w:p w14:paraId="269B0699" w14:textId="77777777" w:rsidR="00D71D13" w:rsidRPr="00D71D13" w:rsidRDefault="00D71D13" w:rsidP="00D71D13">
      <w:r w:rsidRPr="00D71D13">
        <w:t xml:space="preserve">      "if": {</w:t>
      </w:r>
    </w:p>
    <w:p w14:paraId="2458DD12" w14:textId="77777777" w:rsidR="00D71D13" w:rsidRPr="00D71D13" w:rsidRDefault="00D71D13" w:rsidP="00D71D13">
      <w:r w:rsidRPr="00D71D13">
        <w:t xml:space="preserve">        "field": "[</w:t>
      </w:r>
      <w:proofErr w:type="spellStart"/>
      <w:r w:rsidRPr="00D71D13">
        <w:t>concat</w:t>
      </w:r>
      <w:proofErr w:type="spellEnd"/>
      <w:r w:rsidRPr="00D71D13">
        <w:t>('tags[', parameters('</w:t>
      </w:r>
      <w:proofErr w:type="spellStart"/>
      <w:r w:rsidRPr="00D71D13">
        <w:t>tagName</w:t>
      </w:r>
      <w:proofErr w:type="spellEnd"/>
      <w:r w:rsidRPr="00D71D13">
        <w:t>'), ']')]",</w:t>
      </w:r>
    </w:p>
    <w:p w14:paraId="0025CBF1" w14:textId="77777777" w:rsidR="00D71D13" w:rsidRPr="00D71D13" w:rsidRDefault="00D71D13" w:rsidP="00D71D13">
      <w:r w:rsidRPr="00D71D13">
        <w:t xml:space="preserve">        "exists": "false"</w:t>
      </w:r>
    </w:p>
    <w:p w14:paraId="450D8C35" w14:textId="77777777" w:rsidR="00D71D13" w:rsidRPr="00D71D13" w:rsidRDefault="00D71D13" w:rsidP="00D71D13">
      <w:r w:rsidRPr="00D71D13">
        <w:t xml:space="preserve">      },</w:t>
      </w:r>
    </w:p>
    <w:p w14:paraId="33C894D0" w14:textId="77777777" w:rsidR="00D71D13" w:rsidRPr="00D71D13" w:rsidRDefault="00D71D13" w:rsidP="00D71D13">
      <w:r w:rsidRPr="00D71D13">
        <w:t xml:space="preserve">      "then": {</w:t>
      </w:r>
    </w:p>
    <w:p w14:paraId="3101C355" w14:textId="77777777" w:rsidR="00D71D13" w:rsidRPr="00D71D13" w:rsidRDefault="00D71D13" w:rsidP="00D71D13">
      <w:r w:rsidRPr="00D71D13">
        <w:t xml:space="preserve">        "effect": "deny"</w:t>
      </w:r>
    </w:p>
    <w:p w14:paraId="2BAF7091" w14:textId="77777777" w:rsidR="00D71D13" w:rsidRPr="00D71D13" w:rsidRDefault="00D71D13" w:rsidP="00D71D13">
      <w:r w:rsidRPr="00D71D13">
        <w:t xml:space="preserve">      }</w:t>
      </w:r>
    </w:p>
    <w:p w14:paraId="047E389B" w14:textId="77777777" w:rsidR="00D71D13" w:rsidRPr="00D71D13" w:rsidRDefault="00D71D13" w:rsidP="00D71D13">
      <w:r w:rsidRPr="00D71D13">
        <w:t xml:space="preserve">    }</w:t>
      </w:r>
    </w:p>
    <w:p w14:paraId="794E422F" w14:textId="77777777" w:rsidR="00D71D13" w:rsidRPr="00D71D13" w:rsidRDefault="00D71D13" w:rsidP="00D71D13">
      <w:r w:rsidRPr="00D71D13">
        <w:t xml:space="preserve">  }</w:t>
      </w:r>
    </w:p>
    <w:p w14:paraId="4A4E07E6" w14:textId="77777777" w:rsidR="00D71D13" w:rsidRPr="00D71D13" w:rsidRDefault="00D71D13" w:rsidP="00D71D13">
      <w:r w:rsidRPr="00D71D13">
        <w:t>}</w:t>
      </w:r>
    </w:p>
    <w:p w14:paraId="2E91E217" w14:textId="77777777" w:rsidR="00D71D13" w:rsidRPr="00D71D13" w:rsidRDefault="00D71D13" w:rsidP="00D71D13">
      <w:pPr>
        <w:rPr>
          <w:b/>
          <w:bCs/>
        </w:rPr>
      </w:pPr>
      <w:r w:rsidRPr="00D71D13">
        <w:rPr>
          <w:b/>
          <w:bCs/>
        </w:rPr>
        <w:t>3.2 The mode Property</w:t>
      </w:r>
    </w:p>
    <w:p w14:paraId="2D9B5689" w14:textId="77777777" w:rsidR="00D71D13" w:rsidRPr="00D71D13" w:rsidRDefault="00D71D13" w:rsidP="00D71D13">
      <w:pPr>
        <w:numPr>
          <w:ilvl w:val="0"/>
          <w:numId w:val="6"/>
        </w:numPr>
      </w:pPr>
      <w:r w:rsidRPr="00D71D13">
        <w:rPr>
          <w:b/>
          <w:bCs/>
        </w:rPr>
        <w:t>Indexed</w:t>
      </w:r>
      <w:r w:rsidRPr="00D71D13">
        <w:t>: Only evaluates resource types that support tags and location.</w:t>
      </w:r>
    </w:p>
    <w:p w14:paraId="3B5398DE" w14:textId="77777777" w:rsidR="00D71D13" w:rsidRPr="00D71D13" w:rsidRDefault="00D71D13" w:rsidP="00D71D13">
      <w:pPr>
        <w:numPr>
          <w:ilvl w:val="0"/>
          <w:numId w:val="6"/>
        </w:numPr>
      </w:pPr>
      <w:r w:rsidRPr="00D71D13">
        <w:rPr>
          <w:b/>
          <w:bCs/>
        </w:rPr>
        <w:t>All</w:t>
      </w:r>
      <w:r w:rsidRPr="00D71D13">
        <w:t>: Evaluates all resource types, including resource groups and subscriptions.</w:t>
      </w:r>
    </w:p>
    <w:p w14:paraId="111C40FC" w14:textId="77777777" w:rsidR="00D71D13" w:rsidRPr="00D71D13" w:rsidRDefault="00D71D13" w:rsidP="00D71D13">
      <w:pPr>
        <w:numPr>
          <w:ilvl w:val="0"/>
          <w:numId w:val="6"/>
        </w:numPr>
      </w:pPr>
      <w:proofErr w:type="spellStart"/>
      <w:r w:rsidRPr="00D71D13">
        <w:rPr>
          <w:b/>
          <w:bCs/>
        </w:rPr>
        <w:t>Microsoft.Kubernetes.Data</w:t>
      </w:r>
      <w:proofErr w:type="spellEnd"/>
      <w:r w:rsidRPr="00D71D13">
        <w:t>: Used for Kubernetes-specific policies.</w:t>
      </w:r>
    </w:p>
    <w:p w14:paraId="03F5D034" w14:textId="77777777" w:rsidR="00D71D13" w:rsidRPr="00D71D13" w:rsidRDefault="00D71D13" w:rsidP="00D71D13">
      <w:pPr>
        <w:numPr>
          <w:ilvl w:val="0"/>
          <w:numId w:val="6"/>
        </w:numPr>
      </w:pPr>
      <w:proofErr w:type="spellStart"/>
      <w:r w:rsidRPr="00D71D13">
        <w:rPr>
          <w:b/>
          <w:bCs/>
        </w:rPr>
        <w:t>Microsoft.KeyVault.Data</w:t>
      </w:r>
      <w:proofErr w:type="spellEnd"/>
      <w:r w:rsidRPr="00D71D13">
        <w:t>: Used for Key Vault data plane policies.</w:t>
      </w:r>
    </w:p>
    <w:p w14:paraId="08410767" w14:textId="77777777" w:rsidR="00D71D13" w:rsidRPr="00D71D13" w:rsidRDefault="00D71D13" w:rsidP="00D71D13">
      <w:pPr>
        <w:numPr>
          <w:ilvl w:val="0"/>
          <w:numId w:val="6"/>
        </w:numPr>
      </w:pPr>
      <w:proofErr w:type="spellStart"/>
      <w:r w:rsidRPr="00D71D13">
        <w:rPr>
          <w:b/>
          <w:bCs/>
        </w:rPr>
        <w:t>Microsoft.Network.Data</w:t>
      </w:r>
      <w:proofErr w:type="spellEnd"/>
      <w:r w:rsidRPr="00D71D13">
        <w:t>: Used for network-level policies.</w:t>
      </w:r>
    </w:p>
    <w:p w14:paraId="41C5A9D9" w14:textId="77777777" w:rsidR="00D71D13" w:rsidRPr="00D71D13" w:rsidRDefault="00D71D13" w:rsidP="00D71D13">
      <w:pPr>
        <w:rPr>
          <w:b/>
          <w:bCs/>
        </w:rPr>
      </w:pPr>
      <w:r w:rsidRPr="00D71D13">
        <w:rPr>
          <w:b/>
          <w:bCs/>
        </w:rPr>
        <w:t>3.3 Parameters</w:t>
      </w:r>
    </w:p>
    <w:p w14:paraId="5711C2D9" w14:textId="77777777" w:rsidR="00D71D13" w:rsidRPr="00D71D13" w:rsidRDefault="00D71D13" w:rsidP="00D71D13">
      <w:r w:rsidRPr="00D71D13">
        <w:t xml:space="preserve">Parameters make policy definitions reusable by allowing values to be specified at assignment time. Properties include type(String, Array, Object, Boolean, Integer, Float, </w:t>
      </w:r>
      <w:proofErr w:type="spellStart"/>
      <w:r w:rsidRPr="00D71D13">
        <w:t>DateTime</w:t>
      </w:r>
      <w:proofErr w:type="spellEnd"/>
      <w:r w:rsidRPr="00D71D13">
        <w:t>), </w:t>
      </w:r>
      <w:proofErr w:type="spellStart"/>
      <w:r w:rsidRPr="00D71D13">
        <w:t>defaultValue</w:t>
      </w:r>
      <w:proofErr w:type="spellEnd"/>
      <w:r w:rsidRPr="00D71D13">
        <w:t>, </w:t>
      </w:r>
      <w:proofErr w:type="spellStart"/>
      <w:r w:rsidRPr="00D71D13">
        <w:t>allowedValues</w:t>
      </w:r>
      <w:proofErr w:type="spellEnd"/>
      <w:r w:rsidRPr="00D71D13">
        <w:t>, and metadata.</w:t>
      </w:r>
    </w:p>
    <w:p w14:paraId="5F6CD094" w14:textId="77777777" w:rsidR="00D71D13" w:rsidRPr="00D71D13" w:rsidRDefault="00D71D13" w:rsidP="00D71D13">
      <w:pPr>
        <w:rPr>
          <w:b/>
          <w:bCs/>
        </w:rPr>
      </w:pPr>
      <w:r w:rsidRPr="00D71D13">
        <w:rPr>
          <w:b/>
          <w:bCs/>
        </w:rPr>
        <w:t>3.4 Policy Rule: The if Condition</w:t>
      </w:r>
    </w:p>
    <w:p w14:paraId="6C8A9E1F" w14:textId="77777777" w:rsidR="00D71D13" w:rsidRPr="00D71D13" w:rsidRDefault="00D71D13" w:rsidP="00D71D13">
      <w:r w:rsidRPr="00D71D13">
        <w:t>The if block uses field values, resource aliases, and logical operators (</w:t>
      </w:r>
      <w:proofErr w:type="spellStart"/>
      <w:r w:rsidRPr="00D71D13">
        <w:t>allOf</w:t>
      </w:r>
      <w:proofErr w:type="spellEnd"/>
      <w:r w:rsidRPr="00D71D13">
        <w:t>, </w:t>
      </w:r>
      <w:proofErr w:type="spellStart"/>
      <w:r w:rsidRPr="00D71D13">
        <w:t>anyOf</w:t>
      </w:r>
      <w:proofErr w:type="spellEnd"/>
      <w:r w:rsidRPr="00D71D13">
        <w:t>, not):</w:t>
      </w:r>
    </w:p>
    <w:p w14:paraId="1CE0FBBB" w14:textId="77777777" w:rsidR="00D71D13" w:rsidRPr="00D71D13" w:rsidRDefault="00D71D13" w:rsidP="00D71D13">
      <w:r w:rsidRPr="00D71D13">
        <w:t>json</w:t>
      </w:r>
    </w:p>
    <w:p w14:paraId="7E260122" w14:textId="77777777" w:rsidR="00D71D13" w:rsidRPr="00D71D13" w:rsidRDefault="00D71D13" w:rsidP="00D71D13">
      <w:r w:rsidRPr="00D71D13">
        <w:t>{</w:t>
      </w:r>
    </w:p>
    <w:p w14:paraId="13066B24" w14:textId="77777777" w:rsidR="00D71D13" w:rsidRPr="00D71D13" w:rsidRDefault="00D71D13" w:rsidP="00D71D13">
      <w:r w:rsidRPr="00D71D13">
        <w:t xml:space="preserve">  "</w:t>
      </w:r>
      <w:proofErr w:type="spellStart"/>
      <w:r w:rsidRPr="00D71D13">
        <w:t>allOf</w:t>
      </w:r>
      <w:proofErr w:type="spellEnd"/>
      <w:r w:rsidRPr="00D71D13">
        <w:t>": [</w:t>
      </w:r>
    </w:p>
    <w:p w14:paraId="78490C3B" w14:textId="77777777" w:rsidR="00D71D13" w:rsidRPr="00D71D13" w:rsidRDefault="00D71D13" w:rsidP="00D71D13">
      <w:r w:rsidRPr="00D71D13">
        <w:t xml:space="preserve">    { "field": "type", "equals": "</w:t>
      </w:r>
      <w:proofErr w:type="spellStart"/>
      <w:r w:rsidRPr="00D71D13">
        <w:t>Microsoft.Storage</w:t>
      </w:r>
      <w:proofErr w:type="spellEnd"/>
      <w:r w:rsidRPr="00D71D13">
        <w:t>/</w:t>
      </w:r>
      <w:proofErr w:type="spellStart"/>
      <w:r w:rsidRPr="00D71D13">
        <w:t>storageAccounts</w:t>
      </w:r>
      <w:proofErr w:type="spellEnd"/>
      <w:r w:rsidRPr="00D71D13">
        <w:t>" },</w:t>
      </w:r>
    </w:p>
    <w:p w14:paraId="25673091" w14:textId="77777777" w:rsidR="00D71D13" w:rsidRPr="00D71D13" w:rsidRDefault="00D71D13" w:rsidP="00D71D13">
      <w:r w:rsidRPr="00D71D13">
        <w:t xml:space="preserve">    { "field": "</w:t>
      </w:r>
      <w:proofErr w:type="spellStart"/>
      <w:r w:rsidRPr="00D71D13">
        <w:t>Microsoft.Storage</w:t>
      </w:r>
      <w:proofErr w:type="spellEnd"/>
      <w:r w:rsidRPr="00D71D13">
        <w:t>/</w:t>
      </w:r>
      <w:proofErr w:type="spellStart"/>
      <w:r w:rsidRPr="00D71D13">
        <w:t>storageAccounts</w:t>
      </w:r>
      <w:proofErr w:type="spellEnd"/>
      <w:r w:rsidRPr="00D71D13">
        <w:t>/</w:t>
      </w:r>
      <w:proofErr w:type="spellStart"/>
      <w:r w:rsidRPr="00D71D13">
        <w:t>supportsHttpsTrafficOnly</w:t>
      </w:r>
      <w:proofErr w:type="spellEnd"/>
      <w:r w:rsidRPr="00D71D13">
        <w:t>", "equals": "false" }</w:t>
      </w:r>
    </w:p>
    <w:p w14:paraId="02BEEB58" w14:textId="77777777" w:rsidR="00D71D13" w:rsidRPr="00D71D13" w:rsidRDefault="00D71D13" w:rsidP="00D71D13">
      <w:r w:rsidRPr="00D71D13">
        <w:t xml:space="preserve">  ]</w:t>
      </w:r>
    </w:p>
    <w:p w14:paraId="71573913" w14:textId="77777777" w:rsidR="00D71D13" w:rsidRPr="00D71D13" w:rsidRDefault="00D71D13" w:rsidP="00D71D13">
      <w:r w:rsidRPr="00D71D13">
        <w:t>}</w:t>
      </w:r>
    </w:p>
    <w:p w14:paraId="3A359141" w14:textId="77777777" w:rsidR="00D71D13" w:rsidRPr="00D71D13" w:rsidRDefault="00D71D13" w:rsidP="00D71D13">
      <w:pPr>
        <w:rPr>
          <w:b/>
          <w:bCs/>
        </w:rPr>
      </w:pPr>
      <w:r w:rsidRPr="00D71D13">
        <w:rPr>
          <w:b/>
          <w:bCs/>
        </w:rPr>
        <w:t>3.5 Resource Property Aliases</w:t>
      </w:r>
    </w:p>
    <w:p w14:paraId="3412450E" w14:textId="77777777" w:rsidR="00D71D13" w:rsidRPr="00D71D13" w:rsidRDefault="00D71D13" w:rsidP="00D71D13">
      <w:r w:rsidRPr="00D71D13">
        <w:lastRenderedPageBreak/>
        <w:t>Aliases map friendly names to actual resource property paths in the ARM schema. To discover available aliases:</w:t>
      </w:r>
    </w:p>
    <w:p w14:paraId="3BEFE6C7" w14:textId="77777777" w:rsidR="00D71D13" w:rsidRPr="00D71D13" w:rsidRDefault="00D71D13" w:rsidP="00D71D13">
      <w:proofErr w:type="spellStart"/>
      <w:r w:rsidRPr="00D71D13">
        <w:t>powershell</w:t>
      </w:r>
      <w:proofErr w:type="spellEnd"/>
    </w:p>
    <w:p w14:paraId="7D753F13" w14:textId="77777777" w:rsidR="00D71D13" w:rsidRPr="00D71D13" w:rsidRDefault="00D71D13" w:rsidP="00D71D13">
      <w:r w:rsidRPr="00D71D13">
        <w:t># Azure PowerShell</w:t>
      </w:r>
    </w:p>
    <w:p w14:paraId="1601B37E" w14:textId="77777777" w:rsidR="00D71D13" w:rsidRPr="00D71D13" w:rsidRDefault="00D71D13" w:rsidP="00D71D13">
      <w:r w:rsidRPr="00D71D13">
        <w:t>(Get-</w:t>
      </w:r>
      <w:proofErr w:type="spellStart"/>
      <w:r w:rsidRPr="00D71D13">
        <w:t>AzPolicyAlias</w:t>
      </w:r>
      <w:proofErr w:type="spellEnd"/>
      <w:r w:rsidRPr="00D71D13">
        <w:t xml:space="preserve"> -</w:t>
      </w:r>
      <w:proofErr w:type="spellStart"/>
      <w:r w:rsidRPr="00D71D13">
        <w:t>NamespaceMatch</w:t>
      </w:r>
      <w:proofErr w:type="spellEnd"/>
      <w:r w:rsidRPr="00D71D13">
        <w:t xml:space="preserve"> "</w:t>
      </w:r>
      <w:proofErr w:type="spellStart"/>
      <w:r w:rsidRPr="00D71D13">
        <w:t>Microsoft.Storage</w:t>
      </w:r>
      <w:proofErr w:type="spellEnd"/>
      <w:r w:rsidRPr="00D71D13">
        <w:t>").Aliases | Select-Object Name</w:t>
      </w:r>
    </w:p>
    <w:p w14:paraId="5A4F985A" w14:textId="77777777" w:rsidR="00D71D13" w:rsidRPr="00D71D13" w:rsidRDefault="00D71D13" w:rsidP="00D71D13">
      <w:r w:rsidRPr="00D71D13">
        <w:t>bash</w:t>
      </w:r>
    </w:p>
    <w:p w14:paraId="3A949BA6" w14:textId="77777777" w:rsidR="00D71D13" w:rsidRPr="00D71D13" w:rsidRDefault="00D71D13" w:rsidP="00D71D13">
      <w:r w:rsidRPr="00D71D13">
        <w:t># Azure CLI</w:t>
      </w:r>
    </w:p>
    <w:p w14:paraId="7223F8CE" w14:textId="77777777" w:rsidR="00D71D13" w:rsidRPr="00D71D13" w:rsidRDefault="00D71D13" w:rsidP="00D71D13">
      <w:proofErr w:type="spellStart"/>
      <w:r w:rsidRPr="00D71D13">
        <w:t>az</w:t>
      </w:r>
      <w:proofErr w:type="spellEnd"/>
      <w:r w:rsidRPr="00D71D13">
        <w:t xml:space="preserve"> provider show --namespace </w:t>
      </w:r>
      <w:proofErr w:type="spellStart"/>
      <w:r w:rsidRPr="00D71D13">
        <w:t>Microsoft.Storage</w:t>
      </w:r>
      <w:proofErr w:type="spellEnd"/>
      <w:r w:rsidRPr="00D71D13">
        <w:t xml:space="preserve"> --expand </w:t>
      </w:r>
      <w:proofErr w:type="spellStart"/>
      <w:r w:rsidRPr="00D71D13">
        <w:t>resourceTypes</w:t>
      </w:r>
      <w:proofErr w:type="spellEnd"/>
      <w:r w:rsidRPr="00D71D13">
        <w:t xml:space="preserve"> \</w:t>
      </w:r>
    </w:p>
    <w:p w14:paraId="690CFE4E" w14:textId="77777777" w:rsidR="00D71D13" w:rsidRPr="00D71D13" w:rsidRDefault="00D71D13" w:rsidP="00D71D13">
      <w:r w:rsidRPr="00D71D13">
        <w:t xml:space="preserve">  --query "</w:t>
      </w:r>
      <w:proofErr w:type="spellStart"/>
      <w:r w:rsidRPr="00D71D13">
        <w:t>resourceTypes</w:t>
      </w:r>
      <w:proofErr w:type="spellEnd"/>
      <w:r w:rsidRPr="00D71D13">
        <w:t>[?</w:t>
      </w:r>
      <w:proofErr w:type="spellStart"/>
      <w:r w:rsidRPr="00D71D13">
        <w:t>resourceType</w:t>
      </w:r>
      <w:proofErr w:type="spellEnd"/>
      <w:r w:rsidRPr="00D71D13">
        <w:t>=='</w:t>
      </w:r>
      <w:proofErr w:type="spellStart"/>
      <w:r w:rsidRPr="00D71D13">
        <w:t>storageAccounts</w:t>
      </w:r>
      <w:proofErr w:type="spellEnd"/>
      <w:r w:rsidRPr="00D71D13">
        <w:t>'].aliases[].name"</w:t>
      </w:r>
    </w:p>
    <w:p w14:paraId="3284DFC3" w14:textId="77777777" w:rsidR="00D71D13" w:rsidRPr="00D71D13" w:rsidRDefault="00D71D13" w:rsidP="00D71D13">
      <w:pPr>
        <w:rPr>
          <w:b/>
          <w:bCs/>
        </w:rPr>
      </w:pPr>
      <w:r w:rsidRPr="00D71D13">
        <w:rPr>
          <w:b/>
          <w:bCs/>
        </w:rPr>
        <w:t>3.6 Count Expressions</w:t>
      </w:r>
    </w:p>
    <w:p w14:paraId="2E89051F" w14:textId="77777777" w:rsidR="00D71D13" w:rsidRPr="00D71D13" w:rsidRDefault="00D71D13" w:rsidP="00D71D13">
      <w:r w:rsidRPr="00D71D13">
        <w:t>Count expressions evaluate collections of values within a resource:</w:t>
      </w:r>
    </w:p>
    <w:p w14:paraId="59964276" w14:textId="77777777" w:rsidR="00D71D13" w:rsidRPr="00D71D13" w:rsidRDefault="00D71D13" w:rsidP="00D71D13">
      <w:r w:rsidRPr="00D71D13">
        <w:t>json</w:t>
      </w:r>
    </w:p>
    <w:p w14:paraId="74809EA7" w14:textId="77777777" w:rsidR="00D71D13" w:rsidRPr="00D71D13" w:rsidRDefault="00D71D13" w:rsidP="00D71D13">
      <w:r w:rsidRPr="00D71D13">
        <w:t>{</w:t>
      </w:r>
    </w:p>
    <w:p w14:paraId="05535B31" w14:textId="77777777" w:rsidR="00D71D13" w:rsidRPr="00D71D13" w:rsidRDefault="00D71D13" w:rsidP="00D71D13">
      <w:r w:rsidRPr="00D71D13">
        <w:t xml:space="preserve">  "count": {</w:t>
      </w:r>
    </w:p>
    <w:p w14:paraId="69DE1747" w14:textId="77777777" w:rsidR="00D71D13" w:rsidRPr="00D71D13" w:rsidRDefault="00D71D13" w:rsidP="00D71D13">
      <w:r w:rsidRPr="00D71D13">
        <w:t xml:space="preserve">    "field": "</w:t>
      </w:r>
      <w:proofErr w:type="spellStart"/>
      <w:r w:rsidRPr="00D71D13">
        <w:t>Microsoft.Network</w:t>
      </w:r>
      <w:proofErr w:type="spellEnd"/>
      <w:r w:rsidRPr="00D71D13">
        <w:t>/</w:t>
      </w:r>
      <w:proofErr w:type="spellStart"/>
      <w:r w:rsidRPr="00D71D13">
        <w:t>networkSecurityGroups</w:t>
      </w:r>
      <w:proofErr w:type="spellEnd"/>
      <w:r w:rsidRPr="00D71D13">
        <w:t>/</w:t>
      </w:r>
      <w:proofErr w:type="spellStart"/>
      <w:r w:rsidRPr="00D71D13">
        <w:t>securityRules</w:t>
      </w:r>
      <w:proofErr w:type="spellEnd"/>
      <w:r w:rsidRPr="00D71D13">
        <w:t>[*]",</w:t>
      </w:r>
    </w:p>
    <w:p w14:paraId="082FECA4" w14:textId="77777777" w:rsidR="00D71D13" w:rsidRPr="00D71D13" w:rsidRDefault="00D71D13" w:rsidP="00D71D13">
      <w:r w:rsidRPr="00D71D13">
        <w:t xml:space="preserve">    "where": {</w:t>
      </w:r>
    </w:p>
    <w:p w14:paraId="31960DFF" w14:textId="77777777" w:rsidR="00D71D13" w:rsidRPr="00D71D13" w:rsidRDefault="00D71D13" w:rsidP="00D71D13">
      <w:r w:rsidRPr="00D71D13">
        <w:t xml:space="preserve">      "field": "Microsoft.Network/networkSecurityGroups/securityRules[*].access",</w:t>
      </w:r>
    </w:p>
    <w:p w14:paraId="64A3AEE0" w14:textId="77777777" w:rsidR="00D71D13" w:rsidRPr="00D71D13" w:rsidRDefault="00D71D13" w:rsidP="00D71D13">
      <w:r w:rsidRPr="00D71D13">
        <w:t xml:space="preserve">      "equals": "Allow"</w:t>
      </w:r>
    </w:p>
    <w:p w14:paraId="7678ACE6" w14:textId="77777777" w:rsidR="00D71D13" w:rsidRPr="00D71D13" w:rsidRDefault="00D71D13" w:rsidP="00D71D13">
      <w:r w:rsidRPr="00D71D13">
        <w:t xml:space="preserve">    }</w:t>
      </w:r>
    </w:p>
    <w:p w14:paraId="0E8DF87B" w14:textId="77777777" w:rsidR="00D71D13" w:rsidRPr="00D71D13" w:rsidRDefault="00D71D13" w:rsidP="00D71D13">
      <w:r w:rsidRPr="00D71D13">
        <w:t xml:space="preserve">  },</w:t>
      </w:r>
    </w:p>
    <w:p w14:paraId="77824326" w14:textId="77777777" w:rsidR="00D71D13" w:rsidRPr="00D71D13" w:rsidRDefault="00D71D13" w:rsidP="00D71D13">
      <w:r w:rsidRPr="00D71D13">
        <w:t xml:space="preserve">  "greater": 0</w:t>
      </w:r>
    </w:p>
    <w:p w14:paraId="5B56F90C" w14:textId="77777777" w:rsidR="00D71D13" w:rsidRPr="00D71D13" w:rsidRDefault="00D71D13" w:rsidP="00D71D13">
      <w:r w:rsidRPr="00D71D13">
        <w:t>}</w:t>
      </w:r>
    </w:p>
    <w:p w14:paraId="329D1F19" w14:textId="77777777" w:rsidR="00D71D13" w:rsidRPr="00D71D13" w:rsidRDefault="00FF432F" w:rsidP="00D71D13">
      <w:r w:rsidRPr="00D71D13">
        <w:rPr>
          <w:noProof/>
        </w:rPr>
        <w:pict w14:anchorId="22430E0F">
          <v:rect id="_x0000_i1043" alt="" style="width:451.3pt;height:.05pt;mso-width-percent:0;mso-height-percent:0;mso-width-percent:0;mso-height-percent:0" o:hralign="center" o:hrstd="t" o:hr="t" fillcolor="#a0a0a0" stroked="f"/>
        </w:pict>
      </w:r>
    </w:p>
    <w:p w14:paraId="50BEBE79" w14:textId="77777777" w:rsidR="00D71D13" w:rsidRPr="00D71D13" w:rsidRDefault="00D71D13" w:rsidP="00D71D13">
      <w:pPr>
        <w:rPr>
          <w:b/>
          <w:bCs/>
        </w:rPr>
      </w:pPr>
      <w:r w:rsidRPr="00D71D13">
        <w:rPr>
          <w:b/>
          <w:bCs/>
        </w:rPr>
        <w:t>Chapter 4: Built-in Policies and the Policy Library</w:t>
      </w:r>
    </w:p>
    <w:p w14:paraId="409E113B" w14:textId="77777777" w:rsidR="00D71D13" w:rsidRPr="00D71D13" w:rsidRDefault="00D71D13" w:rsidP="00D71D13">
      <w:pPr>
        <w:rPr>
          <w:b/>
          <w:bCs/>
        </w:rPr>
      </w:pPr>
      <w:r w:rsidRPr="00D71D13">
        <w:rPr>
          <w:b/>
          <w:bCs/>
        </w:rPr>
        <w:t>4.1 The Azure Built-in Policy Library</w:t>
      </w:r>
    </w:p>
    <w:p w14:paraId="0B07E625" w14:textId="77777777" w:rsidR="00D71D13" w:rsidRPr="00D71D13" w:rsidRDefault="00D71D13" w:rsidP="00D71D13">
      <w:r w:rsidRPr="00D71D13">
        <w:t xml:space="preserve">Microsoft provides thousands of built-in policy definitions organized into categories: Security </w:t>
      </w:r>
      <w:proofErr w:type="spellStart"/>
      <w:r w:rsidRPr="00D71D13">
        <w:t>Center</w:t>
      </w:r>
      <w:proofErr w:type="spellEnd"/>
      <w:r w:rsidRPr="00D71D13">
        <w:t>, Storage, Compute, Network, SQL, Key Vault, Kubernetes, Tags, and Regulatory Compliance.</w:t>
      </w:r>
    </w:p>
    <w:p w14:paraId="4914C786" w14:textId="77777777" w:rsidR="00D71D13" w:rsidRPr="00D71D13" w:rsidRDefault="00D71D13" w:rsidP="00D71D13">
      <w:pPr>
        <w:rPr>
          <w:b/>
          <w:bCs/>
        </w:rPr>
      </w:pPr>
      <w:r w:rsidRPr="00D71D13">
        <w:rPr>
          <w:b/>
          <w:bCs/>
        </w:rPr>
        <w:t>4.2 Regulatory Compliance Initiatives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9"/>
        <w:gridCol w:w="4667"/>
      </w:tblGrid>
      <w:tr w:rsidR="00D71D13" w:rsidRPr="00D71D13" w14:paraId="7FE74596" w14:textId="77777777" w:rsidTr="00D71D13">
        <w:trPr>
          <w:tblHeader/>
          <w:tblCellSpacing w:w="15" w:type="dxa"/>
        </w:trPr>
        <w:tc>
          <w:tcPr>
            <w:tcW w:w="0" w:type="auto"/>
            <w:vAlign w:val="center"/>
            <w:hideMark/>
          </w:tcPr>
          <w:p w14:paraId="3D372E5B" w14:textId="77777777" w:rsidR="00D71D13" w:rsidRPr="00D71D13" w:rsidRDefault="00D71D13" w:rsidP="00D71D13">
            <w:pPr>
              <w:rPr>
                <w:b/>
                <w:bCs/>
              </w:rPr>
            </w:pPr>
            <w:r w:rsidRPr="00D71D13">
              <w:rPr>
                <w:b/>
                <w:bCs/>
              </w:rPr>
              <w:t>Standard</w:t>
            </w:r>
          </w:p>
        </w:tc>
        <w:tc>
          <w:tcPr>
            <w:tcW w:w="0" w:type="auto"/>
            <w:vAlign w:val="center"/>
            <w:hideMark/>
          </w:tcPr>
          <w:p w14:paraId="08FA2843" w14:textId="77777777" w:rsidR="00D71D13" w:rsidRPr="00D71D13" w:rsidRDefault="00D71D13" w:rsidP="00D71D13">
            <w:pPr>
              <w:rPr>
                <w:b/>
                <w:bCs/>
              </w:rPr>
            </w:pPr>
            <w:r w:rsidRPr="00D71D13">
              <w:rPr>
                <w:b/>
                <w:bCs/>
              </w:rPr>
              <w:t>Description</w:t>
            </w:r>
          </w:p>
        </w:tc>
      </w:tr>
      <w:tr w:rsidR="00D71D13" w:rsidRPr="00D71D13" w14:paraId="519DCFF2" w14:textId="77777777" w:rsidTr="00D71D13">
        <w:trPr>
          <w:tblCellSpacing w:w="15" w:type="dxa"/>
        </w:trPr>
        <w:tc>
          <w:tcPr>
            <w:tcW w:w="0" w:type="auto"/>
            <w:vAlign w:val="center"/>
            <w:hideMark/>
          </w:tcPr>
          <w:p w14:paraId="666594FC" w14:textId="77777777" w:rsidR="00D71D13" w:rsidRPr="00D71D13" w:rsidRDefault="00D71D13" w:rsidP="00D71D13">
            <w:r w:rsidRPr="00D71D13">
              <w:t>CIS Microsoft Azure Foundations Benchmark</w:t>
            </w:r>
          </w:p>
        </w:tc>
        <w:tc>
          <w:tcPr>
            <w:tcW w:w="0" w:type="auto"/>
            <w:vAlign w:val="center"/>
            <w:hideMark/>
          </w:tcPr>
          <w:p w14:paraId="62116D5F" w14:textId="77777777" w:rsidR="00D71D13" w:rsidRPr="00D71D13" w:rsidRDefault="00D71D13" w:rsidP="00D71D13">
            <w:proofErr w:type="spellStart"/>
            <w:r w:rsidRPr="00D71D13">
              <w:t>Center</w:t>
            </w:r>
            <w:proofErr w:type="spellEnd"/>
            <w:r w:rsidRPr="00D71D13">
              <w:t xml:space="preserve"> for Internet Security hardening guide</w:t>
            </w:r>
          </w:p>
        </w:tc>
      </w:tr>
      <w:tr w:rsidR="00D71D13" w:rsidRPr="00D71D13" w14:paraId="791A408F" w14:textId="77777777" w:rsidTr="00D71D13">
        <w:trPr>
          <w:tblCellSpacing w:w="15" w:type="dxa"/>
        </w:trPr>
        <w:tc>
          <w:tcPr>
            <w:tcW w:w="0" w:type="auto"/>
            <w:vAlign w:val="center"/>
            <w:hideMark/>
          </w:tcPr>
          <w:p w14:paraId="2E3F491D" w14:textId="77777777" w:rsidR="00D71D13" w:rsidRPr="00D71D13" w:rsidRDefault="00D71D13" w:rsidP="00D71D13">
            <w:r w:rsidRPr="00D71D13">
              <w:t>NIST SP 800-53 Rev. 5</w:t>
            </w:r>
          </w:p>
        </w:tc>
        <w:tc>
          <w:tcPr>
            <w:tcW w:w="0" w:type="auto"/>
            <w:vAlign w:val="center"/>
            <w:hideMark/>
          </w:tcPr>
          <w:p w14:paraId="4CE49AFA" w14:textId="77777777" w:rsidR="00D71D13" w:rsidRPr="00D71D13" w:rsidRDefault="00D71D13" w:rsidP="00D71D13">
            <w:r w:rsidRPr="00D71D13">
              <w:t>US federal security and privacy controls</w:t>
            </w:r>
          </w:p>
        </w:tc>
      </w:tr>
      <w:tr w:rsidR="00D71D13" w:rsidRPr="00D71D13" w14:paraId="38BC8B0A" w14:textId="77777777" w:rsidTr="00D71D13">
        <w:trPr>
          <w:tblCellSpacing w:w="15" w:type="dxa"/>
        </w:trPr>
        <w:tc>
          <w:tcPr>
            <w:tcW w:w="0" w:type="auto"/>
            <w:vAlign w:val="center"/>
            <w:hideMark/>
          </w:tcPr>
          <w:p w14:paraId="7F2BA2AF" w14:textId="77777777" w:rsidR="00D71D13" w:rsidRPr="00D71D13" w:rsidRDefault="00D71D13" w:rsidP="00D71D13">
            <w:r w:rsidRPr="00D71D13">
              <w:t>ISO 27001:2013</w:t>
            </w:r>
          </w:p>
        </w:tc>
        <w:tc>
          <w:tcPr>
            <w:tcW w:w="0" w:type="auto"/>
            <w:vAlign w:val="center"/>
            <w:hideMark/>
          </w:tcPr>
          <w:p w14:paraId="480D13C7" w14:textId="77777777" w:rsidR="00D71D13" w:rsidRPr="00D71D13" w:rsidRDefault="00D71D13" w:rsidP="00D71D13">
            <w:r w:rsidRPr="00D71D13">
              <w:t>International information security management</w:t>
            </w:r>
          </w:p>
        </w:tc>
      </w:tr>
      <w:tr w:rsidR="00D71D13" w:rsidRPr="00D71D13" w14:paraId="3DA2D55E" w14:textId="77777777" w:rsidTr="00D71D13">
        <w:trPr>
          <w:tblCellSpacing w:w="15" w:type="dxa"/>
        </w:trPr>
        <w:tc>
          <w:tcPr>
            <w:tcW w:w="0" w:type="auto"/>
            <w:vAlign w:val="center"/>
            <w:hideMark/>
          </w:tcPr>
          <w:p w14:paraId="342EDEFE" w14:textId="77777777" w:rsidR="00D71D13" w:rsidRPr="00D71D13" w:rsidRDefault="00D71D13" w:rsidP="00D71D13">
            <w:r w:rsidRPr="00D71D13">
              <w:t>PCI DSS v4</w:t>
            </w:r>
          </w:p>
        </w:tc>
        <w:tc>
          <w:tcPr>
            <w:tcW w:w="0" w:type="auto"/>
            <w:vAlign w:val="center"/>
            <w:hideMark/>
          </w:tcPr>
          <w:p w14:paraId="052D8062" w14:textId="77777777" w:rsidR="00D71D13" w:rsidRPr="00D71D13" w:rsidRDefault="00D71D13" w:rsidP="00D71D13">
            <w:r w:rsidRPr="00D71D13">
              <w:t>Payment card industry data security standard</w:t>
            </w:r>
          </w:p>
        </w:tc>
      </w:tr>
      <w:tr w:rsidR="00D71D13" w:rsidRPr="00D71D13" w14:paraId="09B1F5E3" w14:textId="77777777" w:rsidTr="00D71D13">
        <w:trPr>
          <w:tblCellSpacing w:w="15" w:type="dxa"/>
        </w:trPr>
        <w:tc>
          <w:tcPr>
            <w:tcW w:w="0" w:type="auto"/>
            <w:vAlign w:val="center"/>
            <w:hideMark/>
          </w:tcPr>
          <w:p w14:paraId="2AE03F9B" w14:textId="77777777" w:rsidR="00D71D13" w:rsidRPr="00D71D13" w:rsidRDefault="00D71D13" w:rsidP="00D71D13">
            <w:r w:rsidRPr="00D71D13">
              <w:t>HIPAA/HITRUST</w:t>
            </w:r>
          </w:p>
        </w:tc>
        <w:tc>
          <w:tcPr>
            <w:tcW w:w="0" w:type="auto"/>
            <w:vAlign w:val="center"/>
            <w:hideMark/>
          </w:tcPr>
          <w:p w14:paraId="77F4E995" w14:textId="77777777" w:rsidR="00D71D13" w:rsidRPr="00D71D13" w:rsidRDefault="00D71D13" w:rsidP="00D71D13">
            <w:r w:rsidRPr="00D71D13">
              <w:t>Healthcare data protection</w:t>
            </w:r>
          </w:p>
        </w:tc>
      </w:tr>
      <w:tr w:rsidR="00D71D13" w:rsidRPr="00D71D13" w14:paraId="651082D2" w14:textId="77777777" w:rsidTr="00D71D13">
        <w:trPr>
          <w:tblCellSpacing w:w="15" w:type="dxa"/>
        </w:trPr>
        <w:tc>
          <w:tcPr>
            <w:tcW w:w="0" w:type="auto"/>
            <w:vAlign w:val="center"/>
            <w:hideMark/>
          </w:tcPr>
          <w:p w14:paraId="0B32C994" w14:textId="77777777" w:rsidR="00D71D13" w:rsidRPr="00D71D13" w:rsidRDefault="00D71D13" w:rsidP="00D71D13">
            <w:r w:rsidRPr="00D71D13">
              <w:t>SOC 2 Type II</w:t>
            </w:r>
          </w:p>
        </w:tc>
        <w:tc>
          <w:tcPr>
            <w:tcW w:w="0" w:type="auto"/>
            <w:vAlign w:val="center"/>
            <w:hideMark/>
          </w:tcPr>
          <w:p w14:paraId="366BEA83" w14:textId="77777777" w:rsidR="00D71D13" w:rsidRPr="00D71D13" w:rsidRDefault="00D71D13" w:rsidP="00D71D13">
            <w:r w:rsidRPr="00D71D13">
              <w:t>Service organization controls</w:t>
            </w:r>
          </w:p>
        </w:tc>
      </w:tr>
      <w:tr w:rsidR="00D71D13" w:rsidRPr="00D71D13" w14:paraId="289E2D59" w14:textId="77777777" w:rsidTr="00D71D13">
        <w:trPr>
          <w:tblCellSpacing w:w="15" w:type="dxa"/>
        </w:trPr>
        <w:tc>
          <w:tcPr>
            <w:tcW w:w="0" w:type="auto"/>
            <w:vAlign w:val="center"/>
            <w:hideMark/>
          </w:tcPr>
          <w:p w14:paraId="4577AD52" w14:textId="77777777" w:rsidR="00D71D13" w:rsidRPr="00D71D13" w:rsidRDefault="00D71D13" w:rsidP="00D71D13">
            <w:r w:rsidRPr="00D71D13">
              <w:t>FedRAMP High</w:t>
            </w:r>
          </w:p>
        </w:tc>
        <w:tc>
          <w:tcPr>
            <w:tcW w:w="0" w:type="auto"/>
            <w:vAlign w:val="center"/>
            <w:hideMark/>
          </w:tcPr>
          <w:p w14:paraId="1B41065F" w14:textId="77777777" w:rsidR="00D71D13" w:rsidRPr="00D71D13" w:rsidRDefault="00D71D13" w:rsidP="00D71D13">
            <w:r w:rsidRPr="00D71D13">
              <w:t>US federal authorization framework</w:t>
            </w:r>
          </w:p>
        </w:tc>
      </w:tr>
      <w:tr w:rsidR="00D71D13" w:rsidRPr="00D71D13" w14:paraId="6054B31B" w14:textId="77777777" w:rsidTr="00D71D13">
        <w:trPr>
          <w:tblCellSpacing w:w="15" w:type="dxa"/>
        </w:trPr>
        <w:tc>
          <w:tcPr>
            <w:tcW w:w="0" w:type="auto"/>
            <w:vAlign w:val="center"/>
            <w:hideMark/>
          </w:tcPr>
          <w:p w14:paraId="573E8A12" w14:textId="77777777" w:rsidR="00D71D13" w:rsidRPr="00D71D13" w:rsidRDefault="00D71D13" w:rsidP="00D71D13">
            <w:r w:rsidRPr="00D71D13">
              <w:t>Azure Security Benchmark</w:t>
            </w:r>
          </w:p>
        </w:tc>
        <w:tc>
          <w:tcPr>
            <w:tcW w:w="0" w:type="auto"/>
            <w:vAlign w:val="center"/>
            <w:hideMark/>
          </w:tcPr>
          <w:p w14:paraId="1543AD1B" w14:textId="77777777" w:rsidR="00D71D13" w:rsidRPr="00D71D13" w:rsidRDefault="00D71D13" w:rsidP="00D71D13">
            <w:r w:rsidRPr="00D71D13">
              <w:t>Microsoft's Azure-specific security guidance</w:t>
            </w:r>
          </w:p>
        </w:tc>
      </w:tr>
    </w:tbl>
    <w:p w14:paraId="2C680BE5" w14:textId="77777777" w:rsidR="00D71D13" w:rsidRPr="00D71D13" w:rsidRDefault="00D71D13" w:rsidP="00D71D13">
      <w:pPr>
        <w:rPr>
          <w:b/>
          <w:bCs/>
        </w:rPr>
      </w:pPr>
      <w:r w:rsidRPr="00D71D13">
        <w:rPr>
          <w:b/>
          <w:bCs/>
        </w:rPr>
        <w:t>4.3 Evaluating Built-in Policies Before Assignment</w:t>
      </w:r>
    </w:p>
    <w:p w14:paraId="2E9D180D" w14:textId="77777777" w:rsidR="00D71D13" w:rsidRPr="00D71D13" w:rsidRDefault="00D71D13" w:rsidP="00D71D13">
      <w:r w:rsidRPr="00D71D13">
        <w:t>Before assigning any built-in policy, review the effect (start with Audit before Deny), the aliases used, available parameters, and the resource types evaluated. This prevents unexpected disruption when switching to enforcing effects.</w:t>
      </w:r>
    </w:p>
    <w:p w14:paraId="5BB0659D" w14:textId="77777777" w:rsidR="00D71D13" w:rsidRPr="00D71D13" w:rsidRDefault="00FF432F" w:rsidP="00D71D13">
      <w:r w:rsidRPr="00D71D13">
        <w:rPr>
          <w:noProof/>
        </w:rPr>
        <w:pict w14:anchorId="017F087B">
          <v:rect id="_x0000_i1042" alt="" style="width:451.3pt;height:.05pt;mso-width-percent:0;mso-height-percent:0;mso-width-percent:0;mso-height-percent:0" o:hralign="center" o:hrstd="t" o:hr="t" fillcolor="#a0a0a0" stroked="f"/>
        </w:pict>
      </w:r>
    </w:p>
    <w:p w14:paraId="19372F66" w14:textId="77777777" w:rsidR="00D71D13" w:rsidRPr="00D71D13" w:rsidRDefault="00D71D13" w:rsidP="00D71D13">
      <w:pPr>
        <w:rPr>
          <w:b/>
          <w:bCs/>
        </w:rPr>
      </w:pPr>
      <w:r w:rsidRPr="00D71D13">
        <w:rPr>
          <w:b/>
          <w:bCs/>
        </w:rPr>
        <w:lastRenderedPageBreak/>
        <w:t>Chapter 5: Writing Custom Policy Definitions</w:t>
      </w:r>
    </w:p>
    <w:p w14:paraId="75221D17" w14:textId="77777777" w:rsidR="00D71D13" w:rsidRPr="00D71D13" w:rsidRDefault="00D71D13" w:rsidP="00D71D13">
      <w:pPr>
        <w:rPr>
          <w:b/>
          <w:bCs/>
        </w:rPr>
      </w:pPr>
      <w:r w:rsidRPr="00D71D13">
        <w:rPr>
          <w:b/>
          <w:bCs/>
        </w:rPr>
        <w:t>5.1 When to Write Custom Policies</w:t>
      </w:r>
    </w:p>
    <w:p w14:paraId="38C2EEAC" w14:textId="77777777" w:rsidR="00D71D13" w:rsidRPr="00D71D13" w:rsidRDefault="00D71D13" w:rsidP="00D71D13">
      <w:r w:rsidRPr="00D71D13">
        <w:t>Custom policies are necessary when built-in policies don't address your specific requirement, when enforcing organization-specific naming conventions or tagging schemas, when you have unique security requirements, or when governing third-party or custom resource types.</w:t>
      </w:r>
    </w:p>
    <w:p w14:paraId="294B04F1" w14:textId="77777777" w:rsidR="00D71D13" w:rsidRPr="00D71D13" w:rsidRDefault="00D71D13" w:rsidP="00D71D13">
      <w:pPr>
        <w:rPr>
          <w:b/>
          <w:bCs/>
        </w:rPr>
      </w:pPr>
      <w:r w:rsidRPr="00D71D13">
        <w:rPr>
          <w:b/>
          <w:bCs/>
        </w:rPr>
        <w:t>5.2 Planning Your Custom Policy</w:t>
      </w:r>
    </w:p>
    <w:p w14:paraId="3E095DD4" w14:textId="77777777" w:rsidR="00D71D13" w:rsidRPr="00D71D13" w:rsidRDefault="00D71D13" w:rsidP="00D71D13">
      <w:r w:rsidRPr="00D71D13">
        <w:t>Before writing any JSON, answer these questions: What resource type(s) am I targeting? What property am I evaluating? What condition defines non-compliance? What effect should apply? Should the policy be parameterized?</w:t>
      </w:r>
    </w:p>
    <w:p w14:paraId="08616469" w14:textId="77777777" w:rsidR="00D71D13" w:rsidRPr="00D71D13" w:rsidRDefault="00D71D13" w:rsidP="00D71D13">
      <w:pPr>
        <w:rPr>
          <w:b/>
          <w:bCs/>
        </w:rPr>
      </w:pPr>
      <w:r w:rsidRPr="00D71D13">
        <w:rPr>
          <w:b/>
          <w:bCs/>
        </w:rPr>
        <w:t>5.3 Example: Enforcing Minimum TLS Version</w:t>
      </w:r>
    </w:p>
    <w:p w14:paraId="1B55D42F" w14:textId="77777777" w:rsidR="00D71D13" w:rsidRPr="00D71D13" w:rsidRDefault="00D71D13" w:rsidP="00D71D13">
      <w:r w:rsidRPr="00D71D13">
        <w:t>json</w:t>
      </w:r>
    </w:p>
    <w:p w14:paraId="46B9BFDA" w14:textId="77777777" w:rsidR="00D71D13" w:rsidRPr="00D71D13" w:rsidRDefault="00D71D13" w:rsidP="00D71D13">
      <w:r w:rsidRPr="00D71D13">
        <w:t>{</w:t>
      </w:r>
    </w:p>
    <w:p w14:paraId="5F01F18C" w14:textId="77777777" w:rsidR="00D71D13" w:rsidRPr="00D71D13" w:rsidRDefault="00D71D13" w:rsidP="00D71D13">
      <w:r w:rsidRPr="00D71D13">
        <w:t xml:space="preserve">  "properties": {</w:t>
      </w:r>
    </w:p>
    <w:p w14:paraId="689C8284" w14:textId="77777777" w:rsidR="00D71D13" w:rsidRPr="00D71D13" w:rsidRDefault="00D71D13" w:rsidP="00D71D13">
      <w:r w:rsidRPr="00D71D13">
        <w:t xml:space="preserve">    "</w:t>
      </w:r>
      <w:proofErr w:type="spellStart"/>
      <w:r w:rsidRPr="00D71D13">
        <w:t>displayName</w:t>
      </w:r>
      <w:proofErr w:type="spellEnd"/>
      <w:r w:rsidRPr="00D71D13">
        <w:t>": "Storage accounts should use minimum TLS version 1.2",</w:t>
      </w:r>
    </w:p>
    <w:p w14:paraId="5747E90E" w14:textId="77777777" w:rsidR="00D71D13" w:rsidRPr="00D71D13" w:rsidRDefault="00D71D13" w:rsidP="00D71D13">
      <w:r w:rsidRPr="00D71D13">
        <w:t xml:space="preserve">    "mode": "Indexed",</w:t>
      </w:r>
    </w:p>
    <w:p w14:paraId="7CC49586" w14:textId="77777777" w:rsidR="00D71D13" w:rsidRPr="00D71D13" w:rsidRDefault="00D71D13" w:rsidP="00D71D13">
      <w:r w:rsidRPr="00D71D13">
        <w:t xml:space="preserve">    "parameters": {</w:t>
      </w:r>
    </w:p>
    <w:p w14:paraId="1CA934E9" w14:textId="77777777" w:rsidR="00D71D13" w:rsidRPr="00D71D13" w:rsidRDefault="00D71D13" w:rsidP="00D71D13">
      <w:r w:rsidRPr="00D71D13">
        <w:t xml:space="preserve">      "effect": {</w:t>
      </w:r>
    </w:p>
    <w:p w14:paraId="225F929B" w14:textId="77777777" w:rsidR="00D71D13" w:rsidRPr="00D71D13" w:rsidRDefault="00D71D13" w:rsidP="00D71D13">
      <w:r w:rsidRPr="00D71D13">
        <w:t xml:space="preserve">        "type": "String",</w:t>
      </w:r>
    </w:p>
    <w:p w14:paraId="4788147B" w14:textId="77777777" w:rsidR="00D71D13" w:rsidRPr="00D71D13" w:rsidRDefault="00D71D13" w:rsidP="00D71D13">
      <w:r w:rsidRPr="00D71D13">
        <w:t xml:space="preserve">        "</w:t>
      </w:r>
      <w:proofErr w:type="spellStart"/>
      <w:r w:rsidRPr="00D71D13">
        <w:t>defaultValue</w:t>
      </w:r>
      <w:proofErr w:type="spellEnd"/>
      <w:r w:rsidRPr="00D71D13">
        <w:t>": "Deny",</w:t>
      </w:r>
    </w:p>
    <w:p w14:paraId="4A869A29" w14:textId="77777777" w:rsidR="00D71D13" w:rsidRPr="00D71D13" w:rsidRDefault="00D71D13" w:rsidP="00D71D13">
      <w:r w:rsidRPr="00D71D13">
        <w:t xml:space="preserve">        "</w:t>
      </w:r>
      <w:proofErr w:type="spellStart"/>
      <w:r w:rsidRPr="00D71D13">
        <w:t>allowedValues</w:t>
      </w:r>
      <w:proofErr w:type="spellEnd"/>
      <w:r w:rsidRPr="00D71D13">
        <w:t>": ["Audit", "Deny", "Disabled"]</w:t>
      </w:r>
    </w:p>
    <w:p w14:paraId="28D4EAD1" w14:textId="77777777" w:rsidR="00D71D13" w:rsidRPr="00D71D13" w:rsidRDefault="00D71D13" w:rsidP="00D71D13">
      <w:r w:rsidRPr="00D71D13">
        <w:t xml:space="preserve">      }</w:t>
      </w:r>
    </w:p>
    <w:p w14:paraId="0B411830" w14:textId="77777777" w:rsidR="00D71D13" w:rsidRPr="00D71D13" w:rsidRDefault="00D71D13" w:rsidP="00D71D13">
      <w:r w:rsidRPr="00D71D13">
        <w:t xml:space="preserve">    },</w:t>
      </w:r>
    </w:p>
    <w:p w14:paraId="5B49AF1F" w14:textId="77777777" w:rsidR="00D71D13" w:rsidRPr="00D71D13" w:rsidRDefault="00D71D13" w:rsidP="00D71D13">
      <w:r w:rsidRPr="00D71D13">
        <w:t xml:space="preserve">    "</w:t>
      </w:r>
      <w:proofErr w:type="spellStart"/>
      <w:r w:rsidRPr="00D71D13">
        <w:t>policyRule</w:t>
      </w:r>
      <w:proofErr w:type="spellEnd"/>
      <w:r w:rsidRPr="00D71D13">
        <w:t>": {</w:t>
      </w:r>
    </w:p>
    <w:p w14:paraId="34D00F41" w14:textId="77777777" w:rsidR="00D71D13" w:rsidRPr="00D71D13" w:rsidRDefault="00D71D13" w:rsidP="00D71D13">
      <w:r w:rsidRPr="00D71D13">
        <w:t xml:space="preserve">      "if": {</w:t>
      </w:r>
    </w:p>
    <w:p w14:paraId="2CE60608" w14:textId="77777777" w:rsidR="00D71D13" w:rsidRPr="00D71D13" w:rsidRDefault="00D71D13" w:rsidP="00D71D13">
      <w:r w:rsidRPr="00D71D13">
        <w:t xml:space="preserve">        "</w:t>
      </w:r>
      <w:proofErr w:type="spellStart"/>
      <w:r w:rsidRPr="00D71D13">
        <w:t>allOf</w:t>
      </w:r>
      <w:proofErr w:type="spellEnd"/>
      <w:r w:rsidRPr="00D71D13">
        <w:t>": [</w:t>
      </w:r>
    </w:p>
    <w:p w14:paraId="0F823D72" w14:textId="77777777" w:rsidR="00D71D13" w:rsidRPr="00D71D13" w:rsidRDefault="00D71D13" w:rsidP="00D71D13">
      <w:r w:rsidRPr="00D71D13">
        <w:t xml:space="preserve">          { "field": "type", "equals": "</w:t>
      </w:r>
      <w:proofErr w:type="spellStart"/>
      <w:r w:rsidRPr="00D71D13">
        <w:t>Microsoft.Storage</w:t>
      </w:r>
      <w:proofErr w:type="spellEnd"/>
      <w:r w:rsidRPr="00D71D13">
        <w:t>/</w:t>
      </w:r>
      <w:proofErr w:type="spellStart"/>
      <w:r w:rsidRPr="00D71D13">
        <w:t>storageAccounts</w:t>
      </w:r>
      <w:proofErr w:type="spellEnd"/>
      <w:r w:rsidRPr="00D71D13">
        <w:t>" },</w:t>
      </w:r>
    </w:p>
    <w:p w14:paraId="127BFE68" w14:textId="77777777" w:rsidR="00D71D13" w:rsidRPr="00D71D13" w:rsidRDefault="00D71D13" w:rsidP="00D71D13">
      <w:r w:rsidRPr="00D71D13">
        <w:t xml:space="preserve">          {</w:t>
      </w:r>
    </w:p>
    <w:p w14:paraId="39DB93E7" w14:textId="77777777" w:rsidR="00D71D13" w:rsidRPr="00D71D13" w:rsidRDefault="00D71D13" w:rsidP="00D71D13">
      <w:r w:rsidRPr="00D71D13">
        <w:t xml:space="preserve">            "field": "</w:t>
      </w:r>
      <w:proofErr w:type="spellStart"/>
      <w:r w:rsidRPr="00D71D13">
        <w:t>Microsoft.Storage</w:t>
      </w:r>
      <w:proofErr w:type="spellEnd"/>
      <w:r w:rsidRPr="00D71D13">
        <w:t>/</w:t>
      </w:r>
      <w:proofErr w:type="spellStart"/>
      <w:r w:rsidRPr="00D71D13">
        <w:t>storageAccounts</w:t>
      </w:r>
      <w:proofErr w:type="spellEnd"/>
      <w:r w:rsidRPr="00D71D13">
        <w:t>/</w:t>
      </w:r>
      <w:proofErr w:type="spellStart"/>
      <w:r w:rsidRPr="00D71D13">
        <w:t>minimumTlsVersion</w:t>
      </w:r>
      <w:proofErr w:type="spellEnd"/>
      <w:r w:rsidRPr="00D71D13">
        <w:t>",</w:t>
      </w:r>
    </w:p>
    <w:p w14:paraId="37C5E0A2" w14:textId="77777777" w:rsidR="00D71D13" w:rsidRPr="00D71D13" w:rsidRDefault="00D71D13" w:rsidP="00D71D13">
      <w:r w:rsidRPr="00D71D13">
        <w:t xml:space="preserve">            "</w:t>
      </w:r>
      <w:proofErr w:type="spellStart"/>
      <w:r w:rsidRPr="00D71D13">
        <w:t>notIn</w:t>
      </w:r>
      <w:proofErr w:type="spellEnd"/>
      <w:r w:rsidRPr="00D71D13">
        <w:t>": ["TLS1_2"]</w:t>
      </w:r>
    </w:p>
    <w:p w14:paraId="3D4766EA" w14:textId="77777777" w:rsidR="00D71D13" w:rsidRPr="00D71D13" w:rsidRDefault="00D71D13" w:rsidP="00D71D13">
      <w:r w:rsidRPr="00D71D13">
        <w:t xml:space="preserve">          }</w:t>
      </w:r>
    </w:p>
    <w:p w14:paraId="77440475" w14:textId="77777777" w:rsidR="00D71D13" w:rsidRPr="00D71D13" w:rsidRDefault="00D71D13" w:rsidP="00D71D13">
      <w:r w:rsidRPr="00D71D13">
        <w:t xml:space="preserve">        ]</w:t>
      </w:r>
    </w:p>
    <w:p w14:paraId="076BFA76" w14:textId="77777777" w:rsidR="00D71D13" w:rsidRPr="00D71D13" w:rsidRDefault="00D71D13" w:rsidP="00D71D13">
      <w:r w:rsidRPr="00D71D13">
        <w:t xml:space="preserve">      },</w:t>
      </w:r>
    </w:p>
    <w:p w14:paraId="54744161" w14:textId="77777777" w:rsidR="00D71D13" w:rsidRPr="00D71D13" w:rsidRDefault="00D71D13" w:rsidP="00D71D13">
      <w:r w:rsidRPr="00D71D13">
        <w:t xml:space="preserve">      "then": { "effect": "[parameters('effect')]" }</w:t>
      </w:r>
    </w:p>
    <w:p w14:paraId="0AFD0F24" w14:textId="77777777" w:rsidR="00D71D13" w:rsidRPr="00D71D13" w:rsidRDefault="00D71D13" w:rsidP="00D71D13">
      <w:r w:rsidRPr="00D71D13">
        <w:t xml:space="preserve">    }</w:t>
      </w:r>
    </w:p>
    <w:p w14:paraId="293A96F2" w14:textId="77777777" w:rsidR="00D71D13" w:rsidRPr="00D71D13" w:rsidRDefault="00D71D13" w:rsidP="00D71D13">
      <w:r w:rsidRPr="00D71D13">
        <w:t xml:space="preserve">  }</w:t>
      </w:r>
    </w:p>
    <w:p w14:paraId="47BD849A" w14:textId="77777777" w:rsidR="00D71D13" w:rsidRPr="00D71D13" w:rsidRDefault="00D71D13" w:rsidP="00D71D13">
      <w:r w:rsidRPr="00D71D13">
        <w:t>}</w:t>
      </w:r>
    </w:p>
    <w:p w14:paraId="4C94D4BF" w14:textId="77777777" w:rsidR="00D71D13" w:rsidRPr="00D71D13" w:rsidRDefault="00D71D13" w:rsidP="00D71D13">
      <w:pPr>
        <w:rPr>
          <w:b/>
          <w:bCs/>
        </w:rPr>
      </w:pPr>
      <w:r w:rsidRPr="00D71D13">
        <w:rPr>
          <w:b/>
          <w:bCs/>
        </w:rPr>
        <w:t>5.4 Example: Enforcing Naming Conventions</w:t>
      </w:r>
    </w:p>
    <w:p w14:paraId="04B28433" w14:textId="77777777" w:rsidR="00D71D13" w:rsidRPr="00D71D13" w:rsidRDefault="00D71D13" w:rsidP="00D71D13">
      <w:r w:rsidRPr="00D71D13">
        <w:t>Using the match operator (where ? matches any character and # matches any digit):</w:t>
      </w:r>
    </w:p>
    <w:p w14:paraId="4F863FB7" w14:textId="77777777" w:rsidR="00D71D13" w:rsidRPr="00D71D13" w:rsidRDefault="00D71D13" w:rsidP="00D71D13">
      <w:r w:rsidRPr="00D71D13">
        <w:t>json</w:t>
      </w:r>
    </w:p>
    <w:p w14:paraId="6C47293E" w14:textId="77777777" w:rsidR="00D71D13" w:rsidRPr="00D71D13" w:rsidRDefault="00D71D13" w:rsidP="00D71D13">
      <w:r w:rsidRPr="00D71D13">
        <w:t>{</w:t>
      </w:r>
    </w:p>
    <w:p w14:paraId="01062098" w14:textId="77777777" w:rsidR="00D71D13" w:rsidRPr="00D71D13" w:rsidRDefault="00D71D13" w:rsidP="00D71D13">
      <w:r w:rsidRPr="00D71D13">
        <w:t xml:space="preserve">  "if": {</w:t>
      </w:r>
    </w:p>
    <w:p w14:paraId="631D1E70" w14:textId="77777777" w:rsidR="00D71D13" w:rsidRPr="00D71D13" w:rsidRDefault="00D71D13" w:rsidP="00D71D13">
      <w:r w:rsidRPr="00D71D13">
        <w:t xml:space="preserve">    "</w:t>
      </w:r>
      <w:proofErr w:type="spellStart"/>
      <w:r w:rsidRPr="00D71D13">
        <w:t>allOf</w:t>
      </w:r>
      <w:proofErr w:type="spellEnd"/>
      <w:r w:rsidRPr="00D71D13">
        <w:t>": [</w:t>
      </w:r>
    </w:p>
    <w:p w14:paraId="6F25A9DE" w14:textId="77777777" w:rsidR="00D71D13" w:rsidRPr="00D71D13" w:rsidRDefault="00D71D13" w:rsidP="00D71D13">
      <w:r w:rsidRPr="00D71D13">
        <w:t xml:space="preserve">      { "field": "type", "equals": "</w:t>
      </w:r>
      <w:proofErr w:type="spellStart"/>
      <w:r w:rsidRPr="00D71D13">
        <w:t>Microsoft.Compute</w:t>
      </w:r>
      <w:proofErr w:type="spellEnd"/>
      <w:r w:rsidRPr="00D71D13">
        <w:t>/</w:t>
      </w:r>
      <w:proofErr w:type="spellStart"/>
      <w:r w:rsidRPr="00D71D13">
        <w:t>virtualMachines</w:t>
      </w:r>
      <w:proofErr w:type="spellEnd"/>
      <w:r w:rsidRPr="00D71D13">
        <w:t>" },</w:t>
      </w:r>
    </w:p>
    <w:p w14:paraId="12F2A6A2" w14:textId="77777777" w:rsidR="00D71D13" w:rsidRPr="00D71D13" w:rsidRDefault="00D71D13" w:rsidP="00D71D13">
      <w:r w:rsidRPr="00D71D13">
        <w:t xml:space="preserve">      { "not": { "field": "name", "match": "</w:t>
      </w:r>
      <w:proofErr w:type="spellStart"/>
      <w:r w:rsidRPr="00D71D13">
        <w:t>vm</w:t>
      </w:r>
      <w:proofErr w:type="spellEnd"/>
      <w:r w:rsidRPr="00D71D13">
        <w:t>-??-###" } }</w:t>
      </w:r>
    </w:p>
    <w:p w14:paraId="01EF476F" w14:textId="77777777" w:rsidR="00D71D13" w:rsidRPr="00D71D13" w:rsidRDefault="00D71D13" w:rsidP="00D71D13">
      <w:r w:rsidRPr="00D71D13">
        <w:t xml:space="preserve">    ]</w:t>
      </w:r>
    </w:p>
    <w:p w14:paraId="539411BD" w14:textId="77777777" w:rsidR="00D71D13" w:rsidRPr="00D71D13" w:rsidRDefault="00D71D13" w:rsidP="00D71D13">
      <w:r w:rsidRPr="00D71D13">
        <w:t xml:space="preserve">  },</w:t>
      </w:r>
    </w:p>
    <w:p w14:paraId="72796423" w14:textId="77777777" w:rsidR="00D71D13" w:rsidRPr="00D71D13" w:rsidRDefault="00D71D13" w:rsidP="00D71D13">
      <w:r w:rsidRPr="00D71D13">
        <w:lastRenderedPageBreak/>
        <w:t xml:space="preserve">  "then": { "effect": "deny" }</w:t>
      </w:r>
    </w:p>
    <w:p w14:paraId="360399D0" w14:textId="77777777" w:rsidR="00D71D13" w:rsidRPr="00D71D13" w:rsidRDefault="00D71D13" w:rsidP="00D71D13">
      <w:r w:rsidRPr="00D71D13">
        <w:t>}</w:t>
      </w:r>
    </w:p>
    <w:p w14:paraId="43308738" w14:textId="77777777" w:rsidR="00D71D13" w:rsidRPr="00D71D13" w:rsidRDefault="00D71D13" w:rsidP="00D71D13">
      <w:pPr>
        <w:rPr>
          <w:b/>
          <w:bCs/>
        </w:rPr>
      </w:pPr>
      <w:r w:rsidRPr="00D71D13">
        <w:rPr>
          <w:b/>
          <w:bCs/>
        </w:rPr>
        <w:t>5.5 Example: Restricting Allowed SKUs</w:t>
      </w:r>
    </w:p>
    <w:p w14:paraId="37C05433" w14:textId="77777777" w:rsidR="00D71D13" w:rsidRPr="00D71D13" w:rsidRDefault="00D71D13" w:rsidP="00D71D13">
      <w:r w:rsidRPr="00D71D13">
        <w:t>json</w:t>
      </w:r>
    </w:p>
    <w:p w14:paraId="686AEEBC" w14:textId="77777777" w:rsidR="00D71D13" w:rsidRPr="00D71D13" w:rsidRDefault="00D71D13" w:rsidP="00D71D13">
      <w:r w:rsidRPr="00D71D13">
        <w:t>{</w:t>
      </w:r>
    </w:p>
    <w:p w14:paraId="695583B4" w14:textId="77777777" w:rsidR="00D71D13" w:rsidRPr="00D71D13" w:rsidRDefault="00D71D13" w:rsidP="00D71D13">
      <w:r w:rsidRPr="00D71D13">
        <w:t xml:space="preserve">  "if": {</w:t>
      </w:r>
    </w:p>
    <w:p w14:paraId="10AA6F54" w14:textId="77777777" w:rsidR="00D71D13" w:rsidRPr="00D71D13" w:rsidRDefault="00D71D13" w:rsidP="00D71D13">
      <w:r w:rsidRPr="00D71D13">
        <w:t xml:space="preserve">    "</w:t>
      </w:r>
      <w:proofErr w:type="spellStart"/>
      <w:r w:rsidRPr="00D71D13">
        <w:t>allOf</w:t>
      </w:r>
      <w:proofErr w:type="spellEnd"/>
      <w:r w:rsidRPr="00D71D13">
        <w:t>": [</w:t>
      </w:r>
    </w:p>
    <w:p w14:paraId="757DA24F" w14:textId="77777777" w:rsidR="00D71D13" w:rsidRPr="00D71D13" w:rsidRDefault="00D71D13" w:rsidP="00D71D13">
      <w:r w:rsidRPr="00D71D13">
        <w:t xml:space="preserve">      { "field": "type", "equals": "</w:t>
      </w:r>
      <w:proofErr w:type="spellStart"/>
      <w:r w:rsidRPr="00D71D13">
        <w:t>Microsoft.Compute</w:t>
      </w:r>
      <w:proofErr w:type="spellEnd"/>
      <w:r w:rsidRPr="00D71D13">
        <w:t>/</w:t>
      </w:r>
      <w:proofErr w:type="spellStart"/>
      <w:r w:rsidRPr="00D71D13">
        <w:t>virtualMachines</w:t>
      </w:r>
      <w:proofErr w:type="spellEnd"/>
      <w:r w:rsidRPr="00D71D13">
        <w:t>" },</w:t>
      </w:r>
    </w:p>
    <w:p w14:paraId="6FC8A4C3" w14:textId="77777777" w:rsidR="00D71D13" w:rsidRPr="00D71D13" w:rsidRDefault="00D71D13" w:rsidP="00D71D13">
      <w:r w:rsidRPr="00D71D13">
        <w:t xml:space="preserve">      {</w:t>
      </w:r>
    </w:p>
    <w:p w14:paraId="7F65B49D" w14:textId="77777777" w:rsidR="00D71D13" w:rsidRPr="00D71D13" w:rsidRDefault="00D71D13" w:rsidP="00D71D13">
      <w:r w:rsidRPr="00D71D13">
        <w:t xml:space="preserve">        "not": {</w:t>
      </w:r>
    </w:p>
    <w:p w14:paraId="7BCEDAE6" w14:textId="77777777" w:rsidR="00D71D13" w:rsidRPr="00D71D13" w:rsidRDefault="00D71D13" w:rsidP="00D71D13">
      <w:r w:rsidRPr="00D71D13">
        <w:t xml:space="preserve">          "field": "</w:t>
      </w:r>
      <w:proofErr w:type="spellStart"/>
      <w:r w:rsidRPr="00D71D13">
        <w:t>Microsoft.Compute</w:t>
      </w:r>
      <w:proofErr w:type="spellEnd"/>
      <w:r w:rsidRPr="00D71D13">
        <w:t>/</w:t>
      </w:r>
      <w:proofErr w:type="spellStart"/>
      <w:r w:rsidRPr="00D71D13">
        <w:t>virtualMachines</w:t>
      </w:r>
      <w:proofErr w:type="spellEnd"/>
      <w:r w:rsidRPr="00D71D13">
        <w:t>/sku.name",</w:t>
      </w:r>
    </w:p>
    <w:p w14:paraId="49B0B11A" w14:textId="77777777" w:rsidR="00D71D13" w:rsidRPr="00D71D13" w:rsidRDefault="00D71D13" w:rsidP="00D71D13">
      <w:r w:rsidRPr="00D71D13">
        <w:t xml:space="preserve">          "in": "[parameters('</w:t>
      </w:r>
      <w:proofErr w:type="spellStart"/>
      <w:r w:rsidRPr="00D71D13">
        <w:t>listOfAllowedSKUs</w:t>
      </w:r>
      <w:proofErr w:type="spellEnd"/>
      <w:r w:rsidRPr="00D71D13">
        <w:t>')]"</w:t>
      </w:r>
    </w:p>
    <w:p w14:paraId="1A86FC8D" w14:textId="77777777" w:rsidR="00D71D13" w:rsidRPr="00D71D13" w:rsidRDefault="00D71D13" w:rsidP="00D71D13">
      <w:r w:rsidRPr="00D71D13">
        <w:t xml:space="preserve">        }</w:t>
      </w:r>
    </w:p>
    <w:p w14:paraId="4793795A" w14:textId="77777777" w:rsidR="00D71D13" w:rsidRPr="00D71D13" w:rsidRDefault="00D71D13" w:rsidP="00D71D13">
      <w:r w:rsidRPr="00D71D13">
        <w:t xml:space="preserve">      }</w:t>
      </w:r>
    </w:p>
    <w:p w14:paraId="7FA33A26" w14:textId="77777777" w:rsidR="00D71D13" w:rsidRPr="00D71D13" w:rsidRDefault="00D71D13" w:rsidP="00D71D13">
      <w:r w:rsidRPr="00D71D13">
        <w:t xml:space="preserve">    ]</w:t>
      </w:r>
    </w:p>
    <w:p w14:paraId="33FAB672" w14:textId="77777777" w:rsidR="00D71D13" w:rsidRPr="00D71D13" w:rsidRDefault="00D71D13" w:rsidP="00D71D13">
      <w:r w:rsidRPr="00D71D13">
        <w:t xml:space="preserve">  },</w:t>
      </w:r>
    </w:p>
    <w:p w14:paraId="343609F5" w14:textId="77777777" w:rsidR="00D71D13" w:rsidRPr="00D71D13" w:rsidRDefault="00D71D13" w:rsidP="00D71D13">
      <w:r w:rsidRPr="00D71D13">
        <w:t xml:space="preserve">  "then": { "effect": "Deny" }</w:t>
      </w:r>
    </w:p>
    <w:p w14:paraId="1828CDFA" w14:textId="77777777" w:rsidR="00D71D13" w:rsidRPr="00D71D13" w:rsidRDefault="00D71D13" w:rsidP="00D71D13">
      <w:r w:rsidRPr="00D71D13">
        <w:t>}</w:t>
      </w:r>
    </w:p>
    <w:p w14:paraId="7072BEB8" w14:textId="77777777" w:rsidR="00D71D13" w:rsidRPr="00D71D13" w:rsidRDefault="00D71D13" w:rsidP="00D71D13">
      <w:pPr>
        <w:rPr>
          <w:b/>
          <w:bCs/>
        </w:rPr>
      </w:pPr>
      <w:r w:rsidRPr="00D71D13">
        <w:rPr>
          <w:b/>
          <w:bCs/>
        </w:rPr>
        <w:t>5.6 Testing Custom Policies</w:t>
      </w:r>
    </w:p>
    <w:p w14:paraId="7D0B7CF2" w14:textId="77777777" w:rsidR="00D71D13" w:rsidRPr="00D71D13" w:rsidRDefault="00D71D13" w:rsidP="00D71D13">
      <w:r w:rsidRPr="00D71D13">
        <w:t>Always deploy in Audit mode first, use the Policy compliance view to review non-compliant resources, test with ARM What-If to validate new deployments, and use the Policy Evaluator tool in the portal for unit-testing.</w:t>
      </w:r>
    </w:p>
    <w:p w14:paraId="3CC54387" w14:textId="77777777" w:rsidR="00D71D13" w:rsidRPr="00D71D13" w:rsidRDefault="00FF432F" w:rsidP="00D71D13">
      <w:r w:rsidRPr="00D71D13">
        <w:rPr>
          <w:noProof/>
        </w:rPr>
        <w:pict w14:anchorId="0174FE8D">
          <v:rect id="_x0000_i1041" alt="" style="width:451.3pt;height:.05pt;mso-width-percent:0;mso-height-percent:0;mso-width-percent:0;mso-height-percent:0" o:hralign="center" o:hrstd="t" o:hr="t" fillcolor="#a0a0a0" stroked="f"/>
        </w:pict>
      </w:r>
    </w:p>
    <w:p w14:paraId="76BC765E" w14:textId="77777777" w:rsidR="00D71D13" w:rsidRPr="00D71D13" w:rsidRDefault="00D71D13" w:rsidP="00D71D13">
      <w:pPr>
        <w:rPr>
          <w:b/>
          <w:bCs/>
        </w:rPr>
      </w:pPr>
      <w:r w:rsidRPr="00D71D13">
        <w:rPr>
          <w:b/>
          <w:bCs/>
        </w:rPr>
        <w:t>Chapter 6: Policy Initiatives (Policy Sets)</w:t>
      </w:r>
    </w:p>
    <w:p w14:paraId="3715FCAB" w14:textId="77777777" w:rsidR="00D71D13" w:rsidRPr="00D71D13" w:rsidRDefault="00D71D13" w:rsidP="00D71D13">
      <w:pPr>
        <w:rPr>
          <w:b/>
          <w:bCs/>
        </w:rPr>
      </w:pPr>
      <w:r w:rsidRPr="00D71D13">
        <w:rPr>
          <w:b/>
          <w:bCs/>
        </w:rPr>
        <w:t>6.1 What Are Initiatives?</w:t>
      </w:r>
    </w:p>
    <w:p w14:paraId="618B0429" w14:textId="77777777" w:rsidR="00D71D13" w:rsidRPr="00D71D13" w:rsidRDefault="00D71D13" w:rsidP="00D71D13">
      <w:r w:rsidRPr="00D71D13">
        <w:t>An initiative (also called a policy set) is a collection of policy definitions grouped together to achieve a broader governance goal. One assignment applies all included policies at once, with unified compliance reporting and centralized parameterization.</w:t>
      </w:r>
    </w:p>
    <w:p w14:paraId="2D2B8325" w14:textId="77777777" w:rsidR="00D71D13" w:rsidRPr="00D71D13" w:rsidRDefault="00D71D13" w:rsidP="00D71D13">
      <w:pPr>
        <w:rPr>
          <w:b/>
          <w:bCs/>
        </w:rPr>
      </w:pPr>
      <w:r w:rsidRPr="00D71D13">
        <w:rPr>
          <w:b/>
          <w:bCs/>
        </w:rPr>
        <w:t>6.2 Structure of an Initiative Definition</w:t>
      </w:r>
    </w:p>
    <w:p w14:paraId="7952EBA5" w14:textId="77777777" w:rsidR="00D71D13" w:rsidRPr="00D71D13" w:rsidRDefault="00D71D13" w:rsidP="00D71D13">
      <w:r w:rsidRPr="00D71D13">
        <w:t>json</w:t>
      </w:r>
    </w:p>
    <w:p w14:paraId="7D270489" w14:textId="77777777" w:rsidR="00D71D13" w:rsidRPr="00D71D13" w:rsidRDefault="00D71D13" w:rsidP="00D71D13">
      <w:r w:rsidRPr="00D71D13">
        <w:t>{</w:t>
      </w:r>
    </w:p>
    <w:p w14:paraId="5CE5F5AD" w14:textId="77777777" w:rsidR="00D71D13" w:rsidRPr="00D71D13" w:rsidRDefault="00D71D13" w:rsidP="00D71D13">
      <w:r w:rsidRPr="00D71D13">
        <w:t xml:space="preserve">  "properties": {</w:t>
      </w:r>
    </w:p>
    <w:p w14:paraId="7D0EDC10" w14:textId="77777777" w:rsidR="00D71D13" w:rsidRPr="00D71D13" w:rsidRDefault="00D71D13" w:rsidP="00D71D13">
      <w:r w:rsidRPr="00D71D13">
        <w:t xml:space="preserve">    "</w:t>
      </w:r>
      <w:proofErr w:type="spellStart"/>
      <w:r w:rsidRPr="00D71D13">
        <w:t>displayName</w:t>
      </w:r>
      <w:proofErr w:type="spellEnd"/>
      <w:r w:rsidRPr="00D71D13">
        <w:t>": "Organization Security Baseline",</w:t>
      </w:r>
    </w:p>
    <w:p w14:paraId="3E1D596F" w14:textId="77777777" w:rsidR="00D71D13" w:rsidRPr="00D71D13" w:rsidRDefault="00D71D13" w:rsidP="00D71D13">
      <w:r w:rsidRPr="00D71D13">
        <w:t xml:space="preserve">    "metadata": { "category": "Security" },</w:t>
      </w:r>
    </w:p>
    <w:p w14:paraId="06FCC87A" w14:textId="77777777" w:rsidR="00D71D13" w:rsidRPr="00D71D13" w:rsidRDefault="00D71D13" w:rsidP="00D71D13">
      <w:r w:rsidRPr="00D71D13">
        <w:t xml:space="preserve">    "parameters": {</w:t>
      </w:r>
    </w:p>
    <w:p w14:paraId="2AA398EF" w14:textId="77777777" w:rsidR="00D71D13" w:rsidRPr="00D71D13" w:rsidRDefault="00D71D13" w:rsidP="00D71D13">
      <w:r w:rsidRPr="00D71D13">
        <w:t xml:space="preserve">      "</w:t>
      </w:r>
      <w:proofErr w:type="spellStart"/>
      <w:r w:rsidRPr="00D71D13">
        <w:t>logAnalyticsWorkspaceId</w:t>
      </w:r>
      <w:proofErr w:type="spellEnd"/>
      <w:r w:rsidRPr="00D71D13">
        <w:t>": {</w:t>
      </w:r>
    </w:p>
    <w:p w14:paraId="612ECD88" w14:textId="77777777" w:rsidR="00D71D13" w:rsidRPr="00D71D13" w:rsidRDefault="00D71D13" w:rsidP="00D71D13">
      <w:r w:rsidRPr="00D71D13">
        <w:t xml:space="preserve">        "type": "String",</w:t>
      </w:r>
    </w:p>
    <w:p w14:paraId="5B8FC9E6" w14:textId="77777777" w:rsidR="00D71D13" w:rsidRPr="00D71D13" w:rsidRDefault="00D71D13" w:rsidP="00D71D13">
      <w:r w:rsidRPr="00D71D13">
        <w:t xml:space="preserve">        "metadata": { "</w:t>
      </w:r>
      <w:proofErr w:type="spellStart"/>
      <w:r w:rsidRPr="00D71D13">
        <w:t>displayName</w:t>
      </w:r>
      <w:proofErr w:type="spellEnd"/>
      <w:r w:rsidRPr="00D71D13">
        <w:t>": "Log Analytics Workspace ID" }</w:t>
      </w:r>
    </w:p>
    <w:p w14:paraId="3641612F" w14:textId="77777777" w:rsidR="00D71D13" w:rsidRPr="00D71D13" w:rsidRDefault="00D71D13" w:rsidP="00D71D13">
      <w:r w:rsidRPr="00D71D13">
        <w:t xml:space="preserve">      }</w:t>
      </w:r>
    </w:p>
    <w:p w14:paraId="053A1FBF" w14:textId="77777777" w:rsidR="00D71D13" w:rsidRPr="00D71D13" w:rsidRDefault="00D71D13" w:rsidP="00D71D13">
      <w:r w:rsidRPr="00D71D13">
        <w:t xml:space="preserve">    },</w:t>
      </w:r>
    </w:p>
    <w:p w14:paraId="21E0836F" w14:textId="77777777" w:rsidR="00D71D13" w:rsidRPr="00D71D13" w:rsidRDefault="00D71D13" w:rsidP="00D71D13">
      <w:r w:rsidRPr="00D71D13">
        <w:t xml:space="preserve">    "</w:t>
      </w:r>
      <w:proofErr w:type="spellStart"/>
      <w:r w:rsidRPr="00D71D13">
        <w:t>policyDefinitions</w:t>
      </w:r>
      <w:proofErr w:type="spellEnd"/>
      <w:r w:rsidRPr="00D71D13">
        <w:t>": [</w:t>
      </w:r>
    </w:p>
    <w:p w14:paraId="3D1EF0C6" w14:textId="77777777" w:rsidR="00D71D13" w:rsidRPr="00D71D13" w:rsidRDefault="00D71D13" w:rsidP="00D71D13">
      <w:r w:rsidRPr="00D71D13">
        <w:t xml:space="preserve">      {</w:t>
      </w:r>
    </w:p>
    <w:p w14:paraId="67079F4A" w14:textId="77777777" w:rsidR="00D71D13" w:rsidRPr="00D71D13" w:rsidRDefault="00D71D13" w:rsidP="00D71D13">
      <w:r w:rsidRPr="00D71D13">
        <w:t xml:space="preserve">        "</w:t>
      </w:r>
      <w:proofErr w:type="spellStart"/>
      <w:r w:rsidRPr="00D71D13">
        <w:t>policyDefinitionId</w:t>
      </w:r>
      <w:proofErr w:type="spellEnd"/>
      <w:r w:rsidRPr="00D71D13">
        <w:t>": "/providers/</w:t>
      </w:r>
      <w:proofErr w:type="spellStart"/>
      <w:r w:rsidRPr="00D71D13">
        <w:t>Microsoft.Authorization</w:t>
      </w:r>
      <w:proofErr w:type="spellEnd"/>
      <w:r w:rsidRPr="00D71D13">
        <w:t>/</w:t>
      </w:r>
      <w:proofErr w:type="spellStart"/>
      <w:r w:rsidRPr="00D71D13">
        <w:t>policyDefinitions</w:t>
      </w:r>
      <w:proofErr w:type="spellEnd"/>
      <w:r w:rsidRPr="00D71D13">
        <w:t>/...",</w:t>
      </w:r>
    </w:p>
    <w:p w14:paraId="2A76BF0A" w14:textId="77777777" w:rsidR="00D71D13" w:rsidRPr="00D71D13" w:rsidRDefault="00D71D13" w:rsidP="00D71D13">
      <w:r w:rsidRPr="00D71D13">
        <w:t xml:space="preserve">        "</w:t>
      </w:r>
      <w:proofErr w:type="spellStart"/>
      <w:r w:rsidRPr="00D71D13">
        <w:t>policyDefinitionReferenceId</w:t>
      </w:r>
      <w:proofErr w:type="spellEnd"/>
      <w:r w:rsidRPr="00D71D13">
        <w:t>": "</w:t>
      </w:r>
      <w:proofErr w:type="spellStart"/>
      <w:r w:rsidRPr="00D71D13">
        <w:t>RequireHttpsOnStorageAccounts</w:t>
      </w:r>
      <w:proofErr w:type="spellEnd"/>
      <w:r w:rsidRPr="00D71D13">
        <w:t>",</w:t>
      </w:r>
    </w:p>
    <w:p w14:paraId="288B9E5A" w14:textId="77777777" w:rsidR="00D71D13" w:rsidRPr="00D71D13" w:rsidRDefault="00D71D13" w:rsidP="00D71D13">
      <w:r w:rsidRPr="00D71D13">
        <w:t xml:space="preserve">        "parameters": {}</w:t>
      </w:r>
    </w:p>
    <w:p w14:paraId="0F46B39F" w14:textId="77777777" w:rsidR="00D71D13" w:rsidRPr="00D71D13" w:rsidRDefault="00D71D13" w:rsidP="00D71D13">
      <w:r w:rsidRPr="00D71D13">
        <w:t xml:space="preserve">      }</w:t>
      </w:r>
    </w:p>
    <w:p w14:paraId="266594D5" w14:textId="77777777" w:rsidR="00D71D13" w:rsidRPr="00D71D13" w:rsidRDefault="00D71D13" w:rsidP="00D71D13">
      <w:r w:rsidRPr="00D71D13">
        <w:t xml:space="preserve">    ],</w:t>
      </w:r>
    </w:p>
    <w:p w14:paraId="220B8074" w14:textId="77777777" w:rsidR="00D71D13" w:rsidRPr="00D71D13" w:rsidRDefault="00D71D13" w:rsidP="00D71D13">
      <w:r w:rsidRPr="00D71D13">
        <w:lastRenderedPageBreak/>
        <w:t xml:space="preserve">    "</w:t>
      </w:r>
      <w:proofErr w:type="spellStart"/>
      <w:r w:rsidRPr="00D71D13">
        <w:t>policyGroups</w:t>
      </w:r>
      <w:proofErr w:type="spellEnd"/>
      <w:r w:rsidRPr="00D71D13">
        <w:t>": [</w:t>
      </w:r>
    </w:p>
    <w:p w14:paraId="2E4BAA26" w14:textId="77777777" w:rsidR="00D71D13" w:rsidRPr="00D71D13" w:rsidRDefault="00D71D13" w:rsidP="00D71D13">
      <w:r w:rsidRPr="00D71D13">
        <w:t xml:space="preserve">      {</w:t>
      </w:r>
    </w:p>
    <w:p w14:paraId="27CB3CA3" w14:textId="77777777" w:rsidR="00D71D13" w:rsidRPr="00D71D13" w:rsidRDefault="00D71D13" w:rsidP="00D71D13">
      <w:r w:rsidRPr="00D71D13">
        <w:t xml:space="preserve">        "name": "</w:t>
      </w:r>
      <w:proofErr w:type="spellStart"/>
      <w:r w:rsidRPr="00D71D13">
        <w:t>NetworkSecurity</w:t>
      </w:r>
      <w:proofErr w:type="spellEnd"/>
      <w:r w:rsidRPr="00D71D13">
        <w:t>",</w:t>
      </w:r>
    </w:p>
    <w:p w14:paraId="3AE201F9" w14:textId="77777777" w:rsidR="00D71D13" w:rsidRPr="00D71D13" w:rsidRDefault="00D71D13" w:rsidP="00D71D13">
      <w:r w:rsidRPr="00D71D13">
        <w:t xml:space="preserve">        "</w:t>
      </w:r>
      <w:proofErr w:type="spellStart"/>
      <w:r w:rsidRPr="00D71D13">
        <w:t>displayName</w:t>
      </w:r>
      <w:proofErr w:type="spellEnd"/>
      <w:r w:rsidRPr="00D71D13">
        <w:t>": "Network Security Controls"</w:t>
      </w:r>
    </w:p>
    <w:p w14:paraId="0B726F3F" w14:textId="77777777" w:rsidR="00D71D13" w:rsidRPr="00D71D13" w:rsidRDefault="00D71D13" w:rsidP="00D71D13">
      <w:r w:rsidRPr="00D71D13">
        <w:t xml:space="preserve">      }</w:t>
      </w:r>
    </w:p>
    <w:p w14:paraId="402289CC" w14:textId="77777777" w:rsidR="00D71D13" w:rsidRPr="00D71D13" w:rsidRDefault="00D71D13" w:rsidP="00D71D13">
      <w:r w:rsidRPr="00D71D13">
        <w:t xml:space="preserve">    ]</w:t>
      </w:r>
    </w:p>
    <w:p w14:paraId="080D1CA6" w14:textId="77777777" w:rsidR="00D71D13" w:rsidRPr="00D71D13" w:rsidRDefault="00D71D13" w:rsidP="00D71D13">
      <w:r w:rsidRPr="00D71D13">
        <w:t xml:space="preserve">  }</w:t>
      </w:r>
    </w:p>
    <w:p w14:paraId="7A10AEFE" w14:textId="77777777" w:rsidR="00D71D13" w:rsidRPr="00D71D13" w:rsidRDefault="00D71D13" w:rsidP="00D71D13">
      <w:r w:rsidRPr="00D71D13">
        <w:t>}</w:t>
      </w:r>
    </w:p>
    <w:p w14:paraId="6D164A4B" w14:textId="77777777" w:rsidR="00D71D13" w:rsidRPr="00D71D13" w:rsidRDefault="00D71D13" w:rsidP="00D71D13">
      <w:pPr>
        <w:rPr>
          <w:b/>
          <w:bCs/>
        </w:rPr>
      </w:pPr>
      <w:r w:rsidRPr="00D71D13">
        <w:rPr>
          <w:b/>
          <w:bCs/>
        </w:rPr>
        <w:t>6.3 Common Initiative Patterns</w:t>
      </w:r>
    </w:p>
    <w:p w14:paraId="0B2D218D" w14:textId="77777777" w:rsidR="00D71D13" w:rsidRPr="00D71D13" w:rsidRDefault="00D71D13" w:rsidP="00D71D13">
      <w:r w:rsidRPr="00D71D13">
        <w:rPr>
          <w:b/>
          <w:bCs/>
        </w:rPr>
        <w:t>Security Baseline Initiative</w:t>
      </w:r>
      <w:r w:rsidRPr="00D71D13">
        <w:t> — All security configuration policies for a resource type or workload.</w:t>
      </w:r>
    </w:p>
    <w:p w14:paraId="5D6CCCE7" w14:textId="77777777" w:rsidR="00D71D13" w:rsidRPr="00D71D13" w:rsidRDefault="00D71D13" w:rsidP="00D71D13">
      <w:r w:rsidRPr="00D71D13">
        <w:rPr>
          <w:b/>
          <w:bCs/>
        </w:rPr>
        <w:t>Tagging Initiative</w:t>
      </w:r>
      <w:r w:rsidRPr="00D71D13">
        <w:t> — All tag enforcement policies for environment, </w:t>
      </w:r>
      <w:proofErr w:type="spellStart"/>
      <w:r w:rsidRPr="00D71D13">
        <w:t>costcenter</w:t>
      </w:r>
      <w:proofErr w:type="spellEnd"/>
      <w:r w:rsidRPr="00D71D13">
        <w:t>, owner, and project.</w:t>
      </w:r>
    </w:p>
    <w:p w14:paraId="31FD99FA" w14:textId="77777777" w:rsidR="00D71D13" w:rsidRPr="00D71D13" w:rsidRDefault="00D71D13" w:rsidP="00D71D13">
      <w:r w:rsidRPr="00D71D13">
        <w:rPr>
          <w:b/>
          <w:bCs/>
        </w:rPr>
        <w:t>Regulatory Compliance Initiative</w:t>
      </w:r>
      <w:r w:rsidRPr="00D71D13">
        <w:t> — Maps policies to specific controls in a compliance framework.</w:t>
      </w:r>
    </w:p>
    <w:p w14:paraId="6908E06A" w14:textId="77777777" w:rsidR="00D71D13" w:rsidRPr="00D71D13" w:rsidRDefault="00D71D13" w:rsidP="00D71D13">
      <w:r w:rsidRPr="00D71D13">
        <w:rPr>
          <w:b/>
          <w:bCs/>
        </w:rPr>
        <w:t>Regional Restriction Initiative</w:t>
      </w:r>
      <w:r w:rsidRPr="00D71D13">
        <w:t> — Restricts resource deployment to approved regions.</w:t>
      </w:r>
    </w:p>
    <w:p w14:paraId="14961F1F" w14:textId="77777777" w:rsidR="00D71D13" w:rsidRPr="00D71D13" w:rsidRDefault="00FF432F" w:rsidP="00D71D13">
      <w:r w:rsidRPr="00D71D13">
        <w:rPr>
          <w:noProof/>
        </w:rPr>
        <w:pict w14:anchorId="00560C9E">
          <v:rect id="_x0000_i1040" alt="" style="width:451.3pt;height:.05pt;mso-width-percent:0;mso-height-percent:0;mso-width-percent:0;mso-height-percent:0" o:hralign="center" o:hrstd="t" o:hr="t" fillcolor="#a0a0a0" stroked="f"/>
        </w:pict>
      </w:r>
    </w:p>
    <w:p w14:paraId="5E34AF38" w14:textId="77777777" w:rsidR="00D71D13" w:rsidRPr="00D71D13" w:rsidRDefault="00D71D13" w:rsidP="00D71D13">
      <w:pPr>
        <w:rPr>
          <w:b/>
          <w:bCs/>
        </w:rPr>
      </w:pPr>
      <w:r w:rsidRPr="00D71D13">
        <w:rPr>
          <w:b/>
          <w:bCs/>
        </w:rPr>
        <w:t>Chapter 7: Assigning Policies: Scope, Exclusions, and Parameters</w:t>
      </w:r>
    </w:p>
    <w:p w14:paraId="2632D1B6" w14:textId="77777777" w:rsidR="00D71D13" w:rsidRPr="00D71D13" w:rsidRDefault="00D71D13" w:rsidP="00D71D13">
      <w:pPr>
        <w:rPr>
          <w:b/>
          <w:bCs/>
        </w:rPr>
      </w:pPr>
      <w:r w:rsidRPr="00D71D13">
        <w:rPr>
          <w:b/>
          <w:bCs/>
        </w:rPr>
        <w:t>7.1 Choosing the Right 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7"/>
        <w:gridCol w:w="5387"/>
      </w:tblGrid>
      <w:tr w:rsidR="00D71D13" w:rsidRPr="00D71D13" w14:paraId="7D6B3AEF" w14:textId="77777777" w:rsidTr="00D71D13">
        <w:trPr>
          <w:tblHeader/>
          <w:tblCellSpacing w:w="15" w:type="dxa"/>
        </w:trPr>
        <w:tc>
          <w:tcPr>
            <w:tcW w:w="0" w:type="auto"/>
            <w:vAlign w:val="center"/>
            <w:hideMark/>
          </w:tcPr>
          <w:p w14:paraId="06A3E8D8" w14:textId="77777777" w:rsidR="00D71D13" w:rsidRPr="00D71D13" w:rsidRDefault="00D71D13" w:rsidP="00D71D13">
            <w:pPr>
              <w:rPr>
                <w:b/>
                <w:bCs/>
              </w:rPr>
            </w:pPr>
            <w:r w:rsidRPr="00D71D13">
              <w:rPr>
                <w:b/>
                <w:bCs/>
              </w:rPr>
              <w:t>Scope Level</w:t>
            </w:r>
          </w:p>
        </w:tc>
        <w:tc>
          <w:tcPr>
            <w:tcW w:w="0" w:type="auto"/>
            <w:vAlign w:val="center"/>
            <w:hideMark/>
          </w:tcPr>
          <w:p w14:paraId="59286302" w14:textId="77777777" w:rsidR="00D71D13" w:rsidRPr="00D71D13" w:rsidRDefault="00D71D13" w:rsidP="00D71D13">
            <w:pPr>
              <w:rPr>
                <w:b/>
                <w:bCs/>
              </w:rPr>
            </w:pPr>
            <w:r w:rsidRPr="00D71D13">
              <w:rPr>
                <w:b/>
                <w:bCs/>
              </w:rPr>
              <w:t>Use Case</w:t>
            </w:r>
          </w:p>
        </w:tc>
      </w:tr>
      <w:tr w:rsidR="00D71D13" w:rsidRPr="00D71D13" w14:paraId="2FC1A6A9" w14:textId="77777777" w:rsidTr="00D71D13">
        <w:trPr>
          <w:tblCellSpacing w:w="15" w:type="dxa"/>
        </w:trPr>
        <w:tc>
          <w:tcPr>
            <w:tcW w:w="0" w:type="auto"/>
            <w:vAlign w:val="center"/>
            <w:hideMark/>
          </w:tcPr>
          <w:p w14:paraId="15C0E2A8" w14:textId="77777777" w:rsidR="00D71D13" w:rsidRPr="00D71D13" w:rsidRDefault="00D71D13" w:rsidP="00D71D13">
            <w:r w:rsidRPr="00D71D13">
              <w:rPr>
                <w:b/>
                <w:bCs/>
              </w:rPr>
              <w:t>Tenant Root Management Group</w:t>
            </w:r>
          </w:p>
        </w:tc>
        <w:tc>
          <w:tcPr>
            <w:tcW w:w="0" w:type="auto"/>
            <w:vAlign w:val="center"/>
            <w:hideMark/>
          </w:tcPr>
          <w:p w14:paraId="23C3F603" w14:textId="77777777" w:rsidR="00D71D13" w:rsidRPr="00D71D13" w:rsidRDefault="00D71D13" w:rsidP="00D71D13">
            <w:r w:rsidRPr="00D71D13">
              <w:t>Enterprise-wide controls that must apply everywhere</w:t>
            </w:r>
          </w:p>
        </w:tc>
      </w:tr>
      <w:tr w:rsidR="00D71D13" w:rsidRPr="00D71D13" w14:paraId="60ABA6B0" w14:textId="77777777" w:rsidTr="00D71D13">
        <w:trPr>
          <w:tblCellSpacing w:w="15" w:type="dxa"/>
        </w:trPr>
        <w:tc>
          <w:tcPr>
            <w:tcW w:w="0" w:type="auto"/>
            <w:vAlign w:val="center"/>
            <w:hideMark/>
          </w:tcPr>
          <w:p w14:paraId="33236581" w14:textId="77777777" w:rsidR="00D71D13" w:rsidRPr="00D71D13" w:rsidRDefault="00D71D13" w:rsidP="00D71D13">
            <w:r w:rsidRPr="00D71D13">
              <w:rPr>
                <w:b/>
                <w:bCs/>
              </w:rPr>
              <w:t>Management Group</w:t>
            </w:r>
          </w:p>
        </w:tc>
        <w:tc>
          <w:tcPr>
            <w:tcW w:w="0" w:type="auto"/>
            <w:vAlign w:val="center"/>
            <w:hideMark/>
          </w:tcPr>
          <w:p w14:paraId="6FF9E3F8" w14:textId="77777777" w:rsidR="00D71D13" w:rsidRPr="00D71D13" w:rsidRDefault="00D71D13" w:rsidP="00D71D13">
            <w:r w:rsidRPr="00D71D13">
              <w:t>Controls for a specific segment (production, non-prod)</w:t>
            </w:r>
          </w:p>
        </w:tc>
      </w:tr>
      <w:tr w:rsidR="00D71D13" w:rsidRPr="00D71D13" w14:paraId="2CEBBA93" w14:textId="77777777" w:rsidTr="00D71D13">
        <w:trPr>
          <w:tblCellSpacing w:w="15" w:type="dxa"/>
        </w:trPr>
        <w:tc>
          <w:tcPr>
            <w:tcW w:w="0" w:type="auto"/>
            <w:vAlign w:val="center"/>
            <w:hideMark/>
          </w:tcPr>
          <w:p w14:paraId="3426A90C" w14:textId="77777777" w:rsidR="00D71D13" w:rsidRPr="00D71D13" w:rsidRDefault="00D71D13" w:rsidP="00D71D13">
            <w:r w:rsidRPr="00D71D13">
              <w:rPr>
                <w:b/>
                <w:bCs/>
              </w:rPr>
              <w:t>Subscription</w:t>
            </w:r>
          </w:p>
        </w:tc>
        <w:tc>
          <w:tcPr>
            <w:tcW w:w="0" w:type="auto"/>
            <w:vAlign w:val="center"/>
            <w:hideMark/>
          </w:tcPr>
          <w:p w14:paraId="4A2FF58B" w14:textId="77777777" w:rsidR="00D71D13" w:rsidRPr="00D71D13" w:rsidRDefault="00D71D13" w:rsidP="00D71D13">
            <w:r w:rsidRPr="00D71D13">
              <w:t>Controls for a specific subscription</w:t>
            </w:r>
          </w:p>
        </w:tc>
      </w:tr>
      <w:tr w:rsidR="00D71D13" w:rsidRPr="00D71D13" w14:paraId="525BD6B2" w14:textId="77777777" w:rsidTr="00D71D13">
        <w:trPr>
          <w:tblCellSpacing w:w="15" w:type="dxa"/>
        </w:trPr>
        <w:tc>
          <w:tcPr>
            <w:tcW w:w="0" w:type="auto"/>
            <w:vAlign w:val="center"/>
            <w:hideMark/>
          </w:tcPr>
          <w:p w14:paraId="6A617483" w14:textId="77777777" w:rsidR="00D71D13" w:rsidRPr="00D71D13" w:rsidRDefault="00D71D13" w:rsidP="00D71D13">
            <w:r w:rsidRPr="00D71D13">
              <w:rPr>
                <w:b/>
                <w:bCs/>
              </w:rPr>
              <w:t>Resource Group</w:t>
            </w:r>
          </w:p>
        </w:tc>
        <w:tc>
          <w:tcPr>
            <w:tcW w:w="0" w:type="auto"/>
            <w:vAlign w:val="center"/>
            <w:hideMark/>
          </w:tcPr>
          <w:p w14:paraId="37BFC0FF" w14:textId="77777777" w:rsidR="00D71D13" w:rsidRPr="00D71D13" w:rsidRDefault="00D71D13" w:rsidP="00D71D13">
            <w:r w:rsidRPr="00D71D13">
              <w:t>Controls for a specific workload or team</w:t>
            </w:r>
          </w:p>
        </w:tc>
      </w:tr>
    </w:tbl>
    <w:p w14:paraId="28483F43" w14:textId="77777777" w:rsidR="00D71D13" w:rsidRPr="00D71D13" w:rsidRDefault="00D71D13" w:rsidP="00D71D13">
      <w:pPr>
        <w:rPr>
          <w:b/>
          <w:bCs/>
        </w:rPr>
      </w:pPr>
      <w:r w:rsidRPr="00D71D13">
        <w:rPr>
          <w:b/>
          <w:bCs/>
        </w:rPr>
        <w:t>7.2 Exclusions</w:t>
      </w:r>
    </w:p>
    <w:p w14:paraId="76AFA396" w14:textId="77777777" w:rsidR="00D71D13" w:rsidRPr="00D71D13" w:rsidRDefault="00D71D13" w:rsidP="00D71D13">
      <w:r w:rsidRPr="00D71D13">
        <w:t>Exclusions carve out specific scopes using the </w:t>
      </w:r>
      <w:proofErr w:type="spellStart"/>
      <w:r w:rsidRPr="00D71D13">
        <w:t>notScopes</w:t>
      </w:r>
      <w:proofErr w:type="spellEnd"/>
      <w:r w:rsidRPr="00D71D13">
        <w:t> property:</w:t>
      </w:r>
    </w:p>
    <w:p w14:paraId="4B239ED0" w14:textId="77777777" w:rsidR="00D71D13" w:rsidRPr="00D71D13" w:rsidRDefault="00D71D13" w:rsidP="00D71D13">
      <w:r w:rsidRPr="00D71D13">
        <w:t>json</w:t>
      </w:r>
    </w:p>
    <w:p w14:paraId="30906C01" w14:textId="77777777" w:rsidR="00D71D13" w:rsidRPr="00D71D13" w:rsidRDefault="00D71D13" w:rsidP="00D71D13">
      <w:r w:rsidRPr="00D71D13">
        <w:t>{</w:t>
      </w:r>
    </w:p>
    <w:p w14:paraId="2F8C1F0E" w14:textId="77777777" w:rsidR="00D71D13" w:rsidRPr="00D71D13" w:rsidRDefault="00D71D13" w:rsidP="00D71D13">
      <w:r w:rsidRPr="00D71D13">
        <w:t xml:space="preserve">  "properties": {</w:t>
      </w:r>
    </w:p>
    <w:p w14:paraId="2D903ADF" w14:textId="77777777" w:rsidR="00D71D13" w:rsidRPr="00D71D13" w:rsidRDefault="00D71D13" w:rsidP="00D71D13">
      <w:r w:rsidRPr="00D71D13">
        <w:t xml:space="preserve">    "</w:t>
      </w:r>
      <w:proofErr w:type="spellStart"/>
      <w:r w:rsidRPr="00D71D13">
        <w:t>policyDefinitionId</w:t>
      </w:r>
      <w:proofErr w:type="spellEnd"/>
      <w:r w:rsidRPr="00D71D13">
        <w:t>": "...",</w:t>
      </w:r>
    </w:p>
    <w:p w14:paraId="112F4E3D" w14:textId="77777777" w:rsidR="00D71D13" w:rsidRPr="00D71D13" w:rsidRDefault="00D71D13" w:rsidP="00D71D13">
      <w:r w:rsidRPr="00D71D13">
        <w:t xml:space="preserve">    "scope": "/subscriptions/{</w:t>
      </w:r>
      <w:proofErr w:type="spellStart"/>
      <w:r w:rsidRPr="00D71D13">
        <w:t>subscriptionId</w:t>
      </w:r>
      <w:proofErr w:type="spellEnd"/>
      <w:r w:rsidRPr="00D71D13">
        <w:t>}",</w:t>
      </w:r>
    </w:p>
    <w:p w14:paraId="5ED929BD" w14:textId="77777777" w:rsidR="00D71D13" w:rsidRPr="00D71D13" w:rsidRDefault="00D71D13" w:rsidP="00D71D13">
      <w:r w:rsidRPr="00D71D13">
        <w:t xml:space="preserve">    "</w:t>
      </w:r>
      <w:proofErr w:type="spellStart"/>
      <w:r w:rsidRPr="00D71D13">
        <w:t>notScopes</w:t>
      </w:r>
      <w:proofErr w:type="spellEnd"/>
      <w:r w:rsidRPr="00D71D13">
        <w:t>": [</w:t>
      </w:r>
    </w:p>
    <w:p w14:paraId="4C231E9C" w14:textId="77777777" w:rsidR="00D71D13" w:rsidRPr="00D71D13" w:rsidRDefault="00D71D13" w:rsidP="00D71D13">
      <w:r w:rsidRPr="00D71D13">
        <w:t xml:space="preserve">      "/subscriptions/{</w:t>
      </w:r>
      <w:proofErr w:type="spellStart"/>
      <w:r w:rsidRPr="00D71D13">
        <w:t>subscriptionId</w:t>
      </w:r>
      <w:proofErr w:type="spellEnd"/>
      <w:r w:rsidRPr="00D71D13">
        <w:t>}/</w:t>
      </w:r>
      <w:proofErr w:type="spellStart"/>
      <w:r w:rsidRPr="00D71D13">
        <w:t>resourceGroups</w:t>
      </w:r>
      <w:proofErr w:type="spellEnd"/>
      <w:r w:rsidRPr="00D71D13">
        <w:t>/testing-</w:t>
      </w:r>
      <w:proofErr w:type="spellStart"/>
      <w:r w:rsidRPr="00D71D13">
        <w:t>rg</w:t>
      </w:r>
      <w:proofErr w:type="spellEnd"/>
      <w:r w:rsidRPr="00D71D13">
        <w:t>"</w:t>
      </w:r>
    </w:p>
    <w:p w14:paraId="7A5A3689" w14:textId="77777777" w:rsidR="00D71D13" w:rsidRPr="00D71D13" w:rsidRDefault="00D71D13" w:rsidP="00D71D13">
      <w:r w:rsidRPr="00D71D13">
        <w:t xml:space="preserve">    ]</w:t>
      </w:r>
    </w:p>
    <w:p w14:paraId="71EB2D3D" w14:textId="77777777" w:rsidR="00D71D13" w:rsidRPr="00D71D13" w:rsidRDefault="00D71D13" w:rsidP="00D71D13">
      <w:r w:rsidRPr="00D71D13">
        <w:t xml:space="preserve">  }</w:t>
      </w:r>
    </w:p>
    <w:p w14:paraId="66336695" w14:textId="77777777" w:rsidR="00D71D13" w:rsidRPr="00D71D13" w:rsidRDefault="00D71D13" w:rsidP="00D71D13">
      <w:r w:rsidRPr="00D71D13">
        <w:t>}</w:t>
      </w:r>
    </w:p>
    <w:p w14:paraId="5CF351D8" w14:textId="77777777" w:rsidR="00D71D13" w:rsidRPr="00D71D13" w:rsidRDefault="00D71D13" w:rsidP="00D71D13">
      <w:pPr>
        <w:rPr>
          <w:b/>
          <w:bCs/>
        </w:rPr>
      </w:pPr>
      <w:r w:rsidRPr="00D71D13">
        <w:rPr>
          <w:b/>
          <w:bCs/>
        </w:rPr>
        <w:t>7.3 Exemptions</w:t>
      </w:r>
    </w:p>
    <w:p w14:paraId="7D97C500" w14:textId="77777777" w:rsidR="00D71D13" w:rsidRPr="00D71D13" w:rsidRDefault="00D71D13" w:rsidP="00D71D13">
      <w:r w:rsidRPr="00D71D13">
        <w:t>Exemptions are more flexible than exclusions. An exemption has a </w:t>
      </w:r>
      <w:r w:rsidRPr="00D71D13">
        <w:rPr>
          <w:b/>
          <w:bCs/>
        </w:rPr>
        <w:t>category</w:t>
      </w:r>
      <w:r w:rsidRPr="00D71D13">
        <w:t> (Waiver for business justification or </w:t>
      </w:r>
      <w:proofErr w:type="spellStart"/>
      <w:r w:rsidRPr="00D71D13">
        <w:t>Mitigatedfor</w:t>
      </w:r>
      <w:proofErr w:type="spellEnd"/>
      <w:r w:rsidRPr="00D71D13">
        <w:t xml:space="preserve"> alternative controls), an </w:t>
      </w:r>
      <w:r w:rsidRPr="00D71D13">
        <w:rPr>
          <w:b/>
          <w:bCs/>
        </w:rPr>
        <w:t>expiration date</w:t>
      </w:r>
      <w:r w:rsidRPr="00D71D13">
        <w:t>, and is linked to a specific assignment. They are tracked separately in the compliance view and are ideal for time-limited deviations during migrations or legacy system remediation.</w:t>
      </w:r>
    </w:p>
    <w:p w14:paraId="426D82AB" w14:textId="77777777" w:rsidR="00D71D13" w:rsidRPr="00D71D13" w:rsidRDefault="00FF432F" w:rsidP="00D71D13">
      <w:r w:rsidRPr="00D71D13">
        <w:rPr>
          <w:noProof/>
        </w:rPr>
        <w:pict w14:anchorId="002EBA84">
          <v:rect id="_x0000_i1039" alt="" style="width:451.3pt;height:.05pt;mso-width-percent:0;mso-height-percent:0;mso-width-percent:0;mso-height-percent:0" o:hralign="center" o:hrstd="t" o:hr="t" fillcolor="#a0a0a0" stroked="f"/>
        </w:pict>
      </w:r>
    </w:p>
    <w:p w14:paraId="7E3AA2B9" w14:textId="77777777" w:rsidR="00D71D13" w:rsidRPr="00D71D13" w:rsidRDefault="00D71D13" w:rsidP="00D71D13">
      <w:pPr>
        <w:rPr>
          <w:b/>
          <w:bCs/>
        </w:rPr>
      </w:pPr>
      <w:r w:rsidRPr="00D71D13">
        <w:rPr>
          <w:b/>
          <w:bCs/>
        </w:rPr>
        <w:t xml:space="preserve">Chapter 8: Policy Effects: Controlling </w:t>
      </w:r>
      <w:proofErr w:type="spellStart"/>
      <w:r w:rsidRPr="00D71D13">
        <w:rPr>
          <w:b/>
          <w:bCs/>
        </w:rPr>
        <w:t>Behavior</w:t>
      </w:r>
      <w:proofErr w:type="spellEnd"/>
    </w:p>
    <w:p w14:paraId="2A8193C9" w14:textId="77777777" w:rsidR="00D71D13" w:rsidRPr="00D71D13" w:rsidRDefault="00D71D13" w:rsidP="00D71D13">
      <w:pPr>
        <w:rPr>
          <w:b/>
          <w:bCs/>
        </w:rPr>
      </w:pPr>
      <w:r w:rsidRPr="00D71D13">
        <w:rPr>
          <w:b/>
          <w:bCs/>
        </w:rPr>
        <w:t>8.1 Overview of Policy Effects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gridCol w:w="3062"/>
        <w:gridCol w:w="4115"/>
      </w:tblGrid>
      <w:tr w:rsidR="00D71D13" w:rsidRPr="00D71D13" w14:paraId="11311B45" w14:textId="77777777" w:rsidTr="00D71D13">
        <w:trPr>
          <w:tblHeader/>
          <w:tblCellSpacing w:w="15" w:type="dxa"/>
        </w:trPr>
        <w:tc>
          <w:tcPr>
            <w:tcW w:w="0" w:type="auto"/>
            <w:vAlign w:val="center"/>
            <w:hideMark/>
          </w:tcPr>
          <w:p w14:paraId="480F542B" w14:textId="77777777" w:rsidR="00D71D13" w:rsidRPr="00D71D13" w:rsidRDefault="00D71D13" w:rsidP="00D71D13">
            <w:pPr>
              <w:rPr>
                <w:b/>
                <w:bCs/>
              </w:rPr>
            </w:pPr>
            <w:r w:rsidRPr="00D71D13">
              <w:rPr>
                <w:b/>
                <w:bCs/>
              </w:rPr>
              <w:t>Effect</w:t>
            </w:r>
          </w:p>
        </w:tc>
        <w:tc>
          <w:tcPr>
            <w:tcW w:w="0" w:type="auto"/>
            <w:vAlign w:val="center"/>
            <w:hideMark/>
          </w:tcPr>
          <w:p w14:paraId="0F1CE0C6" w14:textId="77777777" w:rsidR="00D71D13" w:rsidRPr="00D71D13" w:rsidRDefault="00D71D13" w:rsidP="00D71D13">
            <w:pPr>
              <w:rPr>
                <w:b/>
                <w:bCs/>
              </w:rPr>
            </w:pPr>
            <w:r w:rsidRPr="00D71D13">
              <w:rPr>
                <w:b/>
                <w:bCs/>
              </w:rPr>
              <w:t>When Evaluated</w:t>
            </w:r>
          </w:p>
        </w:tc>
        <w:tc>
          <w:tcPr>
            <w:tcW w:w="0" w:type="auto"/>
            <w:vAlign w:val="center"/>
            <w:hideMark/>
          </w:tcPr>
          <w:p w14:paraId="61E7B5AA" w14:textId="77777777" w:rsidR="00D71D13" w:rsidRPr="00D71D13" w:rsidRDefault="00D71D13" w:rsidP="00D71D13">
            <w:pPr>
              <w:rPr>
                <w:b/>
                <w:bCs/>
              </w:rPr>
            </w:pPr>
            <w:r w:rsidRPr="00D71D13">
              <w:rPr>
                <w:b/>
                <w:bCs/>
              </w:rPr>
              <w:t>What It Does</w:t>
            </w:r>
          </w:p>
        </w:tc>
      </w:tr>
      <w:tr w:rsidR="00D71D13" w:rsidRPr="00D71D13" w14:paraId="6E3A8E72" w14:textId="77777777" w:rsidTr="00D71D13">
        <w:trPr>
          <w:tblCellSpacing w:w="15" w:type="dxa"/>
        </w:trPr>
        <w:tc>
          <w:tcPr>
            <w:tcW w:w="0" w:type="auto"/>
            <w:vAlign w:val="center"/>
            <w:hideMark/>
          </w:tcPr>
          <w:p w14:paraId="23EFD7BF" w14:textId="77777777" w:rsidR="00D71D13" w:rsidRPr="00D71D13" w:rsidRDefault="00D71D13" w:rsidP="00D71D13">
            <w:r w:rsidRPr="00D71D13">
              <w:rPr>
                <w:b/>
                <w:bCs/>
              </w:rPr>
              <w:t>Disabled</w:t>
            </w:r>
          </w:p>
        </w:tc>
        <w:tc>
          <w:tcPr>
            <w:tcW w:w="0" w:type="auto"/>
            <w:vAlign w:val="center"/>
            <w:hideMark/>
          </w:tcPr>
          <w:p w14:paraId="43347E46" w14:textId="77777777" w:rsidR="00D71D13" w:rsidRPr="00D71D13" w:rsidRDefault="00D71D13" w:rsidP="00D71D13">
            <w:r w:rsidRPr="00D71D13">
              <w:t>N/A</w:t>
            </w:r>
          </w:p>
        </w:tc>
        <w:tc>
          <w:tcPr>
            <w:tcW w:w="0" w:type="auto"/>
            <w:vAlign w:val="center"/>
            <w:hideMark/>
          </w:tcPr>
          <w:p w14:paraId="4FDD0CA2" w14:textId="77777777" w:rsidR="00D71D13" w:rsidRPr="00D71D13" w:rsidRDefault="00D71D13" w:rsidP="00D71D13">
            <w:r w:rsidRPr="00D71D13">
              <w:t>Policy is inactive</w:t>
            </w:r>
          </w:p>
        </w:tc>
      </w:tr>
      <w:tr w:rsidR="00D71D13" w:rsidRPr="00D71D13" w14:paraId="3E0D1E8B" w14:textId="77777777" w:rsidTr="00D71D13">
        <w:trPr>
          <w:tblCellSpacing w:w="15" w:type="dxa"/>
        </w:trPr>
        <w:tc>
          <w:tcPr>
            <w:tcW w:w="0" w:type="auto"/>
            <w:vAlign w:val="center"/>
            <w:hideMark/>
          </w:tcPr>
          <w:p w14:paraId="5777A552" w14:textId="77777777" w:rsidR="00D71D13" w:rsidRPr="00D71D13" w:rsidRDefault="00D71D13" w:rsidP="00D71D13">
            <w:r w:rsidRPr="00D71D13">
              <w:rPr>
                <w:b/>
                <w:bCs/>
              </w:rPr>
              <w:lastRenderedPageBreak/>
              <w:t>Audit</w:t>
            </w:r>
          </w:p>
        </w:tc>
        <w:tc>
          <w:tcPr>
            <w:tcW w:w="0" w:type="auto"/>
            <w:vAlign w:val="center"/>
            <w:hideMark/>
          </w:tcPr>
          <w:p w14:paraId="240E2903" w14:textId="77777777" w:rsidR="00D71D13" w:rsidRPr="00D71D13" w:rsidRDefault="00D71D13" w:rsidP="00D71D13">
            <w:r w:rsidRPr="00D71D13">
              <w:t>On resource create/update and scan</w:t>
            </w:r>
          </w:p>
        </w:tc>
        <w:tc>
          <w:tcPr>
            <w:tcW w:w="0" w:type="auto"/>
            <w:vAlign w:val="center"/>
            <w:hideMark/>
          </w:tcPr>
          <w:p w14:paraId="4E4812FC" w14:textId="77777777" w:rsidR="00D71D13" w:rsidRPr="00D71D13" w:rsidRDefault="00D71D13" w:rsidP="00D71D13">
            <w:r w:rsidRPr="00D71D13">
              <w:t>Creates non-compliant audit event; does not block</w:t>
            </w:r>
          </w:p>
        </w:tc>
      </w:tr>
      <w:tr w:rsidR="00D71D13" w:rsidRPr="00D71D13" w14:paraId="6BA705FA" w14:textId="77777777" w:rsidTr="00D71D13">
        <w:trPr>
          <w:tblCellSpacing w:w="15" w:type="dxa"/>
        </w:trPr>
        <w:tc>
          <w:tcPr>
            <w:tcW w:w="0" w:type="auto"/>
            <w:vAlign w:val="center"/>
            <w:hideMark/>
          </w:tcPr>
          <w:p w14:paraId="1859A1E6" w14:textId="77777777" w:rsidR="00D71D13" w:rsidRPr="00D71D13" w:rsidRDefault="00D71D13" w:rsidP="00D71D13">
            <w:r w:rsidRPr="00D71D13">
              <w:rPr>
                <w:b/>
                <w:bCs/>
              </w:rPr>
              <w:t>Deny</w:t>
            </w:r>
          </w:p>
        </w:tc>
        <w:tc>
          <w:tcPr>
            <w:tcW w:w="0" w:type="auto"/>
            <w:vAlign w:val="center"/>
            <w:hideMark/>
          </w:tcPr>
          <w:p w14:paraId="41A4C182" w14:textId="77777777" w:rsidR="00D71D13" w:rsidRPr="00D71D13" w:rsidRDefault="00D71D13" w:rsidP="00D71D13">
            <w:r w:rsidRPr="00D71D13">
              <w:t>On resource create/update</w:t>
            </w:r>
          </w:p>
        </w:tc>
        <w:tc>
          <w:tcPr>
            <w:tcW w:w="0" w:type="auto"/>
            <w:vAlign w:val="center"/>
            <w:hideMark/>
          </w:tcPr>
          <w:p w14:paraId="68A0609B" w14:textId="77777777" w:rsidR="00D71D13" w:rsidRPr="00D71D13" w:rsidRDefault="00D71D13" w:rsidP="00D71D13">
            <w:r w:rsidRPr="00D71D13">
              <w:t>Blocks the operation and returns an error</w:t>
            </w:r>
          </w:p>
        </w:tc>
      </w:tr>
      <w:tr w:rsidR="00D71D13" w:rsidRPr="00D71D13" w14:paraId="0125310C" w14:textId="77777777" w:rsidTr="00D71D13">
        <w:trPr>
          <w:tblCellSpacing w:w="15" w:type="dxa"/>
        </w:trPr>
        <w:tc>
          <w:tcPr>
            <w:tcW w:w="0" w:type="auto"/>
            <w:vAlign w:val="center"/>
            <w:hideMark/>
          </w:tcPr>
          <w:p w14:paraId="019D48B3" w14:textId="77777777" w:rsidR="00D71D13" w:rsidRPr="00D71D13" w:rsidRDefault="00D71D13" w:rsidP="00D71D13">
            <w:r w:rsidRPr="00D71D13">
              <w:rPr>
                <w:b/>
                <w:bCs/>
              </w:rPr>
              <w:t>Modify</w:t>
            </w:r>
          </w:p>
        </w:tc>
        <w:tc>
          <w:tcPr>
            <w:tcW w:w="0" w:type="auto"/>
            <w:vAlign w:val="center"/>
            <w:hideMark/>
          </w:tcPr>
          <w:p w14:paraId="09FABEB1" w14:textId="77777777" w:rsidR="00D71D13" w:rsidRPr="00D71D13" w:rsidRDefault="00D71D13" w:rsidP="00D71D13">
            <w:r w:rsidRPr="00D71D13">
              <w:t>On resource create/update</w:t>
            </w:r>
          </w:p>
        </w:tc>
        <w:tc>
          <w:tcPr>
            <w:tcW w:w="0" w:type="auto"/>
            <w:vAlign w:val="center"/>
            <w:hideMark/>
          </w:tcPr>
          <w:p w14:paraId="73724099" w14:textId="77777777" w:rsidR="00D71D13" w:rsidRPr="00D71D13" w:rsidRDefault="00D71D13" w:rsidP="00D71D13">
            <w:r w:rsidRPr="00D71D13">
              <w:t>Adds, updates, or removes properties/tags</w:t>
            </w:r>
          </w:p>
        </w:tc>
      </w:tr>
      <w:tr w:rsidR="00D71D13" w:rsidRPr="00D71D13" w14:paraId="61BADBCD" w14:textId="77777777" w:rsidTr="00D71D13">
        <w:trPr>
          <w:tblCellSpacing w:w="15" w:type="dxa"/>
        </w:trPr>
        <w:tc>
          <w:tcPr>
            <w:tcW w:w="0" w:type="auto"/>
            <w:vAlign w:val="center"/>
            <w:hideMark/>
          </w:tcPr>
          <w:p w14:paraId="0AD7542F" w14:textId="77777777" w:rsidR="00D71D13" w:rsidRPr="00D71D13" w:rsidRDefault="00D71D13" w:rsidP="00D71D13">
            <w:r w:rsidRPr="00D71D13">
              <w:rPr>
                <w:b/>
                <w:bCs/>
              </w:rPr>
              <w:t>Append</w:t>
            </w:r>
          </w:p>
        </w:tc>
        <w:tc>
          <w:tcPr>
            <w:tcW w:w="0" w:type="auto"/>
            <w:vAlign w:val="center"/>
            <w:hideMark/>
          </w:tcPr>
          <w:p w14:paraId="01C532BF" w14:textId="77777777" w:rsidR="00D71D13" w:rsidRPr="00D71D13" w:rsidRDefault="00D71D13" w:rsidP="00D71D13">
            <w:r w:rsidRPr="00D71D13">
              <w:t>On resource create/update</w:t>
            </w:r>
          </w:p>
        </w:tc>
        <w:tc>
          <w:tcPr>
            <w:tcW w:w="0" w:type="auto"/>
            <w:vAlign w:val="center"/>
            <w:hideMark/>
          </w:tcPr>
          <w:p w14:paraId="053873B0" w14:textId="77777777" w:rsidR="00D71D13" w:rsidRPr="00D71D13" w:rsidRDefault="00D71D13" w:rsidP="00D71D13">
            <w:r w:rsidRPr="00D71D13">
              <w:t>Adds fields to the resource</w:t>
            </w:r>
          </w:p>
        </w:tc>
      </w:tr>
      <w:tr w:rsidR="00D71D13" w:rsidRPr="00D71D13" w14:paraId="36844706" w14:textId="77777777" w:rsidTr="00D71D13">
        <w:trPr>
          <w:tblCellSpacing w:w="15" w:type="dxa"/>
        </w:trPr>
        <w:tc>
          <w:tcPr>
            <w:tcW w:w="0" w:type="auto"/>
            <w:vAlign w:val="center"/>
            <w:hideMark/>
          </w:tcPr>
          <w:p w14:paraId="588F2AC8" w14:textId="77777777" w:rsidR="00D71D13" w:rsidRPr="00D71D13" w:rsidRDefault="00D71D13" w:rsidP="00D71D13">
            <w:proofErr w:type="spellStart"/>
            <w:r w:rsidRPr="00D71D13">
              <w:rPr>
                <w:b/>
                <w:bCs/>
              </w:rPr>
              <w:t>AuditIfNotExists</w:t>
            </w:r>
            <w:proofErr w:type="spellEnd"/>
          </w:p>
        </w:tc>
        <w:tc>
          <w:tcPr>
            <w:tcW w:w="0" w:type="auto"/>
            <w:vAlign w:val="center"/>
            <w:hideMark/>
          </w:tcPr>
          <w:p w14:paraId="07690F67" w14:textId="77777777" w:rsidR="00D71D13" w:rsidRPr="00D71D13" w:rsidRDefault="00D71D13" w:rsidP="00D71D13">
            <w:r w:rsidRPr="00D71D13">
              <w:t>After resource create/update</w:t>
            </w:r>
          </w:p>
        </w:tc>
        <w:tc>
          <w:tcPr>
            <w:tcW w:w="0" w:type="auto"/>
            <w:vAlign w:val="center"/>
            <w:hideMark/>
          </w:tcPr>
          <w:p w14:paraId="6480A69A" w14:textId="77777777" w:rsidR="00D71D13" w:rsidRPr="00D71D13" w:rsidRDefault="00D71D13" w:rsidP="00D71D13">
            <w:r w:rsidRPr="00D71D13">
              <w:t>Audits if a related resource is missing</w:t>
            </w:r>
          </w:p>
        </w:tc>
      </w:tr>
      <w:tr w:rsidR="00D71D13" w:rsidRPr="00D71D13" w14:paraId="6E352E24" w14:textId="77777777" w:rsidTr="00D71D13">
        <w:trPr>
          <w:tblCellSpacing w:w="15" w:type="dxa"/>
        </w:trPr>
        <w:tc>
          <w:tcPr>
            <w:tcW w:w="0" w:type="auto"/>
            <w:vAlign w:val="center"/>
            <w:hideMark/>
          </w:tcPr>
          <w:p w14:paraId="0BA58C4C" w14:textId="77777777" w:rsidR="00D71D13" w:rsidRPr="00D71D13" w:rsidRDefault="00D71D13" w:rsidP="00D71D13">
            <w:proofErr w:type="spellStart"/>
            <w:r w:rsidRPr="00D71D13">
              <w:rPr>
                <w:b/>
                <w:bCs/>
              </w:rPr>
              <w:t>DeployIfNotExists</w:t>
            </w:r>
            <w:proofErr w:type="spellEnd"/>
          </w:p>
        </w:tc>
        <w:tc>
          <w:tcPr>
            <w:tcW w:w="0" w:type="auto"/>
            <w:vAlign w:val="center"/>
            <w:hideMark/>
          </w:tcPr>
          <w:p w14:paraId="6903EE4A" w14:textId="77777777" w:rsidR="00D71D13" w:rsidRPr="00D71D13" w:rsidRDefault="00D71D13" w:rsidP="00D71D13">
            <w:r w:rsidRPr="00D71D13">
              <w:t>After resource create/update</w:t>
            </w:r>
          </w:p>
        </w:tc>
        <w:tc>
          <w:tcPr>
            <w:tcW w:w="0" w:type="auto"/>
            <w:vAlign w:val="center"/>
            <w:hideMark/>
          </w:tcPr>
          <w:p w14:paraId="56D96CF1" w14:textId="77777777" w:rsidR="00D71D13" w:rsidRPr="00D71D13" w:rsidRDefault="00D71D13" w:rsidP="00D71D13">
            <w:r w:rsidRPr="00D71D13">
              <w:t>Deploys a related resource if missing</w:t>
            </w:r>
          </w:p>
        </w:tc>
      </w:tr>
      <w:tr w:rsidR="00D71D13" w:rsidRPr="00D71D13" w14:paraId="2FF59B83" w14:textId="77777777" w:rsidTr="00D71D13">
        <w:trPr>
          <w:tblCellSpacing w:w="15" w:type="dxa"/>
        </w:trPr>
        <w:tc>
          <w:tcPr>
            <w:tcW w:w="0" w:type="auto"/>
            <w:vAlign w:val="center"/>
            <w:hideMark/>
          </w:tcPr>
          <w:p w14:paraId="09381E0E" w14:textId="77777777" w:rsidR="00D71D13" w:rsidRPr="00D71D13" w:rsidRDefault="00D71D13" w:rsidP="00D71D13">
            <w:r w:rsidRPr="00D71D13">
              <w:rPr>
                <w:b/>
                <w:bCs/>
              </w:rPr>
              <w:t>Manual</w:t>
            </w:r>
          </w:p>
        </w:tc>
        <w:tc>
          <w:tcPr>
            <w:tcW w:w="0" w:type="auto"/>
            <w:vAlign w:val="center"/>
            <w:hideMark/>
          </w:tcPr>
          <w:p w14:paraId="48E5C60B" w14:textId="77777777" w:rsidR="00D71D13" w:rsidRPr="00D71D13" w:rsidRDefault="00D71D13" w:rsidP="00D71D13">
            <w:r w:rsidRPr="00D71D13">
              <w:t>Compliance scan only</w:t>
            </w:r>
          </w:p>
        </w:tc>
        <w:tc>
          <w:tcPr>
            <w:tcW w:w="0" w:type="auto"/>
            <w:vAlign w:val="center"/>
            <w:hideMark/>
          </w:tcPr>
          <w:p w14:paraId="31EB6E5C" w14:textId="77777777" w:rsidR="00D71D13" w:rsidRPr="00D71D13" w:rsidRDefault="00D71D13" w:rsidP="00D71D13">
            <w:r w:rsidRPr="00D71D13">
              <w:t>Requires manual confirmation of compliance</w:t>
            </w:r>
          </w:p>
        </w:tc>
      </w:tr>
      <w:tr w:rsidR="00D71D13" w:rsidRPr="00D71D13" w14:paraId="713C8056" w14:textId="77777777" w:rsidTr="00D71D13">
        <w:trPr>
          <w:tblCellSpacing w:w="15" w:type="dxa"/>
        </w:trPr>
        <w:tc>
          <w:tcPr>
            <w:tcW w:w="0" w:type="auto"/>
            <w:vAlign w:val="center"/>
            <w:hideMark/>
          </w:tcPr>
          <w:p w14:paraId="7C5BAD21" w14:textId="77777777" w:rsidR="00D71D13" w:rsidRPr="00D71D13" w:rsidRDefault="00D71D13" w:rsidP="00D71D13">
            <w:proofErr w:type="spellStart"/>
            <w:r w:rsidRPr="00D71D13">
              <w:rPr>
                <w:b/>
                <w:bCs/>
              </w:rPr>
              <w:t>DenyAction</w:t>
            </w:r>
            <w:proofErr w:type="spellEnd"/>
          </w:p>
        </w:tc>
        <w:tc>
          <w:tcPr>
            <w:tcW w:w="0" w:type="auto"/>
            <w:vAlign w:val="center"/>
            <w:hideMark/>
          </w:tcPr>
          <w:p w14:paraId="640DC233" w14:textId="77777777" w:rsidR="00D71D13" w:rsidRPr="00D71D13" w:rsidRDefault="00D71D13" w:rsidP="00D71D13">
            <w:r w:rsidRPr="00D71D13">
              <w:t>On resource actions</w:t>
            </w:r>
          </w:p>
        </w:tc>
        <w:tc>
          <w:tcPr>
            <w:tcW w:w="0" w:type="auto"/>
            <w:vAlign w:val="center"/>
            <w:hideMark/>
          </w:tcPr>
          <w:p w14:paraId="7EDFF810" w14:textId="77777777" w:rsidR="00D71D13" w:rsidRPr="00D71D13" w:rsidRDefault="00D71D13" w:rsidP="00D71D13">
            <w:r w:rsidRPr="00D71D13">
              <w:t>Blocks specific resource actions</w:t>
            </w:r>
          </w:p>
        </w:tc>
      </w:tr>
    </w:tbl>
    <w:p w14:paraId="39144D44" w14:textId="77777777" w:rsidR="00D71D13" w:rsidRPr="00D71D13" w:rsidRDefault="00D71D13" w:rsidP="00D71D13">
      <w:pPr>
        <w:rPr>
          <w:b/>
          <w:bCs/>
        </w:rPr>
      </w:pPr>
      <w:r w:rsidRPr="00D71D13">
        <w:rPr>
          <w:b/>
          <w:bCs/>
        </w:rPr>
        <w:t>8.2 The Modify Effect</w:t>
      </w:r>
    </w:p>
    <w:p w14:paraId="5AE50471" w14:textId="77777777" w:rsidR="00D71D13" w:rsidRPr="00D71D13" w:rsidRDefault="00D71D13" w:rsidP="00D71D13">
      <w:r w:rsidRPr="00D71D13">
        <w:t>The Modify effect adds, updates, or removes tags and properties — particularly useful for tag governance where you automatically add missing tags rather than blocking resource creation:</w:t>
      </w:r>
    </w:p>
    <w:p w14:paraId="1EE83B9E" w14:textId="77777777" w:rsidR="00D71D13" w:rsidRPr="00D71D13" w:rsidRDefault="00D71D13" w:rsidP="00D71D13">
      <w:r w:rsidRPr="00D71D13">
        <w:t>json</w:t>
      </w:r>
    </w:p>
    <w:p w14:paraId="4E43EAB3" w14:textId="77777777" w:rsidR="00D71D13" w:rsidRPr="00D71D13" w:rsidRDefault="00D71D13" w:rsidP="00D71D13">
      <w:r w:rsidRPr="00D71D13">
        <w:t>{</w:t>
      </w:r>
    </w:p>
    <w:p w14:paraId="1E8FA7C0" w14:textId="77777777" w:rsidR="00D71D13" w:rsidRPr="00D71D13" w:rsidRDefault="00D71D13" w:rsidP="00D71D13">
      <w:r w:rsidRPr="00D71D13">
        <w:t xml:space="preserve">  "then": {</w:t>
      </w:r>
    </w:p>
    <w:p w14:paraId="0823389C" w14:textId="77777777" w:rsidR="00D71D13" w:rsidRPr="00D71D13" w:rsidRDefault="00D71D13" w:rsidP="00D71D13">
      <w:r w:rsidRPr="00D71D13">
        <w:t xml:space="preserve">    "effect": "modify",</w:t>
      </w:r>
    </w:p>
    <w:p w14:paraId="4A3F7391" w14:textId="77777777" w:rsidR="00D71D13" w:rsidRPr="00D71D13" w:rsidRDefault="00D71D13" w:rsidP="00D71D13">
      <w:r w:rsidRPr="00D71D13">
        <w:t xml:space="preserve">    "details": {</w:t>
      </w:r>
    </w:p>
    <w:p w14:paraId="7F4152AB" w14:textId="77777777" w:rsidR="00D71D13" w:rsidRPr="00D71D13" w:rsidRDefault="00D71D13" w:rsidP="00D71D13">
      <w:r w:rsidRPr="00D71D13">
        <w:t xml:space="preserve">      "</w:t>
      </w:r>
      <w:proofErr w:type="spellStart"/>
      <w:r w:rsidRPr="00D71D13">
        <w:t>roleDefinitionIds</w:t>
      </w:r>
      <w:proofErr w:type="spellEnd"/>
      <w:r w:rsidRPr="00D71D13">
        <w:t>": [</w:t>
      </w:r>
    </w:p>
    <w:p w14:paraId="080D77E4" w14:textId="77777777" w:rsidR="00D71D13" w:rsidRPr="00D71D13" w:rsidRDefault="00D71D13" w:rsidP="00D71D13">
      <w:r w:rsidRPr="00D71D13">
        <w:t xml:space="preserve">        "/providers/microsoft.authorization/roleDefinitions/b24988ac-6180-42a0-ab88-20f7382dd24c"</w:t>
      </w:r>
    </w:p>
    <w:p w14:paraId="07BD0C6C" w14:textId="77777777" w:rsidR="00D71D13" w:rsidRPr="00D71D13" w:rsidRDefault="00D71D13" w:rsidP="00D71D13">
      <w:r w:rsidRPr="00D71D13">
        <w:t xml:space="preserve">      ],</w:t>
      </w:r>
    </w:p>
    <w:p w14:paraId="7A922D40" w14:textId="77777777" w:rsidR="00D71D13" w:rsidRPr="00D71D13" w:rsidRDefault="00D71D13" w:rsidP="00D71D13">
      <w:r w:rsidRPr="00D71D13">
        <w:t xml:space="preserve">      "operations": [</w:t>
      </w:r>
    </w:p>
    <w:p w14:paraId="54DEDBEC" w14:textId="77777777" w:rsidR="00D71D13" w:rsidRPr="00D71D13" w:rsidRDefault="00D71D13" w:rsidP="00D71D13">
      <w:r w:rsidRPr="00D71D13">
        <w:t xml:space="preserve">        {</w:t>
      </w:r>
    </w:p>
    <w:p w14:paraId="04A7C754" w14:textId="77777777" w:rsidR="00D71D13" w:rsidRPr="00D71D13" w:rsidRDefault="00D71D13" w:rsidP="00D71D13">
      <w:r w:rsidRPr="00D71D13">
        <w:t xml:space="preserve">          "operation": "</w:t>
      </w:r>
      <w:proofErr w:type="spellStart"/>
      <w:r w:rsidRPr="00D71D13">
        <w:t>addOrReplace</w:t>
      </w:r>
      <w:proofErr w:type="spellEnd"/>
      <w:r w:rsidRPr="00D71D13">
        <w:t>",</w:t>
      </w:r>
    </w:p>
    <w:p w14:paraId="339685C8" w14:textId="77777777" w:rsidR="00D71D13" w:rsidRPr="00D71D13" w:rsidRDefault="00D71D13" w:rsidP="00D71D13">
      <w:r w:rsidRPr="00D71D13">
        <w:t xml:space="preserve">          "field": "tags['environment']",</w:t>
      </w:r>
    </w:p>
    <w:p w14:paraId="30972033" w14:textId="77777777" w:rsidR="00D71D13" w:rsidRPr="00D71D13" w:rsidRDefault="00D71D13" w:rsidP="00D71D13">
      <w:r w:rsidRPr="00D71D13">
        <w:t xml:space="preserve">          "value": "[parameters('</w:t>
      </w:r>
      <w:proofErr w:type="spellStart"/>
      <w:r w:rsidRPr="00D71D13">
        <w:t>tagValue</w:t>
      </w:r>
      <w:proofErr w:type="spellEnd"/>
      <w:r w:rsidRPr="00D71D13">
        <w:t>')]"</w:t>
      </w:r>
    </w:p>
    <w:p w14:paraId="30BB1680" w14:textId="77777777" w:rsidR="00D71D13" w:rsidRPr="00D71D13" w:rsidRDefault="00D71D13" w:rsidP="00D71D13">
      <w:r w:rsidRPr="00D71D13">
        <w:t xml:space="preserve">        }</w:t>
      </w:r>
    </w:p>
    <w:p w14:paraId="145AFB67" w14:textId="77777777" w:rsidR="00D71D13" w:rsidRPr="00D71D13" w:rsidRDefault="00D71D13" w:rsidP="00D71D13">
      <w:r w:rsidRPr="00D71D13">
        <w:t xml:space="preserve">      ]</w:t>
      </w:r>
    </w:p>
    <w:p w14:paraId="016B5C2A" w14:textId="77777777" w:rsidR="00D71D13" w:rsidRPr="00D71D13" w:rsidRDefault="00D71D13" w:rsidP="00D71D13">
      <w:r w:rsidRPr="00D71D13">
        <w:t xml:space="preserve">    }</w:t>
      </w:r>
    </w:p>
    <w:p w14:paraId="0EBB5E26" w14:textId="77777777" w:rsidR="00D71D13" w:rsidRPr="00D71D13" w:rsidRDefault="00D71D13" w:rsidP="00D71D13">
      <w:r w:rsidRPr="00D71D13">
        <w:t xml:space="preserve">  }</w:t>
      </w:r>
    </w:p>
    <w:p w14:paraId="451795B2" w14:textId="77777777" w:rsidR="00D71D13" w:rsidRPr="00D71D13" w:rsidRDefault="00D71D13" w:rsidP="00D71D13">
      <w:r w:rsidRPr="00D71D13">
        <w:t>}</w:t>
      </w:r>
    </w:p>
    <w:p w14:paraId="34D6B45B" w14:textId="77777777" w:rsidR="00D71D13" w:rsidRPr="00D71D13" w:rsidRDefault="00D71D13" w:rsidP="00D71D13">
      <w:pPr>
        <w:rPr>
          <w:b/>
          <w:bCs/>
        </w:rPr>
      </w:pPr>
      <w:r w:rsidRPr="00D71D13">
        <w:rPr>
          <w:b/>
          <w:bCs/>
        </w:rPr>
        <w:t xml:space="preserve">8.3 </w:t>
      </w:r>
      <w:proofErr w:type="spellStart"/>
      <w:r w:rsidRPr="00D71D13">
        <w:rPr>
          <w:b/>
          <w:bCs/>
        </w:rPr>
        <w:t>DeployIfNotExists</w:t>
      </w:r>
      <w:proofErr w:type="spellEnd"/>
      <w:r w:rsidRPr="00D71D13">
        <w:rPr>
          <w:b/>
          <w:bCs/>
        </w:rPr>
        <w:t xml:space="preserve"> Effect</w:t>
      </w:r>
    </w:p>
    <w:p w14:paraId="2BD1CB65" w14:textId="77777777" w:rsidR="00D71D13" w:rsidRPr="00D71D13" w:rsidRDefault="00D71D13" w:rsidP="00D71D13">
      <w:proofErr w:type="spellStart"/>
      <w:r w:rsidRPr="00D71D13">
        <w:t>DeployIfNotExists</w:t>
      </w:r>
      <w:proofErr w:type="spellEnd"/>
      <w:r w:rsidRPr="00D71D13">
        <w:t xml:space="preserve"> (DINE) deploys an ARM template when a specific related resource doesn't exist. Common uses: deploying diagnostic settings automatically, enabling Defender for Cloud on new subscriptions, deploying monitoring agents to VMs. DINE policies require a managed identity with sufficient permissions.</w:t>
      </w:r>
    </w:p>
    <w:p w14:paraId="2A74AE58" w14:textId="77777777" w:rsidR="00D71D13" w:rsidRPr="00D71D13" w:rsidRDefault="00D71D13" w:rsidP="00D71D13">
      <w:pPr>
        <w:rPr>
          <w:b/>
          <w:bCs/>
        </w:rPr>
      </w:pPr>
      <w:r w:rsidRPr="00D71D13">
        <w:rPr>
          <w:b/>
          <w:bCs/>
        </w:rPr>
        <w:t>8.4 The Effect Deployment Ladder</w:t>
      </w:r>
    </w:p>
    <w:p w14:paraId="595138D7" w14:textId="77777777" w:rsidR="00D71D13" w:rsidRPr="00D71D13" w:rsidRDefault="00D71D13" w:rsidP="00D71D13">
      <w:r w:rsidRPr="00D71D13">
        <w:t>A practical approach to safely deploying policies:</w:t>
      </w:r>
    </w:p>
    <w:p w14:paraId="1BFE65E7" w14:textId="77777777" w:rsidR="00D71D13" w:rsidRPr="00D71D13" w:rsidRDefault="00D71D13" w:rsidP="00D71D13">
      <w:pPr>
        <w:numPr>
          <w:ilvl w:val="0"/>
          <w:numId w:val="7"/>
        </w:numPr>
      </w:pPr>
      <w:r w:rsidRPr="00D71D13">
        <w:rPr>
          <w:b/>
          <w:bCs/>
        </w:rPr>
        <w:t>Disabled</w:t>
      </w:r>
      <w:r w:rsidRPr="00D71D13">
        <w:t> — Deploy the assignment to verify scope and parameters look correct.</w:t>
      </w:r>
    </w:p>
    <w:p w14:paraId="09980193" w14:textId="77777777" w:rsidR="00D71D13" w:rsidRPr="00D71D13" w:rsidRDefault="00D71D13" w:rsidP="00D71D13">
      <w:pPr>
        <w:numPr>
          <w:ilvl w:val="0"/>
          <w:numId w:val="7"/>
        </w:numPr>
      </w:pPr>
      <w:r w:rsidRPr="00D71D13">
        <w:rPr>
          <w:b/>
          <w:bCs/>
        </w:rPr>
        <w:t>Audit</w:t>
      </w:r>
      <w:r w:rsidRPr="00D71D13">
        <w:t> — Enable in audit-only mode to see compliance impact without blocking.</w:t>
      </w:r>
    </w:p>
    <w:p w14:paraId="27810FCA" w14:textId="77777777" w:rsidR="00D71D13" w:rsidRPr="00D71D13" w:rsidRDefault="00D71D13" w:rsidP="00D71D13">
      <w:pPr>
        <w:numPr>
          <w:ilvl w:val="0"/>
          <w:numId w:val="7"/>
        </w:numPr>
      </w:pPr>
      <w:r w:rsidRPr="00D71D13">
        <w:rPr>
          <w:b/>
          <w:bCs/>
        </w:rPr>
        <w:lastRenderedPageBreak/>
        <w:t>Modify/DINE</w:t>
      </w:r>
      <w:r w:rsidRPr="00D71D13">
        <w:t> — Enable auto-remediation to fix existing and new resources.</w:t>
      </w:r>
    </w:p>
    <w:p w14:paraId="1D477261" w14:textId="77777777" w:rsidR="00D71D13" w:rsidRPr="00D71D13" w:rsidRDefault="00D71D13" w:rsidP="00D71D13">
      <w:pPr>
        <w:numPr>
          <w:ilvl w:val="0"/>
          <w:numId w:val="7"/>
        </w:numPr>
      </w:pPr>
      <w:r w:rsidRPr="00D71D13">
        <w:rPr>
          <w:b/>
          <w:bCs/>
        </w:rPr>
        <w:t>Deny</w:t>
      </w:r>
      <w:r w:rsidRPr="00D71D13">
        <w:t> — Enable enforcement only once the environment is clean.</w:t>
      </w:r>
    </w:p>
    <w:p w14:paraId="58FBBD57" w14:textId="77777777" w:rsidR="00D71D13" w:rsidRPr="00D71D13" w:rsidRDefault="00FF432F" w:rsidP="00D71D13">
      <w:r w:rsidRPr="00D71D13">
        <w:rPr>
          <w:noProof/>
        </w:rPr>
        <w:pict w14:anchorId="1BB60C21">
          <v:rect id="_x0000_i1038" alt="" style="width:451.3pt;height:.05pt;mso-width-percent:0;mso-height-percent:0;mso-width-percent:0;mso-height-percent:0" o:hralign="center" o:hrstd="t" o:hr="t" fillcolor="#a0a0a0" stroked="f"/>
        </w:pict>
      </w:r>
    </w:p>
    <w:p w14:paraId="4C9BA518" w14:textId="77777777" w:rsidR="00D71D13" w:rsidRPr="00D71D13" w:rsidRDefault="00D71D13" w:rsidP="00D71D13">
      <w:pPr>
        <w:rPr>
          <w:b/>
          <w:bCs/>
        </w:rPr>
      </w:pPr>
      <w:r w:rsidRPr="00D71D13">
        <w:rPr>
          <w:b/>
          <w:bCs/>
        </w:rPr>
        <w:t xml:space="preserve">Chapter 9: Remediation Tasks and </w:t>
      </w:r>
      <w:proofErr w:type="spellStart"/>
      <w:r w:rsidRPr="00D71D13">
        <w:rPr>
          <w:b/>
          <w:bCs/>
        </w:rPr>
        <w:t>DeployIfNotExists</w:t>
      </w:r>
      <w:proofErr w:type="spellEnd"/>
    </w:p>
    <w:p w14:paraId="0A19788B" w14:textId="77777777" w:rsidR="00D71D13" w:rsidRPr="00D71D13" w:rsidRDefault="00D71D13" w:rsidP="00D71D13">
      <w:pPr>
        <w:rPr>
          <w:b/>
          <w:bCs/>
        </w:rPr>
      </w:pPr>
      <w:r w:rsidRPr="00D71D13">
        <w:rPr>
          <w:b/>
          <w:bCs/>
        </w:rPr>
        <w:t>9.1 How Remediation Tasks Work</w:t>
      </w:r>
    </w:p>
    <w:p w14:paraId="0E32126A" w14:textId="77777777" w:rsidR="00D71D13" w:rsidRPr="00D71D13" w:rsidRDefault="00D71D13" w:rsidP="00D71D13">
      <w:r w:rsidRPr="00D71D13">
        <w:t>A remediation task queries the policy compliance store for all non-compliant resources, iterates through them in batches, deploys the ARM template specified in the DINE policy or applies modify operations, and updates the compliance state for each remediated resource.</w:t>
      </w:r>
    </w:p>
    <w:p w14:paraId="31F91C8A" w14:textId="77777777" w:rsidR="00D71D13" w:rsidRPr="00D71D13" w:rsidRDefault="00D71D13" w:rsidP="00D71D13">
      <w:pPr>
        <w:rPr>
          <w:b/>
          <w:bCs/>
        </w:rPr>
      </w:pPr>
      <w:r w:rsidRPr="00D71D13">
        <w:rPr>
          <w:b/>
          <w:bCs/>
        </w:rPr>
        <w:t>9.2 Managed Identity Requirements</w:t>
      </w:r>
    </w:p>
    <w:p w14:paraId="3CC89E2B" w14:textId="77777777" w:rsidR="00D71D13" w:rsidRPr="00D71D13" w:rsidRDefault="00D71D13" w:rsidP="00D71D13">
      <w:r w:rsidRPr="00D71D13">
        <w:t>DINE and Modify policies require a managed identity to execute ARM deployments. This identity must have appropriate RBAC permissions at the remediation scope:</w:t>
      </w:r>
    </w:p>
    <w:p w14:paraId="7768AEC2" w14:textId="77777777" w:rsidR="00D71D13" w:rsidRPr="00D71D13" w:rsidRDefault="00D71D13" w:rsidP="00D71D13">
      <w:proofErr w:type="spellStart"/>
      <w:r w:rsidRPr="00D71D13">
        <w:t>powershell</w:t>
      </w:r>
      <w:proofErr w:type="spellEnd"/>
    </w:p>
    <w:p w14:paraId="06055233" w14:textId="77777777" w:rsidR="00D71D13" w:rsidRPr="00D71D13" w:rsidRDefault="00D71D13" w:rsidP="00D71D13">
      <w:r w:rsidRPr="00D71D13">
        <w:t>$assignment = New-</w:t>
      </w:r>
      <w:proofErr w:type="spellStart"/>
      <w:r w:rsidRPr="00D71D13">
        <w:t>AzPolicyAssignment</w:t>
      </w:r>
      <w:proofErr w:type="spellEnd"/>
      <w:r w:rsidRPr="00D71D13">
        <w:t xml:space="preserve"> `</w:t>
      </w:r>
    </w:p>
    <w:p w14:paraId="152F1C9C" w14:textId="77777777" w:rsidR="00D71D13" w:rsidRPr="00D71D13" w:rsidRDefault="00D71D13" w:rsidP="00D71D13">
      <w:r w:rsidRPr="00D71D13">
        <w:t xml:space="preserve">  -Name "deploy-</w:t>
      </w:r>
      <w:proofErr w:type="spellStart"/>
      <w:r w:rsidRPr="00D71D13">
        <w:t>diag</w:t>
      </w:r>
      <w:proofErr w:type="spellEnd"/>
      <w:r w:rsidRPr="00D71D13">
        <w:t>-settings" `</w:t>
      </w:r>
    </w:p>
    <w:p w14:paraId="4B695B59" w14:textId="77777777" w:rsidR="00D71D13" w:rsidRPr="00D71D13" w:rsidRDefault="00D71D13" w:rsidP="00D71D13">
      <w:r w:rsidRPr="00D71D13">
        <w:t xml:space="preserve">  -</w:t>
      </w:r>
      <w:proofErr w:type="spellStart"/>
      <w:r w:rsidRPr="00D71D13">
        <w:t>PolicyDefinitionId</w:t>
      </w:r>
      <w:proofErr w:type="spellEnd"/>
      <w:r w:rsidRPr="00D71D13">
        <w:t xml:space="preserve"> $</w:t>
      </w:r>
      <w:proofErr w:type="spellStart"/>
      <w:r w:rsidRPr="00D71D13">
        <w:t>policyDefinitionId</w:t>
      </w:r>
      <w:proofErr w:type="spellEnd"/>
      <w:r w:rsidRPr="00D71D13">
        <w:t xml:space="preserve"> `</w:t>
      </w:r>
    </w:p>
    <w:p w14:paraId="23E23489" w14:textId="77777777" w:rsidR="00D71D13" w:rsidRPr="00D71D13" w:rsidRDefault="00D71D13" w:rsidP="00D71D13">
      <w:r w:rsidRPr="00D71D13">
        <w:t xml:space="preserve">  -Scope $scope `</w:t>
      </w:r>
    </w:p>
    <w:p w14:paraId="38061F05" w14:textId="77777777" w:rsidR="00D71D13" w:rsidRPr="00D71D13" w:rsidRDefault="00D71D13" w:rsidP="00D71D13">
      <w:r w:rsidRPr="00D71D13">
        <w:t xml:space="preserve">  -Location "</w:t>
      </w:r>
      <w:proofErr w:type="spellStart"/>
      <w:r w:rsidRPr="00D71D13">
        <w:t>eastus</w:t>
      </w:r>
      <w:proofErr w:type="spellEnd"/>
      <w:r w:rsidRPr="00D71D13">
        <w:t>" `</w:t>
      </w:r>
    </w:p>
    <w:p w14:paraId="5DE0E5F2" w14:textId="77777777" w:rsidR="00D71D13" w:rsidRPr="00D71D13" w:rsidRDefault="00D71D13" w:rsidP="00D71D13">
      <w:r w:rsidRPr="00D71D13">
        <w:t xml:space="preserve">  -</w:t>
      </w:r>
      <w:proofErr w:type="spellStart"/>
      <w:r w:rsidRPr="00D71D13">
        <w:t>AssignIdentity</w:t>
      </w:r>
      <w:proofErr w:type="spellEnd"/>
    </w:p>
    <w:p w14:paraId="17E25AAB" w14:textId="77777777" w:rsidR="00D71D13" w:rsidRPr="00D71D13" w:rsidRDefault="00D71D13" w:rsidP="00D71D13">
      <w:pPr>
        <w:rPr>
          <w:b/>
          <w:bCs/>
        </w:rPr>
      </w:pPr>
      <w:r w:rsidRPr="00D71D13">
        <w:rPr>
          <w:b/>
          <w:bCs/>
        </w:rPr>
        <w:t>9.3 Creating and Monitoring Remediation Tasks</w:t>
      </w:r>
    </w:p>
    <w:p w14:paraId="61BD1F38" w14:textId="77777777" w:rsidR="00D71D13" w:rsidRPr="00D71D13" w:rsidRDefault="00D71D13" w:rsidP="00D71D13">
      <w:proofErr w:type="spellStart"/>
      <w:r w:rsidRPr="00D71D13">
        <w:t>powershell</w:t>
      </w:r>
      <w:proofErr w:type="spellEnd"/>
    </w:p>
    <w:p w14:paraId="2F63A407" w14:textId="77777777" w:rsidR="00D71D13" w:rsidRPr="00D71D13" w:rsidRDefault="00D71D13" w:rsidP="00D71D13">
      <w:r w:rsidRPr="00D71D13">
        <w:t>Start-</w:t>
      </w:r>
      <w:proofErr w:type="spellStart"/>
      <w:r w:rsidRPr="00D71D13">
        <w:t>AzPolicyRemediation</w:t>
      </w:r>
      <w:proofErr w:type="spellEnd"/>
      <w:r w:rsidRPr="00D71D13">
        <w:t xml:space="preserve"> `</w:t>
      </w:r>
    </w:p>
    <w:p w14:paraId="1C985D9D" w14:textId="77777777" w:rsidR="00D71D13" w:rsidRPr="00D71D13" w:rsidRDefault="00D71D13" w:rsidP="00D71D13">
      <w:r w:rsidRPr="00D71D13">
        <w:t xml:space="preserve">  -Name "remediation-</w:t>
      </w:r>
      <w:proofErr w:type="spellStart"/>
      <w:r w:rsidRPr="00D71D13">
        <w:t>diag</w:t>
      </w:r>
      <w:proofErr w:type="spellEnd"/>
      <w:r w:rsidRPr="00D71D13">
        <w:t>-settings" `</w:t>
      </w:r>
    </w:p>
    <w:p w14:paraId="1C4C04F0" w14:textId="77777777" w:rsidR="00D71D13" w:rsidRPr="00D71D13" w:rsidRDefault="00D71D13" w:rsidP="00D71D13">
      <w:r w:rsidRPr="00D71D13">
        <w:t xml:space="preserve">  -</w:t>
      </w:r>
      <w:proofErr w:type="spellStart"/>
      <w:r w:rsidRPr="00D71D13">
        <w:t>PolicyAssignmentId</w:t>
      </w:r>
      <w:proofErr w:type="spellEnd"/>
      <w:r w:rsidRPr="00D71D13">
        <w:t xml:space="preserve"> $</w:t>
      </w:r>
      <w:proofErr w:type="spellStart"/>
      <w:r w:rsidRPr="00D71D13">
        <w:t>assignmentId</w:t>
      </w:r>
      <w:proofErr w:type="spellEnd"/>
      <w:r w:rsidRPr="00D71D13">
        <w:t xml:space="preserve"> `</w:t>
      </w:r>
    </w:p>
    <w:p w14:paraId="2B6627CE" w14:textId="77777777" w:rsidR="00D71D13" w:rsidRPr="00D71D13" w:rsidRDefault="00D71D13" w:rsidP="00D71D13">
      <w:r w:rsidRPr="00D71D13">
        <w:t xml:space="preserve">  -</w:t>
      </w:r>
      <w:proofErr w:type="spellStart"/>
      <w:r w:rsidRPr="00D71D13">
        <w:t>ResourceDiscoveryMode</w:t>
      </w:r>
      <w:proofErr w:type="spellEnd"/>
      <w:r w:rsidRPr="00D71D13">
        <w:t xml:space="preserve"> </w:t>
      </w:r>
      <w:proofErr w:type="spellStart"/>
      <w:r w:rsidRPr="00D71D13">
        <w:t>ReEvaluateCompliance</w:t>
      </w:r>
      <w:proofErr w:type="spellEnd"/>
    </w:p>
    <w:p w14:paraId="0911E1A8" w14:textId="77777777" w:rsidR="00D71D13" w:rsidRPr="00D71D13" w:rsidRDefault="00D71D13" w:rsidP="00D71D13">
      <w:pPr>
        <w:rPr>
          <w:b/>
          <w:bCs/>
        </w:rPr>
      </w:pPr>
      <w:r w:rsidRPr="00D71D13">
        <w:rPr>
          <w:b/>
          <w:bCs/>
        </w:rPr>
        <w:t>9.4 Common DINE Use Cases</w:t>
      </w:r>
    </w:p>
    <w:p w14:paraId="0E0A9904" w14:textId="77777777" w:rsidR="00D71D13" w:rsidRPr="00D71D13" w:rsidRDefault="00D71D13" w:rsidP="00D71D13">
      <w:pPr>
        <w:numPr>
          <w:ilvl w:val="0"/>
          <w:numId w:val="8"/>
        </w:numPr>
      </w:pPr>
      <w:r w:rsidRPr="00D71D13">
        <w:rPr>
          <w:b/>
          <w:bCs/>
        </w:rPr>
        <w:t>Diagnostic Settings:</w:t>
      </w:r>
      <w:r w:rsidRPr="00D71D13">
        <w:t> Route logs from resources to a Log Analytics workspace.</w:t>
      </w:r>
    </w:p>
    <w:p w14:paraId="479CDDA8" w14:textId="77777777" w:rsidR="00D71D13" w:rsidRPr="00D71D13" w:rsidRDefault="00D71D13" w:rsidP="00D71D13">
      <w:pPr>
        <w:numPr>
          <w:ilvl w:val="0"/>
          <w:numId w:val="8"/>
        </w:numPr>
      </w:pPr>
      <w:r w:rsidRPr="00D71D13">
        <w:rPr>
          <w:b/>
          <w:bCs/>
        </w:rPr>
        <w:t>Defender for Cloud:</w:t>
      </w:r>
      <w:r w:rsidRPr="00D71D13">
        <w:t> Enable Defender plans on all subscriptions.</w:t>
      </w:r>
    </w:p>
    <w:p w14:paraId="67F06081" w14:textId="77777777" w:rsidR="00D71D13" w:rsidRPr="00D71D13" w:rsidRDefault="00D71D13" w:rsidP="00D71D13">
      <w:pPr>
        <w:numPr>
          <w:ilvl w:val="0"/>
          <w:numId w:val="8"/>
        </w:numPr>
      </w:pPr>
      <w:r w:rsidRPr="00D71D13">
        <w:rPr>
          <w:b/>
          <w:bCs/>
        </w:rPr>
        <w:t>VM Monitoring:</w:t>
      </w:r>
      <w:r w:rsidRPr="00D71D13">
        <w:t> Deploy the Azure Monitor Agent to all virtual machines.</w:t>
      </w:r>
    </w:p>
    <w:p w14:paraId="0BB312FA" w14:textId="77777777" w:rsidR="00D71D13" w:rsidRPr="00D71D13" w:rsidRDefault="00D71D13" w:rsidP="00D71D13">
      <w:pPr>
        <w:numPr>
          <w:ilvl w:val="0"/>
          <w:numId w:val="8"/>
        </w:numPr>
      </w:pPr>
      <w:r w:rsidRPr="00D71D13">
        <w:rPr>
          <w:b/>
          <w:bCs/>
        </w:rPr>
        <w:t>Backup:</w:t>
      </w:r>
      <w:r w:rsidRPr="00D71D13">
        <w:t> Configure Azure Backup for virtual machines.</w:t>
      </w:r>
    </w:p>
    <w:p w14:paraId="6FEBB9B0" w14:textId="77777777" w:rsidR="00D71D13" w:rsidRPr="00D71D13" w:rsidRDefault="00D71D13" w:rsidP="00D71D13">
      <w:pPr>
        <w:numPr>
          <w:ilvl w:val="0"/>
          <w:numId w:val="8"/>
        </w:numPr>
      </w:pPr>
      <w:r w:rsidRPr="00D71D13">
        <w:rPr>
          <w:b/>
          <w:bCs/>
        </w:rPr>
        <w:t>Private Endpoints:</w:t>
      </w:r>
      <w:r w:rsidRPr="00D71D13">
        <w:t> Deploy private endpoints for PaaS services.</w:t>
      </w:r>
    </w:p>
    <w:p w14:paraId="413F8FF8" w14:textId="77777777" w:rsidR="00D71D13" w:rsidRPr="00D71D13" w:rsidRDefault="00FF432F" w:rsidP="00D71D13">
      <w:r w:rsidRPr="00D71D13">
        <w:rPr>
          <w:noProof/>
        </w:rPr>
        <w:pict w14:anchorId="31FC0C42">
          <v:rect id="_x0000_i1037" alt="" style="width:451.3pt;height:.05pt;mso-width-percent:0;mso-height-percent:0;mso-width-percent:0;mso-height-percent:0" o:hralign="center" o:hrstd="t" o:hr="t" fillcolor="#a0a0a0" stroked="f"/>
        </w:pict>
      </w:r>
    </w:p>
    <w:p w14:paraId="3E8300D3" w14:textId="77777777" w:rsidR="00D71D13" w:rsidRPr="00D71D13" w:rsidRDefault="00D71D13" w:rsidP="00D71D13">
      <w:pPr>
        <w:rPr>
          <w:b/>
          <w:bCs/>
        </w:rPr>
      </w:pPr>
      <w:r w:rsidRPr="00D71D13">
        <w:rPr>
          <w:b/>
          <w:bCs/>
        </w:rPr>
        <w:t>Chapter 10: Compliance Evaluation and Reporting</w:t>
      </w:r>
    </w:p>
    <w:p w14:paraId="42C36F6D" w14:textId="77777777" w:rsidR="00D71D13" w:rsidRPr="00D71D13" w:rsidRDefault="00D71D13" w:rsidP="00D71D13">
      <w:pPr>
        <w:rPr>
          <w:b/>
          <w:bCs/>
        </w:rPr>
      </w:pPr>
      <w:r w:rsidRPr="00D71D13">
        <w:rPr>
          <w:b/>
          <w:bCs/>
        </w:rPr>
        <w:t>10.1 Compliance States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7"/>
        <w:gridCol w:w="4886"/>
      </w:tblGrid>
      <w:tr w:rsidR="00D71D13" w:rsidRPr="00D71D13" w14:paraId="02E91D88" w14:textId="77777777" w:rsidTr="00D71D13">
        <w:trPr>
          <w:tblHeader/>
          <w:tblCellSpacing w:w="15" w:type="dxa"/>
        </w:trPr>
        <w:tc>
          <w:tcPr>
            <w:tcW w:w="0" w:type="auto"/>
            <w:vAlign w:val="center"/>
            <w:hideMark/>
          </w:tcPr>
          <w:p w14:paraId="5E967B18" w14:textId="77777777" w:rsidR="00D71D13" w:rsidRPr="00D71D13" w:rsidRDefault="00D71D13" w:rsidP="00D71D13">
            <w:pPr>
              <w:rPr>
                <w:b/>
                <w:bCs/>
              </w:rPr>
            </w:pPr>
            <w:r w:rsidRPr="00D71D13">
              <w:rPr>
                <w:b/>
                <w:bCs/>
              </w:rPr>
              <w:t>State</w:t>
            </w:r>
          </w:p>
        </w:tc>
        <w:tc>
          <w:tcPr>
            <w:tcW w:w="0" w:type="auto"/>
            <w:vAlign w:val="center"/>
            <w:hideMark/>
          </w:tcPr>
          <w:p w14:paraId="4DFD2108" w14:textId="77777777" w:rsidR="00D71D13" w:rsidRPr="00D71D13" w:rsidRDefault="00D71D13" w:rsidP="00D71D13">
            <w:pPr>
              <w:rPr>
                <w:b/>
                <w:bCs/>
              </w:rPr>
            </w:pPr>
            <w:r w:rsidRPr="00D71D13">
              <w:rPr>
                <w:b/>
                <w:bCs/>
              </w:rPr>
              <w:t>Meaning</w:t>
            </w:r>
          </w:p>
        </w:tc>
      </w:tr>
      <w:tr w:rsidR="00D71D13" w:rsidRPr="00D71D13" w14:paraId="577770DD" w14:textId="77777777" w:rsidTr="00D71D13">
        <w:trPr>
          <w:tblCellSpacing w:w="15" w:type="dxa"/>
        </w:trPr>
        <w:tc>
          <w:tcPr>
            <w:tcW w:w="0" w:type="auto"/>
            <w:vAlign w:val="center"/>
            <w:hideMark/>
          </w:tcPr>
          <w:p w14:paraId="441E93EB" w14:textId="77777777" w:rsidR="00D71D13" w:rsidRPr="00D71D13" w:rsidRDefault="00D71D13" w:rsidP="00D71D13">
            <w:r w:rsidRPr="00D71D13">
              <w:rPr>
                <w:b/>
                <w:bCs/>
              </w:rPr>
              <w:t>Compliant</w:t>
            </w:r>
          </w:p>
        </w:tc>
        <w:tc>
          <w:tcPr>
            <w:tcW w:w="0" w:type="auto"/>
            <w:vAlign w:val="center"/>
            <w:hideMark/>
          </w:tcPr>
          <w:p w14:paraId="641D69F9" w14:textId="77777777" w:rsidR="00D71D13" w:rsidRPr="00D71D13" w:rsidRDefault="00D71D13" w:rsidP="00D71D13">
            <w:r w:rsidRPr="00D71D13">
              <w:t>Resource meets all applicable policy conditions</w:t>
            </w:r>
          </w:p>
        </w:tc>
      </w:tr>
      <w:tr w:rsidR="00D71D13" w:rsidRPr="00D71D13" w14:paraId="72A582EC" w14:textId="77777777" w:rsidTr="00D71D13">
        <w:trPr>
          <w:tblCellSpacing w:w="15" w:type="dxa"/>
        </w:trPr>
        <w:tc>
          <w:tcPr>
            <w:tcW w:w="0" w:type="auto"/>
            <w:vAlign w:val="center"/>
            <w:hideMark/>
          </w:tcPr>
          <w:p w14:paraId="1C31AE59" w14:textId="77777777" w:rsidR="00D71D13" w:rsidRPr="00D71D13" w:rsidRDefault="00D71D13" w:rsidP="00D71D13">
            <w:r w:rsidRPr="00D71D13">
              <w:rPr>
                <w:b/>
                <w:bCs/>
              </w:rPr>
              <w:t>Non-compliant</w:t>
            </w:r>
          </w:p>
        </w:tc>
        <w:tc>
          <w:tcPr>
            <w:tcW w:w="0" w:type="auto"/>
            <w:vAlign w:val="center"/>
            <w:hideMark/>
          </w:tcPr>
          <w:p w14:paraId="38FA3A90" w14:textId="77777777" w:rsidR="00D71D13" w:rsidRPr="00D71D13" w:rsidRDefault="00D71D13" w:rsidP="00D71D13">
            <w:r w:rsidRPr="00D71D13">
              <w:t>Resource violates one or more applicable policies</w:t>
            </w:r>
          </w:p>
        </w:tc>
      </w:tr>
      <w:tr w:rsidR="00D71D13" w:rsidRPr="00D71D13" w14:paraId="4DB6ABBC" w14:textId="77777777" w:rsidTr="00D71D13">
        <w:trPr>
          <w:tblCellSpacing w:w="15" w:type="dxa"/>
        </w:trPr>
        <w:tc>
          <w:tcPr>
            <w:tcW w:w="0" w:type="auto"/>
            <w:vAlign w:val="center"/>
            <w:hideMark/>
          </w:tcPr>
          <w:p w14:paraId="529C850E" w14:textId="77777777" w:rsidR="00D71D13" w:rsidRPr="00D71D13" w:rsidRDefault="00D71D13" w:rsidP="00D71D13">
            <w:r w:rsidRPr="00D71D13">
              <w:rPr>
                <w:b/>
                <w:bCs/>
              </w:rPr>
              <w:t>Exempt</w:t>
            </w:r>
          </w:p>
        </w:tc>
        <w:tc>
          <w:tcPr>
            <w:tcW w:w="0" w:type="auto"/>
            <w:vAlign w:val="center"/>
            <w:hideMark/>
          </w:tcPr>
          <w:p w14:paraId="59A94486" w14:textId="77777777" w:rsidR="00D71D13" w:rsidRPr="00D71D13" w:rsidRDefault="00D71D13" w:rsidP="00D71D13">
            <w:r w:rsidRPr="00D71D13">
              <w:t>Resource is excluded via an exemption</w:t>
            </w:r>
          </w:p>
        </w:tc>
      </w:tr>
      <w:tr w:rsidR="00D71D13" w:rsidRPr="00D71D13" w14:paraId="4EFFD923" w14:textId="77777777" w:rsidTr="00D71D13">
        <w:trPr>
          <w:tblCellSpacing w:w="15" w:type="dxa"/>
        </w:trPr>
        <w:tc>
          <w:tcPr>
            <w:tcW w:w="0" w:type="auto"/>
            <w:vAlign w:val="center"/>
            <w:hideMark/>
          </w:tcPr>
          <w:p w14:paraId="73E72A14" w14:textId="77777777" w:rsidR="00D71D13" w:rsidRPr="00D71D13" w:rsidRDefault="00D71D13" w:rsidP="00D71D13">
            <w:r w:rsidRPr="00D71D13">
              <w:rPr>
                <w:b/>
                <w:bCs/>
              </w:rPr>
              <w:t>Conflict</w:t>
            </w:r>
          </w:p>
        </w:tc>
        <w:tc>
          <w:tcPr>
            <w:tcW w:w="0" w:type="auto"/>
            <w:vAlign w:val="center"/>
            <w:hideMark/>
          </w:tcPr>
          <w:p w14:paraId="064638DB" w14:textId="77777777" w:rsidR="00D71D13" w:rsidRPr="00D71D13" w:rsidRDefault="00D71D13" w:rsidP="00D71D13">
            <w:r w:rsidRPr="00D71D13">
              <w:t>Conflicting policies produce an ambiguous result</w:t>
            </w:r>
          </w:p>
        </w:tc>
      </w:tr>
      <w:tr w:rsidR="00D71D13" w:rsidRPr="00D71D13" w14:paraId="34C64A3C" w14:textId="77777777" w:rsidTr="00D71D13">
        <w:trPr>
          <w:tblCellSpacing w:w="15" w:type="dxa"/>
        </w:trPr>
        <w:tc>
          <w:tcPr>
            <w:tcW w:w="0" w:type="auto"/>
            <w:vAlign w:val="center"/>
            <w:hideMark/>
          </w:tcPr>
          <w:p w14:paraId="4839FAAB" w14:textId="77777777" w:rsidR="00D71D13" w:rsidRPr="00D71D13" w:rsidRDefault="00D71D13" w:rsidP="00D71D13">
            <w:r w:rsidRPr="00D71D13">
              <w:rPr>
                <w:b/>
                <w:bCs/>
              </w:rPr>
              <w:t>Not started</w:t>
            </w:r>
          </w:p>
        </w:tc>
        <w:tc>
          <w:tcPr>
            <w:tcW w:w="0" w:type="auto"/>
            <w:vAlign w:val="center"/>
            <w:hideMark/>
          </w:tcPr>
          <w:p w14:paraId="73523B9F" w14:textId="77777777" w:rsidR="00D71D13" w:rsidRPr="00D71D13" w:rsidRDefault="00D71D13" w:rsidP="00D71D13">
            <w:r w:rsidRPr="00D71D13">
              <w:t>Evaluation has not yet run</w:t>
            </w:r>
          </w:p>
        </w:tc>
      </w:tr>
      <w:tr w:rsidR="00D71D13" w:rsidRPr="00D71D13" w14:paraId="47DCE618" w14:textId="77777777" w:rsidTr="00D71D13">
        <w:trPr>
          <w:tblCellSpacing w:w="15" w:type="dxa"/>
        </w:trPr>
        <w:tc>
          <w:tcPr>
            <w:tcW w:w="0" w:type="auto"/>
            <w:vAlign w:val="center"/>
            <w:hideMark/>
          </w:tcPr>
          <w:p w14:paraId="361AA2DC" w14:textId="77777777" w:rsidR="00D71D13" w:rsidRPr="00D71D13" w:rsidRDefault="00D71D13" w:rsidP="00D71D13">
            <w:r w:rsidRPr="00D71D13">
              <w:rPr>
                <w:b/>
                <w:bCs/>
              </w:rPr>
              <w:t>Unknown</w:t>
            </w:r>
          </w:p>
        </w:tc>
        <w:tc>
          <w:tcPr>
            <w:tcW w:w="0" w:type="auto"/>
            <w:vAlign w:val="center"/>
            <w:hideMark/>
          </w:tcPr>
          <w:p w14:paraId="36E69B34" w14:textId="77777777" w:rsidR="00D71D13" w:rsidRPr="00D71D13" w:rsidRDefault="00D71D13" w:rsidP="00D71D13">
            <w:r w:rsidRPr="00D71D13">
              <w:t>Compliance state cannot be determined</w:t>
            </w:r>
          </w:p>
        </w:tc>
      </w:tr>
    </w:tbl>
    <w:p w14:paraId="0073F626" w14:textId="77777777" w:rsidR="00D71D13" w:rsidRPr="00D71D13" w:rsidRDefault="00D71D13" w:rsidP="00D71D13">
      <w:pPr>
        <w:rPr>
          <w:b/>
          <w:bCs/>
        </w:rPr>
      </w:pPr>
      <w:r w:rsidRPr="00D71D13">
        <w:rPr>
          <w:b/>
          <w:bCs/>
        </w:rPr>
        <w:t>10.2 Triggering On-Demand Evaluation</w:t>
      </w:r>
    </w:p>
    <w:p w14:paraId="7BB6B198" w14:textId="77777777" w:rsidR="00D71D13" w:rsidRPr="00D71D13" w:rsidRDefault="00D71D13" w:rsidP="00D71D13">
      <w:r w:rsidRPr="00D71D13">
        <w:t>bash</w:t>
      </w:r>
    </w:p>
    <w:p w14:paraId="2AC8115A" w14:textId="77777777" w:rsidR="00D71D13" w:rsidRPr="00D71D13" w:rsidRDefault="00D71D13" w:rsidP="00D71D13">
      <w:r w:rsidRPr="00D71D13">
        <w:t># Azure CLI</w:t>
      </w:r>
    </w:p>
    <w:p w14:paraId="584E75BF" w14:textId="77777777" w:rsidR="00D71D13" w:rsidRPr="00D71D13" w:rsidRDefault="00D71D13" w:rsidP="00D71D13">
      <w:proofErr w:type="spellStart"/>
      <w:r w:rsidRPr="00D71D13">
        <w:t>az</w:t>
      </w:r>
      <w:proofErr w:type="spellEnd"/>
      <w:r w:rsidRPr="00D71D13">
        <w:t xml:space="preserve"> policy state trigger-scan --resource-group </w:t>
      </w:r>
      <w:proofErr w:type="spellStart"/>
      <w:r w:rsidRPr="00D71D13">
        <w:t>myResourceGroup</w:t>
      </w:r>
      <w:proofErr w:type="spellEnd"/>
    </w:p>
    <w:p w14:paraId="5508083D" w14:textId="77777777" w:rsidR="00D71D13" w:rsidRPr="00D71D13" w:rsidRDefault="00D71D13" w:rsidP="00D71D13"/>
    <w:p w14:paraId="3030DC8F" w14:textId="77777777" w:rsidR="00D71D13" w:rsidRPr="00D71D13" w:rsidRDefault="00D71D13" w:rsidP="00D71D13">
      <w:r w:rsidRPr="00D71D13">
        <w:t># PowerShell</w:t>
      </w:r>
    </w:p>
    <w:p w14:paraId="5D8A2FF7" w14:textId="77777777" w:rsidR="00D71D13" w:rsidRPr="00D71D13" w:rsidRDefault="00D71D13" w:rsidP="00D71D13">
      <w:r w:rsidRPr="00D71D13">
        <w:lastRenderedPageBreak/>
        <w:t>Start-</w:t>
      </w:r>
      <w:proofErr w:type="spellStart"/>
      <w:r w:rsidRPr="00D71D13">
        <w:t>AzPolicyComplianceScan</w:t>
      </w:r>
      <w:proofErr w:type="spellEnd"/>
      <w:r w:rsidRPr="00D71D13">
        <w:t xml:space="preserve"> -</w:t>
      </w:r>
      <w:proofErr w:type="spellStart"/>
      <w:r w:rsidRPr="00D71D13">
        <w:t>ResourceGroupName</w:t>
      </w:r>
      <w:proofErr w:type="spellEnd"/>
      <w:r w:rsidRPr="00D71D13">
        <w:t xml:space="preserve"> </w:t>
      </w:r>
      <w:proofErr w:type="spellStart"/>
      <w:r w:rsidRPr="00D71D13">
        <w:t>myResourceGroup</w:t>
      </w:r>
      <w:proofErr w:type="spellEnd"/>
    </w:p>
    <w:p w14:paraId="195F04A7" w14:textId="77777777" w:rsidR="00D71D13" w:rsidRPr="00D71D13" w:rsidRDefault="00D71D13" w:rsidP="00D71D13">
      <w:pPr>
        <w:rPr>
          <w:b/>
          <w:bCs/>
        </w:rPr>
      </w:pPr>
      <w:r w:rsidRPr="00D71D13">
        <w:rPr>
          <w:b/>
          <w:bCs/>
        </w:rPr>
        <w:t>10.3 Exporting Compliance Data</w:t>
      </w:r>
    </w:p>
    <w:p w14:paraId="6D42400D" w14:textId="77777777" w:rsidR="00D71D13" w:rsidRPr="00D71D13" w:rsidRDefault="00D71D13" w:rsidP="00D71D13">
      <w:r w:rsidRPr="00D71D13">
        <w:t>Compliance data can be exported to Log Analytics Workspace (for KQL analysis and alerting), Event Hub (for SIEM integration), Storage Account (for archival and reporting), and Azure Monitor Workbooks (for custom dashboards).</w:t>
      </w:r>
    </w:p>
    <w:p w14:paraId="21A01435" w14:textId="77777777" w:rsidR="00D71D13" w:rsidRPr="00D71D13" w:rsidRDefault="00D71D13" w:rsidP="00D71D13">
      <w:pPr>
        <w:rPr>
          <w:b/>
          <w:bCs/>
        </w:rPr>
      </w:pPr>
      <w:r w:rsidRPr="00D71D13">
        <w:rPr>
          <w:b/>
          <w:bCs/>
        </w:rPr>
        <w:t>10.4 Policy Insights with Azure Resource Graph</w:t>
      </w:r>
    </w:p>
    <w:p w14:paraId="1533F4DF" w14:textId="77777777" w:rsidR="00D71D13" w:rsidRPr="00D71D13" w:rsidRDefault="00D71D13" w:rsidP="00D71D13">
      <w:proofErr w:type="spellStart"/>
      <w:r w:rsidRPr="00D71D13">
        <w:t>kql</w:t>
      </w:r>
      <w:proofErr w:type="spellEnd"/>
    </w:p>
    <w:p w14:paraId="0545CAA9" w14:textId="77777777" w:rsidR="00D71D13" w:rsidRPr="00D71D13" w:rsidRDefault="00D71D13" w:rsidP="00D71D13">
      <w:proofErr w:type="spellStart"/>
      <w:r w:rsidRPr="00D71D13">
        <w:t>PolicyResources</w:t>
      </w:r>
      <w:proofErr w:type="spellEnd"/>
    </w:p>
    <w:p w14:paraId="617C58FC" w14:textId="77777777" w:rsidR="00D71D13" w:rsidRPr="00D71D13" w:rsidRDefault="00D71D13" w:rsidP="00D71D13">
      <w:r w:rsidRPr="00D71D13">
        <w:t>| where type == "</w:t>
      </w:r>
      <w:proofErr w:type="spellStart"/>
      <w:r w:rsidRPr="00D71D13">
        <w:t>microsoft.policyinsights</w:t>
      </w:r>
      <w:proofErr w:type="spellEnd"/>
      <w:r w:rsidRPr="00D71D13">
        <w:t>/</w:t>
      </w:r>
      <w:proofErr w:type="spellStart"/>
      <w:r w:rsidRPr="00D71D13">
        <w:t>policystates</w:t>
      </w:r>
      <w:proofErr w:type="spellEnd"/>
      <w:r w:rsidRPr="00D71D13">
        <w:t>"</w:t>
      </w:r>
    </w:p>
    <w:p w14:paraId="7A6EA019" w14:textId="77777777" w:rsidR="00D71D13" w:rsidRPr="00D71D13" w:rsidRDefault="00D71D13" w:rsidP="00D71D13">
      <w:r w:rsidRPr="00D71D13">
        <w:t xml:space="preserve">| where </w:t>
      </w:r>
      <w:proofErr w:type="spellStart"/>
      <w:r w:rsidRPr="00D71D13">
        <w:t>properties.complianceState</w:t>
      </w:r>
      <w:proofErr w:type="spellEnd"/>
      <w:r w:rsidRPr="00D71D13">
        <w:t xml:space="preserve"> == "</w:t>
      </w:r>
      <w:proofErr w:type="spellStart"/>
      <w:r w:rsidRPr="00D71D13">
        <w:t>NonCompliant</w:t>
      </w:r>
      <w:proofErr w:type="spellEnd"/>
      <w:r w:rsidRPr="00D71D13">
        <w:t>"</w:t>
      </w:r>
    </w:p>
    <w:p w14:paraId="0100D626" w14:textId="77777777" w:rsidR="00D71D13" w:rsidRPr="00D71D13" w:rsidRDefault="00D71D13" w:rsidP="00D71D13">
      <w:r w:rsidRPr="00D71D13">
        <w:t xml:space="preserve">| summarize count() by </w:t>
      </w:r>
      <w:proofErr w:type="spellStart"/>
      <w:r w:rsidRPr="00D71D13">
        <w:t>tostring</w:t>
      </w:r>
      <w:proofErr w:type="spellEnd"/>
      <w:r w:rsidRPr="00D71D13">
        <w:t>(</w:t>
      </w:r>
      <w:proofErr w:type="spellStart"/>
      <w:r w:rsidRPr="00D71D13">
        <w:t>properties.policyDefinitionName</w:t>
      </w:r>
      <w:proofErr w:type="spellEnd"/>
      <w:r w:rsidRPr="00D71D13">
        <w:t>)</w:t>
      </w:r>
    </w:p>
    <w:p w14:paraId="1824150C" w14:textId="77777777" w:rsidR="00D71D13" w:rsidRPr="00D71D13" w:rsidRDefault="00D71D13" w:rsidP="00D71D13">
      <w:r w:rsidRPr="00D71D13">
        <w:t xml:space="preserve">| order by count_ </w:t>
      </w:r>
      <w:proofErr w:type="spellStart"/>
      <w:r w:rsidRPr="00D71D13">
        <w:t>desc</w:t>
      </w:r>
      <w:proofErr w:type="spellEnd"/>
    </w:p>
    <w:p w14:paraId="3B482B67" w14:textId="77777777" w:rsidR="00D71D13" w:rsidRPr="00D71D13" w:rsidRDefault="00FF432F" w:rsidP="00D71D13">
      <w:r w:rsidRPr="00D71D13">
        <w:rPr>
          <w:noProof/>
        </w:rPr>
        <w:pict w14:anchorId="2D6F1984">
          <v:rect id="_x0000_i1036" alt="" style="width:451.3pt;height:.05pt;mso-width-percent:0;mso-height-percent:0;mso-width-percent:0;mso-height-percent:0" o:hralign="center" o:hrstd="t" o:hr="t" fillcolor="#a0a0a0" stroked="f"/>
        </w:pict>
      </w:r>
    </w:p>
    <w:p w14:paraId="5AB5DCAE" w14:textId="77777777" w:rsidR="00D71D13" w:rsidRPr="00D71D13" w:rsidRDefault="00D71D13" w:rsidP="00D71D13">
      <w:pPr>
        <w:rPr>
          <w:b/>
          <w:bCs/>
        </w:rPr>
      </w:pPr>
      <w:r w:rsidRPr="00D71D13">
        <w:rPr>
          <w:b/>
          <w:bCs/>
        </w:rPr>
        <w:t>Chapter 11: Azure Policy and Azure RBAC</w:t>
      </w:r>
    </w:p>
    <w:p w14:paraId="0DDFE1AC" w14:textId="77777777" w:rsidR="00D71D13" w:rsidRPr="00D71D13" w:rsidRDefault="00D71D13" w:rsidP="00D71D13">
      <w:pPr>
        <w:rPr>
          <w:b/>
          <w:bCs/>
        </w:rPr>
      </w:pPr>
      <w:r w:rsidRPr="00D71D13">
        <w:rPr>
          <w:b/>
          <w:bCs/>
        </w:rPr>
        <w:t>11.1 Policy vs. RBAC — Complementary Controls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2"/>
        <w:gridCol w:w="3496"/>
        <w:gridCol w:w="2075"/>
      </w:tblGrid>
      <w:tr w:rsidR="00D71D13" w:rsidRPr="00D71D13" w14:paraId="5EC97CBE" w14:textId="77777777" w:rsidTr="00D71D13">
        <w:trPr>
          <w:tblHeader/>
          <w:tblCellSpacing w:w="15" w:type="dxa"/>
        </w:trPr>
        <w:tc>
          <w:tcPr>
            <w:tcW w:w="0" w:type="auto"/>
            <w:vAlign w:val="center"/>
            <w:hideMark/>
          </w:tcPr>
          <w:p w14:paraId="60E12A85" w14:textId="77777777" w:rsidR="00D71D13" w:rsidRPr="00D71D13" w:rsidRDefault="00D71D13" w:rsidP="00D71D13">
            <w:pPr>
              <w:rPr>
                <w:b/>
                <w:bCs/>
              </w:rPr>
            </w:pPr>
            <w:r w:rsidRPr="00D71D13">
              <w:rPr>
                <w:b/>
                <w:bCs/>
              </w:rPr>
              <w:t>Aspect</w:t>
            </w:r>
          </w:p>
        </w:tc>
        <w:tc>
          <w:tcPr>
            <w:tcW w:w="0" w:type="auto"/>
            <w:vAlign w:val="center"/>
            <w:hideMark/>
          </w:tcPr>
          <w:p w14:paraId="39292282" w14:textId="77777777" w:rsidR="00D71D13" w:rsidRPr="00D71D13" w:rsidRDefault="00D71D13" w:rsidP="00D71D13">
            <w:pPr>
              <w:rPr>
                <w:b/>
                <w:bCs/>
              </w:rPr>
            </w:pPr>
            <w:r w:rsidRPr="00D71D13">
              <w:rPr>
                <w:b/>
                <w:bCs/>
              </w:rPr>
              <w:t>Azure Policy</w:t>
            </w:r>
          </w:p>
        </w:tc>
        <w:tc>
          <w:tcPr>
            <w:tcW w:w="0" w:type="auto"/>
            <w:vAlign w:val="center"/>
            <w:hideMark/>
          </w:tcPr>
          <w:p w14:paraId="7A1DA82B" w14:textId="77777777" w:rsidR="00D71D13" w:rsidRPr="00D71D13" w:rsidRDefault="00D71D13" w:rsidP="00D71D13">
            <w:pPr>
              <w:rPr>
                <w:b/>
                <w:bCs/>
              </w:rPr>
            </w:pPr>
            <w:r w:rsidRPr="00D71D13">
              <w:rPr>
                <w:b/>
                <w:bCs/>
              </w:rPr>
              <w:t>Azure RBAC</w:t>
            </w:r>
          </w:p>
        </w:tc>
      </w:tr>
      <w:tr w:rsidR="00D71D13" w:rsidRPr="00D71D13" w14:paraId="07D3D880" w14:textId="77777777" w:rsidTr="00D71D13">
        <w:trPr>
          <w:tblCellSpacing w:w="15" w:type="dxa"/>
        </w:trPr>
        <w:tc>
          <w:tcPr>
            <w:tcW w:w="0" w:type="auto"/>
            <w:vAlign w:val="center"/>
            <w:hideMark/>
          </w:tcPr>
          <w:p w14:paraId="72C3806D" w14:textId="77777777" w:rsidR="00D71D13" w:rsidRPr="00D71D13" w:rsidRDefault="00D71D13" w:rsidP="00D71D13">
            <w:r w:rsidRPr="00D71D13">
              <w:rPr>
                <w:b/>
                <w:bCs/>
              </w:rPr>
              <w:t>Purpose</w:t>
            </w:r>
          </w:p>
        </w:tc>
        <w:tc>
          <w:tcPr>
            <w:tcW w:w="0" w:type="auto"/>
            <w:vAlign w:val="center"/>
            <w:hideMark/>
          </w:tcPr>
          <w:p w14:paraId="5122DC05" w14:textId="77777777" w:rsidR="00D71D13" w:rsidRPr="00D71D13" w:rsidRDefault="00D71D13" w:rsidP="00D71D13">
            <w:r w:rsidRPr="00D71D13">
              <w:t>Resource configuration compliance</w:t>
            </w:r>
          </w:p>
        </w:tc>
        <w:tc>
          <w:tcPr>
            <w:tcW w:w="0" w:type="auto"/>
            <w:vAlign w:val="center"/>
            <w:hideMark/>
          </w:tcPr>
          <w:p w14:paraId="415F8090" w14:textId="77777777" w:rsidR="00D71D13" w:rsidRPr="00D71D13" w:rsidRDefault="00D71D13" w:rsidP="00D71D13">
            <w:r w:rsidRPr="00D71D13">
              <w:t>Access control</w:t>
            </w:r>
          </w:p>
        </w:tc>
      </w:tr>
      <w:tr w:rsidR="00D71D13" w:rsidRPr="00D71D13" w14:paraId="4DF84BE6" w14:textId="77777777" w:rsidTr="00D71D13">
        <w:trPr>
          <w:tblCellSpacing w:w="15" w:type="dxa"/>
        </w:trPr>
        <w:tc>
          <w:tcPr>
            <w:tcW w:w="0" w:type="auto"/>
            <w:vAlign w:val="center"/>
            <w:hideMark/>
          </w:tcPr>
          <w:p w14:paraId="65256537" w14:textId="77777777" w:rsidR="00D71D13" w:rsidRPr="00D71D13" w:rsidRDefault="00D71D13" w:rsidP="00D71D13">
            <w:r w:rsidRPr="00D71D13">
              <w:rPr>
                <w:b/>
                <w:bCs/>
              </w:rPr>
              <w:t>Focus</w:t>
            </w:r>
          </w:p>
        </w:tc>
        <w:tc>
          <w:tcPr>
            <w:tcW w:w="0" w:type="auto"/>
            <w:vAlign w:val="center"/>
            <w:hideMark/>
          </w:tcPr>
          <w:p w14:paraId="66A8CA17" w14:textId="77777777" w:rsidR="00D71D13" w:rsidRPr="00D71D13" w:rsidRDefault="00D71D13" w:rsidP="00D71D13">
            <w:r w:rsidRPr="00D71D13">
              <w:t>What resources look like</w:t>
            </w:r>
          </w:p>
        </w:tc>
        <w:tc>
          <w:tcPr>
            <w:tcW w:w="0" w:type="auto"/>
            <w:vAlign w:val="center"/>
            <w:hideMark/>
          </w:tcPr>
          <w:p w14:paraId="745DCFC2" w14:textId="77777777" w:rsidR="00D71D13" w:rsidRPr="00D71D13" w:rsidRDefault="00D71D13" w:rsidP="00D71D13">
            <w:r w:rsidRPr="00D71D13">
              <w:t>What users can do</w:t>
            </w:r>
          </w:p>
        </w:tc>
      </w:tr>
      <w:tr w:rsidR="00D71D13" w:rsidRPr="00D71D13" w14:paraId="358CA7DC" w14:textId="77777777" w:rsidTr="00D71D13">
        <w:trPr>
          <w:tblCellSpacing w:w="15" w:type="dxa"/>
        </w:trPr>
        <w:tc>
          <w:tcPr>
            <w:tcW w:w="0" w:type="auto"/>
            <w:vAlign w:val="center"/>
            <w:hideMark/>
          </w:tcPr>
          <w:p w14:paraId="49848B4C" w14:textId="77777777" w:rsidR="00D71D13" w:rsidRPr="00D71D13" w:rsidRDefault="00D71D13" w:rsidP="00D71D13">
            <w:r w:rsidRPr="00D71D13">
              <w:rPr>
                <w:b/>
                <w:bCs/>
              </w:rPr>
              <w:t>Default</w:t>
            </w:r>
          </w:p>
        </w:tc>
        <w:tc>
          <w:tcPr>
            <w:tcW w:w="0" w:type="auto"/>
            <w:vAlign w:val="center"/>
            <w:hideMark/>
          </w:tcPr>
          <w:p w14:paraId="7CE0CD27" w14:textId="77777777" w:rsidR="00D71D13" w:rsidRPr="00D71D13" w:rsidRDefault="00D71D13" w:rsidP="00D71D13">
            <w:r w:rsidRPr="00D71D13">
              <w:t>All resources are evaluated</w:t>
            </w:r>
          </w:p>
        </w:tc>
        <w:tc>
          <w:tcPr>
            <w:tcW w:w="0" w:type="auto"/>
            <w:vAlign w:val="center"/>
            <w:hideMark/>
          </w:tcPr>
          <w:p w14:paraId="572B5C9C" w14:textId="77777777" w:rsidR="00D71D13" w:rsidRPr="00D71D13" w:rsidRDefault="00D71D13" w:rsidP="00D71D13">
            <w:r w:rsidRPr="00D71D13">
              <w:t>No access by default</w:t>
            </w:r>
          </w:p>
        </w:tc>
      </w:tr>
    </w:tbl>
    <w:p w14:paraId="70107EEE" w14:textId="77777777" w:rsidR="00D71D13" w:rsidRPr="00D71D13" w:rsidRDefault="00D71D13" w:rsidP="00D71D13">
      <w:r w:rsidRPr="00D71D13">
        <w:t>RBAC controls who can create and manage resources; Policy controls how those resources must be configured. Together they form a complete governance layer.</w:t>
      </w:r>
    </w:p>
    <w:p w14:paraId="43E272C3" w14:textId="77777777" w:rsidR="00D71D13" w:rsidRPr="00D71D13" w:rsidRDefault="00D71D13" w:rsidP="00D71D13">
      <w:pPr>
        <w:rPr>
          <w:b/>
          <w:bCs/>
        </w:rPr>
      </w:pPr>
      <w:r w:rsidRPr="00D71D13">
        <w:rPr>
          <w:b/>
          <w:bCs/>
        </w:rPr>
        <w:t>11.2 Built-in RBAC Roles for Policy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6"/>
        <w:gridCol w:w="4470"/>
      </w:tblGrid>
      <w:tr w:rsidR="00D71D13" w:rsidRPr="00D71D13" w14:paraId="305B6E7D" w14:textId="77777777" w:rsidTr="00D71D13">
        <w:trPr>
          <w:tblHeader/>
          <w:tblCellSpacing w:w="15" w:type="dxa"/>
        </w:trPr>
        <w:tc>
          <w:tcPr>
            <w:tcW w:w="0" w:type="auto"/>
            <w:vAlign w:val="center"/>
            <w:hideMark/>
          </w:tcPr>
          <w:p w14:paraId="615977E2" w14:textId="77777777" w:rsidR="00D71D13" w:rsidRPr="00D71D13" w:rsidRDefault="00D71D13" w:rsidP="00D71D13">
            <w:pPr>
              <w:rPr>
                <w:b/>
                <w:bCs/>
              </w:rPr>
            </w:pPr>
            <w:r w:rsidRPr="00D71D13">
              <w:rPr>
                <w:b/>
                <w:bCs/>
              </w:rPr>
              <w:t>Role</w:t>
            </w:r>
          </w:p>
        </w:tc>
        <w:tc>
          <w:tcPr>
            <w:tcW w:w="0" w:type="auto"/>
            <w:vAlign w:val="center"/>
            <w:hideMark/>
          </w:tcPr>
          <w:p w14:paraId="4058F929" w14:textId="77777777" w:rsidR="00D71D13" w:rsidRPr="00D71D13" w:rsidRDefault="00D71D13" w:rsidP="00D71D13">
            <w:pPr>
              <w:rPr>
                <w:b/>
                <w:bCs/>
              </w:rPr>
            </w:pPr>
            <w:r w:rsidRPr="00D71D13">
              <w:rPr>
                <w:b/>
                <w:bCs/>
              </w:rPr>
              <w:t>Key Permissions</w:t>
            </w:r>
          </w:p>
        </w:tc>
      </w:tr>
      <w:tr w:rsidR="00D71D13" w:rsidRPr="00D71D13" w14:paraId="07777015" w14:textId="77777777" w:rsidTr="00D71D13">
        <w:trPr>
          <w:tblCellSpacing w:w="15" w:type="dxa"/>
        </w:trPr>
        <w:tc>
          <w:tcPr>
            <w:tcW w:w="0" w:type="auto"/>
            <w:vAlign w:val="center"/>
            <w:hideMark/>
          </w:tcPr>
          <w:p w14:paraId="3EAA8E06" w14:textId="77777777" w:rsidR="00D71D13" w:rsidRPr="00D71D13" w:rsidRDefault="00D71D13" w:rsidP="00D71D13">
            <w:r w:rsidRPr="00D71D13">
              <w:rPr>
                <w:b/>
                <w:bCs/>
              </w:rPr>
              <w:t>Resource Policy Contributor</w:t>
            </w:r>
          </w:p>
        </w:tc>
        <w:tc>
          <w:tcPr>
            <w:tcW w:w="0" w:type="auto"/>
            <w:vAlign w:val="center"/>
            <w:hideMark/>
          </w:tcPr>
          <w:p w14:paraId="30174323" w14:textId="77777777" w:rsidR="00D71D13" w:rsidRPr="00D71D13" w:rsidRDefault="00D71D13" w:rsidP="00D71D13">
            <w:r w:rsidRPr="00D71D13">
              <w:t>Create/manage policies and assignments</w:t>
            </w:r>
          </w:p>
        </w:tc>
      </w:tr>
      <w:tr w:rsidR="00D71D13" w:rsidRPr="00D71D13" w14:paraId="7BC98ACA" w14:textId="77777777" w:rsidTr="00D71D13">
        <w:trPr>
          <w:tblCellSpacing w:w="15" w:type="dxa"/>
        </w:trPr>
        <w:tc>
          <w:tcPr>
            <w:tcW w:w="0" w:type="auto"/>
            <w:vAlign w:val="center"/>
            <w:hideMark/>
          </w:tcPr>
          <w:p w14:paraId="0C138B5B" w14:textId="77777777" w:rsidR="00D71D13" w:rsidRPr="00D71D13" w:rsidRDefault="00D71D13" w:rsidP="00D71D13">
            <w:r w:rsidRPr="00D71D13">
              <w:rPr>
                <w:b/>
                <w:bCs/>
              </w:rPr>
              <w:t>Owner</w:t>
            </w:r>
          </w:p>
        </w:tc>
        <w:tc>
          <w:tcPr>
            <w:tcW w:w="0" w:type="auto"/>
            <w:vAlign w:val="center"/>
            <w:hideMark/>
          </w:tcPr>
          <w:p w14:paraId="64D5DE99" w14:textId="77777777" w:rsidR="00D71D13" w:rsidRPr="00D71D13" w:rsidRDefault="00D71D13" w:rsidP="00D71D13">
            <w:r w:rsidRPr="00D71D13">
              <w:t>Full permissions including policy assignments</w:t>
            </w:r>
          </w:p>
        </w:tc>
      </w:tr>
      <w:tr w:rsidR="00D71D13" w:rsidRPr="00D71D13" w14:paraId="6B7D4E02" w14:textId="77777777" w:rsidTr="00D71D13">
        <w:trPr>
          <w:tblCellSpacing w:w="15" w:type="dxa"/>
        </w:trPr>
        <w:tc>
          <w:tcPr>
            <w:tcW w:w="0" w:type="auto"/>
            <w:vAlign w:val="center"/>
            <w:hideMark/>
          </w:tcPr>
          <w:p w14:paraId="7DDE6735" w14:textId="77777777" w:rsidR="00D71D13" w:rsidRPr="00D71D13" w:rsidRDefault="00D71D13" w:rsidP="00D71D13">
            <w:r w:rsidRPr="00D71D13">
              <w:rPr>
                <w:b/>
                <w:bCs/>
              </w:rPr>
              <w:t>Contributor</w:t>
            </w:r>
          </w:p>
        </w:tc>
        <w:tc>
          <w:tcPr>
            <w:tcW w:w="0" w:type="auto"/>
            <w:vAlign w:val="center"/>
            <w:hideMark/>
          </w:tcPr>
          <w:p w14:paraId="582A57F6" w14:textId="77777777" w:rsidR="00D71D13" w:rsidRPr="00D71D13" w:rsidRDefault="00D71D13" w:rsidP="00D71D13">
            <w:r w:rsidRPr="00D71D13">
              <w:t>No policy assignment permissions</w:t>
            </w:r>
          </w:p>
        </w:tc>
      </w:tr>
    </w:tbl>
    <w:p w14:paraId="4126942B" w14:textId="77777777" w:rsidR="00D71D13" w:rsidRPr="00D71D13" w:rsidRDefault="00D71D13" w:rsidP="00D71D13">
      <w:r w:rsidRPr="00D71D13">
        <w:t>For least-privilege governance management, use </w:t>
      </w:r>
      <w:r w:rsidRPr="00D71D13">
        <w:rPr>
          <w:b/>
          <w:bCs/>
        </w:rPr>
        <w:t>Resource Policy Contributor</w:t>
      </w:r>
      <w:r w:rsidRPr="00D71D13">
        <w:t> rather than Owner.</w:t>
      </w:r>
    </w:p>
    <w:p w14:paraId="000F0FC4" w14:textId="77777777" w:rsidR="00D71D13" w:rsidRPr="00D71D13" w:rsidRDefault="00FF432F" w:rsidP="00D71D13">
      <w:r w:rsidRPr="00D71D13">
        <w:rPr>
          <w:noProof/>
        </w:rPr>
        <w:pict w14:anchorId="1A32B91E">
          <v:rect id="_x0000_i1035" alt="" style="width:451.3pt;height:.05pt;mso-width-percent:0;mso-height-percent:0;mso-width-percent:0;mso-height-percent:0" o:hralign="center" o:hrstd="t" o:hr="t" fillcolor="#a0a0a0" stroked="f"/>
        </w:pict>
      </w:r>
    </w:p>
    <w:p w14:paraId="5CDC7305" w14:textId="77777777" w:rsidR="00D71D13" w:rsidRPr="00D71D13" w:rsidRDefault="00D71D13" w:rsidP="00D71D13">
      <w:pPr>
        <w:rPr>
          <w:b/>
          <w:bCs/>
        </w:rPr>
      </w:pPr>
      <w:r w:rsidRPr="00D71D13">
        <w:rPr>
          <w:b/>
          <w:bCs/>
        </w:rPr>
        <w:t>Chapter 12: Governing Cost with Azure Policy</w:t>
      </w:r>
    </w:p>
    <w:p w14:paraId="10357617" w14:textId="77777777" w:rsidR="00D71D13" w:rsidRPr="00D71D13" w:rsidRDefault="00D71D13" w:rsidP="00D71D13">
      <w:pPr>
        <w:rPr>
          <w:b/>
          <w:bCs/>
        </w:rPr>
      </w:pPr>
      <w:r w:rsidRPr="00D71D13">
        <w:rPr>
          <w:b/>
          <w:bCs/>
        </w:rPr>
        <w:t>12.1 Restricting Allowed SKUs</w:t>
      </w:r>
    </w:p>
    <w:p w14:paraId="6E00075A" w14:textId="77777777" w:rsidR="00D71D13" w:rsidRPr="00D71D13" w:rsidRDefault="00D71D13" w:rsidP="00D71D13">
      <w:r w:rsidRPr="00D71D13">
        <w:t>json</w:t>
      </w:r>
    </w:p>
    <w:p w14:paraId="1226EDFA" w14:textId="77777777" w:rsidR="00D71D13" w:rsidRPr="00D71D13" w:rsidRDefault="00D71D13" w:rsidP="00D71D13">
      <w:r w:rsidRPr="00D71D13">
        <w:t>{</w:t>
      </w:r>
    </w:p>
    <w:p w14:paraId="7A84410C" w14:textId="77777777" w:rsidR="00D71D13" w:rsidRPr="00D71D13" w:rsidRDefault="00D71D13" w:rsidP="00D71D13">
      <w:r w:rsidRPr="00D71D13">
        <w:t xml:space="preserve">  "if": {</w:t>
      </w:r>
    </w:p>
    <w:p w14:paraId="3EC05029" w14:textId="77777777" w:rsidR="00D71D13" w:rsidRPr="00D71D13" w:rsidRDefault="00D71D13" w:rsidP="00D71D13">
      <w:r w:rsidRPr="00D71D13">
        <w:t xml:space="preserve">    "</w:t>
      </w:r>
      <w:proofErr w:type="spellStart"/>
      <w:r w:rsidRPr="00D71D13">
        <w:t>allOf</w:t>
      </w:r>
      <w:proofErr w:type="spellEnd"/>
      <w:r w:rsidRPr="00D71D13">
        <w:t>": [</w:t>
      </w:r>
    </w:p>
    <w:p w14:paraId="72D016D3" w14:textId="77777777" w:rsidR="00D71D13" w:rsidRPr="00D71D13" w:rsidRDefault="00D71D13" w:rsidP="00D71D13">
      <w:r w:rsidRPr="00D71D13">
        <w:t xml:space="preserve">      { "field": "type", "equals": "</w:t>
      </w:r>
      <w:proofErr w:type="spellStart"/>
      <w:r w:rsidRPr="00D71D13">
        <w:t>Microsoft.Compute</w:t>
      </w:r>
      <w:proofErr w:type="spellEnd"/>
      <w:r w:rsidRPr="00D71D13">
        <w:t>/</w:t>
      </w:r>
      <w:proofErr w:type="spellStart"/>
      <w:r w:rsidRPr="00D71D13">
        <w:t>virtualMachines</w:t>
      </w:r>
      <w:proofErr w:type="spellEnd"/>
      <w:r w:rsidRPr="00D71D13">
        <w:t>" },</w:t>
      </w:r>
    </w:p>
    <w:p w14:paraId="34088601" w14:textId="77777777" w:rsidR="00D71D13" w:rsidRPr="00D71D13" w:rsidRDefault="00D71D13" w:rsidP="00D71D13">
      <w:r w:rsidRPr="00D71D13">
        <w:t xml:space="preserve">      {</w:t>
      </w:r>
    </w:p>
    <w:p w14:paraId="460996D3" w14:textId="77777777" w:rsidR="00D71D13" w:rsidRPr="00D71D13" w:rsidRDefault="00D71D13" w:rsidP="00D71D13">
      <w:r w:rsidRPr="00D71D13">
        <w:t xml:space="preserve">        "not": {</w:t>
      </w:r>
    </w:p>
    <w:p w14:paraId="78EBFAE9" w14:textId="77777777" w:rsidR="00D71D13" w:rsidRPr="00D71D13" w:rsidRDefault="00D71D13" w:rsidP="00D71D13">
      <w:r w:rsidRPr="00D71D13">
        <w:t xml:space="preserve">          "field": "</w:t>
      </w:r>
      <w:proofErr w:type="spellStart"/>
      <w:r w:rsidRPr="00D71D13">
        <w:t>Microsoft.Compute</w:t>
      </w:r>
      <w:proofErr w:type="spellEnd"/>
      <w:r w:rsidRPr="00D71D13">
        <w:t>/</w:t>
      </w:r>
      <w:proofErr w:type="spellStart"/>
      <w:r w:rsidRPr="00D71D13">
        <w:t>virtualMachines</w:t>
      </w:r>
      <w:proofErr w:type="spellEnd"/>
      <w:r w:rsidRPr="00D71D13">
        <w:t>/sku.name",</w:t>
      </w:r>
    </w:p>
    <w:p w14:paraId="1005A9D1" w14:textId="77777777" w:rsidR="00D71D13" w:rsidRPr="00D71D13" w:rsidRDefault="00D71D13" w:rsidP="00D71D13">
      <w:r w:rsidRPr="00D71D13">
        <w:t xml:space="preserve">          "in": ["Standard_B2s", "Standard_B4ms", "Standard_D2s_v5", "Standard_D4s_v5"]</w:t>
      </w:r>
    </w:p>
    <w:p w14:paraId="4450836D" w14:textId="77777777" w:rsidR="00D71D13" w:rsidRPr="00D71D13" w:rsidRDefault="00D71D13" w:rsidP="00D71D13">
      <w:r w:rsidRPr="00D71D13">
        <w:t xml:space="preserve">        }</w:t>
      </w:r>
    </w:p>
    <w:p w14:paraId="5FCED7E5" w14:textId="77777777" w:rsidR="00D71D13" w:rsidRPr="00D71D13" w:rsidRDefault="00D71D13" w:rsidP="00D71D13">
      <w:r w:rsidRPr="00D71D13">
        <w:t xml:space="preserve">      }</w:t>
      </w:r>
    </w:p>
    <w:p w14:paraId="1D3D4A3B" w14:textId="77777777" w:rsidR="00D71D13" w:rsidRPr="00D71D13" w:rsidRDefault="00D71D13" w:rsidP="00D71D13">
      <w:r w:rsidRPr="00D71D13">
        <w:t xml:space="preserve">    ]</w:t>
      </w:r>
    </w:p>
    <w:p w14:paraId="53556B56" w14:textId="77777777" w:rsidR="00D71D13" w:rsidRPr="00D71D13" w:rsidRDefault="00D71D13" w:rsidP="00D71D13">
      <w:r w:rsidRPr="00D71D13">
        <w:t xml:space="preserve">  },</w:t>
      </w:r>
    </w:p>
    <w:p w14:paraId="0F039B09" w14:textId="77777777" w:rsidR="00D71D13" w:rsidRPr="00D71D13" w:rsidRDefault="00D71D13" w:rsidP="00D71D13">
      <w:r w:rsidRPr="00D71D13">
        <w:t xml:space="preserve">  "then": { "effect": "Deny" }</w:t>
      </w:r>
    </w:p>
    <w:p w14:paraId="185F651D" w14:textId="77777777" w:rsidR="00D71D13" w:rsidRPr="00D71D13" w:rsidRDefault="00D71D13" w:rsidP="00D71D13">
      <w:r w:rsidRPr="00D71D13">
        <w:lastRenderedPageBreak/>
        <w:t>}</w:t>
      </w:r>
    </w:p>
    <w:p w14:paraId="1EB6CFE5" w14:textId="77777777" w:rsidR="00D71D13" w:rsidRPr="00D71D13" w:rsidRDefault="00D71D13" w:rsidP="00D71D13">
      <w:pPr>
        <w:rPr>
          <w:b/>
          <w:bCs/>
        </w:rPr>
      </w:pPr>
      <w:r w:rsidRPr="00D71D13">
        <w:rPr>
          <w:b/>
          <w:bCs/>
        </w:rPr>
        <w:t>12.2 Enforcing Resource Location</w:t>
      </w:r>
    </w:p>
    <w:p w14:paraId="66524D2B" w14:textId="77777777" w:rsidR="00D71D13" w:rsidRPr="00D71D13" w:rsidRDefault="00D71D13" w:rsidP="00D71D13">
      <w:r w:rsidRPr="00D71D13">
        <w:t>Restrict resource deployment to specific Azure regions to control data residency and leverage reserved capacity:</w:t>
      </w:r>
    </w:p>
    <w:p w14:paraId="7E6767AC" w14:textId="77777777" w:rsidR="00D71D13" w:rsidRPr="00D71D13" w:rsidRDefault="00D71D13" w:rsidP="00D71D13">
      <w:r w:rsidRPr="00D71D13">
        <w:t>json</w:t>
      </w:r>
    </w:p>
    <w:p w14:paraId="600137C1" w14:textId="77777777" w:rsidR="00D71D13" w:rsidRPr="00D71D13" w:rsidRDefault="00D71D13" w:rsidP="00D71D13">
      <w:r w:rsidRPr="00D71D13">
        <w:t>{</w:t>
      </w:r>
    </w:p>
    <w:p w14:paraId="29C4D423" w14:textId="77777777" w:rsidR="00D71D13" w:rsidRPr="00D71D13" w:rsidRDefault="00D71D13" w:rsidP="00D71D13">
      <w:r w:rsidRPr="00D71D13">
        <w:t xml:space="preserve">  "if": {</w:t>
      </w:r>
    </w:p>
    <w:p w14:paraId="7F0B0134" w14:textId="77777777" w:rsidR="00D71D13" w:rsidRPr="00D71D13" w:rsidRDefault="00D71D13" w:rsidP="00D71D13">
      <w:r w:rsidRPr="00D71D13">
        <w:t xml:space="preserve">    "not": {</w:t>
      </w:r>
    </w:p>
    <w:p w14:paraId="643A1476" w14:textId="77777777" w:rsidR="00D71D13" w:rsidRPr="00D71D13" w:rsidRDefault="00D71D13" w:rsidP="00D71D13">
      <w:r w:rsidRPr="00D71D13">
        <w:t xml:space="preserve">      "field": "location",</w:t>
      </w:r>
    </w:p>
    <w:p w14:paraId="232FD45A" w14:textId="77777777" w:rsidR="00D71D13" w:rsidRPr="00D71D13" w:rsidRDefault="00D71D13" w:rsidP="00D71D13">
      <w:r w:rsidRPr="00D71D13">
        <w:t xml:space="preserve">      "in": "[parameters('</w:t>
      </w:r>
      <w:proofErr w:type="spellStart"/>
      <w:r w:rsidRPr="00D71D13">
        <w:t>allowedLocations</w:t>
      </w:r>
      <w:proofErr w:type="spellEnd"/>
      <w:r w:rsidRPr="00D71D13">
        <w:t>')]"</w:t>
      </w:r>
    </w:p>
    <w:p w14:paraId="7CF2403B" w14:textId="77777777" w:rsidR="00D71D13" w:rsidRPr="00D71D13" w:rsidRDefault="00D71D13" w:rsidP="00D71D13">
      <w:r w:rsidRPr="00D71D13">
        <w:t xml:space="preserve">    }</w:t>
      </w:r>
    </w:p>
    <w:p w14:paraId="749718D5" w14:textId="77777777" w:rsidR="00D71D13" w:rsidRPr="00D71D13" w:rsidRDefault="00D71D13" w:rsidP="00D71D13">
      <w:r w:rsidRPr="00D71D13">
        <w:t xml:space="preserve">  },</w:t>
      </w:r>
    </w:p>
    <w:p w14:paraId="63A097E4" w14:textId="77777777" w:rsidR="00D71D13" w:rsidRPr="00D71D13" w:rsidRDefault="00D71D13" w:rsidP="00D71D13">
      <w:r w:rsidRPr="00D71D13">
        <w:t xml:space="preserve">  "then": { "effect": "Deny" }</w:t>
      </w:r>
    </w:p>
    <w:p w14:paraId="22EFF10D" w14:textId="77777777" w:rsidR="00D71D13" w:rsidRPr="00D71D13" w:rsidRDefault="00D71D13" w:rsidP="00D71D13">
      <w:r w:rsidRPr="00D71D13">
        <w:t>}</w:t>
      </w:r>
    </w:p>
    <w:p w14:paraId="69FF56C9" w14:textId="77777777" w:rsidR="00D71D13" w:rsidRPr="00D71D13" w:rsidRDefault="00D71D13" w:rsidP="00D71D13">
      <w:pPr>
        <w:rPr>
          <w:b/>
          <w:bCs/>
        </w:rPr>
      </w:pPr>
      <w:r w:rsidRPr="00D71D13">
        <w:rPr>
          <w:b/>
          <w:bCs/>
        </w:rPr>
        <w:t>12.3 Tag Enforcement for Cost Allocation</w:t>
      </w:r>
    </w:p>
    <w:p w14:paraId="03B15FC6" w14:textId="77777777" w:rsidR="00D71D13" w:rsidRPr="00D71D13" w:rsidRDefault="00D71D13" w:rsidP="00D71D13">
      <w:r w:rsidRPr="00D71D13">
        <w:t>Tags like </w:t>
      </w:r>
      <w:proofErr w:type="spellStart"/>
      <w:r w:rsidRPr="00D71D13">
        <w:t>costcenter</w:t>
      </w:r>
      <w:proofErr w:type="spellEnd"/>
      <w:r w:rsidRPr="00D71D13">
        <w:t>, project, and owner are essential for cost allocation and chargeback. Use Policy to enforce these tags, and consider using the modify effect to automatically add missing tags rather than blocking resource creation.</w:t>
      </w:r>
    </w:p>
    <w:p w14:paraId="46B3E0FB" w14:textId="77777777" w:rsidR="00D71D13" w:rsidRPr="00D71D13" w:rsidRDefault="00D71D13" w:rsidP="00D71D13">
      <w:pPr>
        <w:rPr>
          <w:b/>
          <w:bCs/>
        </w:rPr>
      </w:pPr>
      <w:r w:rsidRPr="00D71D13">
        <w:rPr>
          <w:b/>
          <w:bCs/>
        </w:rPr>
        <w:t>12.4 Auto-Shutdown for Dev Environments</w:t>
      </w:r>
    </w:p>
    <w:p w14:paraId="7DCAE3E8" w14:textId="77777777" w:rsidR="00D71D13" w:rsidRPr="00D71D13" w:rsidRDefault="00D71D13" w:rsidP="00D71D13">
      <w:r w:rsidRPr="00D71D13">
        <w:t>Use the </w:t>
      </w:r>
      <w:proofErr w:type="spellStart"/>
      <w:r w:rsidRPr="00D71D13">
        <w:t>deployIfNotExists</w:t>
      </w:r>
      <w:proofErr w:type="spellEnd"/>
      <w:r w:rsidRPr="00D71D13">
        <w:t> effect to automatically configure auto-shutdown schedules on VMs in development resource groups, preventing overnight resource waste and reducing unnecessary spend.</w:t>
      </w:r>
    </w:p>
    <w:p w14:paraId="6B963C9B" w14:textId="77777777" w:rsidR="00D71D13" w:rsidRPr="00D71D13" w:rsidRDefault="00D71D13" w:rsidP="00D71D13">
      <w:pPr>
        <w:rPr>
          <w:b/>
          <w:bCs/>
        </w:rPr>
      </w:pPr>
      <w:r w:rsidRPr="00D71D13">
        <w:rPr>
          <w:b/>
          <w:bCs/>
        </w:rPr>
        <w:t>12.5 Integration with Azure Cost Management</w:t>
      </w:r>
    </w:p>
    <w:p w14:paraId="7D9FF3ED" w14:textId="77777777" w:rsidR="00D71D13" w:rsidRPr="00D71D13" w:rsidRDefault="00D71D13" w:rsidP="00D71D13">
      <w:r w:rsidRPr="00D71D13">
        <w:t>Azure Cost Management provides budget alerts. Combined with Policy: Policy prevents expensive resources from being created, while Cost Management alerts notify stakeholders when budgets are approached — creating a layered cost governance control.</w:t>
      </w:r>
    </w:p>
    <w:p w14:paraId="7C5DC168" w14:textId="77777777" w:rsidR="00D71D13" w:rsidRPr="00D71D13" w:rsidRDefault="00FF432F" w:rsidP="00D71D13">
      <w:r w:rsidRPr="00D71D13">
        <w:rPr>
          <w:noProof/>
        </w:rPr>
        <w:pict w14:anchorId="26F47769">
          <v:rect id="_x0000_i1034" alt="" style="width:451.3pt;height:.05pt;mso-width-percent:0;mso-height-percent:0;mso-width-percent:0;mso-height-percent:0" o:hralign="center" o:hrstd="t" o:hr="t" fillcolor="#a0a0a0" stroked="f"/>
        </w:pict>
      </w:r>
    </w:p>
    <w:p w14:paraId="33D1ABCB" w14:textId="77777777" w:rsidR="00D71D13" w:rsidRPr="00D71D13" w:rsidRDefault="00D71D13" w:rsidP="00D71D13">
      <w:pPr>
        <w:rPr>
          <w:b/>
          <w:bCs/>
        </w:rPr>
      </w:pPr>
      <w:r w:rsidRPr="00D71D13">
        <w:rPr>
          <w:b/>
          <w:bCs/>
        </w:rPr>
        <w:t>Chapter 13: Security and Regulatory Compliance with Azure Policy</w:t>
      </w:r>
    </w:p>
    <w:p w14:paraId="0DB84BB6" w14:textId="77777777" w:rsidR="00D71D13" w:rsidRPr="00D71D13" w:rsidRDefault="00D71D13" w:rsidP="00D71D13">
      <w:pPr>
        <w:rPr>
          <w:b/>
          <w:bCs/>
        </w:rPr>
      </w:pPr>
      <w:r w:rsidRPr="00D71D13">
        <w:rPr>
          <w:b/>
          <w:bCs/>
        </w:rPr>
        <w:t>13.1 Microsoft Defender for Cloud Integration</w:t>
      </w:r>
    </w:p>
    <w:p w14:paraId="723D4B19" w14:textId="77777777" w:rsidR="00D71D13" w:rsidRPr="00D71D13" w:rsidRDefault="00D71D13" w:rsidP="00D71D13">
      <w:r w:rsidRPr="00D71D13">
        <w:t>Microsoft Defender for Cloud uses Azure Policy as its underlying enforcement engine. Every recommendation corresponds to a policy definition or initiative. The Azure Security Benchmark initiative covers hundreds of security policies across encryption, network access controls, identity, logging, vulnerability management, and endpoint protection.</w:t>
      </w:r>
    </w:p>
    <w:p w14:paraId="3476F0F3" w14:textId="77777777" w:rsidR="00D71D13" w:rsidRPr="00D71D13" w:rsidRDefault="00D71D13" w:rsidP="00D71D13">
      <w:r w:rsidRPr="00D71D13">
        <w:t>Defender for Cloud's Secure Score is calculated based on policy compliance — remediating non-compliant policies directly improves your Secure Score.</w:t>
      </w:r>
    </w:p>
    <w:p w14:paraId="52065F49" w14:textId="77777777" w:rsidR="00D71D13" w:rsidRPr="00D71D13" w:rsidRDefault="00D71D13" w:rsidP="00D71D13">
      <w:pPr>
        <w:rPr>
          <w:b/>
          <w:bCs/>
        </w:rPr>
      </w:pPr>
      <w:r w:rsidRPr="00D71D13">
        <w:rPr>
          <w:b/>
          <w:bCs/>
        </w:rPr>
        <w:t>13.2 Key Security Policies to Implement</w:t>
      </w:r>
    </w:p>
    <w:p w14:paraId="59825886" w14:textId="77777777" w:rsidR="00D71D13" w:rsidRPr="00D71D13" w:rsidRDefault="00D71D13" w:rsidP="00D71D13">
      <w:r w:rsidRPr="00D71D13">
        <w:rPr>
          <w:b/>
          <w:bCs/>
        </w:rPr>
        <w:t>Encryption:</w:t>
      </w:r>
    </w:p>
    <w:p w14:paraId="788AE0D2" w14:textId="77777777" w:rsidR="00D71D13" w:rsidRPr="00D71D13" w:rsidRDefault="00D71D13" w:rsidP="00D71D13">
      <w:pPr>
        <w:numPr>
          <w:ilvl w:val="0"/>
          <w:numId w:val="9"/>
        </w:numPr>
      </w:pPr>
      <w:r w:rsidRPr="00D71D13">
        <w:t>Require HTTPS-only on App Services and Storage Accounts</w:t>
      </w:r>
    </w:p>
    <w:p w14:paraId="02DFD7D2" w14:textId="77777777" w:rsidR="00D71D13" w:rsidRPr="00D71D13" w:rsidRDefault="00D71D13" w:rsidP="00D71D13">
      <w:pPr>
        <w:numPr>
          <w:ilvl w:val="0"/>
          <w:numId w:val="9"/>
        </w:numPr>
      </w:pPr>
      <w:r w:rsidRPr="00D71D13">
        <w:t>Require encryption at rest (managed or customer-managed keys)</w:t>
      </w:r>
    </w:p>
    <w:p w14:paraId="60674CC2" w14:textId="77777777" w:rsidR="00D71D13" w:rsidRPr="00D71D13" w:rsidRDefault="00D71D13" w:rsidP="00D71D13">
      <w:pPr>
        <w:numPr>
          <w:ilvl w:val="0"/>
          <w:numId w:val="9"/>
        </w:numPr>
      </w:pPr>
      <w:r w:rsidRPr="00D71D13">
        <w:t>Enforce TLS 1.2 minimum on all applicable services</w:t>
      </w:r>
    </w:p>
    <w:p w14:paraId="75F89487" w14:textId="77777777" w:rsidR="00D71D13" w:rsidRPr="00D71D13" w:rsidRDefault="00D71D13" w:rsidP="00D71D13">
      <w:r w:rsidRPr="00D71D13">
        <w:rPr>
          <w:b/>
          <w:bCs/>
        </w:rPr>
        <w:t>Network:</w:t>
      </w:r>
    </w:p>
    <w:p w14:paraId="5C66FF05" w14:textId="77777777" w:rsidR="00D71D13" w:rsidRPr="00D71D13" w:rsidRDefault="00D71D13" w:rsidP="00D71D13">
      <w:pPr>
        <w:numPr>
          <w:ilvl w:val="0"/>
          <w:numId w:val="10"/>
        </w:numPr>
      </w:pPr>
      <w:r w:rsidRPr="00D71D13">
        <w:t>Restrict public network access on PaaS services</w:t>
      </w:r>
    </w:p>
    <w:p w14:paraId="765245F2" w14:textId="77777777" w:rsidR="00D71D13" w:rsidRPr="00D71D13" w:rsidRDefault="00D71D13" w:rsidP="00D71D13">
      <w:pPr>
        <w:numPr>
          <w:ilvl w:val="0"/>
          <w:numId w:val="10"/>
        </w:numPr>
      </w:pPr>
      <w:r w:rsidRPr="00D71D13">
        <w:t>Require subnets to have Network Security Groups</w:t>
      </w:r>
    </w:p>
    <w:p w14:paraId="4D523AAB" w14:textId="77777777" w:rsidR="00D71D13" w:rsidRPr="00D71D13" w:rsidRDefault="00D71D13" w:rsidP="00D71D13">
      <w:pPr>
        <w:numPr>
          <w:ilvl w:val="0"/>
          <w:numId w:val="10"/>
        </w:numPr>
      </w:pPr>
      <w:r w:rsidRPr="00D71D13">
        <w:t>Block inbound RDP/SSH from the internet</w:t>
      </w:r>
    </w:p>
    <w:p w14:paraId="66A17F5F" w14:textId="77777777" w:rsidR="00D71D13" w:rsidRPr="00D71D13" w:rsidRDefault="00D71D13" w:rsidP="00D71D13">
      <w:pPr>
        <w:numPr>
          <w:ilvl w:val="0"/>
          <w:numId w:val="10"/>
        </w:numPr>
      </w:pPr>
      <w:r w:rsidRPr="00D71D13">
        <w:t xml:space="preserve">Require Azure DDoS Protection on </w:t>
      </w:r>
      <w:proofErr w:type="spellStart"/>
      <w:r w:rsidRPr="00D71D13">
        <w:t>VNets</w:t>
      </w:r>
      <w:proofErr w:type="spellEnd"/>
    </w:p>
    <w:p w14:paraId="5CA043C4" w14:textId="77777777" w:rsidR="00D71D13" w:rsidRPr="00D71D13" w:rsidRDefault="00D71D13" w:rsidP="00D71D13">
      <w:r w:rsidRPr="00D71D13">
        <w:rPr>
          <w:b/>
          <w:bCs/>
        </w:rPr>
        <w:t>Identity:</w:t>
      </w:r>
    </w:p>
    <w:p w14:paraId="0B549165" w14:textId="77777777" w:rsidR="00D71D13" w:rsidRPr="00D71D13" w:rsidRDefault="00D71D13" w:rsidP="00D71D13">
      <w:pPr>
        <w:numPr>
          <w:ilvl w:val="0"/>
          <w:numId w:val="11"/>
        </w:numPr>
      </w:pPr>
      <w:r w:rsidRPr="00D71D13">
        <w:t>Restrict use of classic administrator roles</w:t>
      </w:r>
    </w:p>
    <w:p w14:paraId="465A8557" w14:textId="77777777" w:rsidR="00D71D13" w:rsidRPr="00D71D13" w:rsidRDefault="00D71D13" w:rsidP="00D71D13">
      <w:pPr>
        <w:numPr>
          <w:ilvl w:val="0"/>
          <w:numId w:val="11"/>
        </w:numPr>
      </w:pPr>
      <w:r w:rsidRPr="00D71D13">
        <w:lastRenderedPageBreak/>
        <w:t>Audit external users with elevated permissions</w:t>
      </w:r>
    </w:p>
    <w:p w14:paraId="19BA368C" w14:textId="77777777" w:rsidR="00D71D13" w:rsidRPr="00D71D13" w:rsidRDefault="00D71D13" w:rsidP="00D71D13">
      <w:r w:rsidRPr="00D71D13">
        <w:rPr>
          <w:b/>
          <w:bCs/>
        </w:rPr>
        <w:t>Logging and Monitoring:</w:t>
      </w:r>
    </w:p>
    <w:p w14:paraId="17CB4778" w14:textId="77777777" w:rsidR="00D71D13" w:rsidRPr="00D71D13" w:rsidRDefault="00D71D13" w:rsidP="00D71D13">
      <w:pPr>
        <w:numPr>
          <w:ilvl w:val="0"/>
          <w:numId w:val="12"/>
        </w:numPr>
      </w:pPr>
      <w:r w:rsidRPr="00D71D13">
        <w:t>Require diagnostic settings on all resources</w:t>
      </w:r>
    </w:p>
    <w:p w14:paraId="6C817951" w14:textId="77777777" w:rsidR="00D71D13" w:rsidRPr="00D71D13" w:rsidRDefault="00D71D13" w:rsidP="00D71D13">
      <w:pPr>
        <w:numPr>
          <w:ilvl w:val="0"/>
          <w:numId w:val="12"/>
        </w:numPr>
      </w:pPr>
      <w:r w:rsidRPr="00D71D13">
        <w:t>Require Activity Log retention of at least 1 year</w:t>
      </w:r>
    </w:p>
    <w:p w14:paraId="3E181781" w14:textId="77777777" w:rsidR="00D71D13" w:rsidRPr="00D71D13" w:rsidRDefault="00D71D13" w:rsidP="00D71D13">
      <w:pPr>
        <w:numPr>
          <w:ilvl w:val="0"/>
          <w:numId w:val="12"/>
        </w:numPr>
      </w:pPr>
      <w:r w:rsidRPr="00D71D13">
        <w:t>Audit VMs without Log Analytics agent</w:t>
      </w:r>
    </w:p>
    <w:p w14:paraId="3D4A8C1A" w14:textId="77777777" w:rsidR="00D71D13" w:rsidRPr="00D71D13" w:rsidRDefault="00D71D13" w:rsidP="00D71D13">
      <w:pPr>
        <w:rPr>
          <w:b/>
          <w:bCs/>
        </w:rPr>
      </w:pPr>
      <w:r w:rsidRPr="00D71D13">
        <w:rPr>
          <w:b/>
          <w:bCs/>
        </w:rPr>
        <w:t>13.3 Assigning Regulatory Compliance Initiatives</w:t>
      </w:r>
    </w:p>
    <w:p w14:paraId="6FED8BEC" w14:textId="77777777" w:rsidR="00D71D13" w:rsidRPr="00D71D13" w:rsidRDefault="00D71D13" w:rsidP="00D71D13">
      <w:proofErr w:type="spellStart"/>
      <w:r w:rsidRPr="00D71D13">
        <w:t>powershell</w:t>
      </w:r>
      <w:proofErr w:type="spellEnd"/>
    </w:p>
    <w:p w14:paraId="071DCBB5" w14:textId="77777777" w:rsidR="00D71D13" w:rsidRPr="00D71D13" w:rsidRDefault="00D71D13" w:rsidP="00D71D13">
      <w:r w:rsidRPr="00D71D13">
        <w:t>New-</w:t>
      </w:r>
      <w:proofErr w:type="spellStart"/>
      <w:r w:rsidRPr="00D71D13">
        <w:t>AzPolicyAssignment</w:t>
      </w:r>
      <w:proofErr w:type="spellEnd"/>
      <w:r w:rsidRPr="00D71D13">
        <w:t xml:space="preserve"> `</w:t>
      </w:r>
    </w:p>
    <w:p w14:paraId="1D1C92AF" w14:textId="77777777" w:rsidR="00D71D13" w:rsidRPr="00D71D13" w:rsidRDefault="00D71D13" w:rsidP="00D71D13">
      <w:r w:rsidRPr="00D71D13">
        <w:t xml:space="preserve">  -Name "</w:t>
      </w:r>
      <w:proofErr w:type="spellStart"/>
      <w:r w:rsidRPr="00D71D13">
        <w:t>pci</w:t>
      </w:r>
      <w:proofErr w:type="spellEnd"/>
      <w:r w:rsidRPr="00D71D13">
        <w:t>-</w:t>
      </w:r>
      <w:proofErr w:type="spellStart"/>
      <w:r w:rsidRPr="00D71D13">
        <w:t>dss</w:t>
      </w:r>
      <w:proofErr w:type="spellEnd"/>
      <w:r w:rsidRPr="00D71D13">
        <w:t>-compliance" `</w:t>
      </w:r>
    </w:p>
    <w:p w14:paraId="6C33F254" w14:textId="77777777" w:rsidR="00D71D13" w:rsidRPr="00D71D13" w:rsidRDefault="00D71D13" w:rsidP="00D71D13">
      <w:r w:rsidRPr="00D71D13">
        <w:t xml:space="preserve">  -DisplayName "PCI DSS v4.0 Compliance" `</w:t>
      </w:r>
    </w:p>
    <w:p w14:paraId="1FE4678B" w14:textId="77777777" w:rsidR="00D71D13" w:rsidRPr="00D71D13" w:rsidRDefault="00D71D13" w:rsidP="00D71D13">
      <w:r w:rsidRPr="00D71D13">
        <w:t xml:space="preserve">  -</w:t>
      </w:r>
      <w:proofErr w:type="spellStart"/>
      <w:r w:rsidRPr="00D71D13">
        <w:t>PolicySetDefinitionId</w:t>
      </w:r>
      <w:proofErr w:type="spellEnd"/>
      <w:r w:rsidRPr="00D71D13">
        <w:t xml:space="preserve"> "/providers/Microsoft.Authorization/policySetDefinitions/c676748e-3af9-4e22-bc28-50feed564afb" `</w:t>
      </w:r>
    </w:p>
    <w:p w14:paraId="1865100C" w14:textId="77777777" w:rsidR="00D71D13" w:rsidRPr="00D71D13" w:rsidRDefault="00D71D13" w:rsidP="00D71D13">
      <w:r w:rsidRPr="00D71D13">
        <w:t xml:space="preserve">  -Scope "/subscriptions/{</w:t>
      </w:r>
      <w:proofErr w:type="spellStart"/>
      <w:r w:rsidRPr="00D71D13">
        <w:t>subscriptionId</w:t>
      </w:r>
      <w:proofErr w:type="spellEnd"/>
      <w:r w:rsidRPr="00D71D13">
        <w:t>}"</w:t>
      </w:r>
    </w:p>
    <w:p w14:paraId="782559F3" w14:textId="77777777" w:rsidR="00D71D13" w:rsidRPr="00D71D13" w:rsidRDefault="00D71D13" w:rsidP="00D71D13">
      <w:r w:rsidRPr="00D71D13">
        <w:t>```</w:t>
      </w:r>
    </w:p>
    <w:p w14:paraId="4BF8A4F4" w14:textId="77777777" w:rsidR="00D71D13" w:rsidRPr="00D71D13" w:rsidRDefault="00D71D13" w:rsidP="00D71D13"/>
    <w:p w14:paraId="1CDD1137" w14:textId="77777777" w:rsidR="00D71D13" w:rsidRPr="00D71D13" w:rsidRDefault="00D71D13" w:rsidP="00D71D13">
      <w:r w:rsidRPr="00D71D13">
        <w:t>### 13.4 Customizing Compliance Initiatives</w:t>
      </w:r>
    </w:p>
    <w:p w14:paraId="67EA2606" w14:textId="77777777" w:rsidR="00D71D13" w:rsidRPr="00D71D13" w:rsidRDefault="00D71D13" w:rsidP="00D71D13"/>
    <w:p w14:paraId="1CC1931E" w14:textId="77777777" w:rsidR="00D71D13" w:rsidRPr="00D71D13" w:rsidRDefault="00D71D13" w:rsidP="00D71D13">
      <w:r w:rsidRPr="00D71D13">
        <w:t>Built-in compliance initiatives often contain policies irrelevant to your environment. When this happens: clone the initiative definition, remove inapplicable policies, add organization-specific custom policies, and deploy the customized version as a custom initiative.</w:t>
      </w:r>
    </w:p>
    <w:p w14:paraId="49359EB2" w14:textId="77777777" w:rsidR="00D71D13" w:rsidRPr="00D71D13" w:rsidRDefault="00D71D13" w:rsidP="00D71D13"/>
    <w:p w14:paraId="2915E05E" w14:textId="77777777" w:rsidR="00D71D13" w:rsidRPr="00D71D13" w:rsidRDefault="00D71D13" w:rsidP="00D71D13">
      <w:r w:rsidRPr="00D71D13">
        <w:t>---</w:t>
      </w:r>
    </w:p>
    <w:p w14:paraId="474D377C" w14:textId="77777777" w:rsidR="00D71D13" w:rsidRPr="00D71D13" w:rsidRDefault="00D71D13" w:rsidP="00D71D13"/>
    <w:p w14:paraId="785678DE" w14:textId="77777777" w:rsidR="00D71D13" w:rsidRPr="00D71D13" w:rsidRDefault="00D71D13" w:rsidP="00D71D13">
      <w:r w:rsidRPr="00D71D13">
        <w:t>## Chapter 14: Policy as Code: Integrating into DevOps Pipelines</w:t>
      </w:r>
    </w:p>
    <w:p w14:paraId="2867E146" w14:textId="77777777" w:rsidR="00D71D13" w:rsidRPr="00D71D13" w:rsidRDefault="00D71D13" w:rsidP="00D71D13"/>
    <w:p w14:paraId="343A0163" w14:textId="77777777" w:rsidR="00D71D13" w:rsidRPr="00D71D13" w:rsidRDefault="00D71D13" w:rsidP="00D71D13">
      <w:r w:rsidRPr="00D71D13">
        <w:t>### 14.1 Why Policy as Code?</w:t>
      </w:r>
    </w:p>
    <w:p w14:paraId="30540D54" w14:textId="77777777" w:rsidR="00D71D13" w:rsidRPr="00D71D13" w:rsidRDefault="00D71D13" w:rsidP="00D71D13"/>
    <w:p w14:paraId="23902B9B" w14:textId="77777777" w:rsidR="00D71D13" w:rsidRPr="00D71D13" w:rsidRDefault="00D71D13" w:rsidP="00D71D13">
      <w:r w:rsidRPr="00D71D13">
        <w:t>Treating policy definitions and assignments as code provides version control, mandatory code review before changes go live, automated testing, consistency across environments, and a complete audit history of who changed what and when.</w:t>
      </w:r>
    </w:p>
    <w:p w14:paraId="6CE595D9" w14:textId="77777777" w:rsidR="00D71D13" w:rsidRPr="00D71D13" w:rsidRDefault="00D71D13" w:rsidP="00D71D13"/>
    <w:p w14:paraId="3EB29D0B" w14:textId="77777777" w:rsidR="00D71D13" w:rsidRPr="00D71D13" w:rsidRDefault="00D71D13" w:rsidP="00D71D13">
      <w:r w:rsidRPr="00D71D13">
        <w:t>### 14.2 Repository Structure</w:t>
      </w:r>
    </w:p>
    <w:p w14:paraId="653F8889" w14:textId="77777777" w:rsidR="00D71D13" w:rsidRPr="00D71D13" w:rsidRDefault="00D71D13" w:rsidP="00D71D13">
      <w:r w:rsidRPr="00D71D13">
        <w:t>```</w:t>
      </w:r>
    </w:p>
    <w:p w14:paraId="5165CBEE" w14:textId="77777777" w:rsidR="00D71D13" w:rsidRPr="00D71D13" w:rsidRDefault="00D71D13" w:rsidP="00D71D13">
      <w:r w:rsidRPr="00D71D13">
        <w:t>policy-repo/</w:t>
      </w:r>
    </w:p>
    <w:p w14:paraId="494D5356" w14:textId="77777777" w:rsidR="00D71D13" w:rsidRPr="00D71D13" w:rsidRDefault="00D71D13" w:rsidP="00D71D13">
      <w:r w:rsidRPr="00D71D13">
        <w:rPr>
          <w:rFonts w:ascii="MS Gothic" w:eastAsia="MS Gothic" w:hAnsi="MS Gothic" w:cs="MS Gothic" w:hint="eastAsia"/>
        </w:rPr>
        <w:t>├</w:t>
      </w:r>
      <w:r w:rsidRPr="00D71D13">
        <w:t>── policies/</w:t>
      </w:r>
    </w:p>
    <w:p w14:paraId="3682D6F8" w14:textId="77777777" w:rsidR="00D71D13" w:rsidRPr="00D71D13" w:rsidRDefault="00D71D13" w:rsidP="00D71D13">
      <w:r w:rsidRPr="00D71D13">
        <w:t xml:space="preserve">│   </w:t>
      </w:r>
      <w:r w:rsidRPr="00D71D13">
        <w:rPr>
          <w:rFonts w:ascii="MS Gothic" w:eastAsia="MS Gothic" w:hAnsi="MS Gothic" w:cs="MS Gothic" w:hint="eastAsia"/>
        </w:rPr>
        <w:t>├</w:t>
      </w:r>
      <w:r w:rsidRPr="00D71D13">
        <w:t>── security/</w:t>
      </w:r>
    </w:p>
    <w:p w14:paraId="547DC1EF" w14:textId="77777777" w:rsidR="00D71D13" w:rsidRPr="00D71D13" w:rsidRDefault="00D71D13" w:rsidP="00D71D13">
      <w:r w:rsidRPr="00D71D13">
        <w:t xml:space="preserve">│   </w:t>
      </w:r>
      <w:r w:rsidRPr="00D71D13">
        <w:rPr>
          <w:rFonts w:ascii="MS Gothic" w:eastAsia="MS Gothic" w:hAnsi="MS Gothic" w:cs="MS Gothic" w:hint="eastAsia"/>
        </w:rPr>
        <w:t>├</w:t>
      </w:r>
      <w:r w:rsidRPr="00D71D13">
        <w:t>── tagging/</w:t>
      </w:r>
    </w:p>
    <w:p w14:paraId="7785BF7E" w14:textId="77777777" w:rsidR="00D71D13" w:rsidRPr="00D71D13" w:rsidRDefault="00D71D13" w:rsidP="00D71D13">
      <w:r w:rsidRPr="00D71D13">
        <w:t>│   └── network/</w:t>
      </w:r>
    </w:p>
    <w:p w14:paraId="61104486" w14:textId="77777777" w:rsidR="00D71D13" w:rsidRPr="00D71D13" w:rsidRDefault="00D71D13" w:rsidP="00D71D13">
      <w:r w:rsidRPr="00D71D13">
        <w:rPr>
          <w:rFonts w:ascii="MS Gothic" w:eastAsia="MS Gothic" w:hAnsi="MS Gothic" w:cs="MS Gothic" w:hint="eastAsia"/>
        </w:rPr>
        <w:t>├</w:t>
      </w:r>
      <w:r w:rsidRPr="00D71D13">
        <w:t>── initiatives/</w:t>
      </w:r>
    </w:p>
    <w:p w14:paraId="4821BD58" w14:textId="77777777" w:rsidR="00D71D13" w:rsidRPr="00D71D13" w:rsidRDefault="00D71D13" w:rsidP="00D71D13">
      <w:r w:rsidRPr="00D71D13">
        <w:rPr>
          <w:rFonts w:ascii="MS Gothic" w:eastAsia="MS Gothic" w:hAnsi="MS Gothic" w:cs="MS Gothic" w:hint="eastAsia"/>
        </w:rPr>
        <w:t>├</w:t>
      </w:r>
      <w:r w:rsidRPr="00D71D13">
        <w:t>── assignments/</w:t>
      </w:r>
    </w:p>
    <w:p w14:paraId="5169ABB0" w14:textId="77777777" w:rsidR="00D71D13" w:rsidRPr="00D71D13" w:rsidRDefault="00D71D13" w:rsidP="00D71D13">
      <w:r w:rsidRPr="00D71D13">
        <w:t xml:space="preserve">│   </w:t>
      </w:r>
      <w:r w:rsidRPr="00D71D13">
        <w:rPr>
          <w:rFonts w:ascii="MS Gothic" w:eastAsia="MS Gothic" w:hAnsi="MS Gothic" w:cs="MS Gothic" w:hint="eastAsia"/>
        </w:rPr>
        <w:t>├</w:t>
      </w:r>
      <w:r w:rsidRPr="00D71D13">
        <w:t>── production/</w:t>
      </w:r>
    </w:p>
    <w:p w14:paraId="5DEC6D28" w14:textId="77777777" w:rsidR="00D71D13" w:rsidRPr="00D71D13" w:rsidRDefault="00D71D13" w:rsidP="00D71D13">
      <w:r w:rsidRPr="00D71D13">
        <w:t>│   └── non-production/</w:t>
      </w:r>
    </w:p>
    <w:p w14:paraId="522478CA" w14:textId="77777777" w:rsidR="00D71D13" w:rsidRPr="00D71D13" w:rsidRDefault="00D71D13" w:rsidP="00D71D13">
      <w:r w:rsidRPr="00D71D13">
        <w:rPr>
          <w:rFonts w:ascii="MS Gothic" w:eastAsia="MS Gothic" w:hAnsi="MS Gothic" w:cs="MS Gothic" w:hint="eastAsia"/>
        </w:rPr>
        <w:t>├</w:t>
      </w:r>
      <w:r w:rsidRPr="00D71D13">
        <w:t>── tests/</w:t>
      </w:r>
    </w:p>
    <w:p w14:paraId="5C3AAE61" w14:textId="77777777" w:rsidR="00D71D13" w:rsidRPr="00D71D13" w:rsidRDefault="00D71D13" w:rsidP="00D71D13">
      <w:r w:rsidRPr="00D71D13">
        <w:t>└── pipelines/</w:t>
      </w:r>
    </w:p>
    <w:p w14:paraId="5240A6A3" w14:textId="77777777" w:rsidR="00D71D13" w:rsidRPr="00D71D13" w:rsidRDefault="00D71D13" w:rsidP="00D71D13">
      <w:pPr>
        <w:rPr>
          <w:b/>
          <w:bCs/>
        </w:rPr>
      </w:pPr>
      <w:r w:rsidRPr="00D71D13">
        <w:rPr>
          <w:b/>
          <w:bCs/>
        </w:rPr>
        <w:t>14.3 Managing Policies with Bicep</w:t>
      </w:r>
    </w:p>
    <w:p w14:paraId="1545AE88" w14:textId="77777777" w:rsidR="00D71D13" w:rsidRPr="00D71D13" w:rsidRDefault="00D71D13" w:rsidP="00D71D13">
      <w:r w:rsidRPr="00D71D13">
        <w:t>bicep</w:t>
      </w:r>
    </w:p>
    <w:p w14:paraId="2D455FCA" w14:textId="77777777" w:rsidR="00D71D13" w:rsidRPr="00D71D13" w:rsidRDefault="00D71D13" w:rsidP="00D71D13">
      <w:proofErr w:type="spellStart"/>
      <w:r w:rsidRPr="00D71D13">
        <w:t>targetScope</w:t>
      </w:r>
      <w:proofErr w:type="spellEnd"/>
      <w:r w:rsidRPr="00D71D13">
        <w:t xml:space="preserve"> = '</w:t>
      </w:r>
      <w:proofErr w:type="spellStart"/>
      <w:r w:rsidRPr="00D71D13">
        <w:t>managementGroup</w:t>
      </w:r>
      <w:proofErr w:type="spellEnd"/>
      <w:r w:rsidRPr="00D71D13">
        <w:t>'</w:t>
      </w:r>
    </w:p>
    <w:p w14:paraId="59788DB1" w14:textId="77777777" w:rsidR="00D71D13" w:rsidRPr="00D71D13" w:rsidRDefault="00D71D13" w:rsidP="00D71D13"/>
    <w:p w14:paraId="00E099D1" w14:textId="77777777" w:rsidR="00D71D13" w:rsidRPr="00D71D13" w:rsidRDefault="00D71D13" w:rsidP="00D71D13">
      <w:r w:rsidRPr="00D71D13">
        <w:t xml:space="preserve">resource </w:t>
      </w:r>
      <w:proofErr w:type="spellStart"/>
      <w:r w:rsidRPr="00D71D13">
        <w:t>policyDef</w:t>
      </w:r>
      <w:proofErr w:type="spellEnd"/>
      <w:r w:rsidRPr="00D71D13">
        <w:t xml:space="preserve"> '</w:t>
      </w:r>
      <w:proofErr w:type="spellStart"/>
      <w:r w:rsidRPr="00D71D13">
        <w:t>Microsoft.Authorization</w:t>
      </w:r>
      <w:proofErr w:type="spellEnd"/>
      <w:r w:rsidRPr="00D71D13">
        <w:t>/policyDefinitions@2021-06-01' = {</w:t>
      </w:r>
    </w:p>
    <w:p w14:paraId="4379AA96" w14:textId="77777777" w:rsidR="00D71D13" w:rsidRPr="00D71D13" w:rsidRDefault="00D71D13" w:rsidP="00D71D13">
      <w:r w:rsidRPr="00D71D13">
        <w:t xml:space="preserve">  name: 'require-https-storage'</w:t>
      </w:r>
    </w:p>
    <w:p w14:paraId="2D921728" w14:textId="77777777" w:rsidR="00D71D13" w:rsidRPr="00D71D13" w:rsidRDefault="00D71D13" w:rsidP="00D71D13">
      <w:r w:rsidRPr="00D71D13">
        <w:t xml:space="preserve">  properties: {</w:t>
      </w:r>
    </w:p>
    <w:p w14:paraId="588F3697" w14:textId="77777777" w:rsidR="00D71D13" w:rsidRPr="00D71D13" w:rsidRDefault="00D71D13" w:rsidP="00D71D13">
      <w:r w:rsidRPr="00D71D13">
        <w:t xml:space="preserve">    </w:t>
      </w:r>
      <w:proofErr w:type="spellStart"/>
      <w:r w:rsidRPr="00D71D13">
        <w:t>displayName</w:t>
      </w:r>
      <w:proofErr w:type="spellEnd"/>
      <w:r w:rsidRPr="00D71D13">
        <w:t>: 'Storage accounts should require HTTPS'</w:t>
      </w:r>
    </w:p>
    <w:p w14:paraId="092E2FA0" w14:textId="77777777" w:rsidR="00D71D13" w:rsidRPr="00D71D13" w:rsidRDefault="00D71D13" w:rsidP="00D71D13">
      <w:r w:rsidRPr="00D71D13">
        <w:t xml:space="preserve">    mode: 'Indexed'</w:t>
      </w:r>
    </w:p>
    <w:p w14:paraId="4BE5CEC3" w14:textId="77777777" w:rsidR="00D71D13" w:rsidRPr="00D71D13" w:rsidRDefault="00D71D13" w:rsidP="00D71D13">
      <w:r w:rsidRPr="00D71D13">
        <w:t xml:space="preserve">    </w:t>
      </w:r>
      <w:proofErr w:type="spellStart"/>
      <w:r w:rsidRPr="00D71D13">
        <w:t>policyRule</w:t>
      </w:r>
      <w:proofErr w:type="spellEnd"/>
      <w:r w:rsidRPr="00D71D13">
        <w:t>: {</w:t>
      </w:r>
    </w:p>
    <w:p w14:paraId="4A39ED2D" w14:textId="77777777" w:rsidR="00D71D13" w:rsidRPr="00D71D13" w:rsidRDefault="00D71D13" w:rsidP="00D71D13">
      <w:r w:rsidRPr="00D71D13">
        <w:t xml:space="preserve">      if: {</w:t>
      </w:r>
    </w:p>
    <w:p w14:paraId="2B4CA520" w14:textId="77777777" w:rsidR="00D71D13" w:rsidRPr="00D71D13" w:rsidRDefault="00D71D13" w:rsidP="00D71D13">
      <w:r w:rsidRPr="00D71D13">
        <w:t xml:space="preserve">        </w:t>
      </w:r>
      <w:proofErr w:type="spellStart"/>
      <w:r w:rsidRPr="00D71D13">
        <w:t>allOf</w:t>
      </w:r>
      <w:proofErr w:type="spellEnd"/>
      <w:r w:rsidRPr="00D71D13">
        <w:t>: [</w:t>
      </w:r>
    </w:p>
    <w:p w14:paraId="366784EF" w14:textId="77777777" w:rsidR="00D71D13" w:rsidRPr="00D71D13" w:rsidRDefault="00D71D13" w:rsidP="00D71D13">
      <w:r w:rsidRPr="00D71D13">
        <w:t xml:space="preserve">          { field: 'type', equals: '</w:t>
      </w:r>
      <w:proofErr w:type="spellStart"/>
      <w:r w:rsidRPr="00D71D13">
        <w:t>Microsoft.Storage</w:t>
      </w:r>
      <w:proofErr w:type="spellEnd"/>
      <w:r w:rsidRPr="00D71D13">
        <w:t>/</w:t>
      </w:r>
      <w:proofErr w:type="spellStart"/>
      <w:r w:rsidRPr="00D71D13">
        <w:t>storageAccounts</w:t>
      </w:r>
      <w:proofErr w:type="spellEnd"/>
      <w:r w:rsidRPr="00D71D13">
        <w:t>' }</w:t>
      </w:r>
    </w:p>
    <w:p w14:paraId="3C63832A" w14:textId="77777777" w:rsidR="00D71D13" w:rsidRPr="00D71D13" w:rsidRDefault="00D71D13" w:rsidP="00D71D13">
      <w:r w:rsidRPr="00D71D13">
        <w:t xml:space="preserve">          { field: '</w:t>
      </w:r>
      <w:proofErr w:type="spellStart"/>
      <w:r w:rsidRPr="00D71D13">
        <w:t>Microsoft.Storage</w:t>
      </w:r>
      <w:proofErr w:type="spellEnd"/>
      <w:r w:rsidRPr="00D71D13">
        <w:t>/</w:t>
      </w:r>
      <w:proofErr w:type="spellStart"/>
      <w:r w:rsidRPr="00D71D13">
        <w:t>storageAccounts</w:t>
      </w:r>
      <w:proofErr w:type="spellEnd"/>
      <w:r w:rsidRPr="00D71D13">
        <w:t>/</w:t>
      </w:r>
      <w:proofErr w:type="spellStart"/>
      <w:r w:rsidRPr="00D71D13">
        <w:t>supportsHttpsTrafficOnly</w:t>
      </w:r>
      <w:proofErr w:type="spellEnd"/>
      <w:r w:rsidRPr="00D71D13">
        <w:t>', equals: 'false' }</w:t>
      </w:r>
    </w:p>
    <w:p w14:paraId="50ABC0E4" w14:textId="77777777" w:rsidR="00D71D13" w:rsidRPr="00D71D13" w:rsidRDefault="00D71D13" w:rsidP="00D71D13">
      <w:r w:rsidRPr="00D71D13">
        <w:t xml:space="preserve">        ]</w:t>
      </w:r>
    </w:p>
    <w:p w14:paraId="6813D47A" w14:textId="77777777" w:rsidR="00D71D13" w:rsidRPr="00D71D13" w:rsidRDefault="00D71D13" w:rsidP="00D71D13">
      <w:r w:rsidRPr="00D71D13">
        <w:t xml:space="preserve">      }</w:t>
      </w:r>
    </w:p>
    <w:p w14:paraId="5BCB2A81" w14:textId="77777777" w:rsidR="00D71D13" w:rsidRPr="00D71D13" w:rsidRDefault="00D71D13" w:rsidP="00D71D13">
      <w:r w:rsidRPr="00D71D13">
        <w:t xml:space="preserve">      then: { effect: 'Deny' }</w:t>
      </w:r>
    </w:p>
    <w:p w14:paraId="1C2A7D11" w14:textId="77777777" w:rsidR="00D71D13" w:rsidRPr="00D71D13" w:rsidRDefault="00D71D13" w:rsidP="00D71D13">
      <w:r w:rsidRPr="00D71D13">
        <w:t xml:space="preserve">    }</w:t>
      </w:r>
    </w:p>
    <w:p w14:paraId="250CC5BA" w14:textId="77777777" w:rsidR="00D71D13" w:rsidRPr="00D71D13" w:rsidRDefault="00D71D13" w:rsidP="00D71D13">
      <w:r w:rsidRPr="00D71D13">
        <w:t xml:space="preserve">  }</w:t>
      </w:r>
    </w:p>
    <w:p w14:paraId="760A2E29" w14:textId="77777777" w:rsidR="00D71D13" w:rsidRPr="00D71D13" w:rsidRDefault="00D71D13" w:rsidP="00D71D13">
      <w:r w:rsidRPr="00D71D13">
        <w:t>}</w:t>
      </w:r>
    </w:p>
    <w:p w14:paraId="7F99C092" w14:textId="77777777" w:rsidR="00D71D13" w:rsidRPr="00D71D13" w:rsidRDefault="00D71D13" w:rsidP="00D71D13">
      <w:pPr>
        <w:rPr>
          <w:b/>
          <w:bCs/>
        </w:rPr>
      </w:pPr>
      <w:r w:rsidRPr="00D71D13">
        <w:rPr>
          <w:b/>
          <w:bCs/>
        </w:rPr>
        <w:t>14.4 Azure DevOps CI/CD Pipeline</w:t>
      </w:r>
    </w:p>
    <w:p w14:paraId="487D8D9C" w14:textId="77777777" w:rsidR="00D71D13" w:rsidRPr="00D71D13" w:rsidRDefault="00D71D13" w:rsidP="00D71D13">
      <w:proofErr w:type="spellStart"/>
      <w:r w:rsidRPr="00D71D13">
        <w:t>yaml</w:t>
      </w:r>
      <w:proofErr w:type="spellEnd"/>
    </w:p>
    <w:p w14:paraId="13AE7B28" w14:textId="77777777" w:rsidR="00D71D13" w:rsidRPr="00D71D13" w:rsidRDefault="00D71D13" w:rsidP="00D71D13">
      <w:r w:rsidRPr="00D71D13">
        <w:t>trigger:</w:t>
      </w:r>
    </w:p>
    <w:p w14:paraId="27B76D12" w14:textId="77777777" w:rsidR="00D71D13" w:rsidRPr="00D71D13" w:rsidRDefault="00D71D13" w:rsidP="00D71D13">
      <w:r w:rsidRPr="00D71D13">
        <w:t xml:space="preserve">  branches:</w:t>
      </w:r>
    </w:p>
    <w:p w14:paraId="42E02694" w14:textId="77777777" w:rsidR="00D71D13" w:rsidRPr="00D71D13" w:rsidRDefault="00D71D13" w:rsidP="00D71D13">
      <w:r w:rsidRPr="00D71D13">
        <w:t xml:space="preserve">    include: [main]</w:t>
      </w:r>
    </w:p>
    <w:p w14:paraId="2C34C9D8" w14:textId="77777777" w:rsidR="00D71D13" w:rsidRPr="00D71D13" w:rsidRDefault="00D71D13" w:rsidP="00D71D13">
      <w:r w:rsidRPr="00D71D13">
        <w:t xml:space="preserve">  paths:</w:t>
      </w:r>
    </w:p>
    <w:p w14:paraId="0030214A" w14:textId="77777777" w:rsidR="00D71D13" w:rsidRPr="00D71D13" w:rsidRDefault="00D71D13" w:rsidP="00D71D13">
      <w:r w:rsidRPr="00D71D13">
        <w:t xml:space="preserve">    include: [policies/</w:t>
      </w:r>
      <w:r w:rsidRPr="00D71D13">
        <w:rPr>
          <w:b/>
          <w:bCs/>
        </w:rPr>
        <w:t>**</w:t>
      </w:r>
      <w:r w:rsidRPr="00D71D13">
        <w:t>, initiatives/</w:t>
      </w:r>
      <w:r w:rsidRPr="00D71D13">
        <w:rPr>
          <w:b/>
          <w:bCs/>
        </w:rPr>
        <w:t>**</w:t>
      </w:r>
      <w:r w:rsidRPr="00D71D13">
        <w:t>]</w:t>
      </w:r>
    </w:p>
    <w:p w14:paraId="5179C1BD" w14:textId="77777777" w:rsidR="00D71D13" w:rsidRPr="00D71D13" w:rsidRDefault="00D71D13" w:rsidP="00D71D13"/>
    <w:p w14:paraId="470A4FCB" w14:textId="77777777" w:rsidR="00D71D13" w:rsidRPr="00D71D13" w:rsidRDefault="00D71D13" w:rsidP="00D71D13">
      <w:r w:rsidRPr="00D71D13">
        <w:t>stages:</w:t>
      </w:r>
    </w:p>
    <w:p w14:paraId="71A408B1" w14:textId="77777777" w:rsidR="00D71D13" w:rsidRPr="00D71D13" w:rsidRDefault="00D71D13" w:rsidP="00D71D13">
      <w:r w:rsidRPr="00D71D13">
        <w:t>- stage: Validate</w:t>
      </w:r>
    </w:p>
    <w:p w14:paraId="3CEE685C" w14:textId="77777777" w:rsidR="00D71D13" w:rsidRPr="00D71D13" w:rsidRDefault="00D71D13" w:rsidP="00D71D13">
      <w:r w:rsidRPr="00D71D13">
        <w:t xml:space="preserve">  jobs:</w:t>
      </w:r>
    </w:p>
    <w:p w14:paraId="21266738" w14:textId="77777777" w:rsidR="00D71D13" w:rsidRPr="00D71D13" w:rsidRDefault="00D71D13" w:rsidP="00D71D13">
      <w:r w:rsidRPr="00D71D13">
        <w:t xml:space="preserve">  - job: </w:t>
      </w:r>
      <w:proofErr w:type="spellStart"/>
      <w:r w:rsidRPr="00D71D13">
        <w:t>ValidateJSON</w:t>
      </w:r>
      <w:proofErr w:type="spellEnd"/>
    </w:p>
    <w:p w14:paraId="595281FE" w14:textId="77777777" w:rsidR="00D71D13" w:rsidRPr="00D71D13" w:rsidRDefault="00D71D13" w:rsidP="00D71D13">
      <w:r w:rsidRPr="00D71D13">
        <w:t xml:space="preserve">    steps:</w:t>
      </w:r>
    </w:p>
    <w:p w14:paraId="4D51E562" w14:textId="77777777" w:rsidR="00D71D13" w:rsidRPr="00D71D13" w:rsidRDefault="00D71D13" w:rsidP="00D71D13">
      <w:r w:rsidRPr="00D71D13">
        <w:t xml:space="preserve">    - task: AzurePowerShell@5</w:t>
      </w:r>
    </w:p>
    <w:p w14:paraId="59D9C0F5" w14:textId="77777777" w:rsidR="00D71D13" w:rsidRPr="00D71D13" w:rsidRDefault="00D71D13" w:rsidP="00D71D13">
      <w:r w:rsidRPr="00D71D13">
        <w:t xml:space="preserve">      </w:t>
      </w:r>
      <w:proofErr w:type="spellStart"/>
      <w:r w:rsidRPr="00D71D13">
        <w:t>displayName</w:t>
      </w:r>
      <w:proofErr w:type="spellEnd"/>
      <w:r w:rsidRPr="00D71D13">
        <w:t>: 'Validate Policy JSON'</w:t>
      </w:r>
    </w:p>
    <w:p w14:paraId="11CC6779" w14:textId="77777777" w:rsidR="00D71D13" w:rsidRPr="00D71D13" w:rsidRDefault="00D71D13" w:rsidP="00D71D13">
      <w:r w:rsidRPr="00D71D13">
        <w:t xml:space="preserve">      inputs:</w:t>
      </w:r>
    </w:p>
    <w:p w14:paraId="69AA5915" w14:textId="77777777" w:rsidR="00D71D13" w:rsidRPr="00D71D13" w:rsidRDefault="00D71D13" w:rsidP="00D71D13">
      <w:r w:rsidRPr="00D71D13">
        <w:t xml:space="preserve">        </w:t>
      </w:r>
      <w:proofErr w:type="spellStart"/>
      <w:r w:rsidRPr="00D71D13">
        <w:t>ScriptPath</w:t>
      </w:r>
      <w:proofErr w:type="spellEnd"/>
      <w:r w:rsidRPr="00D71D13">
        <w:t>: 'tests/validate-policies.ps1'</w:t>
      </w:r>
    </w:p>
    <w:p w14:paraId="47286973" w14:textId="77777777" w:rsidR="00D71D13" w:rsidRPr="00D71D13" w:rsidRDefault="00D71D13" w:rsidP="00D71D13"/>
    <w:p w14:paraId="74622D0D" w14:textId="77777777" w:rsidR="00D71D13" w:rsidRPr="00D71D13" w:rsidRDefault="00D71D13" w:rsidP="00D71D13">
      <w:r w:rsidRPr="00D71D13">
        <w:t xml:space="preserve">- stage: </w:t>
      </w:r>
      <w:proofErr w:type="spellStart"/>
      <w:r w:rsidRPr="00D71D13">
        <w:t>Deploy_NonProd</w:t>
      </w:r>
      <w:proofErr w:type="spellEnd"/>
    </w:p>
    <w:p w14:paraId="7567487A" w14:textId="77777777" w:rsidR="00D71D13" w:rsidRPr="00D71D13" w:rsidRDefault="00D71D13" w:rsidP="00D71D13">
      <w:r w:rsidRPr="00D71D13">
        <w:t xml:space="preserve">  </w:t>
      </w:r>
      <w:proofErr w:type="spellStart"/>
      <w:r w:rsidRPr="00D71D13">
        <w:t>dependsOn</w:t>
      </w:r>
      <w:proofErr w:type="spellEnd"/>
      <w:r w:rsidRPr="00D71D13">
        <w:t>: Validate</w:t>
      </w:r>
    </w:p>
    <w:p w14:paraId="16545ACC" w14:textId="77777777" w:rsidR="00D71D13" w:rsidRPr="00D71D13" w:rsidRDefault="00D71D13" w:rsidP="00D71D13">
      <w:r w:rsidRPr="00D71D13">
        <w:t xml:space="preserve">  jobs:</w:t>
      </w:r>
    </w:p>
    <w:p w14:paraId="3D2BFBEE" w14:textId="77777777" w:rsidR="00D71D13" w:rsidRPr="00D71D13" w:rsidRDefault="00D71D13" w:rsidP="00D71D13">
      <w:r w:rsidRPr="00D71D13">
        <w:t xml:space="preserve">  - deployment: </w:t>
      </w:r>
      <w:proofErr w:type="spellStart"/>
      <w:r w:rsidRPr="00D71D13">
        <w:t>DeployPolicies</w:t>
      </w:r>
      <w:proofErr w:type="spellEnd"/>
    </w:p>
    <w:p w14:paraId="5B6CBFA9" w14:textId="77777777" w:rsidR="00D71D13" w:rsidRPr="00D71D13" w:rsidRDefault="00D71D13" w:rsidP="00D71D13">
      <w:r w:rsidRPr="00D71D13">
        <w:t xml:space="preserve">    environment: 'non-production'</w:t>
      </w:r>
    </w:p>
    <w:p w14:paraId="7601AD4E" w14:textId="77777777" w:rsidR="00D71D13" w:rsidRPr="00D71D13" w:rsidRDefault="00D71D13" w:rsidP="00D71D13">
      <w:r w:rsidRPr="00D71D13">
        <w:t xml:space="preserve">    strategy:</w:t>
      </w:r>
    </w:p>
    <w:p w14:paraId="39626D4B" w14:textId="77777777" w:rsidR="00D71D13" w:rsidRPr="00D71D13" w:rsidRDefault="00D71D13" w:rsidP="00D71D13">
      <w:r w:rsidRPr="00D71D13">
        <w:t xml:space="preserve">      </w:t>
      </w:r>
      <w:proofErr w:type="spellStart"/>
      <w:r w:rsidRPr="00D71D13">
        <w:t>runOnce</w:t>
      </w:r>
      <w:proofErr w:type="spellEnd"/>
      <w:r w:rsidRPr="00D71D13">
        <w:t>:</w:t>
      </w:r>
    </w:p>
    <w:p w14:paraId="100795B7" w14:textId="77777777" w:rsidR="00D71D13" w:rsidRPr="00D71D13" w:rsidRDefault="00D71D13" w:rsidP="00D71D13">
      <w:r w:rsidRPr="00D71D13">
        <w:t xml:space="preserve">        deploy:</w:t>
      </w:r>
    </w:p>
    <w:p w14:paraId="0E073B31" w14:textId="77777777" w:rsidR="00D71D13" w:rsidRPr="00D71D13" w:rsidRDefault="00D71D13" w:rsidP="00D71D13">
      <w:r w:rsidRPr="00D71D13">
        <w:t xml:space="preserve">          steps:</w:t>
      </w:r>
    </w:p>
    <w:p w14:paraId="467672A2" w14:textId="77777777" w:rsidR="00D71D13" w:rsidRPr="00D71D13" w:rsidRDefault="00D71D13" w:rsidP="00D71D13">
      <w:r w:rsidRPr="00D71D13">
        <w:t xml:space="preserve">          - task: AzurePowerShell@5</w:t>
      </w:r>
    </w:p>
    <w:p w14:paraId="491894A8" w14:textId="77777777" w:rsidR="00D71D13" w:rsidRPr="00D71D13" w:rsidRDefault="00D71D13" w:rsidP="00D71D13">
      <w:r w:rsidRPr="00D71D13">
        <w:t xml:space="preserve">            </w:t>
      </w:r>
      <w:proofErr w:type="spellStart"/>
      <w:r w:rsidRPr="00D71D13">
        <w:t>displayName</w:t>
      </w:r>
      <w:proofErr w:type="spellEnd"/>
      <w:r w:rsidRPr="00D71D13">
        <w:t>: 'Deploy to Non-Prod Management Group'</w:t>
      </w:r>
    </w:p>
    <w:p w14:paraId="4F0BC8C6" w14:textId="77777777" w:rsidR="00D71D13" w:rsidRPr="00D71D13" w:rsidRDefault="00D71D13" w:rsidP="00D71D13">
      <w:r w:rsidRPr="00D71D13">
        <w:t xml:space="preserve">            inputs:</w:t>
      </w:r>
    </w:p>
    <w:p w14:paraId="1222224F" w14:textId="77777777" w:rsidR="00D71D13" w:rsidRPr="00D71D13" w:rsidRDefault="00D71D13" w:rsidP="00D71D13">
      <w:r w:rsidRPr="00D71D13">
        <w:lastRenderedPageBreak/>
        <w:t xml:space="preserve">              </w:t>
      </w:r>
      <w:proofErr w:type="spellStart"/>
      <w:r w:rsidRPr="00D71D13">
        <w:t>ScriptPath</w:t>
      </w:r>
      <w:proofErr w:type="spellEnd"/>
      <w:r w:rsidRPr="00D71D13">
        <w:t>: 'scripts/deploy-policies.ps1'</w:t>
      </w:r>
    </w:p>
    <w:p w14:paraId="428AE406" w14:textId="77777777" w:rsidR="00D71D13" w:rsidRPr="00D71D13" w:rsidRDefault="00D71D13" w:rsidP="00D71D13">
      <w:r w:rsidRPr="00D71D13">
        <w:t xml:space="preserve">              </w:t>
      </w:r>
      <w:proofErr w:type="spellStart"/>
      <w:r w:rsidRPr="00D71D13">
        <w:t>ScriptArguments</w:t>
      </w:r>
      <w:proofErr w:type="spellEnd"/>
      <w:r w:rsidRPr="00D71D13">
        <w:t>: '-Scope /providers/</w:t>
      </w:r>
      <w:proofErr w:type="spellStart"/>
      <w:r w:rsidRPr="00D71D13">
        <w:t>Microsoft.Management</w:t>
      </w:r>
      <w:proofErr w:type="spellEnd"/>
      <w:r w:rsidRPr="00D71D13">
        <w:t>/</w:t>
      </w:r>
      <w:proofErr w:type="spellStart"/>
      <w:r w:rsidRPr="00D71D13">
        <w:t>managementGroups</w:t>
      </w:r>
      <w:proofErr w:type="spellEnd"/>
      <w:r w:rsidRPr="00D71D13">
        <w:t>/non-production'</w:t>
      </w:r>
    </w:p>
    <w:p w14:paraId="655AA447" w14:textId="77777777" w:rsidR="00D71D13" w:rsidRPr="00D71D13" w:rsidRDefault="00D71D13" w:rsidP="00D71D13"/>
    <w:p w14:paraId="615D196C" w14:textId="77777777" w:rsidR="00D71D13" w:rsidRPr="00D71D13" w:rsidRDefault="00D71D13" w:rsidP="00D71D13">
      <w:r w:rsidRPr="00D71D13">
        <w:t xml:space="preserve">- stage: </w:t>
      </w:r>
      <w:proofErr w:type="spellStart"/>
      <w:r w:rsidRPr="00D71D13">
        <w:t>Deploy_Prod</w:t>
      </w:r>
      <w:proofErr w:type="spellEnd"/>
    </w:p>
    <w:p w14:paraId="4BA53813" w14:textId="77777777" w:rsidR="00D71D13" w:rsidRPr="00D71D13" w:rsidRDefault="00D71D13" w:rsidP="00D71D13">
      <w:r w:rsidRPr="00D71D13">
        <w:t xml:space="preserve">  </w:t>
      </w:r>
      <w:proofErr w:type="spellStart"/>
      <w:r w:rsidRPr="00D71D13">
        <w:t>dependsOn</w:t>
      </w:r>
      <w:proofErr w:type="spellEnd"/>
      <w:r w:rsidRPr="00D71D13">
        <w:t xml:space="preserve">: </w:t>
      </w:r>
      <w:proofErr w:type="spellStart"/>
      <w:r w:rsidRPr="00D71D13">
        <w:t>Deploy_NonProd</w:t>
      </w:r>
      <w:proofErr w:type="spellEnd"/>
    </w:p>
    <w:p w14:paraId="1C6503B3" w14:textId="77777777" w:rsidR="00D71D13" w:rsidRPr="00D71D13" w:rsidRDefault="00D71D13" w:rsidP="00D71D13">
      <w:r w:rsidRPr="00D71D13">
        <w:t xml:space="preserve">  condition: and(succeeded(), </w:t>
      </w:r>
      <w:proofErr w:type="spellStart"/>
      <w:r w:rsidRPr="00D71D13">
        <w:t>eq</w:t>
      </w:r>
      <w:proofErr w:type="spellEnd"/>
      <w:r w:rsidRPr="00D71D13">
        <w:t>(variables['</w:t>
      </w:r>
      <w:proofErr w:type="spellStart"/>
      <w:r w:rsidRPr="00D71D13">
        <w:t>Build.SourceBranch</w:t>
      </w:r>
      <w:proofErr w:type="spellEnd"/>
      <w:r w:rsidRPr="00D71D13">
        <w:t>'], 'refs/heads/main'))</w:t>
      </w:r>
    </w:p>
    <w:p w14:paraId="6A4BB8DA" w14:textId="77777777" w:rsidR="00D71D13" w:rsidRPr="00D71D13" w:rsidRDefault="00D71D13" w:rsidP="00D71D13">
      <w:r w:rsidRPr="00D71D13">
        <w:t xml:space="preserve">  jobs:</w:t>
      </w:r>
    </w:p>
    <w:p w14:paraId="75FF6054" w14:textId="77777777" w:rsidR="00D71D13" w:rsidRPr="00D71D13" w:rsidRDefault="00D71D13" w:rsidP="00D71D13">
      <w:r w:rsidRPr="00D71D13">
        <w:t xml:space="preserve">  - deployment: </w:t>
      </w:r>
      <w:proofErr w:type="spellStart"/>
      <w:r w:rsidRPr="00D71D13">
        <w:t>DeployPoliciesProd</w:t>
      </w:r>
      <w:proofErr w:type="spellEnd"/>
    </w:p>
    <w:p w14:paraId="611F6E40" w14:textId="77777777" w:rsidR="00D71D13" w:rsidRPr="00D71D13" w:rsidRDefault="00D71D13" w:rsidP="00D71D13">
      <w:r w:rsidRPr="00D71D13">
        <w:t xml:space="preserve">    environment: 'production'</w:t>
      </w:r>
    </w:p>
    <w:p w14:paraId="0DD57148" w14:textId="77777777" w:rsidR="00D71D13" w:rsidRPr="00D71D13" w:rsidRDefault="00D71D13" w:rsidP="00D71D13">
      <w:r w:rsidRPr="00D71D13">
        <w:t xml:space="preserve">    strategy:</w:t>
      </w:r>
    </w:p>
    <w:p w14:paraId="50679D70" w14:textId="77777777" w:rsidR="00D71D13" w:rsidRPr="00D71D13" w:rsidRDefault="00D71D13" w:rsidP="00D71D13">
      <w:r w:rsidRPr="00D71D13">
        <w:t xml:space="preserve">      </w:t>
      </w:r>
      <w:proofErr w:type="spellStart"/>
      <w:r w:rsidRPr="00D71D13">
        <w:t>runOnce</w:t>
      </w:r>
      <w:proofErr w:type="spellEnd"/>
      <w:r w:rsidRPr="00D71D13">
        <w:t>:</w:t>
      </w:r>
    </w:p>
    <w:p w14:paraId="320FBA10" w14:textId="77777777" w:rsidR="00D71D13" w:rsidRPr="00D71D13" w:rsidRDefault="00D71D13" w:rsidP="00D71D13">
      <w:r w:rsidRPr="00D71D13">
        <w:t xml:space="preserve">        deploy:</w:t>
      </w:r>
    </w:p>
    <w:p w14:paraId="2061D2A1" w14:textId="77777777" w:rsidR="00D71D13" w:rsidRPr="00D71D13" w:rsidRDefault="00D71D13" w:rsidP="00D71D13">
      <w:r w:rsidRPr="00D71D13">
        <w:t xml:space="preserve">          steps:</w:t>
      </w:r>
    </w:p>
    <w:p w14:paraId="63DA23A8" w14:textId="77777777" w:rsidR="00D71D13" w:rsidRPr="00D71D13" w:rsidRDefault="00D71D13" w:rsidP="00D71D13">
      <w:r w:rsidRPr="00D71D13">
        <w:t xml:space="preserve">          - task: AzurePowerShell@5</w:t>
      </w:r>
    </w:p>
    <w:p w14:paraId="4296D493" w14:textId="77777777" w:rsidR="00D71D13" w:rsidRPr="00D71D13" w:rsidRDefault="00D71D13" w:rsidP="00D71D13">
      <w:r w:rsidRPr="00D71D13">
        <w:t xml:space="preserve">            </w:t>
      </w:r>
      <w:proofErr w:type="spellStart"/>
      <w:r w:rsidRPr="00D71D13">
        <w:t>displayName</w:t>
      </w:r>
      <w:proofErr w:type="spellEnd"/>
      <w:r w:rsidRPr="00D71D13">
        <w:t>: 'Deploy to Production Management Group'</w:t>
      </w:r>
    </w:p>
    <w:p w14:paraId="2F65DE80" w14:textId="77777777" w:rsidR="00D71D13" w:rsidRPr="00D71D13" w:rsidRDefault="00D71D13" w:rsidP="00D71D13">
      <w:r w:rsidRPr="00D71D13">
        <w:t xml:space="preserve">            inputs:</w:t>
      </w:r>
    </w:p>
    <w:p w14:paraId="721598D5" w14:textId="77777777" w:rsidR="00D71D13" w:rsidRPr="00D71D13" w:rsidRDefault="00D71D13" w:rsidP="00D71D13">
      <w:r w:rsidRPr="00D71D13">
        <w:t xml:space="preserve">              </w:t>
      </w:r>
      <w:proofErr w:type="spellStart"/>
      <w:r w:rsidRPr="00D71D13">
        <w:t>ScriptPath</w:t>
      </w:r>
      <w:proofErr w:type="spellEnd"/>
      <w:r w:rsidRPr="00D71D13">
        <w:t>: 'scripts/deploy-policies.ps1'</w:t>
      </w:r>
    </w:p>
    <w:p w14:paraId="41951665" w14:textId="77777777" w:rsidR="00D71D13" w:rsidRPr="00D71D13" w:rsidRDefault="00D71D13" w:rsidP="00D71D13">
      <w:r w:rsidRPr="00D71D13">
        <w:t xml:space="preserve">              </w:t>
      </w:r>
      <w:proofErr w:type="spellStart"/>
      <w:r w:rsidRPr="00D71D13">
        <w:t>ScriptArguments</w:t>
      </w:r>
      <w:proofErr w:type="spellEnd"/>
      <w:r w:rsidRPr="00D71D13">
        <w:t>: '-Scope /providers/</w:t>
      </w:r>
      <w:proofErr w:type="spellStart"/>
      <w:r w:rsidRPr="00D71D13">
        <w:t>Microsoft.Management</w:t>
      </w:r>
      <w:proofErr w:type="spellEnd"/>
      <w:r w:rsidRPr="00D71D13">
        <w:t>/</w:t>
      </w:r>
      <w:proofErr w:type="spellStart"/>
      <w:r w:rsidRPr="00D71D13">
        <w:t>managementGroups</w:t>
      </w:r>
      <w:proofErr w:type="spellEnd"/>
      <w:r w:rsidRPr="00D71D13">
        <w:t>/production'</w:t>
      </w:r>
    </w:p>
    <w:p w14:paraId="0F88F3A4" w14:textId="77777777" w:rsidR="00D71D13" w:rsidRPr="00D71D13" w:rsidRDefault="00D71D13" w:rsidP="00D71D13">
      <w:pPr>
        <w:rPr>
          <w:b/>
          <w:bCs/>
        </w:rPr>
      </w:pPr>
      <w:r w:rsidRPr="00D71D13">
        <w:rPr>
          <w:b/>
          <w:bCs/>
        </w:rPr>
        <w:t>14.5 GitHub Actions Integration</w:t>
      </w:r>
    </w:p>
    <w:p w14:paraId="13F790FB" w14:textId="77777777" w:rsidR="00D71D13" w:rsidRPr="00D71D13" w:rsidRDefault="00D71D13" w:rsidP="00D71D13">
      <w:proofErr w:type="spellStart"/>
      <w:r w:rsidRPr="00D71D13">
        <w:t>yaml</w:t>
      </w:r>
      <w:proofErr w:type="spellEnd"/>
    </w:p>
    <w:p w14:paraId="1B819BB7" w14:textId="77777777" w:rsidR="00D71D13" w:rsidRPr="00D71D13" w:rsidRDefault="00D71D13" w:rsidP="00D71D13">
      <w:r w:rsidRPr="00D71D13">
        <w:t>name: Deploy Azure Policies</w:t>
      </w:r>
    </w:p>
    <w:p w14:paraId="563F8D9A" w14:textId="77777777" w:rsidR="00D71D13" w:rsidRPr="00D71D13" w:rsidRDefault="00D71D13" w:rsidP="00D71D13">
      <w:r w:rsidRPr="00D71D13">
        <w:t>on:</w:t>
      </w:r>
    </w:p>
    <w:p w14:paraId="5F2829C8" w14:textId="77777777" w:rsidR="00D71D13" w:rsidRPr="00D71D13" w:rsidRDefault="00D71D13" w:rsidP="00D71D13">
      <w:r w:rsidRPr="00D71D13">
        <w:t xml:space="preserve">  push:</w:t>
      </w:r>
    </w:p>
    <w:p w14:paraId="22D7B985" w14:textId="77777777" w:rsidR="00D71D13" w:rsidRPr="00D71D13" w:rsidRDefault="00D71D13" w:rsidP="00D71D13">
      <w:r w:rsidRPr="00D71D13">
        <w:t xml:space="preserve">    branches: [main]</w:t>
      </w:r>
    </w:p>
    <w:p w14:paraId="48F4F151" w14:textId="77777777" w:rsidR="00D71D13" w:rsidRPr="00D71D13" w:rsidRDefault="00D71D13" w:rsidP="00D71D13">
      <w:r w:rsidRPr="00D71D13">
        <w:t xml:space="preserve">    paths: [policies/</w:t>
      </w:r>
      <w:r w:rsidRPr="00D71D13">
        <w:rPr>
          <w:b/>
          <w:bCs/>
        </w:rPr>
        <w:t>**</w:t>
      </w:r>
      <w:r w:rsidRPr="00D71D13">
        <w:t>, initiatives/</w:t>
      </w:r>
      <w:r w:rsidRPr="00D71D13">
        <w:rPr>
          <w:b/>
          <w:bCs/>
        </w:rPr>
        <w:t>**</w:t>
      </w:r>
      <w:r w:rsidRPr="00D71D13">
        <w:t>]</w:t>
      </w:r>
    </w:p>
    <w:p w14:paraId="77DA8DA2" w14:textId="77777777" w:rsidR="00D71D13" w:rsidRPr="00D71D13" w:rsidRDefault="00D71D13" w:rsidP="00D71D13"/>
    <w:p w14:paraId="16787E8F" w14:textId="77777777" w:rsidR="00D71D13" w:rsidRPr="00D71D13" w:rsidRDefault="00D71D13" w:rsidP="00D71D13">
      <w:r w:rsidRPr="00D71D13">
        <w:t>jobs:</w:t>
      </w:r>
    </w:p>
    <w:p w14:paraId="279BED6C" w14:textId="77777777" w:rsidR="00D71D13" w:rsidRPr="00D71D13" w:rsidRDefault="00D71D13" w:rsidP="00D71D13">
      <w:r w:rsidRPr="00D71D13">
        <w:t xml:space="preserve">  deploy:</w:t>
      </w:r>
    </w:p>
    <w:p w14:paraId="23F007ED" w14:textId="77777777" w:rsidR="00D71D13" w:rsidRPr="00D71D13" w:rsidRDefault="00D71D13" w:rsidP="00D71D13">
      <w:r w:rsidRPr="00D71D13">
        <w:t xml:space="preserve">    runs-on: ubuntu-latest</w:t>
      </w:r>
    </w:p>
    <w:p w14:paraId="4A6CD1B5" w14:textId="77777777" w:rsidR="00D71D13" w:rsidRPr="00D71D13" w:rsidRDefault="00D71D13" w:rsidP="00D71D13">
      <w:r w:rsidRPr="00D71D13">
        <w:t xml:space="preserve">    steps:</w:t>
      </w:r>
    </w:p>
    <w:p w14:paraId="4BB5F8F3" w14:textId="77777777" w:rsidR="00D71D13" w:rsidRPr="00D71D13" w:rsidRDefault="00D71D13" w:rsidP="00D71D13">
      <w:r w:rsidRPr="00D71D13">
        <w:t xml:space="preserve">    - uses: actions/checkout@v3</w:t>
      </w:r>
    </w:p>
    <w:p w14:paraId="1F1C6735" w14:textId="77777777" w:rsidR="00D71D13" w:rsidRPr="00D71D13" w:rsidRDefault="00D71D13" w:rsidP="00D71D13">
      <w:r w:rsidRPr="00D71D13">
        <w:t xml:space="preserve">    - name: Azure Login</w:t>
      </w:r>
    </w:p>
    <w:p w14:paraId="1FB0296F" w14:textId="77777777" w:rsidR="00D71D13" w:rsidRPr="00D71D13" w:rsidRDefault="00D71D13" w:rsidP="00D71D13">
      <w:r w:rsidRPr="00D71D13">
        <w:t xml:space="preserve">      uses: azure/login@v1</w:t>
      </w:r>
    </w:p>
    <w:p w14:paraId="44323E3F" w14:textId="77777777" w:rsidR="00D71D13" w:rsidRPr="00D71D13" w:rsidRDefault="00D71D13" w:rsidP="00D71D13">
      <w:r w:rsidRPr="00D71D13">
        <w:t xml:space="preserve">      with:</w:t>
      </w:r>
    </w:p>
    <w:p w14:paraId="568AD632" w14:textId="77777777" w:rsidR="00D71D13" w:rsidRPr="00D71D13" w:rsidRDefault="00D71D13" w:rsidP="00D71D13">
      <w:r w:rsidRPr="00D71D13">
        <w:t xml:space="preserve">        creds: ${{ </w:t>
      </w:r>
      <w:proofErr w:type="spellStart"/>
      <w:r w:rsidRPr="00D71D13">
        <w:t>secrets.AZURE_CREDENTIALS</w:t>
      </w:r>
      <w:proofErr w:type="spellEnd"/>
      <w:r w:rsidRPr="00D71D13">
        <w:t xml:space="preserve"> }}</w:t>
      </w:r>
    </w:p>
    <w:p w14:paraId="274817CE" w14:textId="77777777" w:rsidR="00D71D13" w:rsidRPr="00D71D13" w:rsidRDefault="00D71D13" w:rsidP="00D71D13">
      <w:r w:rsidRPr="00D71D13">
        <w:t xml:space="preserve">    - name: Deploy Policy Definitions</w:t>
      </w:r>
    </w:p>
    <w:p w14:paraId="13C5F2EF" w14:textId="77777777" w:rsidR="00D71D13" w:rsidRPr="00D71D13" w:rsidRDefault="00D71D13" w:rsidP="00D71D13">
      <w:r w:rsidRPr="00D71D13">
        <w:t xml:space="preserve">      uses: azure/arm-deploy@v1</w:t>
      </w:r>
    </w:p>
    <w:p w14:paraId="2C057E09" w14:textId="77777777" w:rsidR="00D71D13" w:rsidRPr="00D71D13" w:rsidRDefault="00D71D13" w:rsidP="00D71D13">
      <w:r w:rsidRPr="00D71D13">
        <w:t xml:space="preserve">      with:</w:t>
      </w:r>
    </w:p>
    <w:p w14:paraId="69C0F67C" w14:textId="77777777" w:rsidR="00D71D13" w:rsidRPr="00D71D13" w:rsidRDefault="00D71D13" w:rsidP="00D71D13">
      <w:r w:rsidRPr="00D71D13">
        <w:t xml:space="preserve">        scope: </w:t>
      </w:r>
      <w:proofErr w:type="spellStart"/>
      <w:r w:rsidRPr="00D71D13">
        <w:t>managementgroup</w:t>
      </w:r>
      <w:proofErr w:type="spellEnd"/>
    </w:p>
    <w:p w14:paraId="2ABCDD5F" w14:textId="77777777" w:rsidR="00D71D13" w:rsidRPr="00D71D13" w:rsidRDefault="00D71D13" w:rsidP="00D71D13">
      <w:r w:rsidRPr="00D71D13">
        <w:t xml:space="preserve">        </w:t>
      </w:r>
      <w:proofErr w:type="spellStart"/>
      <w:r w:rsidRPr="00D71D13">
        <w:t>managementGroupId</w:t>
      </w:r>
      <w:proofErr w:type="spellEnd"/>
      <w:r w:rsidRPr="00D71D13">
        <w:t>: enterprise-mg</w:t>
      </w:r>
    </w:p>
    <w:p w14:paraId="2A8555B0" w14:textId="77777777" w:rsidR="00D71D13" w:rsidRPr="00D71D13" w:rsidRDefault="00D71D13" w:rsidP="00D71D13">
      <w:r w:rsidRPr="00D71D13">
        <w:t xml:space="preserve">        template: ./policies/security/require-https-</w:t>
      </w:r>
      <w:proofErr w:type="spellStart"/>
      <w:r w:rsidRPr="00D71D13">
        <w:t>storage.json</w:t>
      </w:r>
      <w:proofErr w:type="spellEnd"/>
    </w:p>
    <w:p w14:paraId="5835020D" w14:textId="77777777" w:rsidR="00D71D13" w:rsidRPr="00D71D13" w:rsidRDefault="00D71D13" w:rsidP="00D71D13">
      <w:r w:rsidRPr="00D71D13">
        <w:t xml:space="preserve">        region: </w:t>
      </w:r>
      <w:proofErr w:type="spellStart"/>
      <w:r w:rsidRPr="00D71D13">
        <w:t>eastus</w:t>
      </w:r>
      <w:proofErr w:type="spellEnd"/>
    </w:p>
    <w:p w14:paraId="049C80A5" w14:textId="77777777" w:rsidR="00D71D13" w:rsidRPr="00D71D13" w:rsidRDefault="00D71D13" w:rsidP="00D71D13">
      <w:pPr>
        <w:rPr>
          <w:b/>
          <w:bCs/>
        </w:rPr>
      </w:pPr>
      <w:r w:rsidRPr="00D71D13">
        <w:rPr>
          <w:b/>
          <w:bCs/>
        </w:rPr>
        <w:t>14.6 Terraform for Azure Policy</w:t>
      </w:r>
    </w:p>
    <w:p w14:paraId="02FFFE35" w14:textId="77777777" w:rsidR="00D71D13" w:rsidRPr="00D71D13" w:rsidRDefault="00D71D13" w:rsidP="00D71D13">
      <w:proofErr w:type="spellStart"/>
      <w:r w:rsidRPr="00D71D13">
        <w:t>hcl</w:t>
      </w:r>
      <w:proofErr w:type="spellEnd"/>
    </w:p>
    <w:p w14:paraId="31C7D693" w14:textId="77777777" w:rsidR="00D71D13" w:rsidRPr="00D71D13" w:rsidRDefault="00D71D13" w:rsidP="00D71D13">
      <w:r w:rsidRPr="00D71D13">
        <w:t>resource "</w:t>
      </w:r>
      <w:proofErr w:type="spellStart"/>
      <w:r w:rsidRPr="00D71D13">
        <w:t>azurerm_policy_definition</w:t>
      </w:r>
      <w:proofErr w:type="spellEnd"/>
      <w:r w:rsidRPr="00D71D13">
        <w:t>" "</w:t>
      </w:r>
      <w:proofErr w:type="spellStart"/>
      <w:r w:rsidRPr="00D71D13">
        <w:t>require_https_storage</w:t>
      </w:r>
      <w:proofErr w:type="spellEnd"/>
      <w:r w:rsidRPr="00D71D13">
        <w:t>" {</w:t>
      </w:r>
    </w:p>
    <w:p w14:paraId="5A7F9C65" w14:textId="77777777" w:rsidR="00D71D13" w:rsidRPr="00D71D13" w:rsidRDefault="00D71D13" w:rsidP="00D71D13">
      <w:r w:rsidRPr="00D71D13">
        <w:lastRenderedPageBreak/>
        <w:t xml:space="preserve">  name         = "require-https-storage"</w:t>
      </w:r>
    </w:p>
    <w:p w14:paraId="6C9FBB1C" w14:textId="77777777" w:rsidR="00D71D13" w:rsidRPr="00D71D13" w:rsidRDefault="00D71D13" w:rsidP="00D71D13">
      <w:r w:rsidRPr="00D71D13">
        <w:t xml:space="preserve">  </w:t>
      </w:r>
      <w:proofErr w:type="spellStart"/>
      <w:r w:rsidRPr="00D71D13">
        <w:t>policy_type</w:t>
      </w:r>
      <w:proofErr w:type="spellEnd"/>
      <w:r w:rsidRPr="00D71D13">
        <w:t xml:space="preserve">  = "Custom"</w:t>
      </w:r>
    </w:p>
    <w:p w14:paraId="46DA1B01" w14:textId="77777777" w:rsidR="00D71D13" w:rsidRPr="00D71D13" w:rsidRDefault="00D71D13" w:rsidP="00D71D13">
      <w:r w:rsidRPr="00D71D13">
        <w:t xml:space="preserve">  mode         = "Indexed"</w:t>
      </w:r>
    </w:p>
    <w:p w14:paraId="384ADCB1" w14:textId="77777777" w:rsidR="00D71D13" w:rsidRPr="00D71D13" w:rsidRDefault="00D71D13" w:rsidP="00D71D13">
      <w:r w:rsidRPr="00D71D13">
        <w:t xml:space="preserve">  </w:t>
      </w:r>
      <w:proofErr w:type="spellStart"/>
      <w:r w:rsidRPr="00D71D13">
        <w:t>display_name</w:t>
      </w:r>
      <w:proofErr w:type="spellEnd"/>
      <w:r w:rsidRPr="00D71D13">
        <w:t xml:space="preserve"> = "Storage accounts should require HTTPS"</w:t>
      </w:r>
    </w:p>
    <w:p w14:paraId="2B013849" w14:textId="77777777" w:rsidR="00D71D13" w:rsidRPr="00D71D13" w:rsidRDefault="00D71D13" w:rsidP="00D71D13"/>
    <w:p w14:paraId="68D91505" w14:textId="77777777" w:rsidR="00D71D13" w:rsidRPr="00D71D13" w:rsidRDefault="00D71D13" w:rsidP="00D71D13">
      <w:r w:rsidRPr="00D71D13">
        <w:t xml:space="preserve">  </w:t>
      </w:r>
      <w:proofErr w:type="spellStart"/>
      <w:r w:rsidRPr="00D71D13">
        <w:t>policy_rule</w:t>
      </w:r>
      <w:proofErr w:type="spellEnd"/>
      <w:r w:rsidRPr="00D71D13">
        <w:t xml:space="preserve"> = </w:t>
      </w:r>
      <w:proofErr w:type="spellStart"/>
      <w:r w:rsidRPr="00D71D13">
        <w:t>jsonencode</w:t>
      </w:r>
      <w:proofErr w:type="spellEnd"/>
      <w:r w:rsidRPr="00D71D13">
        <w:t>({</w:t>
      </w:r>
    </w:p>
    <w:p w14:paraId="6B084C1D" w14:textId="77777777" w:rsidR="00D71D13" w:rsidRPr="00D71D13" w:rsidRDefault="00D71D13" w:rsidP="00D71D13">
      <w:r w:rsidRPr="00D71D13">
        <w:t xml:space="preserve">    if = {</w:t>
      </w:r>
    </w:p>
    <w:p w14:paraId="385CD292" w14:textId="77777777" w:rsidR="00D71D13" w:rsidRPr="00D71D13" w:rsidRDefault="00D71D13" w:rsidP="00D71D13">
      <w:r w:rsidRPr="00D71D13">
        <w:t xml:space="preserve">      </w:t>
      </w:r>
      <w:proofErr w:type="spellStart"/>
      <w:r w:rsidRPr="00D71D13">
        <w:t>allOf</w:t>
      </w:r>
      <w:proofErr w:type="spellEnd"/>
      <w:r w:rsidRPr="00D71D13">
        <w:t xml:space="preserve"> = [</w:t>
      </w:r>
    </w:p>
    <w:p w14:paraId="5C070361" w14:textId="77777777" w:rsidR="00D71D13" w:rsidRPr="00D71D13" w:rsidRDefault="00D71D13" w:rsidP="00D71D13">
      <w:r w:rsidRPr="00D71D13">
        <w:t xml:space="preserve">        { field = "type", equals = "</w:t>
      </w:r>
      <w:proofErr w:type="spellStart"/>
      <w:r w:rsidRPr="00D71D13">
        <w:t>Microsoft.Storage</w:t>
      </w:r>
      <w:proofErr w:type="spellEnd"/>
      <w:r w:rsidRPr="00D71D13">
        <w:t>/</w:t>
      </w:r>
      <w:proofErr w:type="spellStart"/>
      <w:r w:rsidRPr="00D71D13">
        <w:t>storageAccounts</w:t>
      </w:r>
      <w:proofErr w:type="spellEnd"/>
      <w:r w:rsidRPr="00D71D13">
        <w:t>" },</w:t>
      </w:r>
    </w:p>
    <w:p w14:paraId="14198000" w14:textId="77777777" w:rsidR="00D71D13" w:rsidRPr="00D71D13" w:rsidRDefault="00D71D13" w:rsidP="00D71D13">
      <w:r w:rsidRPr="00D71D13">
        <w:t xml:space="preserve">        { field = "</w:t>
      </w:r>
      <w:proofErr w:type="spellStart"/>
      <w:r w:rsidRPr="00D71D13">
        <w:t>Microsoft.Storage</w:t>
      </w:r>
      <w:proofErr w:type="spellEnd"/>
      <w:r w:rsidRPr="00D71D13">
        <w:t>/</w:t>
      </w:r>
      <w:proofErr w:type="spellStart"/>
      <w:r w:rsidRPr="00D71D13">
        <w:t>storageAccounts</w:t>
      </w:r>
      <w:proofErr w:type="spellEnd"/>
      <w:r w:rsidRPr="00D71D13">
        <w:t>/</w:t>
      </w:r>
      <w:proofErr w:type="spellStart"/>
      <w:r w:rsidRPr="00D71D13">
        <w:t>supportsHttpsTrafficOnly</w:t>
      </w:r>
      <w:proofErr w:type="spellEnd"/>
      <w:r w:rsidRPr="00D71D13">
        <w:t>",</w:t>
      </w:r>
    </w:p>
    <w:p w14:paraId="315038B9" w14:textId="77777777" w:rsidR="00D71D13" w:rsidRPr="00D71D13" w:rsidRDefault="00D71D13" w:rsidP="00D71D13">
      <w:r w:rsidRPr="00D71D13">
        <w:t xml:space="preserve">          equals = "false" }</w:t>
      </w:r>
    </w:p>
    <w:p w14:paraId="6D9CD7F0" w14:textId="77777777" w:rsidR="00D71D13" w:rsidRPr="00D71D13" w:rsidRDefault="00D71D13" w:rsidP="00D71D13">
      <w:r w:rsidRPr="00D71D13">
        <w:t xml:space="preserve">      ]</w:t>
      </w:r>
    </w:p>
    <w:p w14:paraId="3514FE03" w14:textId="77777777" w:rsidR="00D71D13" w:rsidRPr="00D71D13" w:rsidRDefault="00D71D13" w:rsidP="00D71D13">
      <w:r w:rsidRPr="00D71D13">
        <w:t xml:space="preserve">    }</w:t>
      </w:r>
    </w:p>
    <w:p w14:paraId="01617B41" w14:textId="77777777" w:rsidR="00D71D13" w:rsidRPr="00D71D13" w:rsidRDefault="00D71D13" w:rsidP="00D71D13">
      <w:r w:rsidRPr="00D71D13">
        <w:t xml:space="preserve">    then = { effect = "Deny" }</w:t>
      </w:r>
    </w:p>
    <w:p w14:paraId="13C22F01" w14:textId="77777777" w:rsidR="00D71D13" w:rsidRPr="00D71D13" w:rsidRDefault="00D71D13" w:rsidP="00D71D13">
      <w:r w:rsidRPr="00D71D13">
        <w:t xml:space="preserve">  })</w:t>
      </w:r>
    </w:p>
    <w:p w14:paraId="1B91EA4C" w14:textId="77777777" w:rsidR="00D71D13" w:rsidRPr="00D71D13" w:rsidRDefault="00D71D13" w:rsidP="00D71D13">
      <w:r w:rsidRPr="00D71D13">
        <w:t>}</w:t>
      </w:r>
    </w:p>
    <w:p w14:paraId="47D615AD" w14:textId="77777777" w:rsidR="00D71D13" w:rsidRPr="00D71D13" w:rsidRDefault="00D71D13" w:rsidP="00D71D13"/>
    <w:p w14:paraId="7B0A688C" w14:textId="77777777" w:rsidR="00D71D13" w:rsidRPr="00D71D13" w:rsidRDefault="00D71D13" w:rsidP="00D71D13">
      <w:r w:rsidRPr="00D71D13">
        <w:t>resource "</w:t>
      </w:r>
      <w:proofErr w:type="spellStart"/>
      <w:r w:rsidRPr="00D71D13">
        <w:t>azurerm_management_group_policy_assignment</w:t>
      </w:r>
      <w:proofErr w:type="spellEnd"/>
      <w:r w:rsidRPr="00D71D13">
        <w:t>" "</w:t>
      </w:r>
      <w:proofErr w:type="spellStart"/>
      <w:r w:rsidRPr="00D71D13">
        <w:t>https_storage</w:t>
      </w:r>
      <w:proofErr w:type="spellEnd"/>
      <w:r w:rsidRPr="00D71D13">
        <w:t>" {</w:t>
      </w:r>
    </w:p>
    <w:p w14:paraId="5959AB29" w14:textId="77777777" w:rsidR="00D71D13" w:rsidRPr="00D71D13" w:rsidRDefault="00D71D13" w:rsidP="00D71D13">
      <w:r w:rsidRPr="00D71D13">
        <w:t xml:space="preserve">  name                 = "require-https-storage"</w:t>
      </w:r>
    </w:p>
    <w:p w14:paraId="600817BD" w14:textId="77777777" w:rsidR="00D71D13" w:rsidRPr="00D71D13" w:rsidRDefault="00D71D13" w:rsidP="00D71D13">
      <w:r w:rsidRPr="00D71D13">
        <w:t xml:space="preserve">  </w:t>
      </w:r>
      <w:proofErr w:type="spellStart"/>
      <w:r w:rsidRPr="00D71D13">
        <w:t>management_group_id</w:t>
      </w:r>
      <w:proofErr w:type="spellEnd"/>
      <w:r w:rsidRPr="00D71D13">
        <w:t xml:space="preserve">  = </w:t>
      </w:r>
      <w:proofErr w:type="spellStart"/>
      <w:r w:rsidRPr="00D71D13">
        <w:t>var.management_group_id</w:t>
      </w:r>
      <w:proofErr w:type="spellEnd"/>
    </w:p>
    <w:p w14:paraId="31839151" w14:textId="77777777" w:rsidR="00D71D13" w:rsidRPr="00D71D13" w:rsidRDefault="00D71D13" w:rsidP="00D71D13">
      <w:r w:rsidRPr="00D71D13">
        <w:t xml:space="preserve">  </w:t>
      </w:r>
      <w:proofErr w:type="spellStart"/>
      <w:r w:rsidRPr="00D71D13">
        <w:t>policy_definition_id</w:t>
      </w:r>
      <w:proofErr w:type="spellEnd"/>
      <w:r w:rsidRPr="00D71D13">
        <w:t xml:space="preserve"> = azurerm_policy_definition.require_https_storage.id</w:t>
      </w:r>
    </w:p>
    <w:p w14:paraId="1F6A9A3C" w14:textId="77777777" w:rsidR="00D71D13" w:rsidRPr="00D71D13" w:rsidRDefault="00D71D13" w:rsidP="00D71D13">
      <w:r w:rsidRPr="00D71D13">
        <w:t>}</w:t>
      </w:r>
    </w:p>
    <w:p w14:paraId="57ABA00D" w14:textId="77777777" w:rsidR="00D71D13" w:rsidRPr="00D71D13" w:rsidRDefault="00FF432F" w:rsidP="00D71D13">
      <w:r w:rsidRPr="00D71D13">
        <w:rPr>
          <w:noProof/>
        </w:rPr>
        <w:pict w14:anchorId="0B95C3E0">
          <v:rect id="_x0000_i1033" alt="" style="width:451.3pt;height:.05pt;mso-width-percent:0;mso-height-percent:0;mso-width-percent:0;mso-height-percent:0" o:hralign="center" o:hrstd="t" o:hr="t" fillcolor="#a0a0a0" stroked="f"/>
        </w:pict>
      </w:r>
    </w:p>
    <w:p w14:paraId="6E27EBA9" w14:textId="77777777" w:rsidR="00D71D13" w:rsidRPr="00D71D13" w:rsidRDefault="00D71D13" w:rsidP="00D71D13">
      <w:pPr>
        <w:rPr>
          <w:b/>
          <w:bCs/>
        </w:rPr>
      </w:pPr>
      <w:r w:rsidRPr="00D71D13">
        <w:rPr>
          <w:b/>
          <w:bCs/>
        </w:rPr>
        <w:t>Chapter 15: Azure Policy for Kubernetes (AKS and Arc)</w:t>
      </w:r>
    </w:p>
    <w:p w14:paraId="0C88A38A" w14:textId="77777777" w:rsidR="00D71D13" w:rsidRPr="00D71D13" w:rsidRDefault="00D71D13" w:rsidP="00D71D13">
      <w:pPr>
        <w:rPr>
          <w:b/>
          <w:bCs/>
        </w:rPr>
      </w:pPr>
      <w:r w:rsidRPr="00D71D13">
        <w:rPr>
          <w:b/>
          <w:bCs/>
        </w:rPr>
        <w:t>15.1 How Azure Policy for Kubernetes Works</w:t>
      </w:r>
    </w:p>
    <w:p w14:paraId="70F6A365" w14:textId="77777777" w:rsidR="00D71D13" w:rsidRPr="00D71D13" w:rsidRDefault="00D71D13" w:rsidP="00D71D13">
      <w:pPr>
        <w:numPr>
          <w:ilvl w:val="0"/>
          <w:numId w:val="13"/>
        </w:numPr>
      </w:pPr>
      <w:r w:rsidRPr="00D71D13">
        <w:t>The </w:t>
      </w:r>
      <w:r w:rsidRPr="00D71D13">
        <w:rPr>
          <w:b/>
          <w:bCs/>
        </w:rPr>
        <w:t>Azure Policy Add-on</w:t>
      </w:r>
      <w:r w:rsidRPr="00D71D13">
        <w:t> is installed on the Kubernetes cluster.</w:t>
      </w:r>
    </w:p>
    <w:p w14:paraId="40E757B9" w14:textId="77777777" w:rsidR="00D71D13" w:rsidRPr="00D71D13" w:rsidRDefault="00D71D13" w:rsidP="00D71D13">
      <w:pPr>
        <w:numPr>
          <w:ilvl w:val="0"/>
          <w:numId w:val="13"/>
        </w:numPr>
      </w:pPr>
      <w:r w:rsidRPr="00D71D13">
        <w:t>The add-on fetches applicable policy assignments from Azure Policy.</w:t>
      </w:r>
    </w:p>
    <w:p w14:paraId="061D1BC4" w14:textId="77777777" w:rsidR="00D71D13" w:rsidRPr="00D71D13" w:rsidRDefault="00D71D13" w:rsidP="00D71D13">
      <w:pPr>
        <w:numPr>
          <w:ilvl w:val="0"/>
          <w:numId w:val="13"/>
        </w:numPr>
      </w:pPr>
      <w:r w:rsidRPr="00D71D13">
        <w:t>It installs corresponding </w:t>
      </w:r>
      <w:r w:rsidRPr="00D71D13">
        <w:rPr>
          <w:b/>
          <w:bCs/>
        </w:rPr>
        <w:t>OPA Gatekeeper constraints</w:t>
      </w:r>
      <w:r w:rsidRPr="00D71D13">
        <w:t> on the cluster.</w:t>
      </w:r>
    </w:p>
    <w:p w14:paraId="25BEF397" w14:textId="77777777" w:rsidR="00D71D13" w:rsidRPr="00D71D13" w:rsidRDefault="00D71D13" w:rsidP="00D71D13">
      <w:pPr>
        <w:numPr>
          <w:ilvl w:val="0"/>
          <w:numId w:val="13"/>
        </w:numPr>
      </w:pPr>
      <w:r w:rsidRPr="00D71D13">
        <w:t>When a Kubernetes resource is submitted, Gatekeeper evaluates it against all active constraints.</w:t>
      </w:r>
    </w:p>
    <w:p w14:paraId="2993A2FA" w14:textId="77777777" w:rsidR="00D71D13" w:rsidRPr="00D71D13" w:rsidRDefault="00D71D13" w:rsidP="00D71D13">
      <w:pPr>
        <w:numPr>
          <w:ilvl w:val="0"/>
          <w:numId w:val="13"/>
        </w:numPr>
      </w:pPr>
      <w:r w:rsidRPr="00D71D13">
        <w:t>Non-compliant resources are rejected with a descriptive error message.</w:t>
      </w:r>
    </w:p>
    <w:p w14:paraId="1FE0105D" w14:textId="77777777" w:rsidR="00D71D13" w:rsidRPr="00D71D13" w:rsidRDefault="00D71D13" w:rsidP="00D71D13">
      <w:pPr>
        <w:numPr>
          <w:ilvl w:val="0"/>
          <w:numId w:val="13"/>
        </w:numPr>
      </w:pPr>
      <w:r w:rsidRPr="00D71D13">
        <w:t>Compliance state is reported back to Azure Policy.</w:t>
      </w:r>
    </w:p>
    <w:p w14:paraId="71E07475" w14:textId="77777777" w:rsidR="00D71D13" w:rsidRPr="00D71D13" w:rsidRDefault="00D71D13" w:rsidP="00D71D13">
      <w:pPr>
        <w:rPr>
          <w:b/>
          <w:bCs/>
        </w:rPr>
      </w:pPr>
      <w:r w:rsidRPr="00D71D13">
        <w:rPr>
          <w:b/>
          <w:bCs/>
        </w:rPr>
        <w:t>15.2 Common Kubernetes Policy Scenarios</w:t>
      </w:r>
    </w:p>
    <w:p w14:paraId="4AE0A0F1" w14:textId="77777777" w:rsidR="00D71D13" w:rsidRPr="00D71D13" w:rsidRDefault="00D71D13" w:rsidP="00D71D13">
      <w:pPr>
        <w:numPr>
          <w:ilvl w:val="0"/>
          <w:numId w:val="14"/>
        </w:numPr>
      </w:pPr>
      <w:r w:rsidRPr="00D71D13">
        <w:t>Restrict container images to approved registries.</w:t>
      </w:r>
    </w:p>
    <w:p w14:paraId="268B21E2" w14:textId="77777777" w:rsidR="00D71D13" w:rsidRPr="00D71D13" w:rsidRDefault="00D71D13" w:rsidP="00D71D13">
      <w:pPr>
        <w:numPr>
          <w:ilvl w:val="0"/>
          <w:numId w:val="14"/>
        </w:numPr>
      </w:pPr>
      <w:r w:rsidRPr="00D71D13">
        <w:t>Require resource limits and requests on all containers.</w:t>
      </w:r>
    </w:p>
    <w:p w14:paraId="429F96E5" w14:textId="77777777" w:rsidR="00D71D13" w:rsidRPr="00D71D13" w:rsidRDefault="00D71D13" w:rsidP="00D71D13">
      <w:pPr>
        <w:numPr>
          <w:ilvl w:val="0"/>
          <w:numId w:val="14"/>
        </w:numPr>
      </w:pPr>
      <w:r w:rsidRPr="00D71D13">
        <w:t>Disallow privileged containers.</w:t>
      </w:r>
    </w:p>
    <w:p w14:paraId="7F6CA714" w14:textId="77777777" w:rsidR="00D71D13" w:rsidRPr="00D71D13" w:rsidRDefault="00D71D13" w:rsidP="00D71D13">
      <w:pPr>
        <w:numPr>
          <w:ilvl w:val="0"/>
          <w:numId w:val="14"/>
        </w:numPr>
      </w:pPr>
      <w:r w:rsidRPr="00D71D13">
        <w:t>Require specific labels on namespaces and pods.</w:t>
      </w:r>
    </w:p>
    <w:p w14:paraId="0652ACF2" w14:textId="77777777" w:rsidR="00D71D13" w:rsidRPr="00D71D13" w:rsidRDefault="00D71D13" w:rsidP="00D71D13">
      <w:pPr>
        <w:numPr>
          <w:ilvl w:val="0"/>
          <w:numId w:val="14"/>
        </w:numPr>
      </w:pPr>
      <w:r w:rsidRPr="00D71D13">
        <w:t>Enforce Pod Security Standards (Baseline, Restricted).</w:t>
      </w:r>
    </w:p>
    <w:p w14:paraId="2CC16B00" w14:textId="77777777" w:rsidR="00D71D13" w:rsidRPr="00D71D13" w:rsidRDefault="00D71D13" w:rsidP="00D71D13">
      <w:pPr>
        <w:numPr>
          <w:ilvl w:val="0"/>
          <w:numId w:val="14"/>
        </w:numPr>
      </w:pPr>
      <w:r w:rsidRPr="00D71D13">
        <w:t xml:space="preserve">Disallow </w:t>
      </w:r>
      <w:proofErr w:type="spellStart"/>
      <w:r w:rsidRPr="00D71D13">
        <w:t>hostPath</w:t>
      </w:r>
      <w:proofErr w:type="spellEnd"/>
      <w:r w:rsidRPr="00D71D13">
        <w:t xml:space="preserve"> volumes.</w:t>
      </w:r>
    </w:p>
    <w:p w14:paraId="1332A37D" w14:textId="77777777" w:rsidR="00D71D13" w:rsidRPr="00D71D13" w:rsidRDefault="00D71D13" w:rsidP="00D71D13">
      <w:pPr>
        <w:numPr>
          <w:ilvl w:val="0"/>
          <w:numId w:val="14"/>
        </w:numPr>
      </w:pPr>
      <w:r w:rsidRPr="00D71D13">
        <w:t>Require read-only root filesystem.</w:t>
      </w:r>
    </w:p>
    <w:p w14:paraId="18B6A6A3" w14:textId="77777777" w:rsidR="00D71D13" w:rsidRPr="00D71D13" w:rsidRDefault="00D71D13" w:rsidP="00D71D13">
      <w:pPr>
        <w:numPr>
          <w:ilvl w:val="0"/>
          <w:numId w:val="14"/>
        </w:numPr>
      </w:pPr>
      <w:r w:rsidRPr="00D71D13">
        <w:t>Restrict Linux capabilities in containers.</w:t>
      </w:r>
    </w:p>
    <w:p w14:paraId="322385D8" w14:textId="77777777" w:rsidR="00D71D13" w:rsidRPr="00D71D13" w:rsidRDefault="00D71D13" w:rsidP="00D71D13">
      <w:pPr>
        <w:rPr>
          <w:b/>
          <w:bCs/>
        </w:rPr>
      </w:pPr>
      <w:r w:rsidRPr="00D71D13">
        <w:rPr>
          <w:b/>
          <w:bCs/>
        </w:rPr>
        <w:t>15.3 Enabling the Azure Policy Add-on</w:t>
      </w:r>
    </w:p>
    <w:p w14:paraId="17D28604" w14:textId="77777777" w:rsidR="00D71D13" w:rsidRPr="00D71D13" w:rsidRDefault="00D71D13" w:rsidP="00D71D13">
      <w:r w:rsidRPr="00D71D13">
        <w:t>bash</w:t>
      </w:r>
    </w:p>
    <w:p w14:paraId="026BF311" w14:textId="77777777" w:rsidR="00D71D13" w:rsidRPr="00D71D13" w:rsidRDefault="00D71D13" w:rsidP="00D71D13">
      <w:r w:rsidRPr="00D71D13">
        <w:t># Enable on an existing AKS cluster</w:t>
      </w:r>
    </w:p>
    <w:p w14:paraId="02587BB7" w14:textId="77777777" w:rsidR="00D71D13" w:rsidRPr="00D71D13" w:rsidRDefault="00D71D13" w:rsidP="00D71D13">
      <w:proofErr w:type="spellStart"/>
      <w:r w:rsidRPr="00D71D13">
        <w:t>az</w:t>
      </w:r>
      <w:proofErr w:type="spellEnd"/>
      <w:r w:rsidRPr="00D71D13">
        <w:t xml:space="preserve"> </w:t>
      </w:r>
      <w:proofErr w:type="spellStart"/>
      <w:r w:rsidRPr="00D71D13">
        <w:t>aks</w:t>
      </w:r>
      <w:proofErr w:type="spellEnd"/>
      <w:r w:rsidRPr="00D71D13">
        <w:t xml:space="preserve"> enable-addons \</w:t>
      </w:r>
    </w:p>
    <w:p w14:paraId="178ED93A" w14:textId="77777777" w:rsidR="00D71D13" w:rsidRPr="00D71D13" w:rsidRDefault="00D71D13" w:rsidP="00D71D13">
      <w:r w:rsidRPr="00D71D13">
        <w:t xml:space="preserve">  --addons azure-policy \</w:t>
      </w:r>
    </w:p>
    <w:p w14:paraId="5E3043F4" w14:textId="77777777" w:rsidR="00D71D13" w:rsidRPr="00D71D13" w:rsidRDefault="00D71D13" w:rsidP="00D71D13">
      <w:r w:rsidRPr="00D71D13">
        <w:t xml:space="preserve">  --name </w:t>
      </w:r>
      <w:proofErr w:type="spellStart"/>
      <w:r w:rsidRPr="00D71D13">
        <w:t>myAKSCluster</w:t>
      </w:r>
      <w:proofErr w:type="spellEnd"/>
      <w:r w:rsidRPr="00D71D13">
        <w:t xml:space="preserve"> \</w:t>
      </w:r>
    </w:p>
    <w:p w14:paraId="7CABE190" w14:textId="77777777" w:rsidR="00D71D13" w:rsidRPr="00D71D13" w:rsidRDefault="00D71D13" w:rsidP="00D71D13">
      <w:r w:rsidRPr="00D71D13">
        <w:lastRenderedPageBreak/>
        <w:t xml:space="preserve">  --resource-group </w:t>
      </w:r>
      <w:proofErr w:type="spellStart"/>
      <w:r w:rsidRPr="00D71D13">
        <w:t>myRG</w:t>
      </w:r>
      <w:proofErr w:type="spellEnd"/>
    </w:p>
    <w:p w14:paraId="68F95DF3" w14:textId="77777777" w:rsidR="00D71D13" w:rsidRPr="00D71D13" w:rsidRDefault="00FF432F" w:rsidP="00D71D13">
      <w:r w:rsidRPr="00D71D13">
        <w:rPr>
          <w:noProof/>
        </w:rPr>
        <w:pict w14:anchorId="0B881BDB">
          <v:rect id="_x0000_i1032" alt="" style="width:451.3pt;height:.05pt;mso-width-percent:0;mso-height-percent:0;mso-width-percent:0;mso-height-percent:0" o:hralign="center" o:hrstd="t" o:hr="t" fillcolor="#a0a0a0" stroked="f"/>
        </w:pict>
      </w:r>
    </w:p>
    <w:p w14:paraId="4196313B" w14:textId="77777777" w:rsidR="00D71D13" w:rsidRPr="00D71D13" w:rsidRDefault="00D71D13" w:rsidP="00D71D13">
      <w:pPr>
        <w:rPr>
          <w:b/>
          <w:bCs/>
        </w:rPr>
      </w:pPr>
      <w:r w:rsidRPr="00D71D13">
        <w:rPr>
          <w:b/>
          <w:bCs/>
        </w:rPr>
        <w:t>Chapter 16: Azure Policy with Azure Arc: Governing Hybrid and Multi-Cloud</w:t>
      </w:r>
    </w:p>
    <w:p w14:paraId="39EB8B3C" w14:textId="77777777" w:rsidR="00D71D13" w:rsidRPr="00D71D13" w:rsidRDefault="00D71D13" w:rsidP="00D71D13">
      <w:pPr>
        <w:rPr>
          <w:b/>
          <w:bCs/>
        </w:rPr>
      </w:pPr>
      <w:r w:rsidRPr="00D71D13">
        <w:rPr>
          <w:b/>
          <w:bCs/>
        </w:rPr>
        <w:t>16.1 Azure Arc Overview</w:t>
      </w:r>
    </w:p>
    <w:p w14:paraId="1C495EBB" w14:textId="77777777" w:rsidR="00D71D13" w:rsidRPr="00D71D13" w:rsidRDefault="00D71D13" w:rsidP="00D71D13">
      <w:r w:rsidRPr="00D71D13">
        <w:t>Azure Arc extends Azure management capabilities to resources running outside of Azure — on-premises servers, VMs on other cloud providers (AWS, GCP), and Kubernetes clusters anywhere. With Azure Arc, non-Azure resources become first-class citizens in the Azure management plane, including Azure Policy.</w:t>
      </w:r>
    </w:p>
    <w:p w14:paraId="45C3EEEB" w14:textId="77777777" w:rsidR="00D71D13" w:rsidRPr="00D71D13" w:rsidRDefault="00D71D13" w:rsidP="00D71D13">
      <w:pPr>
        <w:rPr>
          <w:b/>
          <w:bCs/>
        </w:rPr>
      </w:pPr>
      <w:r w:rsidRPr="00D71D13">
        <w:rPr>
          <w:b/>
          <w:bCs/>
        </w:rPr>
        <w:t>16.2 Guest Configuration</w:t>
      </w:r>
    </w:p>
    <w:p w14:paraId="08B1960D" w14:textId="77777777" w:rsidR="00D71D13" w:rsidRPr="00D71D13" w:rsidRDefault="00D71D13" w:rsidP="00D71D13">
      <w:r w:rsidRPr="00D71D13">
        <w:t>Azure Policy Guest Configuration audits and enforces settings </w:t>
      </w:r>
      <w:r w:rsidRPr="00D71D13">
        <w:rPr>
          <w:b/>
          <w:bCs/>
        </w:rPr>
        <w:t>inside</w:t>
      </w:r>
      <w:r w:rsidRPr="00D71D13">
        <w:t> virtual machines — not just Azure properties, but actual OS configuration including file content and permissions, registry settings (Windows), installed software, service states, and security configurations (password policies, audit policies).</w:t>
      </w:r>
    </w:p>
    <w:p w14:paraId="1FD61AAF" w14:textId="77777777" w:rsidR="00D71D13" w:rsidRPr="00D71D13" w:rsidRDefault="00D71D13" w:rsidP="00D71D13">
      <w:r w:rsidRPr="00D71D13">
        <w:t xml:space="preserve">Guest Configuration uses DSC (PowerShell Desired State Configuration) for Windows and Chef </w:t>
      </w:r>
      <w:proofErr w:type="spellStart"/>
      <w:r w:rsidRPr="00D71D13">
        <w:t>InSpec</w:t>
      </w:r>
      <w:proofErr w:type="spellEnd"/>
      <w:r w:rsidRPr="00D71D13">
        <w:t xml:space="preserve"> for Linux.</w:t>
      </w:r>
    </w:p>
    <w:p w14:paraId="73CA7A9F" w14:textId="77777777" w:rsidR="00D71D13" w:rsidRPr="00D71D13" w:rsidRDefault="00D71D13" w:rsidP="00D71D13">
      <w:pPr>
        <w:rPr>
          <w:b/>
          <w:bCs/>
        </w:rPr>
      </w:pPr>
      <w:r w:rsidRPr="00D71D13">
        <w:rPr>
          <w:b/>
          <w:bCs/>
        </w:rPr>
        <w:t>16.3 Arc-Enabled Kubernetes</w:t>
      </w:r>
    </w:p>
    <w:p w14:paraId="39CF17CE" w14:textId="77777777" w:rsidR="00D71D13" w:rsidRPr="00D71D13" w:rsidRDefault="00D71D13" w:rsidP="00D71D13">
      <w:r w:rsidRPr="00D71D13">
        <w:t>Azure Arc-enabled Kubernetes extends Kubernetes policy support to clusters running anywhere — on-premises, AWS EKS, GCP GKE, or elsewhere. This makes Azure Policy a true multi-cloud governance solution for Kubernetes workloads.</w:t>
      </w:r>
    </w:p>
    <w:p w14:paraId="58D0FEFE" w14:textId="77777777" w:rsidR="00D71D13" w:rsidRPr="00D71D13" w:rsidRDefault="00FF432F" w:rsidP="00D71D13">
      <w:r w:rsidRPr="00D71D13">
        <w:rPr>
          <w:noProof/>
        </w:rPr>
        <w:pict w14:anchorId="7FA14BDD">
          <v:rect id="_x0000_i1031" alt="" style="width:451.3pt;height:.05pt;mso-width-percent:0;mso-height-percent:0;mso-width-percent:0;mso-height-percent:0" o:hralign="center" o:hrstd="t" o:hr="t" fillcolor="#a0a0a0" stroked="f"/>
        </w:pict>
      </w:r>
    </w:p>
    <w:p w14:paraId="64D34936" w14:textId="77777777" w:rsidR="00D71D13" w:rsidRPr="00D71D13" w:rsidRDefault="00D71D13" w:rsidP="00D71D13">
      <w:pPr>
        <w:rPr>
          <w:b/>
          <w:bCs/>
        </w:rPr>
      </w:pPr>
      <w:r w:rsidRPr="00D71D13">
        <w:rPr>
          <w:b/>
          <w:bCs/>
        </w:rPr>
        <w:t>Chapter 17: Advanced Scenarios and Best Practices</w:t>
      </w:r>
    </w:p>
    <w:p w14:paraId="18AC8EE3" w14:textId="77777777" w:rsidR="00D71D13" w:rsidRPr="00D71D13" w:rsidRDefault="00D71D13" w:rsidP="00D71D13">
      <w:pPr>
        <w:rPr>
          <w:b/>
          <w:bCs/>
        </w:rPr>
      </w:pPr>
      <w:r w:rsidRPr="00D71D13">
        <w:rPr>
          <w:b/>
          <w:bCs/>
        </w:rPr>
        <w:t>17.1 Policy Versioning</w:t>
      </w:r>
    </w:p>
    <w:p w14:paraId="2EF24E04" w14:textId="77777777" w:rsidR="00D71D13" w:rsidRPr="00D71D13" w:rsidRDefault="00D71D13" w:rsidP="00D71D13">
      <w:r w:rsidRPr="00D71D13">
        <w:t>Maintain versioning in policy metadata using semantic versioning:</w:t>
      </w:r>
    </w:p>
    <w:p w14:paraId="20A7C818" w14:textId="77777777" w:rsidR="00D71D13" w:rsidRPr="00D71D13" w:rsidRDefault="00D71D13" w:rsidP="00D71D13">
      <w:r w:rsidRPr="00D71D13">
        <w:t>json</w:t>
      </w:r>
    </w:p>
    <w:p w14:paraId="5FB415FC" w14:textId="77777777" w:rsidR="00D71D13" w:rsidRPr="00D71D13" w:rsidRDefault="00D71D13" w:rsidP="00D71D13">
      <w:r w:rsidRPr="00D71D13">
        <w:t>{</w:t>
      </w:r>
    </w:p>
    <w:p w14:paraId="1ABC5983" w14:textId="77777777" w:rsidR="00D71D13" w:rsidRPr="00D71D13" w:rsidRDefault="00D71D13" w:rsidP="00D71D13">
      <w:r w:rsidRPr="00D71D13">
        <w:t xml:space="preserve">  "metadata": {</w:t>
      </w:r>
    </w:p>
    <w:p w14:paraId="46C2BED2" w14:textId="77777777" w:rsidR="00D71D13" w:rsidRPr="00D71D13" w:rsidRDefault="00D71D13" w:rsidP="00D71D13">
      <w:r w:rsidRPr="00D71D13">
        <w:t xml:space="preserve">    "category": "Security",</w:t>
      </w:r>
    </w:p>
    <w:p w14:paraId="381F5C06" w14:textId="77777777" w:rsidR="00D71D13" w:rsidRPr="00D71D13" w:rsidRDefault="00D71D13" w:rsidP="00D71D13">
      <w:r w:rsidRPr="00D71D13">
        <w:t xml:space="preserve">    "version": "2.1.0",</w:t>
      </w:r>
    </w:p>
    <w:p w14:paraId="261A34F0" w14:textId="77777777" w:rsidR="00D71D13" w:rsidRPr="00D71D13" w:rsidRDefault="00D71D13" w:rsidP="00D71D13">
      <w:r w:rsidRPr="00D71D13">
        <w:t xml:space="preserve">    "preview": false,</w:t>
      </w:r>
    </w:p>
    <w:p w14:paraId="566D9E19" w14:textId="77777777" w:rsidR="00D71D13" w:rsidRPr="00D71D13" w:rsidRDefault="00D71D13" w:rsidP="00D71D13">
      <w:r w:rsidRPr="00D71D13">
        <w:t xml:space="preserve">    "deprecated": false</w:t>
      </w:r>
    </w:p>
    <w:p w14:paraId="465706CA" w14:textId="77777777" w:rsidR="00D71D13" w:rsidRPr="00D71D13" w:rsidRDefault="00D71D13" w:rsidP="00D71D13">
      <w:r w:rsidRPr="00D71D13">
        <w:t xml:space="preserve">  }</w:t>
      </w:r>
    </w:p>
    <w:p w14:paraId="13AC47D4" w14:textId="77777777" w:rsidR="00D71D13" w:rsidRPr="00D71D13" w:rsidRDefault="00D71D13" w:rsidP="00D71D13">
      <w:r w:rsidRPr="00D71D13">
        <w:t>}</w:t>
      </w:r>
    </w:p>
    <w:p w14:paraId="534C5EB1" w14:textId="77777777" w:rsidR="00D71D13" w:rsidRPr="00D71D13" w:rsidRDefault="00D71D13" w:rsidP="00D71D13">
      <w:r w:rsidRPr="00D71D13">
        <w:t>Use </w:t>
      </w:r>
      <w:r w:rsidRPr="00D71D13">
        <w:rPr>
          <w:b/>
          <w:bCs/>
        </w:rPr>
        <w:t>major</w:t>
      </w:r>
      <w:r w:rsidRPr="00D71D13">
        <w:t> versions for breaking changes, </w:t>
      </w:r>
      <w:r w:rsidRPr="00D71D13">
        <w:rPr>
          <w:b/>
          <w:bCs/>
        </w:rPr>
        <w:t>minor</w:t>
      </w:r>
      <w:r w:rsidRPr="00D71D13">
        <w:t> for new functionality, and </w:t>
      </w:r>
      <w:r w:rsidRPr="00D71D13">
        <w:rPr>
          <w:b/>
          <w:bCs/>
        </w:rPr>
        <w:t>patch</w:t>
      </w:r>
      <w:r w:rsidRPr="00D71D13">
        <w:t> for bug fixes.</w:t>
      </w:r>
    </w:p>
    <w:p w14:paraId="33D97B80" w14:textId="77777777" w:rsidR="00D71D13" w:rsidRPr="00D71D13" w:rsidRDefault="00D71D13" w:rsidP="00D71D13">
      <w:pPr>
        <w:rPr>
          <w:b/>
          <w:bCs/>
        </w:rPr>
      </w:pPr>
      <w:r w:rsidRPr="00D71D13">
        <w:rPr>
          <w:b/>
          <w:bCs/>
        </w:rPr>
        <w:t>17.2 Policy Testing</w:t>
      </w:r>
    </w:p>
    <w:p w14:paraId="3963B71D" w14:textId="77777777" w:rsidR="00D71D13" w:rsidRPr="00D71D13" w:rsidRDefault="00D71D13" w:rsidP="00D71D13">
      <w:r w:rsidRPr="00D71D13">
        <w:t>Write automated tests for policies using Pester (PowerShell):</w:t>
      </w:r>
    </w:p>
    <w:p w14:paraId="4174B6AA" w14:textId="77777777" w:rsidR="00D71D13" w:rsidRPr="00D71D13" w:rsidRDefault="00D71D13" w:rsidP="00D71D13">
      <w:proofErr w:type="spellStart"/>
      <w:r w:rsidRPr="00D71D13">
        <w:t>powershell</w:t>
      </w:r>
      <w:proofErr w:type="spellEnd"/>
    </w:p>
    <w:p w14:paraId="35907D83" w14:textId="77777777" w:rsidR="00D71D13" w:rsidRPr="00D71D13" w:rsidRDefault="00D71D13" w:rsidP="00D71D13">
      <w:r w:rsidRPr="00D71D13">
        <w:t>Describe "Storage TLS Policy" {</w:t>
      </w:r>
    </w:p>
    <w:p w14:paraId="032BD7B2" w14:textId="77777777" w:rsidR="00D71D13" w:rsidRPr="00D71D13" w:rsidRDefault="00D71D13" w:rsidP="00D71D13">
      <w:r w:rsidRPr="00D71D13">
        <w:t xml:space="preserve">  It "Should deny storage accounts with TLS 1.0" {</w:t>
      </w:r>
    </w:p>
    <w:p w14:paraId="43FE779E" w14:textId="77777777" w:rsidR="00D71D13" w:rsidRPr="00D71D13" w:rsidRDefault="00D71D13" w:rsidP="00D71D13">
      <w:r w:rsidRPr="00D71D13">
        <w:t xml:space="preserve">    $resource = @{</w:t>
      </w:r>
    </w:p>
    <w:p w14:paraId="143FCBD5" w14:textId="77777777" w:rsidR="00D71D13" w:rsidRPr="00D71D13" w:rsidRDefault="00D71D13" w:rsidP="00D71D13">
      <w:r w:rsidRPr="00D71D13">
        <w:t xml:space="preserve">      type = "</w:t>
      </w:r>
      <w:proofErr w:type="spellStart"/>
      <w:r w:rsidRPr="00D71D13">
        <w:t>Microsoft.Storage</w:t>
      </w:r>
      <w:proofErr w:type="spellEnd"/>
      <w:r w:rsidRPr="00D71D13">
        <w:t>/</w:t>
      </w:r>
      <w:proofErr w:type="spellStart"/>
      <w:r w:rsidRPr="00D71D13">
        <w:t>storageAccounts</w:t>
      </w:r>
      <w:proofErr w:type="spellEnd"/>
      <w:r w:rsidRPr="00D71D13">
        <w:t>"</w:t>
      </w:r>
    </w:p>
    <w:p w14:paraId="6E7B7647" w14:textId="77777777" w:rsidR="00D71D13" w:rsidRPr="00D71D13" w:rsidRDefault="00D71D13" w:rsidP="00D71D13">
      <w:r w:rsidRPr="00D71D13">
        <w:t xml:space="preserve">      properties = @{ </w:t>
      </w:r>
      <w:proofErr w:type="spellStart"/>
      <w:r w:rsidRPr="00D71D13">
        <w:t>minimumTlsVersion</w:t>
      </w:r>
      <w:proofErr w:type="spellEnd"/>
      <w:r w:rsidRPr="00D71D13">
        <w:t xml:space="preserve"> = "TLS1_0" }</w:t>
      </w:r>
    </w:p>
    <w:p w14:paraId="11758213" w14:textId="77777777" w:rsidR="00D71D13" w:rsidRPr="00D71D13" w:rsidRDefault="00D71D13" w:rsidP="00D71D13">
      <w:r w:rsidRPr="00D71D13">
        <w:t xml:space="preserve">    }</w:t>
      </w:r>
    </w:p>
    <w:p w14:paraId="640BC52D" w14:textId="77777777" w:rsidR="00D71D13" w:rsidRPr="00D71D13" w:rsidRDefault="00D71D13" w:rsidP="00D71D13">
      <w:r w:rsidRPr="00D71D13">
        <w:t xml:space="preserve">    $result = Test-</w:t>
      </w:r>
      <w:proofErr w:type="spellStart"/>
      <w:r w:rsidRPr="00D71D13">
        <w:t>PolicyCompliance</w:t>
      </w:r>
      <w:proofErr w:type="spellEnd"/>
      <w:r w:rsidRPr="00D71D13">
        <w:t xml:space="preserve"> -Resource $resource -</w:t>
      </w:r>
      <w:proofErr w:type="spellStart"/>
      <w:r w:rsidRPr="00D71D13">
        <w:t>PolicyFile</w:t>
      </w:r>
      <w:proofErr w:type="spellEnd"/>
      <w:r w:rsidRPr="00D71D13">
        <w:t xml:space="preserve"> "./policies/storage-</w:t>
      </w:r>
      <w:proofErr w:type="spellStart"/>
      <w:r w:rsidRPr="00D71D13">
        <w:t>tls.json</w:t>
      </w:r>
      <w:proofErr w:type="spellEnd"/>
      <w:r w:rsidRPr="00D71D13">
        <w:t>"</w:t>
      </w:r>
    </w:p>
    <w:p w14:paraId="32984AFB" w14:textId="77777777" w:rsidR="00D71D13" w:rsidRPr="00D71D13" w:rsidRDefault="00D71D13" w:rsidP="00D71D13">
      <w:r w:rsidRPr="00D71D13">
        <w:t xml:space="preserve">    $</w:t>
      </w:r>
      <w:proofErr w:type="spellStart"/>
      <w:r w:rsidRPr="00D71D13">
        <w:t>result.Effect</w:t>
      </w:r>
      <w:proofErr w:type="spellEnd"/>
      <w:r w:rsidRPr="00D71D13">
        <w:t xml:space="preserve"> | Should -Be "Deny"</w:t>
      </w:r>
    </w:p>
    <w:p w14:paraId="17814DC9" w14:textId="77777777" w:rsidR="00D71D13" w:rsidRPr="00D71D13" w:rsidRDefault="00D71D13" w:rsidP="00D71D13">
      <w:r w:rsidRPr="00D71D13">
        <w:t xml:space="preserve">  }</w:t>
      </w:r>
    </w:p>
    <w:p w14:paraId="5691E040" w14:textId="77777777" w:rsidR="00D71D13" w:rsidRPr="00D71D13" w:rsidRDefault="00D71D13" w:rsidP="00D71D13">
      <w:r w:rsidRPr="00D71D13">
        <w:lastRenderedPageBreak/>
        <w:t>}</w:t>
      </w:r>
    </w:p>
    <w:p w14:paraId="3554D4FC" w14:textId="77777777" w:rsidR="00D71D13" w:rsidRPr="00D71D13" w:rsidRDefault="00D71D13" w:rsidP="00D71D13">
      <w:pPr>
        <w:rPr>
          <w:b/>
          <w:bCs/>
        </w:rPr>
      </w:pPr>
      <w:r w:rsidRPr="00D71D13">
        <w:rPr>
          <w:b/>
          <w:bCs/>
        </w:rPr>
        <w:t>17.3 Handling Policy Conflicts</w:t>
      </w:r>
    </w:p>
    <w:p w14:paraId="127BAA4E" w14:textId="77777777" w:rsidR="00D71D13" w:rsidRPr="00D71D13" w:rsidRDefault="00D71D13" w:rsidP="00D71D13">
      <w:r w:rsidRPr="00D71D13">
        <w:t>Policy conflicts occur when multiple policies target the same resource with contradictory effects. Azure Policy resolves conflicts with this precedence:</w:t>
      </w:r>
    </w:p>
    <w:p w14:paraId="2D413540" w14:textId="77777777" w:rsidR="00D71D13" w:rsidRPr="00D71D13" w:rsidRDefault="00D71D13" w:rsidP="00D71D13">
      <w:r w:rsidRPr="00D71D13">
        <w:rPr>
          <w:b/>
          <w:bCs/>
        </w:rPr>
        <w:t xml:space="preserve">Deny &gt; Audit &gt; Append &gt; </w:t>
      </w:r>
      <w:proofErr w:type="spellStart"/>
      <w:r w:rsidRPr="00D71D13">
        <w:rPr>
          <w:b/>
          <w:bCs/>
        </w:rPr>
        <w:t>AuditIfNotExists</w:t>
      </w:r>
      <w:proofErr w:type="spellEnd"/>
      <w:r w:rsidRPr="00D71D13">
        <w:rPr>
          <w:b/>
          <w:bCs/>
        </w:rPr>
        <w:t xml:space="preserve"> / </w:t>
      </w:r>
      <w:proofErr w:type="spellStart"/>
      <w:r w:rsidRPr="00D71D13">
        <w:rPr>
          <w:b/>
          <w:bCs/>
        </w:rPr>
        <w:t>DeployIfNotExists</w:t>
      </w:r>
      <w:proofErr w:type="spellEnd"/>
      <w:r w:rsidRPr="00D71D13">
        <w:rPr>
          <w:b/>
          <w:bCs/>
        </w:rPr>
        <w:t xml:space="preserve"> / Modify &gt; Disabled</w:t>
      </w:r>
    </w:p>
    <w:p w14:paraId="39A49398" w14:textId="77777777" w:rsidR="00D71D13" w:rsidRPr="00D71D13" w:rsidRDefault="00D71D13" w:rsidP="00D71D13">
      <w:r w:rsidRPr="00D71D13">
        <w:t>To avoid conflicts: maintain a central policy registry, use management groups to organize policies by scope, and regularly review the full assignment inventory.</w:t>
      </w:r>
    </w:p>
    <w:p w14:paraId="79BF02A9" w14:textId="77777777" w:rsidR="00D71D13" w:rsidRPr="00D71D13" w:rsidRDefault="00D71D13" w:rsidP="00D71D13">
      <w:pPr>
        <w:rPr>
          <w:b/>
          <w:bCs/>
        </w:rPr>
      </w:pPr>
      <w:r w:rsidRPr="00D71D13">
        <w:rPr>
          <w:b/>
          <w:bCs/>
        </w:rPr>
        <w:t>17.4 Performance at Scale</w:t>
      </w:r>
    </w:p>
    <w:p w14:paraId="2FD6026F" w14:textId="77777777" w:rsidR="00D71D13" w:rsidRPr="00D71D13" w:rsidRDefault="00D71D13" w:rsidP="00D71D13">
      <w:r w:rsidRPr="00D71D13">
        <w:t>At large scale (thousands of subscriptions, millions of resources):</w:t>
      </w:r>
    </w:p>
    <w:p w14:paraId="40282BAC" w14:textId="77777777" w:rsidR="00D71D13" w:rsidRPr="00D71D13" w:rsidRDefault="00D71D13" w:rsidP="00D71D13">
      <w:pPr>
        <w:numPr>
          <w:ilvl w:val="0"/>
          <w:numId w:val="15"/>
        </w:numPr>
      </w:pPr>
      <w:r w:rsidRPr="00D71D13">
        <w:t>Use type as the first condition to filter early and minimize resources evaluated by expensive conditions.</w:t>
      </w:r>
    </w:p>
    <w:p w14:paraId="60204D09" w14:textId="77777777" w:rsidR="00D71D13" w:rsidRPr="00D71D13" w:rsidRDefault="00D71D13" w:rsidP="00D71D13">
      <w:pPr>
        <w:numPr>
          <w:ilvl w:val="0"/>
          <w:numId w:val="15"/>
        </w:numPr>
      </w:pPr>
      <w:r w:rsidRPr="00D71D13">
        <w:t>Avoid overly complex nested conditions — each </w:t>
      </w:r>
      <w:proofErr w:type="spellStart"/>
      <w:r w:rsidRPr="00D71D13">
        <w:t>allOf</w:t>
      </w:r>
      <w:proofErr w:type="spellEnd"/>
      <w:r w:rsidRPr="00D71D13">
        <w:t>/</w:t>
      </w:r>
      <w:proofErr w:type="spellStart"/>
      <w:r w:rsidRPr="00D71D13">
        <w:t>anyOf</w:t>
      </w:r>
      <w:proofErr w:type="spellEnd"/>
      <w:r w:rsidRPr="00D71D13">
        <w:t> layer adds evaluation time.</w:t>
      </w:r>
    </w:p>
    <w:p w14:paraId="52382D28" w14:textId="77777777" w:rsidR="00D71D13" w:rsidRPr="00D71D13" w:rsidRDefault="00D71D13" w:rsidP="00D71D13">
      <w:pPr>
        <w:numPr>
          <w:ilvl w:val="0"/>
          <w:numId w:val="15"/>
        </w:numPr>
      </w:pPr>
      <w:r w:rsidRPr="00D71D13">
        <w:t>Prefer a single in condition over multiple equals conditions combined with </w:t>
      </w:r>
      <w:proofErr w:type="spellStart"/>
      <w:r w:rsidRPr="00D71D13">
        <w:t>anyOf</w:t>
      </w:r>
      <w:proofErr w:type="spellEnd"/>
      <w:r w:rsidRPr="00D71D13">
        <w:t>.</w:t>
      </w:r>
    </w:p>
    <w:p w14:paraId="50293E08" w14:textId="77777777" w:rsidR="00D71D13" w:rsidRPr="00D71D13" w:rsidRDefault="00D71D13" w:rsidP="00D71D13">
      <w:pPr>
        <w:rPr>
          <w:b/>
          <w:bCs/>
        </w:rPr>
      </w:pPr>
      <w:r w:rsidRPr="00D71D13">
        <w:rPr>
          <w:b/>
          <w:bCs/>
        </w:rPr>
        <w:t>17.5 Policy Documentation and Change Communication</w:t>
      </w:r>
    </w:p>
    <w:p w14:paraId="593DA554" w14:textId="77777777" w:rsidR="00D71D13" w:rsidRPr="00D71D13" w:rsidRDefault="00D71D13" w:rsidP="00D71D13">
      <w:r w:rsidRPr="00D71D13">
        <w:t>For every policy assignment: document the business justification, communicate to affected teams before deploying in Deny mode, provide remediation guidance, and establish an exception/exemption process for legitimate deviations.</w:t>
      </w:r>
    </w:p>
    <w:p w14:paraId="2CFC5AFD" w14:textId="77777777" w:rsidR="00D71D13" w:rsidRPr="00D71D13" w:rsidRDefault="00FF432F" w:rsidP="00D71D13">
      <w:r w:rsidRPr="00D71D13">
        <w:rPr>
          <w:noProof/>
        </w:rPr>
        <w:pict w14:anchorId="69E85D09">
          <v:rect id="_x0000_i1030" alt="" style="width:451.3pt;height:.05pt;mso-width-percent:0;mso-height-percent:0;mso-width-percent:0;mso-height-percent:0" o:hralign="center" o:hrstd="t" o:hr="t" fillcolor="#a0a0a0" stroked="f"/>
        </w:pict>
      </w:r>
    </w:p>
    <w:p w14:paraId="683B5CB9" w14:textId="77777777" w:rsidR="00D71D13" w:rsidRPr="00D71D13" w:rsidRDefault="00D71D13" w:rsidP="00D71D13">
      <w:pPr>
        <w:rPr>
          <w:b/>
          <w:bCs/>
        </w:rPr>
      </w:pPr>
      <w:r w:rsidRPr="00D71D13">
        <w:rPr>
          <w:b/>
          <w:bCs/>
        </w:rPr>
        <w:t>Chapter 18: Troubleshooting Azure Policy</w:t>
      </w:r>
    </w:p>
    <w:p w14:paraId="4861039E" w14:textId="77777777" w:rsidR="00D71D13" w:rsidRPr="00D71D13" w:rsidRDefault="00D71D13" w:rsidP="00D71D13">
      <w:pPr>
        <w:rPr>
          <w:b/>
          <w:bCs/>
        </w:rPr>
      </w:pPr>
      <w:r w:rsidRPr="00D71D13">
        <w:rPr>
          <w:b/>
          <w:bCs/>
        </w:rPr>
        <w:t>18.1 Common Issues and Solutions</w:t>
      </w:r>
    </w:p>
    <w:p w14:paraId="4CD49924" w14:textId="77777777" w:rsidR="00D71D13" w:rsidRPr="00D71D13" w:rsidRDefault="00D71D13" w:rsidP="00D71D13">
      <w:r w:rsidRPr="00D71D13">
        <w:rPr>
          <w:b/>
          <w:bCs/>
        </w:rPr>
        <w:t>Policy assigned but resources not being evaluated:</w:t>
      </w:r>
    </w:p>
    <w:p w14:paraId="1303E4A1" w14:textId="77777777" w:rsidR="00D71D13" w:rsidRPr="00D71D13" w:rsidRDefault="00D71D13" w:rsidP="00D71D13">
      <w:pPr>
        <w:numPr>
          <w:ilvl w:val="0"/>
          <w:numId w:val="16"/>
        </w:numPr>
      </w:pPr>
      <w:r w:rsidRPr="00D71D13">
        <w:t>Verify the assignment scope includes the resource.</w:t>
      </w:r>
    </w:p>
    <w:p w14:paraId="1766B335" w14:textId="77777777" w:rsidR="00D71D13" w:rsidRPr="00D71D13" w:rsidRDefault="00D71D13" w:rsidP="00D71D13">
      <w:pPr>
        <w:numPr>
          <w:ilvl w:val="0"/>
          <w:numId w:val="16"/>
        </w:numPr>
      </w:pPr>
      <w:r w:rsidRPr="00D71D13">
        <w:t>Check that the policy mode matches the resource type.</w:t>
      </w:r>
    </w:p>
    <w:p w14:paraId="59F5AD01" w14:textId="77777777" w:rsidR="00D71D13" w:rsidRPr="00D71D13" w:rsidRDefault="00D71D13" w:rsidP="00D71D13">
      <w:pPr>
        <w:numPr>
          <w:ilvl w:val="0"/>
          <w:numId w:val="16"/>
        </w:numPr>
      </w:pPr>
      <w:r w:rsidRPr="00D71D13">
        <w:t>Trigger an on-demand evaluation scan.</w:t>
      </w:r>
    </w:p>
    <w:p w14:paraId="40FAD468" w14:textId="77777777" w:rsidR="00D71D13" w:rsidRPr="00D71D13" w:rsidRDefault="00D71D13" w:rsidP="00D71D13">
      <w:pPr>
        <w:numPr>
          <w:ilvl w:val="0"/>
          <w:numId w:val="16"/>
        </w:numPr>
      </w:pPr>
      <w:r w:rsidRPr="00D71D13">
        <w:t>Check for conflicting exemptions.</w:t>
      </w:r>
    </w:p>
    <w:p w14:paraId="71B379D6" w14:textId="77777777" w:rsidR="00D71D13" w:rsidRPr="00D71D13" w:rsidRDefault="00D71D13" w:rsidP="00D71D13">
      <w:r w:rsidRPr="00D71D13">
        <w:rPr>
          <w:b/>
          <w:bCs/>
        </w:rPr>
        <w:t>Compliance scan shows stale data in the portal:</w:t>
      </w:r>
    </w:p>
    <w:p w14:paraId="0D5601B4" w14:textId="77777777" w:rsidR="00D71D13" w:rsidRPr="00D71D13" w:rsidRDefault="00D71D13" w:rsidP="00D71D13">
      <w:pPr>
        <w:numPr>
          <w:ilvl w:val="0"/>
          <w:numId w:val="17"/>
        </w:numPr>
      </w:pPr>
      <w:r w:rsidRPr="00D71D13">
        <w:t>Data can take up to 24 hours to refresh.</w:t>
      </w:r>
    </w:p>
    <w:p w14:paraId="378C0CB7" w14:textId="77777777" w:rsidR="00D71D13" w:rsidRPr="00D71D13" w:rsidRDefault="00D71D13" w:rsidP="00D71D13">
      <w:pPr>
        <w:numPr>
          <w:ilvl w:val="0"/>
          <w:numId w:val="17"/>
        </w:numPr>
      </w:pPr>
      <w:r w:rsidRPr="00D71D13">
        <w:t>Trigger a manual scan: Start-</w:t>
      </w:r>
      <w:proofErr w:type="spellStart"/>
      <w:r w:rsidRPr="00D71D13">
        <w:t>AzPolicyComplianceScan</w:t>
      </w:r>
      <w:proofErr w:type="spellEnd"/>
    </w:p>
    <w:p w14:paraId="12D09669" w14:textId="77777777" w:rsidR="00D71D13" w:rsidRPr="00D71D13" w:rsidRDefault="00D71D13" w:rsidP="00D71D13">
      <w:pPr>
        <w:numPr>
          <w:ilvl w:val="0"/>
          <w:numId w:val="17"/>
        </w:numPr>
      </w:pPr>
      <w:r w:rsidRPr="00D71D13">
        <w:t>For near-real-time data, query the Policy Insights API directly.</w:t>
      </w:r>
    </w:p>
    <w:p w14:paraId="6726EA06" w14:textId="77777777" w:rsidR="00D71D13" w:rsidRPr="00D71D13" w:rsidRDefault="00D71D13" w:rsidP="00D71D13">
      <w:r w:rsidRPr="00D71D13">
        <w:rPr>
          <w:b/>
          <w:bCs/>
        </w:rPr>
        <w:t>DINE remediation task fails:</w:t>
      </w:r>
    </w:p>
    <w:p w14:paraId="5AECC4A4" w14:textId="77777777" w:rsidR="00D71D13" w:rsidRPr="00D71D13" w:rsidRDefault="00D71D13" w:rsidP="00D71D13">
      <w:pPr>
        <w:numPr>
          <w:ilvl w:val="0"/>
          <w:numId w:val="18"/>
        </w:numPr>
      </w:pPr>
      <w:r w:rsidRPr="00D71D13">
        <w:t>Check the managed identity has required RBAC permissions.</w:t>
      </w:r>
    </w:p>
    <w:p w14:paraId="4840A6F6" w14:textId="77777777" w:rsidR="00D71D13" w:rsidRPr="00D71D13" w:rsidRDefault="00D71D13" w:rsidP="00D71D13">
      <w:pPr>
        <w:numPr>
          <w:ilvl w:val="0"/>
          <w:numId w:val="18"/>
        </w:numPr>
      </w:pPr>
      <w:r w:rsidRPr="00D71D13">
        <w:t>Review the ARM template in the policy for errors.</w:t>
      </w:r>
    </w:p>
    <w:p w14:paraId="73520DF8" w14:textId="77777777" w:rsidR="00D71D13" w:rsidRPr="00D71D13" w:rsidRDefault="00D71D13" w:rsidP="00D71D13">
      <w:pPr>
        <w:numPr>
          <w:ilvl w:val="0"/>
          <w:numId w:val="18"/>
        </w:numPr>
      </w:pPr>
      <w:r w:rsidRPr="00D71D13">
        <w:t>Check for resource locks blocking deployment.</w:t>
      </w:r>
    </w:p>
    <w:p w14:paraId="2DEEE4CC" w14:textId="77777777" w:rsidR="00D71D13" w:rsidRPr="00D71D13" w:rsidRDefault="00D71D13" w:rsidP="00D71D13">
      <w:pPr>
        <w:numPr>
          <w:ilvl w:val="0"/>
          <w:numId w:val="18"/>
        </w:numPr>
      </w:pPr>
      <w:r w:rsidRPr="00D71D13">
        <w:t>Review the Activity Log for detailed error messages.</w:t>
      </w:r>
    </w:p>
    <w:p w14:paraId="40CC29C5" w14:textId="77777777" w:rsidR="00D71D13" w:rsidRPr="00D71D13" w:rsidRDefault="00D71D13" w:rsidP="00D71D13">
      <w:r w:rsidRPr="00D71D13">
        <w:rPr>
          <w:b/>
          <w:bCs/>
        </w:rPr>
        <w:t>Deny policy is blocking expected deployments:</w:t>
      </w:r>
    </w:p>
    <w:p w14:paraId="736B453A" w14:textId="77777777" w:rsidR="00D71D13" w:rsidRPr="00D71D13" w:rsidRDefault="00D71D13" w:rsidP="00D71D13">
      <w:pPr>
        <w:numPr>
          <w:ilvl w:val="0"/>
          <w:numId w:val="19"/>
        </w:numPr>
      </w:pPr>
      <w:r w:rsidRPr="00D71D13">
        <w:t>Use the Azure Policy Evaluator in the portal to test a resource against the policy.</w:t>
      </w:r>
    </w:p>
    <w:p w14:paraId="754BBA07" w14:textId="77777777" w:rsidR="00D71D13" w:rsidRPr="00D71D13" w:rsidRDefault="00D71D13" w:rsidP="00D71D13">
      <w:pPr>
        <w:numPr>
          <w:ilvl w:val="0"/>
          <w:numId w:val="19"/>
        </w:numPr>
      </w:pPr>
      <w:r w:rsidRPr="00D71D13">
        <w:t>Verify the resource aliases used are correct.</w:t>
      </w:r>
    </w:p>
    <w:p w14:paraId="752C9766" w14:textId="77777777" w:rsidR="00D71D13" w:rsidRPr="00D71D13" w:rsidRDefault="00D71D13" w:rsidP="00D71D13">
      <w:pPr>
        <w:numPr>
          <w:ilvl w:val="0"/>
          <w:numId w:val="19"/>
        </w:numPr>
      </w:pPr>
      <w:r w:rsidRPr="00D71D13">
        <w:t>Review the if condition carefully for logic errors.</w:t>
      </w:r>
    </w:p>
    <w:p w14:paraId="4AB923CF" w14:textId="77777777" w:rsidR="00D71D13" w:rsidRPr="00D71D13" w:rsidRDefault="00D71D13" w:rsidP="00D71D13">
      <w:pPr>
        <w:rPr>
          <w:b/>
          <w:bCs/>
        </w:rPr>
      </w:pPr>
      <w:r w:rsidRPr="00D71D13">
        <w:rPr>
          <w:b/>
          <w:bCs/>
        </w:rPr>
        <w:t>18.2 Policy Diagnostic Queries</w:t>
      </w:r>
    </w:p>
    <w:p w14:paraId="3B9F8A80" w14:textId="77777777" w:rsidR="00D71D13" w:rsidRPr="00D71D13" w:rsidRDefault="00D71D13" w:rsidP="00D71D13">
      <w:proofErr w:type="spellStart"/>
      <w:r w:rsidRPr="00D71D13">
        <w:t>kql</w:t>
      </w:r>
      <w:proofErr w:type="spellEnd"/>
    </w:p>
    <w:p w14:paraId="72912338" w14:textId="77777777" w:rsidR="00D71D13" w:rsidRPr="00D71D13" w:rsidRDefault="00D71D13" w:rsidP="00D71D13">
      <w:proofErr w:type="spellStart"/>
      <w:r w:rsidRPr="00D71D13">
        <w:t>AzureActivity</w:t>
      </w:r>
      <w:proofErr w:type="spellEnd"/>
    </w:p>
    <w:p w14:paraId="45010990" w14:textId="77777777" w:rsidR="00D71D13" w:rsidRPr="00D71D13" w:rsidRDefault="00D71D13" w:rsidP="00D71D13">
      <w:r w:rsidRPr="00D71D13">
        <w:t xml:space="preserve">| where </w:t>
      </w:r>
      <w:proofErr w:type="spellStart"/>
      <w:r w:rsidRPr="00D71D13">
        <w:t>OperationNameValue</w:t>
      </w:r>
      <w:proofErr w:type="spellEnd"/>
      <w:r w:rsidRPr="00D71D13">
        <w:t xml:space="preserve"> contains "MICROSOFT.AUTHORIZATION/POLICYASSIGNMENTS"</w:t>
      </w:r>
    </w:p>
    <w:p w14:paraId="53D8BAA5" w14:textId="77777777" w:rsidR="00D71D13" w:rsidRPr="00D71D13" w:rsidRDefault="00D71D13" w:rsidP="00D71D13">
      <w:r w:rsidRPr="00D71D13">
        <w:t xml:space="preserve">| project </w:t>
      </w:r>
      <w:proofErr w:type="spellStart"/>
      <w:r w:rsidRPr="00D71D13">
        <w:t>TimeGenerated</w:t>
      </w:r>
      <w:proofErr w:type="spellEnd"/>
      <w:r w:rsidRPr="00D71D13">
        <w:t xml:space="preserve">, Caller, </w:t>
      </w:r>
      <w:proofErr w:type="spellStart"/>
      <w:r w:rsidRPr="00D71D13">
        <w:t>OperationNameValue</w:t>
      </w:r>
      <w:proofErr w:type="spellEnd"/>
      <w:r w:rsidRPr="00D71D13">
        <w:t xml:space="preserve">, </w:t>
      </w:r>
      <w:proofErr w:type="spellStart"/>
      <w:r w:rsidRPr="00D71D13">
        <w:t>ResultDescription</w:t>
      </w:r>
      <w:proofErr w:type="spellEnd"/>
    </w:p>
    <w:p w14:paraId="3C7D23E8" w14:textId="77777777" w:rsidR="00D71D13" w:rsidRPr="00D71D13" w:rsidRDefault="00D71D13" w:rsidP="00D71D13">
      <w:r w:rsidRPr="00D71D13">
        <w:t xml:space="preserve">| order by </w:t>
      </w:r>
      <w:proofErr w:type="spellStart"/>
      <w:r w:rsidRPr="00D71D13">
        <w:t>TimeGenerated</w:t>
      </w:r>
      <w:proofErr w:type="spellEnd"/>
      <w:r w:rsidRPr="00D71D13">
        <w:t xml:space="preserve"> </w:t>
      </w:r>
      <w:proofErr w:type="spellStart"/>
      <w:r w:rsidRPr="00D71D13">
        <w:t>desc</w:t>
      </w:r>
      <w:proofErr w:type="spellEnd"/>
    </w:p>
    <w:p w14:paraId="27D75E90" w14:textId="77777777" w:rsidR="00D71D13" w:rsidRPr="00D71D13" w:rsidRDefault="00D71D13" w:rsidP="00D71D13">
      <w:pPr>
        <w:rPr>
          <w:b/>
          <w:bCs/>
        </w:rPr>
      </w:pPr>
      <w:r w:rsidRPr="00D71D13">
        <w:rPr>
          <w:b/>
          <w:bCs/>
        </w:rPr>
        <w:t>18.3 The Policy Evaluator Tool</w:t>
      </w:r>
    </w:p>
    <w:p w14:paraId="0C5387A4" w14:textId="77777777" w:rsidR="00D71D13" w:rsidRPr="00D71D13" w:rsidRDefault="00D71D13" w:rsidP="00D71D13">
      <w:r w:rsidRPr="00D71D13">
        <w:lastRenderedPageBreak/>
        <w:t>The Policy Evaluator in the Azure Portal lets you test a policy against a sample resource definition without deploying anything: navigate to Azure Policy → Definitions, select a policy, click Evaluate, provide a sample resource JSON, and view the evaluation result.</w:t>
      </w:r>
    </w:p>
    <w:p w14:paraId="7B87636F" w14:textId="77777777" w:rsidR="00D71D13" w:rsidRPr="00D71D13" w:rsidRDefault="00FF432F" w:rsidP="00D71D13">
      <w:r w:rsidRPr="00D71D13">
        <w:rPr>
          <w:noProof/>
        </w:rPr>
        <w:pict w14:anchorId="124616F0">
          <v:rect id="_x0000_i1029" alt="" style="width:451.3pt;height:.05pt;mso-width-percent:0;mso-height-percent:0;mso-width-percent:0;mso-height-percent:0" o:hralign="center" o:hrstd="t" o:hr="t" fillcolor="#a0a0a0" stroked="f"/>
        </w:pict>
      </w:r>
    </w:p>
    <w:p w14:paraId="13FE96C2" w14:textId="77777777" w:rsidR="00D71D13" w:rsidRPr="00D71D13" w:rsidRDefault="00D71D13" w:rsidP="00D71D13">
      <w:pPr>
        <w:rPr>
          <w:b/>
          <w:bCs/>
        </w:rPr>
      </w:pPr>
      <w:r w:rsidRPr="00D71D13">
        <w:rPr>
          <w:b/>
          <w:bCs/>
        </w:rPr>
        <w:t xml:space="preserve">Chapter 19: Building a Cloud Governance </w:t>
      </w:r>
      <w:proofErr w:type="spellStart"/>
      <w:r w:rsidRPr="00D71D13">
        <w:rPr>
          <w:b/>
          <w:bCs/>
        </w:rPr>
        <w:t>Center</w:t>
      </w:r>
      <w:proofErr w:type="spellEnd"/>
      <w:r w:rsidRPr="00D71D13">
        <w:rPr>
          <w:b/>
          <w:bCs/>
        </w:rPr>
        <w:t xml:space="preserve"> of Excellence</w:t>
      </w:r>
    </w:p>
    <w:p w14:paraId="28EA46A7" w14:textId="77777777" w:rsidR="00D71D13" w:rsidRPr="00D71D13" w:rsidRDefault="00D71D13" w:rsidP="00D71D13">
      <w:pPr>
        <w:rPr>
          <w:b/>
          <w:bCs/>
        </w:rPr>
      </w:pPr>
      <w:r w:rsidRPr="00D71D13">
        <w:rPr>
          <w:b/>
          <w:bCs/>
        </w:rPr>
        <w:t xml:space="preserve">19.1 The Governance </w:t>
      </w:r>
      <w:proofErr w:type="spellStart"/>
      <w:r w:rsidRPr="00D71D13">
        <w:rPr>
          <w:b/>
          <w:bCs/>
        </w:rPr>
        <w:t>CoE</w:t>
      </w:r>
      <w:proofErr w:type="spellEnd"/>
      <w:r w:rsidRPr="00D71D13">
        <w:rPr>
          <w:b/>
          <w:bCs/>
        </w:rPr>
        <w:t xml:space="preserve"> Model</w:t>
      </w:r>
    </w:p>
    <w:p w14:paraId="3EA534A8" w14:textId="77777777" w:rsidR="00D71D13" w:rsidRPr="00D71D13" w:rsidRDefault="00D71D13" w:rsidP="00D71D13">
      <w:r w:rsidRPr="00D71D13">
        <w:t xml:space="preserve">A Cloud Governance </w:t>
      </w:r>
      <w:proofErr w:type="spellStart"/>
      <w:r w:rsidRPr="00D71D13">
        <w:t>Center</w:t>
      </w:r>
      <w:proofErr w:type="spellEnd"/>
      <w:r w:rsidRPr="00D71D13">
        <w:t xml:space="preserve"> of Excellence (</w:t>
      </w:r>
      <w:proofErr w:type="spellStart"/>
      <w:r w:rsidRPr="00D71D13">
        <w:t>CoE</w:t>
      </w:r>
      <w:proofErr w:type="spellEnd"/>
      <w:r w:rsidRPr="00D71D13">
        <w:t>) is a cross-functional team typically comprising:</w:t>
      </w:r>
    </w:p>
    <w:p w14:paraId="62E1EF84" w14:textId="77777777" w:rsidR="00D71D13" w:rsidRPr="00D71D13" w:rsidRDefault="00D71D13" w:rsidP="00D71D13">
      <w:pPr>
        <w:numPr>
          <w:ilvl w:val="0"/>
          <w:numId w:val="20"/>
        </w:numPr>
      </w:pPr>
      <w:r w:rsidRPr="00D71D13">
        <w:rPr>
          <w:b/>
          <w:bCs/>
        </w:rPr>
        <w:t>Cloud Architects</w:t>
      </w:r>
      <w:r w:rsidRPr="00D71D13">
        <w:t> — Design governance structures and policy logic.</w:t>
      </w:r>
    </w:p>
    <w:p w14:paraId="10AE76AB" w14:textId="77777777" w:rsidR="00D71D13" w:rsidRPr="00D71D13" w:rsidRDefault="00D71D13" w:rsidP="00D71D13">
      <w:pPr>
        <w:numPr>
          <w:ilvl w:val="0"/>
          <w:numId w:val="20"/>
        </w:numPr>
      </w:pPr>
      <w:r w:rsidRPr="00D71D13">
        <w:rPr>
          <w:b/>
          <w:bCs/>
        </w:rPr>
        <w:t>Security Engineers</w:t>
      </w:r>
      <w:r w:rsidRPr="00D71D13">
        <w:t> — Define security control requirements.</w:t>
      </w:r>
    </w:p>
    <w:p w14:paraId="100B3E30" w14:textId="77777777" w:rsidR="00D71D13" w:rsidRPr="00D71D13" w:rsidRDefault="00D71D13" w:rsidP="00D71D13">
      <w:pPr>
        <w:numPr>
          <w:ilvl w:val="0"/>
          <w:numId w:val="20"/>
        </w:numPr>
      </w:pPr>
      <w:r w:rsidRPr="00D71D13">
        <w:rPr>
          <w:b/>
          <w:bCs/>
        </w:rPr>
        <w:t>Compliance Officers</w:t>
      </w:r>
      <w:r w:rsidRPr="00D71D13">
        <w:t> — Map regulatory requirements to technical controls.</w:t>
      </w:r>
    </w:p>
    <w:p w14:paraId="1A5D7688" w14:textId="77777777" w:rsidR="00D71D13" w:rsidRPr="00D71D13" w:rsidRDefault="00D71D13" w:rsidP="00D71D13">
      <w:pPr>
        <w:numPr>
          <w:ilvl w:val="0"/>
          <w:numId w:val="20"/>
        </w:numPr>
      </w:pPr>
      <w:r w:rsidRPr="00D71D13">
        <w:rPr>
          <w:b/>
          <w:bCs/>
        </w:rPr>
        <w:t>DevOps Engineers</w:t>
      </w:r>
      <w:r w:rsidRPr="00D71D13">
        <w:t> — Implement policy-as-code pipelines.</w:t>
      </w:r>
    </w:p>
    <w:p w14:paraId="0E98F0A3" w14:textId="77777777" w:rsidR="00D71D13" w:rsidRPr="00D71D13" w:rsidRDefault="00D71D13" w:rsidP="00D71D13">
      <w:pPr>
        <w:numPr>
          <w:ilvl w:val="0"/>
          <w:numId w:val="20"/>
        </w:numPr>
      </w:pPr>
      <w:r w:rsidRPr="00D71D13">
        <w:rPr>
          <w:b/>
          <w:bCs/>
        </w:rPr>
        <w:t>FinOps Team</w:t>
      </w:r>
      <w:r w:rsidRPr="00D71D13">
        <w:t> — Define cost governance policies.</w:t>
      </w:r>
    </w:p>
    <w:p w14:paraId="1C545DA8" w14:textId="77777777" w:rsidR="00D71D13" w:rsidRPr="00D71D13" w:rsidRDefault="00D71D13" w:rsidP="00D71D13">
      <w:pPr>
        <w:numPr>
          <w:ilvl w:val="0"/>
          <w:numId w:val="20"/>
        </w:numPr>
      </w:pPr>
      <w:r w:rsidRPr="00D71D13">
        <w:rPr>
          <w:b/>
          <w:bCs/>
        </w:rPr>
        <w:t>Application Teams</w:t>
      </w:r>
      <w:r w:rsidRPr="00D71D13">
        <w:t> — Provide feedback on policy impact to workloads.</w:t>
      </w:r>
    </w:p>
    <w:p w14:paraId="6B99B199" w14:textId="77777777" w:rsidR="00D71D13" w:rsidRPr="00D71D13" w:rsidRDefault="00D71D13" w:rsidP="00D71D13">
      <w:pPr>
        <w:rPr>
          <w:b/>
          <w:bCs/>
        </w:rPr>
      </w:pPr>
      <w:r w:rsidRPr="00D71D13">
        <w:rPr>
          <w:b/>
          <w:bCs/>
        </w:rPr>
        <w:t>19.2 Governance Maturity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2"/>
        <w:gridCol w:w="7094"/>
      </w:tblGrid>
      <w:tr w:rsidR="00D71D13" w:rsidRPr="00D71D13" w14:paraId="2EF8B0C8" w14:textId="77777777" w:rsidTr="00D71D13">
        <w:trPr>
          <w:tblHeader/>
          <w:tblCellSpacing w:w="15" w:type="dxa"/>
        </w:trPr>
        <w:tc>
          <w:tcPr>
            <w:tcW w:w="0" w:type="auto"/>
            <w:vAlign w:val="center"/>
            <w:hideMark/>
          </w:tcPr>
          <w:p w14:paraId="023F23EF" w14:textId="77777777" w:rsidR="00D71D13" w:rsidRPr="00D71D13" w:rsidRDefault="00D71D13" w:rsidP="00D71D13">
            <w:pPr>
              <w:rPr>
                <w:b/>
                <w:bCs/>
              </w:rPr>
            </w:pPr>
            <w:r w:rsidRPr="00D71D13">
              <w:rPr>
                <w:b/>
                <w:bCs/>
              </w:rPr>
              <w:t>Level</w:t>
            </w:r>
          </w:p>
        </w:tc>
        <w:tc>
          <w:tcPr>
            <w:tcW w:w="0" w:type="auto"/>
            <w:vAlign w:val="center"/>
            <w:hideMark/>
          </w:tcPr>
          <w:p w14:paraId="4B524A49" w14:textId="77777777" w:rsidR="00D71D13" w:rsidRPr="00D71D13" w:rsidRDefault="00D71D13" w:rsidP="00D71D13">
            <w:pPr>
              <w:rPr>
                <w:b/>
                <w:bCs/>
              </w:rPr>
            </w:pPr>
            <w:r w:rsidRPr="00D71D13">
              <w:rPr>
                <w:b/>
                <w:bCs/>
              </w:rPr>
              <w:t>Description</w:t>
            </w:r>
          </w:p>
        </w:tc>
      </w:tr>
      <w:tr w:rsidR="00D71D13" w:rsidRPr="00D71D13" w14:paraId="688BF1CB" w14:textId="77777777" w:rsidTr="00D71D13">
        <w:trPr>
          <w:tblCellSpacing w:w="15" w:type="dxa"/>
        </w:trPr>
        <w:tc>
          <w:tcPr>
            <w:tcW w:w="0" w:type="auto"/>
            <w:vAlign w:val="center"/>
            <w:hideMark/>
          </w:tcPr>
          <w:p w14:paraId="15A2C678" w14:textId="77777777" w:rsidR="00D71D13" w:rsidRPr="00D71D13" w:rsidRDefault="00D71D13" w:rsidP="00D71D13">
            <w:r w:rsidRPr="00D71D13">
              <w:rPr>
                <w:b/>
                <w:bCs/>
              </w:rPr>
              <w:t>Level 1 - Ad Hoc</w:t>
            </w:r>
          </w:p>
        </w:tc>
        <w:tc>
          <w:tcPr>
            <w:tcW w:w="0" w:type="auto"/>
            <w:vAlign w:val="center"/>
            <w:hideMark/>
          </w:tcPr>
          <w:p w14:paraId="20A4ACF5" w14:textId="77777777" w:rsidR="00D71D13" w:rsidRPr="00D71D13" w:rsidRDefault="00D71D13" w:rsidP="00D71D13">
            <w:r w:rsidRPr="00D71D13">
              <w:t>No formal policies. Resources deployed inconsistently.</w:t>
            </w:r>
          </w:p>
        </w:tc>
      </w:tr>
      <w:tr w:rsidR="00D71D13" w:rsidRPr="00D71D13" w14:paraId="5A5D229E" w14:textId="77777777" w:rsidTr="00D71D13">
        <w:trPr>
          <w:tblCellSpacing w:w="15" w:type="dxa"/>
        </w:trPr>
        <w:tc>
          <w:tcPr>
            <w:tcW w:w="0" w:type="auto"/>
            <w:vAlign w:val="center"/>
            <w:hideMark/>
          </w:tcPr>
          <w:p w14:paraId="5BC7DAD3" w14:textId="77777777" w:rsidR="00D71D13" w:rsidRPr="00D71D13" w:rsidRDefault="00D71D13" w:rsidP="00D71D13">
            <w:r w:rsidRPr="00D71D13">
              <w:rPr>
                <w:b/>
                <w:bCs/>
              </w:rPr>
              <w:t>Level 2 - Reactive</w:t>
            </w:r>
          </w:p>
        </w:tc>
        <w:tc>
          <w:tcPr>
            <w:tcW w:w="0" w:type="auto"/>
            <w:vAlign w:val="center"/>
            <w:hideMark/>
          </w:tcPr>
          <w:p w14:paraId="1D22C7F1" w14:textId="77777777" w:rsidR="00D71D13" w:rsidRPr="00D71D13" w:rsidRDefault="00D71D13" w:rsidP="00D71D13">
            <w:r w:rsidRPr="00D71D13">
              <w:t>Policies created in response to incidents. Mostly audit-mode.</w:t>
            </w:r>
          </w:p>
        </w:tc>
      </w:tr>
      <w:tr w:rsidR="00D71D13" w:rsidRPr="00D71D13" w14:paraId="67E4D194" w14:textId="77777777" w:rsidTr="00D71D13">
        <w:trPr>
          <w:tblCellSpacing w:w="15" w:type="dxa"/>
        </w:trPr>
        <w:tc>
          <w:tcPr>
            <w:tcW w:w="0" w:type="auto"/>
            <w:vAlign w:val="center"/>
            <w:hideMark/>
          </w:tcPr>
          <w:p w14:paraId="4205FED6" w14:textId="77777777" w:rsidR="00D71D13" w:rsidRPr="00D71D13" w:rsidRDefault="00D71D13" w:rsidP="00D71D13">
            <w:r w:rsidRPr="00D71D13">
              <w:rPr>
                <w:b/>
                <w:bCs/>
              </w:rPr>
              <w:t>Level 3 - Proactive</w:t>
            </w:r>
          </w:p>
        </w:tc>
        <w:tc>
          <w:tcPr>
            <w:tcW w:w="0" w:type="auto"/>
            <w:vAlign w:val="center"/>
            <w:hideMark/>
          </w:tcPr>
          <w:p w14:paraId="7B0E1FBF" w14:textId="77777777" w:rsidR="00D71D13" w:rsidRPr="00D71D13" w:rsidRDefault="00D71D13" w:rsidP="00D71D13">
            <w:r w:rsidRPr="00D71D13">
              <w:t>Policies planned ahead of deployment. Mix of audit and deny.</w:t>
            </w:r>
          </w:p>
        </w:tc>
      </w:tr>
      <w:tr w:rsidR="00D71D13" w:rsidRPr="00D71D13" w14:paraId="18758286" w14:textId="77777777" w:rsidTr="00D71D13">
        <w:trPr>
          <w:tblCellSpacing w:w="15" w:type="dxa"/>
        </w:trPr>
        <w:tc>
          <w:tcPr>
            <w:tcW w:w="0" w:type="auto"/>
            <w:vAlign w:val="center"/>
            <w:hideMark/>
          </w:tcPr>
          <w:p w14:paraId="504909E2" w14:textId="77777777" w:rsidR="00D71D13" w:rsidRPr="00D71D13" w:rsidRDefault="00D71D13" w:rsidP="00D71D13">
            <w:r w:rsidRPr="00D71D13">
              <w:rPr>
                <w:b/>
                <w:bCs/>
              </w:rPr>
              <w:t>Level 4 - Managed</w:t>
            </w:r>
          </w:p>
        </w:tc>
        <w:tc>
          <w:tcPr>
            <w:tcW w:w="0" w:type="auto"/>
            <w:vAlign w:val="center"/>
            <w:hideMark/>
          </w:tcPr>
          <w:p w14:paraId="1D0D0B41" w14:textId="77777777" w:rsidR="00D71D13" w:rsidRPr="00D71D13" w:rsidRDefault="00D71D13" w:rsidP="00D71D13">
            <w:r w:rsidRPr="00D71D13">
              <w:t>Policy-as-code. CI/CD pipelines. Regular compliance reviews.</w:t>
            </w:r>
          </w:p>
        </w:tc>
      </w:tr>
      <w:tr w:rsidR="00D71D13" w:rsidRPr="00D71D13" w14:paraId="32547602" w14:textId="77777777" w:rsidTr="00D71D13">
        <w:trPr>
          <w:tblCellSpacing w:w="15" w:type="dxa"/>
        </w:trPr>
        <w:tc>
          <w:tcPr>
            <w:tcW w:w="0" w:type="auto"/>
            <w:vAlign w:val="center"/>
            <w:hideMark/>
          </w:tcPr>
          <w:p w14:paraId="6F1D1436" w14:textId="77777777" w:rsidR="00D71D13" w:rsidRPr="00D71D13" w:rsidRDefault="00D71D13" w:rsidP="00D71D13">
            <w:r w:rsidRPr="00D71D13">
              <w:rPr>
                <w:b/>
                <w:bCs/>
              </w:rPr>
              <w:t>Level 5 - Optimizing</w:t>
            </w:r>
          </w:p>
        </w:tc>
        <w:tc>
          <w:tcPr>
            <w:tcW w:w="0" w:type="auto"/>
            <w:vAlign w:val="center"/>
            <w:hideMark/>
          </w:tcPr>
          <w:p w14:paraId="499D4B09" w14:textId="77777777" w:rsidR="00D71D13" w:rsidRPr="00D71D13" w:rsidRDefault="00D71D13" w:rsidP="00D71D13">
            <w:r w:rsidRPr="00D71D13">
              <w:t>Continuous improvement. Policy KPIs tracked. Automated remediation at scale.</w:t>
            </w:r>
          </w:p>
        </w:tc>
      </w:tr>
    </w:tbl>
    <w:p w14:paraId="6D3FE71E" w14:textId="77777777" w:rsidR="00D71D13" w:rsidRPr="00D71D13" w:rsidRDefault="00D71D13" w:rsidP="00D71D13">
      <w:pPr>
        <w:rPr>
          <w:b/>
          <w:bCs/>
        </w:rPr>
      </w:pPr>
      <w:r w:rsidRPr="00D71D13">
        <w:rPr>
          <w:b/>
          <w:bCs/>
        </w:rPr>
        <w:t>19.3 Governance KPIs and Metrics</w:t>
      </w:r>
    </w:p>
    <w:p w14:paraId="4792532C" w14:textId="77777777" w:rsidR="00D71D13" w:rsidRPr="00D71D13" w:rsidRDefault="00D71D13" w:rsidP="00D71D13">
      <w:r w:rsidRPr="00D71D13">
        <w:t>Track these metrics to measure governance effectiveness:</w:t>
      </w:r>
    </w:p>
    <w:p w14:paraId="538DA0C4" w14:textId="77777777" w:rsidR="00D71D13" w:rsidRPr="00D71D13" w:rsidRDefault="00D71D13" w:rsidP="00D71D13">
      <w:pPr>
        <w:numPr>
          <w:ilvl w:val="0"/>
          <w:numId w:val="21"/>
        </w:numPr>
      </w:pPr>
      <w:r w:rsidRPr="00D71D13">
        <w:rPr>
          <w:b/>
          <w:bCs/>
        </w:rPr>
        <w:t>Overall compliance percentage</w:t>
      </w:r>
      <w:r w:rsidRPr="00D71D13">
        <w:t> — Across all assignments and subscriptions.</w:t>
      </w:r>
    </w:p>
    <w:p w14:paraId="7B5D5A9D" w14:textId="77777777" w:rsidR="00D71D13" w:rsidRPr="00D71D13" w:rsidRDefault="00D71D13" w:rsidP="00D71D13">
      <w:pPr>
        <w:numPr>
          <w:ilvl w:val="0"/>
          <w:numId w:val="21"/>
        </w:numPr>
      </w:pPr>
      <w:r w:rsidRPr="00D71D13">
        <w:rPr>
          <w:b/>
          <w:bCs/>
        </w:rPr>
        <w:t>Time to compliance</w:t>
      </w:r>
      <w:r w:rsidRPr="00D71D13">
        <w:t> — How quickly non-compliant resources are remediated.</w:t>
      </w:r>
    </w:p>
    <w:p w14:paraId="476A29F4" w14:textId="77777777" w:rsidR="00D71D13" w:rsidRPr="00D71D13" w:rsidRDefault="00D71D13" w:rsidP="00D71D13">
      <w:pPr>
        <w:numPr>
          <w:ilvl w:val="0"/>
          <w:numId w:val="21"/>
        </w:numPr>
      </w:pPr>
      <w:r w:rsidRPr="00D71D13">
        <w:rPr>
          <w:b/>
          <w:bCs/>
        </w:rPr>
        <w:t>Policy violation rate</w:t>
      </w:r>
      <w:r w:rsidRPr="00D71D13">
        <w:t> — Number of denied resource operations per week.</w:t>
      </w:r>
    </w:p>
    <w:p w14:paraId="4ED8454A" w14:textId="77777777" w:rsidR="00D71D13" w:rsidRPr="00D71D13" w:rsidRDefault="00D71D13" w:rsidP="00D71D13">
      <w:pPr>
        <w:numPr>
          <w:ilvl w:val="0"/>
          <w:numId w:val="21"/>
        </w:numPr>
      </w:pPr>
      <w:r w:rsidRPr="00D71D13">
        <w:rPr>
          <w:b/>
          <w:bCs/>
        </w:rPr>
        <w:t>Exemption count</w:t>
      </w:r>
      <w:r w:rsidRPr="00D71D13">
        <w:t> — Number of active exemptions (high count signals governance gaps).</w:t>
      </w:r>
    </w:p>
    <w:p w14:paraId="59E704F1" w14:textId="77777777" w:rsidR="00D71D13" w:rsidRPr="00D71D13" w:rsidRDefault="00D71D13" w:rsidP="00D71D13">
      <w:pPr>
        <w:numPr>
          <w:ilvl w:val="0"/>
          <w:numId w:val="21"/>
        </w:numPr>
      </w:pPr>
      <w:r w:rsidRPr="00D71D13">
        <w:rPr>
          <w:b/>
          <w:bCs/>
        </w:rPr>
        <w:t>Mean time to remediate</w:t>
      </w:r>
      <w:r w:rsidRPr="00D71D13">
        <w:t> — Average time from non-compliance detection to resolution.</w:t>
      </w:r>
    </w:p>
    <w:p w14:paraId="0EB58252" w14:textId="77777777" w:rsidR="00D71D13" w:rsidRPr="00D71D13" w:rsidRDefault="00D71D13" w:rsidP="00D71D13">
      <w:pPr>
        <w:numPr>
          <w:ilvl w:val="0"/>
          <w:numId w:val="21"/>
        </w:numPr>
      </w:pPr>
      <w:r w:rsidRPr="00D71D13">
        <w:rPr>
          <w:b/>
          <w:bCs/>
        </w:rPr>
        <w:t>Policy coverage</w:t>
      </w:r>
      <w:r w:rsidRPr="00D71D13">
        <w:t> — Percentage of resource types covered by at least one policy.</w:t>
      </w:r>
    </w:p>
    <w:p w14:paraId="6455456D" w14:textId="77777777" w:rsidR="00D71D13" w:rsidRPr="00D71D13" w:rsidRDefault="00D71D13" w:rsidP="00D71D13">
      <w:pPr>
        <w:rPr>
          <w:b/>
          <w:bCs/>
        </w:rPr>
      </w:pPr>
      <w:r w:rsidRPr="00D71D13">
        <w:rPr>
          <w:b/>
          <w:bCs/>
        </w:rPr>
        <w:t>19.4 Azure Landing Zones Integration</w:t>
      </w:r>
    </w:p>
    <w:p w14:paraId="365544EF" w14:textId="77777777" w:rsidR="00D71D13" w:rsidRPr="00D71D13" w:rsidRDefault="00D71D13" w:rsidP="00D71D13">
      <w:r w:rsidRPr="00D71D13">
        <w:t>Azure Landing Zones (ALZ) provide a prescriptive framework for well-governed Azure environments with an extensive policy library covering connectivity, identity, management, and security. Using the ALZ policy library as your starting point significantly accelerates governance maturity.</w:t>
      </w:r>
    </w:p>
    <w:p w14:paraId="0042529B" w14:textId="77777777" w:rsidR="00D71D13" w:rsidRPr="00D71D13" w:rsidRDefault="00D71D13" w:rsidP="00D71D13">
      <w:pPr>
        <w:rPr>
          <w:b/>
          <w:bCs/>
        </w:rPr>
      </w:pPr>
      <w:r w:rsidRPr="00D71D13">
        <w:rPr>
          <w:b/>
          <w:bCs/>
        </w:rPr>
        <w:t>19.5 Continuous Compliance Review Cadence</w:t>
      </w:r>
    </w:p>
    <w:p w14:paraId="0B67A641" w14:textId="77777777" w:rsidR="00D71D13" w:rsidRPr="00D71D13" w:rsidRDefault="00D71D13" w:rsidP="00D71D13">
      <w:r w:rsidRPr="00D71D13">
        <w:rPr>
          <w:b/>
          <w:bCs/>
        </w:rPr>
        <w:t>Weekly:</w:t>
      </w:r>
      <w:r w:rsidRPr="00D71D13">
        <w:t> Review the compliance dashboard for sudden drops; resolve critical Defender for Cloud alerts.</w:t>
      </w:r>
    </w:p>
    <w:p w14:paraId="2261C9F5" w14:textId="77777777" w:rsidR="00D71D13" w:rsidRPr="00D71D13" w:rsidRDefault="00D71D13" w:rsidP="00D71D13">
      <w:r w:rsidRPr="00D71D13">
        <w:rPr>
          <w:b/>
          <w:bCs/>
        </w:rPr>
        <w:t>Monthly:</w:t>
      </w:r>
      <w:r w:rsidRPr="00D71D13">
        <w:t xml:space="preserve"> Review all active exemptions and remove expired ones; review remediation task completion rates; </w:t>
      </w:r>
      <w:proofErr w:type="spellStart"/>
      <w:r w:rsidRPr="00D71D13">
        <w:t>analyze</w:t>
      </w:r>
      <w:proofErr w:type="spellEnd"/>
      <w:r w:rsidRPr="00D71D13">
        <w:t xml:space="preserve"> policy violation trends.</w:t>
      </w:r>
    </w:p>
    <w:p w14:paraId="1C8D82A8" w14:textId="77777777" w:rsidR="00D71D13" w:rsidRPr="00D71D13" w:rsidRDefault="00D71D13" w:rsidP="00D71D13">
      <w:r w:rsidRPr="00D71D13">
        <w:rPr>
          <w:b/>
          <w:bCs/>
        </w:rPr>
        <w:t>Quarterly:</w:t>
      </w:r>
      <w:r w:rsidRPr="00D71D13">
        <w:t> Review policy inventory for obsolete or overlapping definitions; assess new Azure services for policy gaps; update regulatory compliance initiatives for standard updates; run a governance maturity assessment.</w:t>
      </w:r>
    </w:p>
    <w:p w14:paraId="7BDA1645" w14:textId="77777777" w:rsidR="00D71D13" w:rsidRPr="00D71D13" w:rsidRDefault="00FF432F" w:rsidP="00D71D13">
      <w:r w:rsidRPr="00D71D13">
        <w:rPr>
          <w:noProof/>
        </w:rPr>
        <w:pict w14:anchorId="25EAA18C">
          <v:rect id="_x0000_i1028" alt="" style="width:451.3pt;height:.05pt;mso-width-percent:0;mso-height-percent:0;mso-width-percent:0;mso-height-percent:0" o:hralign="center" o:hrstd="t" o:hr="t" fillcolor="#a0a0a0" stroked="f"/>
        </w:pict>
      </w:r>
    </w:p>
    <w:p w14:paraId="78955634" w14:textId="77777777" w:rsidR="00D71D13" w:rsidRPr="00D71D13" w:rsidRDefault="00D71D13" w:rsidP="00D71D13">
      <w:pPr>
        <w:rPr>
          <w:b/>
          <w:bCs/>
        </w:rPr>
      </w:pPr>
      <w:r w:rsidRPr="00D71D13">
        <w:rPr>
          <w:b/>
          <w:bCs/>
        </w:rPr>
        <w:lastRenderedPageBreak/>
        <w:t>Chapter 20: Appendix</w:t>
      </w:r>
    </w:p>
    <w:p w14:paraId="1418F82A" w14:textId="77777777" w:rsidR="00D71D13" w:rsidRPr="00D71D13" w:rsidRDefault="00D71D13" w:rsidP="00D71D13">
      <w:pPr>
        <w:rPr>
          <w:b/>
          <w:bCs/>
        </w:rPr>
      </w:pPr>
      <w:r w:rsidRPr="00D71D13">
        <w:rPr>
          <w:b/>
          <w:bCs/>
        </w:rPr>
        <w:t>Appendix A: Useful Azure CLI Commands</w:t>
      </w:r>
    </w:p>
    <w:p w14:paraId="1CF50CB2" w14:textId="77777777" w:rsidR="00D71D13" w:rsidRPr="00D71D13" w:rsidRDefault="00D71D13" w:rsidP="00D71D13">
      <w:r w:rsidRPr="00D71D13">
        <w:t>bash</w:t>
      </w:r>
    </w:p>
    <w:p w14:paraId="7FF4CD4B" w14:textId="77777777" w:rsidR="00D71D13" w:rsidRPr="00D71D13" w:rsidRDefault="00D71D13" w:rsidP="00D71D13">
      <w:r w:rsidRPr="00D71D13">
        <w:t># List all policy definitions</w:t>
      </w:r>
    </w:p>
    <w:p w14:paraId="6D74C522" w14:textId="77777777" w:rsidR="00D71D13" w:rsidRPr="00D71D13" w:rsidRDefault="00D71D13" w:rsidP="00D71D13">
      <w:proofErr w:type="spellStart"/>
      <w:r w:rsidRPr="00D71D13">
        <w:t>az</w:t>
      </w:r>
      <w:proofErr w:type="spellEnd"/>
      <w:r w:rsidRPr="00D71D13">
        <w:t xml:space="preserve"> policy definition list --query "[].{</w:t>
      </w:r>
      <w:proofErr w:type="spellStart"/>
      <w:r w:rsidRPr="00D71D13">
        <w:t>Name:displayName</w:t>
      </w:r>
      <w:proofErr w:type="spellEnd"/>
      <w:r w:rsidRPr="00D71D13">
        <w:t xml:space="preserve">, </w:t>
      </w:r>
      <w:proofErr w:type="spellStart"/>
      <w:r w:rsidRPr="00D71D13">
        <w:t>Type:policyType</w:t>
      </w:r>
      <w:proofErr w:type="spellEnd"/>
      <w:r w:rsidRPr="00D71D13">
        <w:t>}" -o table</w:t>
      </w:r>
    </w:p>
    <w:p w14:paraId="33BB922D" w14:textId="77777777" w:rsidR="00D71D13" w:rsidRPr="00D71D13" w:rsidRDefault="00D71D13" w:rsidP="00D71D13"/>
    <w:p w14:paraId="3DE3A6AF" w14:textId="77777777" w:rsidR="00D71D13" w:rsidRPr="00D71D13" w:rsidRDefault="00D71D13" w:rsidP="00D71D13">
      <w:r w:rsidRPr="00D71D13">
        <w:t># List all assignments</w:t>
      </w:r>
    </w:p>
    <w:p w14:paraId="617E5559" w14:textId="77777777" w:rsidR="00D71D13" w:rsidRPr="00D71D13" w:rsidRDefault="00D71D13" w:rsidP="00D71D13">
      <w:proofErr w:type="spellStart"/>
      <w:r w:rsidRPr="00D71D13">
        <w:t>az</w:t>
      </w:r>
      <w:proofErr w:type="spellEnd"/>
      <w:r w:rsidRPr="00D71D13">
        <w:t xml:space="preserve"> policy assignment list --query "[].{</w:t>
      </w:r>
      <w:proofErr w:type="spellStart"/>
      <w:r w:rsidRPr="00D71D13">
        <w:t>Name:name</w:t>
      </w:r>
      <w:proofErr w:type="spellEnd"/>
      <w:r w:rsidRPr="00D71D13">
        <w:t xml:space="preserve">, </w:t>
      </w:r>
      <w:proofErr w:type="spellStart"/>
      <w:r w:rsidRPr="00D71D13">
        <w:t>Scope:scope</w:t>
      </w:r>
      <w:proofErr w:type="spellEnd"/>
      <w:r w:rsidRPr="00D71D13">
        <w:t>}" -o table</w:t>
      </w:r>
    </w:p>
    <w:p w14:paraId="469D2600" w14:textId="77777777" w:rsidR="00D71D13" w:rsidRPr="00D71D13" w:rsidRDefault="00D71D13" w:rsidP="00D71D13"/>
    <w:p w14:paraId="15C7B2B5" w14:textId="77777777" w:rsidR="00D71D13" w:rsidRPr="00D71D13" w:rsidRDefault="00D71D13" w:rsidP="00D71D13">
      <w:r w:rsidRPr="00D71D13">
        <w:t># Get compliance summary for a subscription</w:t>
      </w:r>
    </w:p>
    <w:p w14:paraId="291F8207" w14:textId="77777777" w:rsidR="00D71D13" w:rsidRPr="00D71D13" w:rsidRDefault="00D71D13" w:rsidP="00D71D13">
      <w:proofErr w:type="spellStart"/>
      <w:r w:rsidRPr="00D71D13">
        <w:t>az</w:t>
      </w:r>
      <w:proofErr w:type="spellEnd"/>
      <w:r w:rsidRPr="00D71D13">
        <w:t xml:space="preserve"> policy state summarize --subscription {</w:t>
      </w:r>
      <w:proofErr w:type="spellStart"/>
      <w:r w:rsidRPr="00D71D13">
        <w:t>subscriptionId</w:t>
      </w:r>
      <w:proofErr w:type="spellEnd"/>
      <w:r w:rsidRPr="00D71D13">
        <w:t>}</w:t>
      </w:r>
    </w:p>
    <w:p w14:paraId="38CC09D4" w14:textId="77777777" w:rsidR="00D71D13" w:rsidRPr="00D71D13" w:rsidRDefault="00D71D13" w:rsidP="00D71D13"/>
    <w:p w14:paraId="06A1E834" w14:textId="77777777" w:rsidR="00D71D13" w:rsidRPr="00D71D13" w:rsidRDefault="00D71D13" w:rsidP="00D71D13">
      <w:r w:rsidRPr="00D71D13">
        <w:t># Trigger compliance evaluation</w:t>
      </w:r>
    </w:p>
    <w:p w14:paraId="0C55D2BC" w14:textId="77777777" w:rsidR="00D71D13" w:rsidRPr="00D71D13" w:rsidRDefault="00D71D13" w:rsidP="00D71D13">
      <w:proofErr w:type="spellStart"/>
      <w:r w:rsidRPr="00D71D13">
        <w:t>az</w:t>
      </w:r>
      <w:proofErr w:type="spellEnd"/>
      <w:r w:rsidRPr="00D71D13">
        <w:t xml:space="preserve"> policy state trigger-scan --subscription {</w:t>
      </w:r>
      <w:proofErr w:type="spellStart"/>
      <w:r w:rsidRPr="00D71D13">
        <w:t>subscriptionId</w:t>
      </w:r>
      <w:proofErr w:type="spellEnd"/>
      <w:r w:rsidRPr="00D71D13">
        <w:t>}</w:t>
      </w:r>
    </w:p>
    <w:p w14:paraId="5382207B" w14:textId="77777777" w:rsidR="00D71D13" w:rsidRPr="00D71D13" w:rsidRDefault="00D71D13" w:rsidP="00D71D13"/>
    <w:p w14:paraId="4224F2A3" w14:textId="77777777" w:rsidR="00D71D13" w:rsidRPr="00D71D13" w:rsidRDefault="00D71D13" w:rsidP="00D71D13">
      <w:r w:rsidRPr="00D71D13">
        <w:t># List non-compliant resources</w:t>
      </w:r>
    </w:p>
    <w:p w14:paraId="1E7D3CE5" w14:textId="77777777" w:rsidR="00D71D13" w:rsidRPr="00D71D13" w:rsidRDefault="00D71D13" w:rsidP="00D71D13">
      <w:proofErr w:type="spellStart"/>
      <w:r w:rsidRPr="00D71D13">
        <w:t>az</w:t>
      </w:r>
      <w:proofErr w:type="spellEnd"/>
      <w:r w:rsidRPr="00D71D13">
        <w:t xml:space="preserve"> policy state list --filter "</w:t>
      </w:r>
      <w:proofErr w:type="spellStart"/>
      <w:r w:rsidRPr="00D71D13">
        <w:t>complianceState</w:t>
      </w:r>
      <w:proofErr w:type="spellEnd"/>
      <w:r w:rsidRPr="00D71D13">
        <w:t xml:space="preserve"> </w:t>
      </w:r>
      <w:proofErr w:type="spellStart"/>
      <w:r w:rsidRPr="00D71D13">
        <w:t>eq</w:t>
      </w:r>
      <w:proofErr w:type="spellEnd"/>
      <w:r w:rsidRPr="00D71D13">
        <w:t xml:space="preserve"> '</w:t>
      </w:r>
      <w:proofErr w:type="spellStart"/>
      <w:r w:rsidRPr="00D71D13">
        <w:t>NonCompliant</w:t>
      </w:r>
      <w:proofErr w:type="spellEnd"/>
      <w:r w:rsidRPr="00D71D13">
        <w:t>'" --top 50</w:t>
      </w:r>
    </w:p>
    <w:p w14:paraId="4595E353" w14:textId="77777777" w:rsidR="00D71D13" w:rsidRPr="00D71D13" w:rsidRDefault="00D71D13" w:rsidP="00D71D13">
      <w:pPr>
        <w:rPr>
          <w:b/>
          <w:bCs/>
        </w:rPr>
      </w:pPr>
      <w:r w:rsidRPr="00D71D13">
        <w:rPr>
          <w:b/>
          <w:bCs/>
        </w:rPr>
        <w:t>Appendix B: Useful PowerShell Commands</w:t>
      </w:r>
    </w:p>
    <w:p w14:paraId="223EC198" w14:textId="77777777" w:rsidR="00D71D13" w:rsidRPr="00D71D13" w:rsidRDefault="00D71D13" w:rsidP="00D71D13">
      <w:proofErr w:type="spellStart"/>
      <w:r w:rsidRPr="00D71D13">
        <w:t>powershell</w:t>
      </w:r>
      <w:proofErr w:type="spellEnd"/>
    </w:p>
    <w:p w14:paraId="5C95A0E9" w14:textId="77777777" w:rsidR="00D71D13" w:rsidRPr="00D71D13" w:rsidRDefault="00D71D13" w:rsidP="00D71D13">
      <w:r w:rsidRPr="00D71D13">
        <w:t># Get all policy definitions</w:t>
      </w:r>
    </w:p>
    <w:p w14:paraId="734AE96D" w14:textId="77777777" w:rsidR="00D71D13" w:rsidRPr="00D71D13" w:rsidRDefault="00D71D13" w:rsidP="00D71D13">
      <w:r w:rsidRPr="00D71D13">
        <w:t>Get-</w:t>
      </w:r>
      <w:proofErr w:type="spellStart"/>
      <w:r w:rsidRPr="00D71D13">
        <w:t>AzPolicyDefinition</w:t>
      </w:r>
      <w:proofErr w:type="spellEnd"/>
      <w:r w:rsidRPr="00D71D13">
        <w:t xml:space="preserve"> | Select-Object Name, DisplayName, </w:t>
      </w:r>
      <w:proofErr w:type="spellStart"/>
      <w:r w:rsidRPr="00D71D13">
        <w:t>PolicyType</w:t>
      </w:r>
      <w:proofErr w:type="spellEnd"/>
    </w:p>
    <w:p w14:paraId="1BE9F230" w14:textId="77777777" w:rsidR="00D71D13" w:rsidRPr="00D71D13" w:rsidRDefault="00D71D13" w:rsidP="00D71D13"/>
    <w:p w14:paraId="78FCCB04" w14:textId="77777777" w:rsidR="00D71D13" w:rsidRPr="00D71D13" w:rsidRDefault="00D71D13" w:rsidP="00D71D13">
      <w:r w:rsidRPr="00D71D13">
        <w:t># Create a policy assignment</w:t>
      </w:r>
    </w:p>
    <w:p w14:paraId="15053F68" w14:textId="77777777" w:rsidR="00D71D13" w:rsidRPr="00D71D13" w:rsidRDefault="00D71D13" w:rsidP="00D71D13">
      <w:r w:rsidRPr="00D71D13">
        <w:t>New-</w:t>
      </w:r>
      <w:proofErr w:type="spellStart"/>
      <w:r w:rsidRPr="00D71D13">
        <w:t>AzPolicyAssignment</w:t>
      </w:r>
      <w:proofErr w:type="spellEnd"/>
      <w:r w:rsidRPr="00D71D13">
        <w:t xml:space="preserve"> -Name "my-assignment" -</w:t>
      </w:r>
      <w:proofErr w:type="spellStart"/>
      <w:r w:rsidRPr="00D71D13">
        <w:t>PolicyDefinitionId</w:t>
      </w:r>
      <w:proofErr w:type="spellEnd"/>
      <w:r w:rsidRPr="00D71D13">
        <w:t xml:space="preserve"> $id -Scope $scope</w:t>
      </w:r>
    </w:p>
    <w:p w14:paraId="055E4271" w14:textId="77777777" w:rsidR="00D71D13" w:rsidRPr="00D71D13" w:rsidRDefault="00D71D13" w:rsidP="00D71D13"/>
    <w:p w14:paraId="0C278B5F" w14:textId="77777777" w:rsidR="00D71D13" w:rsidRPr="00D71D13" w:rsidRDefault="00D71D13" w:rsidP="00D71D13">
      <w:r w:rsidRPr="00D71D13">
        <w:t># Get non-compliant resources</w:t>
      </w:r>
    </w:p>
    <w:p w14:paraId="641A7654" w14:textId="77777777" w:rsidR="00D71D13" w:rsidRPr="00D71D13" w:rsidRDefault="00D71D13" w:rsidP="00D71D13">
      <w:r w:rsidRPr="00D71D13">
        <w:t>Get-</w:t>
      </w:r>
      <w:proofErr w:type="spellStart"/>
      <w:r w:rsidRPr="00D71D13">
        <w:t>AzPolicyState</w:t>
      </w:r>
      <w:proofErr w:type="spellEnd"/>
      <w:r w:rsidRPr="00D71D13">
        <w:t xml:space="preserve"> -Filter "</w:t>
      </w:r>
      <w:proofErr w:type="spellStart"/>
      <w:r w:rsidRPr="00D71D13">
        <w:t>ComplianceState</w:t>
      </w:r>
      <w:proofErr w:type="spellEnd"/>
      <w:r w:rsidRPr="00D71D13">
        <w:t xml:space="preserve"> </w:t>
      </w:r>
      <w:proofErr w:type="spellStart"/>
      <w:r w:rsidRPr="00D71D13">
        <w:t>eq</w:t>
      </w:r>
      <w:proofErr w:type="spellEnd"/>
      <w:r w:rsidRPr="00D71D13">
        <w:t xml:space="preserve"> '</w:t>
      </w:r>
      <w:proofErr w:type="spellStart"/>
      <w:r w:rsidRPr="00D71D13">
        <w:t>NonCompliant</w:t>
      </w:r>
      <w:proofErr w:type="spellEnd"/>
      <w:r w:rsidRPr="00D71D13">
        <w:t>'" -Top 100</w:t>
      </w:r>
    </w:p>
    <w:p w14:paraId="663A64E8" w14:textId="77777777" w:rsidR="00D71D13" w:rsidRPr="00D71D13" w:rsidRDefault="00D71D13" w:rsidP="00D71D13"/>
    <w:p w14:paraId="693E03CD" w14:textId="77777777" w:rsidR="00D71D13" w:rsidRPr="00D71D13" w:rsidRDefault="00D71D13" w:rsidP="00D71D13">
      <w:r w:rsidRPr="00D71D13">
        <w:t># Start a remediation task</w:t>
      </w:r>
    </w:p>
    <w:p w14:paraId="0B24C26B" w14:textId="77777777" w:rsidR="00D71D13" w:rsidRPr="00D71D13" w:rsidRDefault="00D71D13" w:rsidP="00D71D13">
      <w:r w:rsidRPr="00D71D13">
        <w:t>Start-</w:t>
      </w:r>
      <w:proofErr w:type="spellStart"/>
      <w:r w:rsidRPr="00D71D13">
        <w:t>AzPolicyRemediation</w:t>
      </w:r>
      <w:proofErr w:type="spellEnd"/>
      <w:r w:rsidRPr="00D71D13">
        <w:t xml:space="preserve"> -</w:t>
      </w:r>
      <w:proofErr w:type="spellStart"/>
      <w:r w:rsidRPr="00D71D13">
        <w:t>PolicyAssignmentId</w:t>
      </w:r>
      <w:proofErr w:type="spellEnd"/>
      <w:r w:rsidRPr="00D71D13">
        <w:t xml:space="preserve"> $</w:t>
      </w:r>
      <w:proofErr w:type="spellStart"/>
      <w:r w:rsidRPr="00D71D13">
        <w:t>assignmentId</w:t>
      </w:r>
      <w:proofErr w:type="spellEnd"/>
      <w:r w:rsidRPr="00D71D13">
        <w:t xml:space="preserve"> -Name "my-remediation"</w:t>
      </w:r>
    </w:p>
    <w:p w14:paraId="1C43286A" w14:textId="77777777" w:rsidR="00D71D13" w:rsidRPr="00D71D13" w:rsidRDefault="00D71D13" w:rsidP="00D71D13"/>
    <w:p w14:paraId="57721E0F" w14:textId="77777777" w:rsidR="00D71D13" w:rsidRPr="00D71D13" w:rsidRDefault="00D71D13" w:rsidP="00D71D13">
      <w:r w:rsidRPr="00D71D13">
        <w:t># Monitor remediation progress</w:t>
      </w:r>
    </w:p>
    <w:p w14:paraId="4FF7FE17" w14:textId="77777777" w:rsidR="00D71D13" w:rsidRPr="00D71D13" w:rsidRDefault="00D71D13" w:rsidP="00D71D13">
      <w:r w:rsidRPr="00D71D13">
        <w:t>Get-</w:t>
      </w:r>
      <w:proofErr w:type="spellStart"/>
      <w:r w:rsidRPr="00D71D13">
        <w:t>AzPolicyRemediation</w:t>
      </w:r>
      <w:proofErr w:type="spellEnd"/>
      <w:r w:rsidRPr="00D71D13">
        <w:t xml:space="preserve"> -Name "my-remediation" -</w:t>
      </w:r>
      <w:proofErr w:type="spellStart"/>
      <w:r w:rsidRPr="00D71D13">
        <w:t>ResourceGroupName</w:t>
      </w:r>
      <w:proofErr w:type="spellEnd"/>
      <w:r w:rsidRPr="00D71D13">
        <w:t xml:space="preserve"> $</w:t>
      </w:r>
      <w:proofErr w:type="spellStart"/>
      <w:r w:rsidRPr="00D71D13">
        <w:t>rg</w:t>
      </w:r>
      <w:proofErr w:type="spellEnd"/>
    </w:p>
    <w:p w14:paraId="77DB8D9F" w14:textId="77777777" w:rsidR="00D71D13" w:rsidRPr="00D71D13" w:rsidRDefault="00D71D13" w:rsidP="00D71D13">
      <w:pPr>
        <w:rPr>
          <w:b/>
          <w:bCs/>
        </w:rPr>
      </w:pPr>
      <w:r w:rsidRPr="00D71D13">
        <w:rPr>
          <w:b/>
          <w:bCs/>
        </w:rPr>
        <w:t>Appendix C: Key Azure Policy Resource ID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8036"/>
      </w:tblGrid>
      <w:tr w:rsidR="00D71D13" w:rsidRPr="00D71D13" w14:paraId="45B7EA14" w14:textId="77777777" w:rsidTr="00D71D13">
        <w:trPr>
          <w:tblHeader/>
          <w:tblCellSpacing w:w="15" w:type="dxa"/>
        </w:trPr>
        <w:tc>
          <w:tcPr>
            <w:tcW w:w="0" w:type="auto"/>
            <w:vAlign w:val="center"/>
            <w:hideMark/>
          </w:tcPr>
          <w:p w14:paraId="3CD501BA" w14:textId="77777777" w:rsidR="00D71D13" w:rsidRPr="00D71D13" w:rsidRDefault="00D71D13" w:rsidP="00D71D13">
            <w:pPr>
              <w:rPr>
                <w:b/>
                <w:bCs/>
              </w:rPr>
            </w:pPr>
            <w:r w:rsidRPr="00D71D13">
              <w:rPr>
                <w:b/>
                <w:bCs/>
              </w:rPr>
              <w:t>Resource Type</w:t>
            </w:r>
          </w:p>
        </w:tc>
        <w:tc>
          <w:tcPr>
            <w:tcW w:w="0" w:type="auto"/>
            <w:vAlign w:val="center"/>
            <w:hideMark/>
          </w:tcPr>
          <w:p w14:paraId="52B004E0" w14:textId="77777777" w:rsidR="00D71D13" w:rsidRPr="00D71D13" w:rsidRDefault="00D71D13" w:rsidP="00D71D13">
            <w:pPr>
              <w:rPr>
                <w:b/>
                <w:bCs/>
              </w:rPr>
            </w:pPr>
            <w:r w:rsidRPr="00D71D13">
              <w:rPr>
                <w:b/>
                <w:bCs/>
              </w:rPr>
              <w:t>Resource ID Pattern</w:t>
            </w:r>
          </w:p>
        </w:tc>
      </w:tr>
      <w:tr w:rsidR="00D71D13" w:rsidRPr="00D71D13" w14:paraId="45B5FD13" w14:textId="77777777" w:rsidTr="00D71D13">
        <w:trPr>
          <w:tblCellSpacing w:w="15" w:type="dxa"/>
        </w:trPr>
        <w:tc>
          <w:tcPr>
            <w:tcW w:w="0" w:type="auto"/>
            <w:vAlign w:val="center"/>
            <w:hideMark/>
          </w:tcPr>
          <w:p w14:paraId="3B9BDFE7" w14:textId="77777777" w:rsidR="00D71D13" w:rsidRPr="00D71D13" w:rsidRDefault="00D71D13" w:rsidP="00D71D13">
            <w:r w:rsidRPr="00D71D13">
              <w:t>Built-in Policy</w:t>
            </w:r>
          </w:p>
        </w:tc>
        <w:tc>
          <w:tcPr>
            <w:tcW w:w="0" w:type="auto"/>
            <w:vAlign w:val="center"/>
            <w:hideMark/>
          </w:tcPr>
          <w:p w14:paraId="65E96434" w14:textId="77777777" w:rsidR="00D71D13" w:rsidRPr="00D71D13" w:rsidRDefault="00D71D13" w:rsidP="00D71D13">
            <w:r w:rsidRPr="00D71D13">
              <w:t>/providers/</w:t>
            </w:r>
            <w:proofErr w:type="spellStart"/>
            <w:r w:rsidRPr="00D71D13">
              <w:t>Microsoft.Authorization</w:t>
            </w:r>
            <w:proofErr w:type="spellEnd"/>
            <w:r w:rsidRPr="00D71D13">
              <w:t>/</w:t>
            </w:r>
            <w:proofErr w:type="spellStart"/>
            <w:r w:rsidRPr="00D71D13">
              <w:t>policyDefinitions</w:t>
            </w:r>
            <w:proofErr w:type="spellEnd"/>
            <w:r w:rsidRPr="00D71D13">
              <w:t>/{id}</w:t>
            </w:r>
          </w:p>
        </w:tc>
      </w:tr>
      <w:tr w:rsidR="00D71D13" w:rsidRPr="00D71D13" w14:paraId="62785B16" w14:textId="77777777" w:rsidTr="00D71D13">
        <w:trPr>
          <w:tblCellSpacing w:w="15" w:type="dxa"/>
        </w:trPr>
        <w:tc>
          <w:tcPr>
            <w:tcW w:w="0" w:type="auto"/>
            <w:vAlign w:val="center"/>
            <w:hideMark/>
          </w:tcPr>
          <w:p w14:paraId="71BAA81A" w14:textId="77777777" w:rsidR="00D71D13" w:rsidRPr="00D71D13" w:rsidRDefault="00D71D13" w:rsidP="00D71D13">
            <w:r w:rsidRPr="00D71D13">
              <w:t>Custom Policy (Subscription)</w:t>
            </w:r>
          </w:p>
        </w:tc>
        <w:tc>
          <w:tcPr>
            <w:tcW w:w="0" w:type="auto"/>
            <w:vAlign w:val="center"/>
            <w:hideMark/>
          </w:tcPr>
          <w:p w14:paraId="20CFE45C" w14:textId="77777777" w:rsidR="00D71D13" w:rsidRPr="00D71D13" w:rsidRDefault="00D71D13" w:rsidP="00D71D13">
            <w:r w:rsidRPr="00D71D13">
              <w:t>/subscriptions/{sub}/providers/Microsoft.Authorization/policyDefinitions/{name}</w:t>
            </w:r>
          </w:p>
        </w:tc>
      </w:tr>
      <w:tr w:rsidR="00D71D13" w:rsidRPr="00D71D13" w14:paraId="77D71BAA" w14:textId="77777777" w:rsidTr="00D71D13">
        <w:trPr>
          <w:tblCellSpacing w:w="15" w:type="dxa"/>
        </w:trPr>
        <w:tc>
          <w:tcPr>
            <w:tcW w:w="0" w:type="auto"/>
            <w:vAlign w:val="center"/>
            <w:hideMark/>
          </w:tcPr>
          <w:p w14:paraId="3E4B47A3" w14:textId="77777777" w:rsidR="00D71D13" w:rsidRPr="00D71D13" w:rsidRDefault="00D71D13" w:rsidP="00D71D13">
            <w:r w:rsidRPr="00D71D13">
              <w:t>Custom Policy (Manage</w:t>
            </w:r>
            <w:r w:rsidRPr="00D71D13">
              <w:lastRenderedPageBreak/>
              <w:t>ment Group)</w:t>
            </w:r>
          </w:p>
        </w:tc>
        <w:tc>
          <w:tcPr>
            <w:tcW w:w="0" w:type="auto"/>
            <w:vAlign w:val="center"/>
            <w:hideMark/>
          </w:tcPr>
          <w:p w14:paraId="69082096" w14:textId="77777777" w:rsidR="00D71D13" w:rsidRPr="00D71D13" w:rsidRDefault="00D71D13" w:rsidP="00D71D13">
            <w:r w:rsidRPr="00D71D13">
              <w:lastRenderedPageBreak/>
              <w:t>/providers/Microsoft.Management/managementGroups/{mg}/providers/Microsoft.Authorization/policyDefinitions/{name}</w:t>
            </w:r>
          </w:p>
        </w:tc>
      </w:tr>
      <w:tr w:rsidR="00D71D13" w:rsidRPr="00D71D13" w14:paraId="3DD4C395" w14:textId="77777777" w:rsidTr="00D71D13">
        <w:trPr>
          <w:tblCellSpacing w:w="15" w:type="dxa"/>
        </w:trPr>
        <w:tc>
          <w:tcPr>
            <w:tcW w:w="0" w:type="auto"/>
            <w:vAlign w:val="center"/>
            <w:hideMark/>
          </w:tcPr>
          <w:p w14:paraId="124D4EA8" w14:textId="77777777" w:rsidR="00D71D13" w:rsidRPr="00D71D13" w:rsidRDefault="00D71D13" w:rsidP="00D71D13">
            <w:r w:rsidRPr="00D71D13">
              <w:t>Built-in Initiative</w:t>
            </w:r>
          </w:p>
        </w:tc>
        <w:tc>
          <w:tcPr>
            <w:tcW w:w="0" w:type="auto"/>
            <w:vAlign w:val="center"/>
            <w:hideMark/>
          </w:tcPr>
          <w:p w14:paraId="3ACF4D49" w14:textId="77777777" w:rsidR="00D71D13" w:rsidRPr="00D71D13" w:rsidRDefault="00D71D13" w:rsidP="00D71D13">
            <w:r w:rsidRPr="00D71D13">
              <w:t>/providers/</w:t>
            </w:r>
            <w:proofErr w:type="spellStart"/>
            <w:r w:rsidRPr="00D71D13">
              <w:t>Microsoft.Authorization</w:t>
            </w:r>
            <w:proofErr w:type="spellEnd"/>
            <w:r w:rsidRPr="00D71D13">
              <w:t>/</w:t>
            </w:r>
            <w:proofErr w:type="spellStart"/>
            <w:r w:rsidRPr="00D71D13">
              <w:t>policySetDefinitions</w:t>
            </w:r>
            <w:proofErr w:type="spellEnd"/>
            <w:r w:rsidRPr="00D71D13">
              <w:t>/{id}</w:t>
            </w:r>
          </w:p>
        </w:tc>
      </w:tr>
      <w:tr w:rsidR="00D71D13" w:rsidRPr="00D71D13" w14:paraId="22ADDD02" w14:textId="77777777" w:rsidTr="00D71D13">
        <w:trPr>
          <w:tblCellSpacing w:w="15" w:type="dxa"/>
        </w:trPr>
        <w:tc>
          <w:tcPr>
            <w:tcW w:w="0" w:type="auto"/>
            <w:vAlign w:val="center"/>
            <w:hideMark/>
          </w:tcPr>
          <w:p w14:paraId="266011B5" w14:textId="77777777" w:rsidR="00D71D13" w:rsidRPr="00D71D13" w:rsidRDefault="00D71D13" w:rsidP="00D71D13">
            <w:r w:rsidRPr="00D71D13">
              <w:t>Assignment</w:t>
            </w:r>
          </w:p>
        </w:tc>
        <w:tc>
          <w:tcPr>
            <w:tcW w:w="0" w:type="auto"/>
            <w:vAlign w:val="center"/>
            <w:hideMark/>
          </w:tcPr>
          <w:p w14:paraId="4E9419C8" w14:textId="77777777" w:rsidR="00D71D13" w:rsidRPr="00D71D13" w:rsidRDefault="00D71D13" w:rsidP="00D71D13">
            <w:r w:rsidRPr="00D71D13">
              <w:t>/subscriptions/{sub}/providers/Microsoft.Authorization/policyAssignments/{name}</w:t>
            </w:r>
          </w:p>
        </w:tc>
      </w:tr>
    </w:tbl>
    <w:p w14:paraId="030456EB" w14:textId="77777777" w:rsidR="00D71D13" w:rsidRPr="00D71D13" w:rsidRDefault="00D71D13" w:rsidP="00D71D13">
      <w:pPr>
        <w:rPr>
          <w:b/>
          <w:bCs/>
        </w:rPr>
      </w:pPr>
      <w:r w:rsidRPr="00D71D13">
        <w:rPr>
          <w:b/>
          <w:bCs/>
        </w:rPr>
        <w:t>Appendix D: Glossary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7"/>
        <w:gridCol w:w="7189"/>
      </w:tblGrid>
      <w:tr w:rsidR="00D71D13" w:rsidRPr="00D71D13" w14:paraId="5FDCB5B9" w14:textId="77777777" w:rsidTr="00D71D13">
        <w:trPr>
          <w:tblHeader/>
          <w:tblCellSpacing w:w="15" w:type="dxa"/>
        </w:trPr>
        <w:tc>
          <w:tcPr>
            <w:tcW w:w="0" w:type="auto"/>
            <w:vAlign w:val="center"/>
            <w:hideMark/>
          </w:tcPr>
          <w:p w14:paraId="588729E5" w14:textId="77777777" w:rsidR="00D71D13" w:rsidRPr="00D71D13" w:rsidRDefault="00D71D13" w:rsidP="00D71D13">
            <w:pPr>
              <w:rPr>
                <w:b/>
                <w:bCs/>
              </w:rPr>
            </w:pPr>
            <w:r w:rsidRPr="00D71D13">
              <w:rPr>
                <w:b/>
                <w:bCs/>
              </w:rPr>
              <w:t>Term</w:t>
            </w:r>
          </w:p>
        </w:tc>
        <w:tc>
          <w:tcPr>
            <w:tcW w:w="0" w:type="auto"/>
            <w:vAlign w:val="center"/>
            <w:hideMark/>
          </w:tcPr>
          <w:p w14:paraId="545F1CB2" w14:textId="77777777" w:rsidR="00D71D13" w:rsidRPr="00D71D13" w:rsidRDefault="00D71D13" w:rsidP="00D71D13">
            <w:pPr>
              <w:rPr>
                <w:b/>
                <w:bCs/>
              </w:rPr>
            </w:pPr>
            <w:r w:rsidRPr="00D71D13">
              <w:rPr>
                <w:b/>
                <w:bCs/>
              </w:rPr>
              <w:t>Definition</w:t>
            </w:r>
          </w:p>
        </w:tc>
      </w:tr>
      <w:tr w:rsidR="00D71D13" w:rsidRPr="00D71D13" w14:paraId="5B15F8D6" w14:textId="77777777" w:rsidTr="00D71D13">
        <w:trPr>
          <w:tblCellSpacing w:w="15" w:type="dxa"/>
        </w:trPr>
        <w:tc>
          <w:tcPr>
            <w:tcW w:w="0" w:type="auto"/>
            <w:vAlign w:val="center"/>
            <w:hideMark/>
          </w:tcPr>
          <w:p w14:paraId="31346AFA" w14:textId="77777777" w:rsidR="00D71D13" w:rsidRPr="00D71D13" w:rsidRDefault="00D71D13" w:rsidP="00D71D13">
            <w:r w:rsidRPr="00D71D13">
              <w:rPr>
                <w:b/>
                <w:bCs/>
              </w:rPr>
              <w:t>ARM</w:t>
            </w:r>
          </w:p>
        </w:tc>
        <w:tc>
          <w:tcPr>
            <w:tcW w:w="0" w:type="auto"/>
            <w:vAlign w:val="center"/>
            <w:hideMark/>
          </w:tcPr>
          <w:p w14:paraId="42F8BA75" w14:textId="77777777" w:rsidR="00D71D13" w:rsidRPr="00D71D13" w:rsidRDefault="00D71D13" w:rsidP="00D71D13">
            <w:r w:rsidRPr="00D71D13">
              <w:t>Azure Resource Manager — the control plane for Azure</w:t>
            </w:r>
          </w:p>
        </w:tc>
      </w:tr>
      <w:tr w:rsidR="00D71D13" w:rsidRPr="00D71D13" w14:paraId="0EEA8D90" w14:textId="77777777" w:rsidTr="00D71D13">
        <w:trPr>
          <w:tblCellSpacing w:w="15" w:type="dxa"/>
        </w:trPr>
        <w:tc>
          <w:tcPr>
            <w:tcW w:w="0" w:type="auto"/>
            <w:vAlign w:val="center"/>
            <w:hideMark/>
          </w:tcPr>
          <w:p w14:paraId="74F81DE1" w14:textId="77777777" w:rsidR="00D71D13" w:rsidRPr="00D71D13" w:rsidRDefault="00D71D13" w:rsidP="00D71D13">
            <w:r w:rsidRPr="00D71D13">
              <w:rPr>
                <w:b/>
                <w:bCs/>
              </w:rPr>
              <w:t>Alias</w:t>
            </w:r>
          </w:p>
        </w:tc>
        <w:tc>
          <w:tcPr>
            <w:tcW w:w="0" w:type="auto"/>
            <w:vAlign w:val="center"/>
            <w:hideMark/>
          </w:tcPr>
          <w:p w14:paraId="6D9F2F68" w14:textId="77777777" w:rsidR="00D71D13" w:rsidRPr="00D71D13" w:rsidRDefault="00D71D13" w:rsidP="00D71D13">
            <w:r w:rsidRPr="00D71D13">
              <w:t>A mapping from a friendly name to an Azure resource property</w:t>
            </w:r>
          </w:p>
        </w:tc>
      </w:tr>
      <w:tr w:rsidR="00D71D13" w:rsidRPr="00D71D13" w14:paraId="43A72833" w14:textId="77777777" w:rsidTr="00D71D13">
        <w:trPr>
          <w:tblCellSpacing w:w="15" w:type="dxa"/>
        </w:trPr>
        <w:tc>
          <w:tcPr>
            <w:tcW w:w="0" w:type="auto"/>
            <w:vAlign w:val="center"/>
            <w:hideMark/>
          </w:tcPr>
          <w:p w14:paraId="57458CA0" w14:textId="77777777" w:rsidR="00D71D13" w:rsidRPr="00D71D13" w:rsidRDefault="00D71D13" w:rsidP="00D71D13">
            <w:r w:rsidRPr="00D71D13">
              <w:rPr>
                <w:b/>
                <w:bCs/>
              </w:rPr>
              <w:t>Assignment</w:t>
            </w:r>
          </w:p>
        </w:tc>
        <w:tc>
          <w:tcPr>
            <w:tcW w:w="0" w:type="auto"/>
            <w:vAlign w:val="center"/>
            <w:hideMark/>
          </w:tcPr>
          <w:p w14:paraId="2230C2A0" w14:textId="77777777" w:rsidR="00D71D13" w:rsidRPr="00D71D13" w:rsidRDefault="00D71D13" w:rsidP="00D71D13">
            <w:r w:rsidRPr="00D71D13">
              <w:t>The application of a policy or initiative to a scope</w:t>
            </w:r>
          </w:p>
        </w:tc>
      </w:tr>
      <w:tr w:rsidR="00D71D13" w:rsidRPr="00D71D13" w14:paraId="35B1D34E" w14:textId="77777777" w:rsidTr="00D71D13">
        <w:trPr>
          <w:tblCellSpacing w:w="15" w:type="dxa"/>
        </w:trPr>
        <w:tc>
          <w:tcPr>
            <w:tcW w:w="0" w:type="auto"/>
            <w:vAlign w:val="center"/>
            <w:hideMark/>
          </w:tcPr>
          <w:p w14:paraId="7EBE0F94" w14:textId="77777777" w:rsidR="00D71D13" w:rsidRPr="00D71D13" w:rsidRDefault="00D71D13" w:rsidP="00D71D13">
            <w:r w:rsidRPr="00D71D13">
              <w:rPr>
                <w:b/>
                <w:bCs/>
              </w:rPr>
              <w:t>CAF</w:t>
            </w:r>
          </w:p>
        </w:tc>
        <w:tc>
          <w:tcPr>
            <w:tcW w:w="0" w:type="auto"/>
            <w:vAlign w:val="center"/>
            <w:hideMark/>
          </w:tcPr>
          <w:p w14:paraId="5C68A5E9" w14:textId="77777777" w:rsidR="00D71D13" w:rsidRPr="00D71D13" w:rsidRDefault="00D71D13" w:rsidP="00D71D13">
            <w:r w:rsidRPr="00D71D13">
              <w:t>Cloud Adoption Framework</w:t>
            </w:r>
          </w:p>
        </w:tc>
      </w:tr>
      <w:tr w:rsidR="00D71D13" w:rsidRPr="00D71D13" w14:paraId="3E4757BA" w14:textId="77777777" w:rsidTr="00D71D13">
        <w:trPr>
          <w:tblCellSpacing w:w="15" w:type="dxa"/>
        </w:trPr>
        <w:tc>
          <w:tcPr>
            <w:tcW w:w="0" w:type="auto"/>
            <w:vAlign w:val="center"/>
            <w:hideMark/>
          </w:tcPr>
          <w:p w14:paraId="02043440" w14:textId="77777777" w:rsidR="00D71D13" w:rsidRPr="00D71D13" w:rsidRDefault="00D71D13" w:rsidP="00D71D13">
            <w:r w:rsidRPr="00D71D13">
              <w:rPr>
                <w:b/>
                <w:bCs/>
              </w:rPr>
              <w:t>DINE</w:t>
            </w:r>
          </w:p>
        </w:tc>
        <w:tc>
          <w:tcPr>
            <w:tcW w:w="0" w:type="auto"/>
            <w:vAlign w:val="center"/>
            <w:hideMark/>
          </w:tcPr>
          <w:p w14:paraId="765537B7" w14:textId="77777777" w:rsidR="00D71D13" w:rsidRPr="00D71D13" w:rsidRDefault="00D71D13" w:rsidP="00D71D13">
            <w:proofErr w:type="spellStart"/>
            <w:r w:rsidRPr="00D71D13">
              <w:t>DeployIfNotExists</w:t>
            </w:r>
            <w:proofErr w:type="spellEnd"/>
            <w:r w:rsidRPr="00D71D13">
              <w:t xml:space="preserve"> — a policy effect that deploys resources automatically</w:t>
            </w:r>
          </w:p>
        </w:tc>
      </w:tr>
      <w:tr w:rsidR="00D71D13" w:rsidRPr="00D71D13" w14:paraId="6E08A527" w14:textId="77777777" w:rsidTr="00D71D13">
        <w:trPr>
          <w:tblCellSpacing w:w="15" w:type="dxa"/>
        </w:trPr>
        <w:tc>
          <w:tcPr>
            <w:tcW w:w="0" w:type="auto"/>
            <w:vAlign w:val="center"/>
            <w:hideMark/>
          </w:tcPr>
          <w:p w14:paraId="51FD48DF" w14:textId="77777777" w:rsidR="00D71D13" w:rsidRPr="00D71D13" w:rsidRDefault="00D71D13" w:rsidP="00D71D13">
            <w:r w:rsidRPr="00D71D13">
              <w:rPr>
                <w:b/>
                <w:bCs/>
              </w:rPr>
              <w:t>Effect</w:t>
            </w:r>
          </w:p>
        </w:tc>
        <w:tc>
          <w:tcPr>
            <w:tcW w:w="0" w:type="auto"/>
            <w:vAlign w:val="center"/>
            <w:hideMark/>
          </w:tcPr>
          <w:p w14:paraId="7CE165BB" w14:textId="77777777" w:rsidR="00D71D13" w:rsidRPr="00D71D13" w:rsidRDefault="00D71D13" w:rsidP="00D71D13">
            <w:r w:rsidRPr="00D71D13">
              <w:t>The action taken when a resource matches a policy condition</w:t>
            </w:r>
          </w:p>
        </w:tc>
      </w:tr>
      <w:tr w:rsidR="00D71D13" w:rsidRPr="00D71D13" w14:paraId="38034062" w14:textId="77777777" w:rsidTr="00D71D13">
        <w:trPr>
          <w:tblCellSpacing w:w="15" w:type="dxa"/>
        </w:trPr>
        <w:tc>
          <w:tcPr>
            <w:tcW w:w="0" w:type="auto"/>
            <w:vAlign w:val="center"/>
            <w:hideMark/>
          </w:tcPr>
          <w:p w14:paraId="5CB4AA80" w14:textId="77777777" w:rsidR="00D71D13" w:rsidRPr="00D71D13" w:rsidRDefault="00D71D13" w:rsidP="00D71D13">
            <w:r w:rsidRPr="00D71D13">
              <w:rPr>
                <w:b/>
                <w:bCs/>
              </w:rPr>
              <w:t>Exemption</w:t>
            </w:r>
          </w:p>
        </w:tc>
        <w:tc>
          <w:tcPr>
            <w:tcW w:w="0" w:type="auto"/>
            <w:vAlign w:val="center"/>
            <w:hideMark/>
          </w:tcPr>
          <w:p w14:paraId="19FDC88B" w14:textId="77777777" w:rsidR="00D71D13" w:rsidRPr="00D71D13" w:rsidRDefault="00D71D13" w:rsidP="00D71D13">
            <w:r w:rsidRPr="00D71D13">
              <w:t>A time-limited or permanent exclusion of a resource from a policy</w:t>
            </w:r>
          </w:p>
        </w:tc>
      </w:tr>
      <w:tr w:rsidR="00D71D13" w:rsidRPr="00D71D13" w14:paraId="743B4FDE" w14:textId="77777777" w:rsidTr="00D71D13">
        <w:trPr>
          <w:tblCellSpacing w:w="15" w:type="dxa"/>
        </w:trPr>
        <w:tc>
          <w:tcPr>
            <w:tcW w:w="0" w:type="auto"/>
            <w:vAlign w:val="center"/>
            <w:hideMark/>
          </w:tcPr>
          <w:p w14:paraId="6FC9B8CE" w14:textId="77777777" w:rsidR="00D71D13" w:rsidRPr="00D71D13" w:rsidRDefault="00D71D13" w:rsidP="00D71D13">
            <w:r w:rsidRPr="00D71D13">
              <w:rPr>
                <w:b/>
                <w:bCs/>
              </w:rPr>
              <w:t>Gatekeeper</w:t>
            </w:r>
          </w:p>
        </w:tc>
        <w:tc>
          <w:tcPr>
            <w:tcW w:w="0" w:type="auto"/>
            <w:vAlign w:val="center"/>
            <w:hideMark/>
          </w:tcPr>
          <w:p w14:paraId="28C3A26F" w14:textId="77777777" w:rsidR="00D71D13" w:rsidRPr="00D71D13" w:rsidRDefault="00D71D13" w:rsidP="00D71D13">
            <w:r w:rsidRPr="00D71D13">
              <w:t>OPA-based admission controller for Kubernetes</w:t>
            </w:r>
          </w:p>
        </w:tc>
      </w:tr>
      <w:tr w:rsidR="00D71D13" w:rsidRPr="00D71D13" w14:paraId="5E402921" w14:textId="77777777" w:rsidTr="00D71D13">
        <w:trPr>
          <w:tblCellSpacing w:w="15" w:type="dxa"/>
        </w:trPr>
        <w:tc>
          <w:tcPr>
            <w:tcW w:w="0" w:type="auto"/>
            <w:vAlign w:val="center"/>
            <w:hideMark/>
          </w:tcPr>
          <w:p w14:paraId="2273E5CC" w14:textId="77777777" w:rsidR="00D71D13" w:rsidRPr="00D71D13" w:rsidRDefault="00D71D13" w:rsidP="00D71D13">
            <w:r w:rsidRPr="00D71D13">
              <w:rPr>
                <w:b/>
                <w:bCs/>
              </w:rPr>
              <w:t>Initiative</w:t>
            </w:r>
          </w:p>
        </w:tc>
        <w:tc>
          <w:tcPr>
            <w:tcW w:w="0" w:type="auto"/>
            <w:vAlign w:val="center"/>
            <w:hideMark/>
          </w:tcPr>
          <w:p w14:paraId="5343772F" w14:textId="77777777" w:rsidR="00D71D13" w:rsidRPr="00D71D13" w:rsidRDefault="00D71D13" w:rsidP="00D71D13">
            <w:r w:rsidRPr="00D71D13">
              <w:t>A collection of policy definitions grouped together (also called a policy set)</w:t>
            </w:r>
          </w:p>
        </w:tc>
      </w:tr>
      <w:tr w:rsidR="00D71D13" w:rsidRPr="00D71D13" w14:paraId="21E5341D" w14:textId="77777777" w:rsidTr="00D71D13">
        <w:trPr>
          <w:tblCellSpacing w:w="15" w:type="dxa"/>
        </w:trPr>
        <w:tc>
          <w:tcPr>
            <w:tcW w:w="0" w:type="auto"/>
            <w:vAlign w:val="center"/>
            <w:hideMark/>
          </w:tcPr>
          <w:p w14:paraId="5E76B5C5" w14:textId="77777777" w:rsidR="00D71D13" w:rsidRPr="00D71D13" w:rsidRDefault="00D71D13" w:rsidP="00D71D13">
            <w:r w:rsidRPr="00D71D13">
              <w:rPr>
                <w:b/>
                <w:bCs/>
              </w:rPr>
              <w:t>Managed Identity</w:t>
            </w:r>
          </w:p>
        </w:tc>
        <w:tc>
          <w:tcPr>
            <w:tcW w:w="0" w:type="auto"/>
            <w:vAlign w:val="center"/>
            <w:hideMark/>
          </w:tcPr>
          <w:p w14:paraId="0B283E28" w14:textId="77777777" w:rsidR="00D71D13" w:rsidRPr="00D71D13" w:rsidRDefault="00D71D13" w:rsidP="00D71D13">
            <w:r w:rsidRPr="00D71D13">
              <w:t>An Azure AD identity managed by Azure, used by DINE/Modify policies</w:t>
            </w:r>
          </w:p>
        </w:tc>
      </w:tr>
      <w:tr w:rsidR="00D71D13" w:rsidRPr="00D71D13" w14:paraId="298E992C" w14:textId="77777777" w:rsidTr="00D71D13">
        <w:trPr>
          <w:tblCellSpacing w:w="15" w:type="dxa"/>
        </w:trPr>
        <w:tc>
          <w:tcPr>
            <w:tcW w:w="0" w:type="auto"/>
            <w:vAlign w:val="center"/>
            <w:hideMark/>
          </w:tcPr>
          <w:p w14:paraId="710CFD1F" w14:textId="77777777" w:rsidR="00D71D13" w:rsidRPr="00D71D13" w:rsidRDefault="00D71D13" w:rsidP="00D71D13">
            <w:r w:rsidRPr="00D71D13">
              <w:rPr>
                <w:b/>
                <w:bCs/>
              </w:rPr>
              <w:t>Mode</w:t>
            </w:r>
          </w:p>
        </w:tc>
        <w:tc>
          <w:tcPr>
            <w:tcW w:w="0" w:type="auto"/>
            <w:vAlign w:val="center"/>
            <w:hideMark/>
          </w:tcPr>
          <w:p w14:paraId="1A577E22" w14:textId="77777777" w:rsidR="00D71D13" w:rsidRPr="00D71D13" w:rsidRDefault="00D71D13" w:rsidP="00D71D13">
            <w:r w:rsidRPr="00D71D13">
              <w:t>Determines which resource types a policy evaluates</w:t>
            </w:r>
          </w:p>
        </w:tc>
      </w:tr>
      <w:tr w:rsidR="00D71D13" w:rsidRPr="00D71D13" w14:paraId="6CD6689C" w14:textId="77777777" w:rsidTr="00D71D13">
        <w:trPr>
          <w:tblCellSpacing w:w="15" w:type="dxa"/>
        </w:trPr>
        <w:tc>
          <w:tcPr>
            <w:tcW w:w="0" w:type="auto"/>
            <w:vAlign w:val="center"/>
            <w:hideMark/>
          </w:tcPr>
          <w:p w14:paraId="5E96F703" w14:textId="77777777" w:rsidR="00D71D13" w:rsidRPr="00D71D13" w:rsidRDefault="00D71D13" w:rsidP="00D71D13">
            <w:r w:rsidRPr="00D71D13">
              <w:rPr>
                <w:b/>
                <w:bCs/>
              </w:rPr>
              <w:t>OPA</w:t>
            </w:r>
          </w:p>
        </w:tc>
        <w:tc>
          <w:tcPr>
            <w:tcW w:w="0" w:type="auto"/>
            <w:vAlign w:val="center"/>
            <w:hideMark/>
          </w:tcPr>
          <w:p w14:paraId="608F199C" w14:textId="77777777" w:rsidR="00D71D13" w:rsidRPr="00D71D13" w:rsidRDefault="00D71D13" w:rsidP="00D71D13">
            <w:r w:rsidRPr="00D71D13">
              <w:t>Open Policy Agent — open-source policy engine for Kubernetes integration</w:t>
            </w:r>
          </w:p>
        </w:tc>
      </w:tr>
      <w:tr w:rsidR="00D71D13" w:rsidRPr="00D71D13" w14:paraId="6253F508" w14:textId="77777777" w:rsidTr="00D71D13">
        <w:trPr>
          <w:tblCellSpacing w:w="15" w:type="dxa"/>
        </w:trPr>
        <w:tc>
          <w:tcPr>
            <w:tcW w:w="0" w:type="auto"/>
            <w:vAlign w:val="center"/>
            <w:hideMark/>
          </w:tcPr>
          <w:p w14:paraId="78781AEF" w14:textId="77777777" w:rsidR="00D71D13" w:rsidRPr="00D71D13" w:rsidRDefault="00D71D13" w:rsidP="00D71D13">
            <w:r w:rsidRPr="00D71D13">
              <w:rPr>
                <w:b/>
                <w:bCs/>
              </w:rPr>
              <w:t>Remediation Task</w:t>
            </w:r>
          </w:p>
        </w:tc>
        <w:tc>
          <w:tcPr>
            <w:tcW w:w="0" w:type="auto"/>
            <w:vAlign w:val="center"/>
            <w:hideMark/>
          </w:tcPr>
          <w:p w14:paraId="32AE432D" w14:textId="77777777" w:rsidR="00D71D13" w:rsidRPr="00D71D13" w:rsidRDefault="00D71D13" w:rsidP="00D71D13">
            <w:r w:rsidRPr="00D71D13">
              <w:t>An automated process to fix non-compliant resources</w:t>
            </w:r>
          </w:p>
        </w:tc>
      </w:tr>
      <w:tr w:rsidR="00D71D13" w:rsidRPr="00D71D13" w14:paraId="3A7ED75B" w14:textId="77777777" w:rsidTr="00D71D13">
        <w:trPr>
          <w:tblCellSpacing w:w="15" w:type="dxa"/>
        </w:trPr>
        <w:tc>
          <w:tcPr>
            <w:tcW w:w="0" w:type="auto"/>
            <w:vAlign w:val="center"/>
            <w:hideMark/>
          </w:tcPr>
          <w:p w14:paraId="49EC0C06" w14:textId="77777777" w:rsidR="00D71D13" w:rsidRPr="00D71D13" w:rsidRDefault="00D71D13" w:rsidP="00D71D13">
            <w:r w:rsidRPr="00D71D13">
              <w:rPr>
                <w:b/>
                <w:bCs/>
              </w:rPr>
              <w:t>Scope</w:t>
            </w:r>
          </w:p>
        </w:tc>
        <w:tc>
          <w:tcPr>
            <w:tcW w:w="0" w:type="auto"/>
            <w:vAlign w:val="center"/>
            <w:hideMark/>
          </w:tcPr>
          <w:p w14:paraId="7F960D08" w14:textId="77777777" w:rsidR="00D71D13" w:rsidRPr="00D71D13" w:rsidRDefault="00D71D13" w:rsidP="00D71D13">
            <w:r w:rsidRPr="00D71D13">
              <w:t>The Azure hierarchy level (MG, subscription, RG) at which a policy applies</w:t>
            </w:r>
          </w:p>
        </w:tc>
      </w:tr>
    </w:tbl>
    <w:p w14:paraId="2F1883D1" w14:textId="77777777" w:rsidR="00D71D13" w:rsidRPr="00D71D13" w:rsidRDefault="00D71D13" w:rsidP="00D71D13">
      <w:pPr>
        <w:rPr>
          <w:b/>
          <w:bCs/>
        </w:rPr>
      </w:pPr>
      <w:r w:rsidRPr="00D71D13">
        <w:rPr>
          <w:b/>
          <w:bCs/>
        </w:rPr>
        <w:t>Appendix E: Recommended Resources</w:t>
      </w:r>
    </w:p>
    <w:p w14:paraId="5A85C6E2" w14:textId="77777777" w:rsidR="00D71D13" w:rsidRPr="00D71D13" w:rsidRDefault="00D71D13" w:rsidP="00D71D13">
      <w:pPr>
        <w:numPr>
          <w:ilvl w:val="0"/>
          <w:numId w:val="22"/>
        </w:numPr>
      </w:pPr>
      <w:r w:rsidRPr="00D71D13">
        <w:rPr>
          <w:b/>
          <w:bCs/>
        </w:rPr>
        <w:t>Microsoft Learn:</w:t>
      </w:r>
      <w:r w:rsidRPr="00D71D13">
        <w:t> "Describe features and tools in Azure for governance and compliance"</w:t>
      </w:r>
    </w:p>
    <w:p w14:paraId="592BC3C3" w14:textId="77777777" w:rsidR="00D71D13" w:rsidRPr="00D71D13" w:rsidRDefault="00D71D13" w:rsidP="00D71D13">
      <w:pPr>
        <w:numPr>
          <w:ilvl w:val="0"/>
          <w:numId w:val="22"/>
        </w:numPr>
      </w:pPr>
      <w:r w:rsidRPr="00D71D13">
        <w:rPr>
          <w:b/>
          <w:bCs/>
        </w:rPr>
        <w:t>Azure Policy GitHub Repository:</w:t>
      </w:r>
      <w:r w:rsidRPr="00D71D13">
        <w:t> github.com/Azure/azure-policy</w:t>
      </w:r>
    </w:p>
    <w:p w14:paraId="7F01ECBF" w14:textId="77777777" w:rsidR="00D71D13" w:rsidRPr="00D71D13" w:rsidRDefault="00D71D13" w:rsidP="00D71D13">
      <w:pPr>
        <w:numPr>
          <w:ilvl w:val="0"/>
          <w:numId w:val="22"/>
        </w:numPr>
      </w:pPr>
      <w:r w:rsidRPr="00D71D13">
        <w:rPr>
          <w:b/>
          <w:bCs/>
        </w:rPr>
        <w:t>Azure Landing Zones:</w:t>
      </w:r>
      <w:r w:rsidRPr="00D71D13">
        <w:t> github.com/Azure/Enterprise-Scale</w:t>
      </w:r>
    </w:p>
    <w:p w14:paraId="07E46496" w14:textId="77777777" w:rsidR="00D71D13" w:rsidRPr="00D71D13" w:rsidRDefault="00D71D13" w:rsidP="00D71D13">
      <w:pPr>
        <w:numPr>
          <w:ilvl w:val="0"/>
          <w:numId w:val="22"/>
        </w:numPr>
      </w:pPr>
      <w:r w:rsidRPr="00D71D13">
        <w:rPr>
          <w:b/>
          <w:bCs/>
        </w:rPr>
        <w:t>Microsoft Cloud Adoption Framework:</w:t>
      </w:r>
      <w:r w:rsidRPr="00D71D13">
        <w:t> learn.microsoft.com/azure/cloud-adoption-framework</w:t>
      </w:r>
    </w:p>
    <w:p w14:paraId="5FF37215" w14:textId="77777777" w:rsidR="00D71D13" w:rsidRPr="00D71D13" w:rsidRDefault="00D71D13" w:rsidP="00D71D13">
      <w:pPr>
        <w:numPr>
          <w:ilvl w:val="0"/>
          <w:numId w:val="22"/>
        </w:numPr>
      </w:pPr>
      <w:r w:rsidRPr="00D71D13">
        <w:rPr>
          <w:b/>
          <w:bCs/>
        </w:rPr>
        <w:t>Official Documentation:</w:t>
      </w:r>
      <w:r w:rsidRPr="00D71D13">
        <w:t> learn.microsoft.com/azure/governance/policy</w:t>
      </w:r>
    </w:p>
    <w:p w14:paraId="196C742F" w14:textId="77777777" w:rsidR="00D71D13" w:rsidRPr="00D71D13" w:rsidRDefault="00FF432F" w:rsidP="00D71D13">
      <w:r w:rsidRPr="00D71D13">
        <w:rPr>
          <w:noProof/>
        </w:rPr>
        <w:pict w14:anchorId="35443FB7">
          <v:rect id="_x0000_i1027" alt="" style="width:451.3pt;height:.05pt;mso-width-percent:0;mso-height-percent:0;mso-width-percent:0;mso-height-percent:0" o:hralign="center" o:hrstd="t" o:hr="t" fillcolor="#a0a0a0" stroked="f"/>
        </w:pict>
      </w:r>
    </w:p>
    <w:p w14:paraId="70B1FFC5" w14:textId="77777777" w:rsidR="00D71D13" w:rsidRPr="00D71D13" w:rsidRDefault="00D71D13" w:rsidP="00D71D13">
      <w:pPr>
        <w:rPr>
          <w:b/>
          <w:bCs/>
        </w:rPr>
      </w:pPr>
      <w:r w:rsidRPr="00D71D13">
        <w:rPr>
          <w:b/>
          <w:bCs/>
        </w:rPr>
        <w:t>Conclusion</w:t>
      </w:r>
    </w:p>
    <w:p w14:paraId="77AE1A74" w14:textId="77777777" w:rsidR="00D71D13" w:rsidRPr="00D71D13" w:rsidRDefault="00D71D13" w:rsidP="00D71D13">
      <w:r w:rsidRPr="00D71D13">
        <w:t>Azure Policy is far more than a simple governance checkbox. When mastered, it becomes the automated backbone of your entire cloud governance program — continuously enforcing your standards, automatically remediating drift, providing real-time compliance visibility, and integrating seamlessly with your DevOps pipelines.</w:t>
      </w:r>
    </w:p>
    <w:p w14:paraId="6D39D7F0" w14:textId="77777777" w:rsidR="00D71D13" w:rsidRPr="00D71D13" w:rsidRDefault="00D71D13" w:rsidP="00D71D13">
      <w:r w:rsidRPr="00D71D13">
        <w:lastRenderedPageBreak/>
        <w:t>The journey from basic Audit-mode policies to a mature, policy-as-code governance framework takes time and organizational commitment. But every step on that journey pays dividends — in improved security posture, reduced compliance risk, better cost control, and greater confidence that your Azure environment reflects your organization's intentions.</w:t>
      </w:r>
    </w:p>
    <w:p w14:paraId="5F1DFF82" w14:textId="77777777" w:rsidR="00D71D13" w:rsidRPr="00D71D13" w:rsidRDefault="00D71D13" w:rsidP="00D71D13">
      <w:r w:rsidRPr="00D71D13">
        <w:t>Governance is not a constraint on cloud adoption — it is the foundation that makes sustainable, confident cloud adoption possible. Master Azure Policy, and you master the art of governing Azure with confidence.</w:t>
      </w:r>
    </w:p>
    <w:p w14:paraId="1CDFF8AB" w14:textId="77777777" w:rsidR="00D71D13" w:rsidRPr="00D71D13" w:rsidRDefault="00FF432F" w:rsidP="00D71D13">
      <w:r w:rsidRPr="00D71D13">
        <w:rPr>
          <w:noProof/>
        </w:rPr>
        <w:pict w14:anchorId="164D30BE">
          <v:rect id="_x0000_i1026" alt="" style="width:451.3pt;height:.05pt;mso-width-percent:0;mso-height-percent:0;mso-width-percent:0;mso-height-percent:0" o:hralign="center" o:hrstd="t" o:hr="t" fillcolor="#a0a0a0" stroked="f"/>
        </w:pict>
      </w:r>
    </w:p>
    <w:p w14:paraId="575374D0" w14:textId="77777777" w:rsidR="00D71D13" w:rsidRPr="00D71D13" w:rsidRDefault="00D71D13" w:rsidP="00D71D13">
      <w:r w:rsidRPr="00D71D13">
        <w:rPr>
          <w:i/>
          <w:iCs/>
        </w:rPr>
        <w:t>© 2026 Cloud Governance Expert Series. All rights reserved.</w:t>
      </w:r>
    </w:p>
    <w:p w14:paraId="37B52E59" w14:textId="77777777" w:rsidR="00D71D13" w:rsidRPr="00D71D13" w:rsidRDefault="00FF432F" w:rsidP="00D71D13">
      <w:r w:rsidRPr="00D71D13">
        <w:rPr>
          <w:noProof/>
        </w:rPr>
        <w:pict w14:anchorId="2A5393A9">
          <v:rect id="_x0000_i1025" alt="" style="width:451.3pt;height:.05pt;mso-width-percent:0;mso-height-percent:0;mso-width-percent:0;mso-height-percent:0" o:hralign="center" o:hrstd="t" o:hr="t" fillcolor="#a0a0a0" stroked="f"/>
        </w:pict>
      </w:r>
    </w:p>
    <w:p w14:paraId="3CBFDD8E" w14:textId="77777777" w:rsidR="00D71D13" w:rsidRPr="00D71D13" w:rsidRDefault="00D71D13" w:rsidP="00D71D13">
      <w:r w:rsidRPr="00D71D13">
        <w:t>This is the complete, fully elaborated content for </w:t>
      </w:r>
      <w:r w:rsidRPr="00D71D13">
        <w:rPr>
          <w:b/>
          <w:bCs/>
        </w:rPr>
        <w:t>Mastering Azure Policy: Governing Azure with Confidence</w:t>
      </w:r>
      <w:r w:rsidRPr="00D71D13">
        <w:t> — a comprehensive 20-chapter publication covering every major aspect of Azure Policy from foundational concepts through advanced enterprise governance scenarios. The publication includes conceptual explanations, architecture diagrams in text form, real JSON/Bicep/Terraform/PowerShell/CLI code examples, decision frameworks, maturity models, and reference appendices. Let me know if you'd like any chapter expanded further, additional examples added, or a specific topic explored in more depth.</w:t>
      </w:r>
    </w:p>
    <w:p w14:paraId="3132E3DA" w14:textId="77777777" w:rsidR="00235D43" w:rsidRPr="00D71D13" w:rsidRDefault="00235D43" w:rsidP="00D71D13"/>
    <w:sectPr w:rsidR="00235D43" w:rsidRPr="00D71D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14A0E"/>
    <w:multiLevelType w:val="multilevel"/>
    <w:tmpl w:val="60D6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55254"/>
    <w:multiLevelType w:val="multilevel"/>
    <w:tmpl w:val="5CD2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52834"/>
    <w:multiLevelType w:val="multilevel"/>
    <w:tmpl w:val="0A18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C76D0"/>
    <w:multiLevelType w:val="multilevel"/>
    <w:tmpl w:val="C8F6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70610"/>
    <w:multiLevelType w:val="multilevel"/>
    <w:tmpl w:val="7B68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577FE"/>
    <w:multiLevelType w:val="multilevel"/>
    <w:tmpl w:val="500EB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B84F3A"/>
    <w:multiLevelType w:val="multilevel"/>
    <w:tmpl w:val="4124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454792"/>
    <w:multiLevelType w:val="multilevel"/>
    <w:tmpl w:val="D2AE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E942AC"/>
    <w:multiLevelType w:val="multilevel"/>
    <w:tmpl w:val="0026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FA738B"/>
    <w:multiLevelType w:val="multilevel"/>
    <w:tmpl w:val="FD0A2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6B0F8B"/>
    <w:multiLevelType w:val="multilevel"/>
    <w:tmpl w:val="EEE6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A41629"/>
    <w:multiLevelType w:val="multilevel"/>
    <w:tmpl w:val="9E24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AE5566"/>
    <w:multiLevelType w:val="multilevel"/>
    <w:tmpl w:val="EAB4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CD1373"/>
    <w:multiLevelType w:val="multilevel"/>
    <w:tmpl w:val="BB18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EC3029"/>
    <w:multiLevelType w:val="multilevel"/>
    <w:tmpl w:val="8AC8A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A6675D"/>
    <w:multiLevelType w:val="multilevel"/>
    <w:tmpl w:val="5228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156F87"/>
    <w:multiLevelType w:val="multilevel"/>
    <w:tmpl w:val="D756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252F59"/>
    <w:multiLevelType w:val="multilevel"/>
    <w:tmpl w:val="4800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DE15FB"/>
    <w:multiLevelType w:val="multilevel"/>
    <w:tmpl w:val="EE6C6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E553C1"/>
    <w:multiLevelType w:val="multilevel"/>
    <w:tmpl w:val="AA2E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4A3CF4"/>
    <w:multiLevelType w:val="multilevel"/>
    <w:tmpl w:val="2D94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717FDF"/>
    <w:multiLevelType w:val="multilevel"/>
    <w:tmpl w:val="ABC2B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0"/>
  </w:num>
  <w:num w:numId="3">
    <w:abstractNumId w:val="16"/>
  </w:num>
  <w:num w:numId="4">
    <w:abstractNumId w:val="21"/>
  </w:num>
  <w:num w:numId="5">
    <w:abstractNumId w:val="6"/>
  </w:num>
  <w:num w:numId="6">
    <w:abstractNumId w:val="13"/>
  </w:num>
  <w:num w:numId="7">
    <w:abstractNumId w:val="5"/>
  </w:num>
  <w:num w:numId="8">
    <w:abstractNumId w:val="20"/>
  </w:num>
  <w:num w:numId="9">
    <w:abstractNumId w:val="15"/>
  </w:num>
  <w:num w:numId="10">
    <w:abstractNumId w:val="4"/>
  </w:num>
  <w:num w:numId="11">
    <w:abstractNumId w:val="10"/>
  </w:num>
  <w:num w:numId="12">
    <w:abstractNumId w:val="8"/>
  </w:num>
  <w:num w:numId="13">
    <w:abstractNumId w:val="14"/>
  </w:num>
  <w:num w:numId="14">
    <w:abstractNumId w:val="7"/>
  </w:num>
  <w:num w:numId="15">
    <w:abstractNumId w:val="3"/>
  </w:num>
  <w:num w:numId="16">
    <w:abstractNumId w:val="12"/>
  </w:num>
  <w:num w:numId="17">
    <w:abstractNumId w:val="2"/>
  </w:num>
  <w:num w:numId="18">
    <w:abstractNumId w:val="18"/>
  </w:num>
  <w:num w:numId="19">
    <w:abstractNumId w:val="11"/>
  </w:num>
  <w:num w:numId="20">
    <w:abstractNumId w:val="17"/>
  </w:num>
  <w:num w:numId="21">
    <w:abstractNumId w:val="1"/>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D13"/>
    <w:rsid w:val="00235D43"/>
    <w:rsid w:val="00243A72"/>
    <w:rsid w:val="00303EC8"/>
    <w:rsid w:val="003B1DBF"/>
    <w:rsid w:val="00D71D13"/>
    <w:rsid w:val="00FF43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D2AEE"/>
  <w15:chartTrackingRefBased/>
  <w15:docId w15:val="{0F71C670-4E41-9B4F-999A-405EC6090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71D13"/>
    <w:pPr>
      <w:spacing w:before="100" w:beforeAutospacing="1" w:after="100" w:afterAutospacing="1"/>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D71D13"/>
    <w:pPr>
      <w:spacing w:before="100" w:beforeAutospacing="1" w:after="100" w:afterAutospacing="1"/>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D71D13"/>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D13"/>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D71D13"/>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D71D13"/>
    <w:rPr>
      <w:rFonts w:ascii="Times New Roman" w:eastAsia="Times New Roman" w:hAnsi="Times New Roman" w:cs="Times New Roman"/>
      <w:b/>
      <w:bCs/>
      <w:sz w:val="27"/>
      <w:szCs w:val="27"/>
      <w:lang w:eastAsia="en-GB"/>
    </w:rPr>
  </w:style>
  <w:style w:type="paragraph" w:customStyle="1" w:styleId="msonormal0">
    <w:name w:val="msonormal"/>
    <w:basedOn w:val="Normal"/>
    <w:rsid w:val="00D71D13"/>
    <w:pPr>
      <w:spacing w:before="100" w:beforeAutospacing="1" w:after="100" w:afterAutospacing="1"/>
    </w:pPr>
    <w:rPr>
      <w:rFonts w:ascii="Times New Roman" w:eastAsia="Times New Roman" w:hAnsi="Times New Roman" w:cs="Times New Roman"/>
      <w:lang w:eastAsia="en-GB"/>
    </w:rPr>
  </w:style>
  <w:style w:type="paragraph" w:customStyle="1" w:styleId="font-claude-response-body">
    <w:name w:val="font-claude-response-body"/>
    <w:basedOn w:val="Normal"/>
    <w:rsid w:val="00D71D13"/>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D71D13"/>
    <w:rPr>
      <w:b/>
      <w:bCs/>
    </w:rPr>
  </w:style>
  <w:style w:type="character" w:customStyle="1" w:styleId="apple-converted-space">
    <w:name w:val="apple-converted-space"/>
    <w:basedOn w:val="DefaultParagraphFont"/>
    <w:rsid w:val="00D71D13"/>
  </w:style>
  <w:style w:type="paragraph" w:customStyle="1" w:styleId="whitespace-normal">
    <w:name w:val="whitespace-normal"/>
    <w:basedOn w:val="Normal"/>
    <w:rsid w:val="00D71D13"/>
    <w:pPr>
      <w:spacing w:before="100" w:beforeAutospacing="1" w:after="100" w:afterAutospacing="1"/>
    </w:pPr>
    <w:rPr>
      <w:rFonts w:ascii="Times New Roman" w:eastAsia="Times New Roman" w:hAnsi="Times New Roman" w:cs="Times New Roman"/>
      <w:lang w:eastAsia="en-GB"/>
    </w:rPr>
  </w:style>
  <w:style w:type="paragraph" w:styleId="HTMLPreformatted">
    <w:name w:val="HTML Preformatted"/>
    <w:basedOn w:val="Normal"/>
    <w:link w:val="HTMLPreformattedChar"/>
    <w:uiPriority w:val="99"/>
    <w:semiHidden/>
    <w:unhideWhenUsed/>
    <w:rsid w:val="00D71D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D71D13"/>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D71D13"/>
    <w:rPr>
      <w:rFonts w:ascii="Courier New" w:eastAsia="Times New Roman" w:hAnsi="Courier New" w:cs="Courier New"/>
      <w:sz w:val="20"/>
      <w:szCs w:val="20"/>
    </w:rPr>
  </w:style>
  <w:style w:type="character" w:customStyle="1" w:styleId="token">
    <w:name w:val="token"/>
    <w:basedOn w:val="DefaultParagraphFont"/>
    <w:rsid w:val="00D71D13"/>
  </w:style>
  <w:style w:type="character" w:styleId="Emphasis">
    <w:name w:val="Emphasis"/>
    <w:basedOn w:val="DefaultParagraphFont"/>
    <w:uiPriority w:val="20"/>
    <w:qFormat/>
    <w:rsid w:val="00D71D1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262556">
      <w:bodyDiv w:val="1"/>
      <w:marLeft w:val="0"/>
      <w:marRight w:val="0"/>
      <w:marTop w:val="0"/>
      <w:marBottom w:val="0"/>
      <w:divBdr>
        <w:top w:val="none" w:sz="0" w:space="0" w:color="auto"/>
        <w:left w:val="none" w:sz="0" w:space="0" w:color="auto"/>
        <w:bottom w:val="none" w:sz="0" w:space="0" w:color="auto"/>
        <w:right w:val="none" w:sz="0" w:space="0" w:color="auto"/>
      </w:divBdr>
      <w:divsChild>
        <w:div w:id="1030104393">
          <w:marLeft w:val="0"/>
          <w:marRight w:val="0"/>
          <w:marTop w:val="0"/>
          <w:marBottom w:val="0"/>
          <w:divBdr>
            <w:top w:val="none" w:sz="0" w:space="0" w:color="auto"/>
            <w:left w:val="none" w:sz="0" w:space="0" w:color="auto"/>
            <w:bottom w:val="none" w:sz="0" w:space="0" w:color="auto"/>
            <w:right w:val="none" w:sz="0" w:space="0" w:color="auto"/>
          </w:divBdr>
        </w:div>
        <w:div w:id="1620137138">
          <w:marLeft w:val="0"/>
          <w:marRight w:val="0"/>
          <w:marTop w:val="0"/>
          <w:marBottom w:val="0"/>
          <w:divBdr>
            <w:top w:val="none" w:sz="0" w:space="0" w:color="auto"/>
            <w:left w:val="none" w:sz="0" w:space="0" w:color="auto"/>
            <w:bottom w:val="none" w:sz="0" w:space="0" w:color="auto"/>
            <w:right w:val="none" w:sz="0" w:space="0" w:color="auto"/>
          </w:divBdr>
          <w:divsChild>
            <w:div w:id="1654526830">
              <w:marLeft w:val="0"/>
              <w:marRight w:val="0"/>
              <w:marTop w:val="0"/>
              <w:marBottom w:val="0"/>
              <w:divBdr>
                <w:top w:val="none" w:sz="0" w:space="0" w:color="auto"/>
                <w:left w:val="none" w:sz="0" w:space="0" w:color="auto"/>
                <w:bottom w:val="none" w:sz="0" w:space="0" w:color="auto"/>
                <w:right w:val="none" w:sz="0" w:space="0" w:color="auto"/>
              </w:divBdr>
            </w:div>
          </w:divsChild>
        </w:div>
        <w:div w:id="1189174845">
          <w:marLeft w:val="0"/>
          <w:marRight w:val="0"/>
          <w:marTop w:val="0"/>
          <w:marBottom w:val="0"/>
          <w:divBdr>
            <w:top w:val="none" w:sz="0" w:space="0" w:color="auto"/>
            <w:left w:val="none" w:sz="0" w:space="0" w:color="auto"/>
            <w:bottom w:val="none" w:sz="0" w:space="0" w:color="auto"/>
            <w:right w:val="none" w:sz="0" w:space="0" w:color="auto"/>
          </w:divBdr>
          <w:divsChild>
            <w:div w:id="1149202350">
              <w:marLeft w:val="0"/>
              <w:marRight w:val="0"/>
              <w:marTop w:val="0"/>
              <w:marBottom w:val="0"/>
              <w:divBdr>
                <w:top w:val="none" w:sz="0" w:space="0" w:color="auto"/>
                <w:left w:val="none" w:sz="0" w:space="0" w:color="auto"/>
                <w:bottom w:val="none" w:sz="0" w:space="0" w:color="auto"/>
                <w:right w:val="none" w:sz="0" w:space="0" w:color="auto"/>
              </w:divBdr>
            </w:div>
            <w:div w:id="579759247">
              <w:marLeft w:val="0"/>
              <w:marRight w:val="0"/>
              <w:marTop w:val="0"/>
              <w:marBottom w:val="0"/>
              <w:divBdr>
                <w:top w:val="none" w:sz="0" w:space="0" w:color="auto"/>
                <w:left w:val="none" w:sz="0" w:space="0" w:color="auto"/>
                <w:bottom w:val="none" w:sz="0" w:space="0" w:color="auto"/>
                <w:right w:val="none" w:sz="0" w:space="0" w:color="auto"/>
              </w:divBdr>
            </w:div>
          </w:divsChild>
        </w:div>
        <w:div w:id="693310144">
          <w:marLeft w:val="0"/>
          <w:marRight w:val="0"/>
          <w:marTop w:val="0"/>
          <w:marBottom w:val="0"/>
          <w:divBdr>
            <w:top w:val="none" w:sz="0" w:space="0" w:color="auto"/>
            <w:left w:val="none" w:sz="0" w:space="0" w:color="auto"/>
            <w:bottom w:val="none" w:sz="0" w:space="0" w:color="auto"/>
            <w:right w:val="none" w:sz="0" w:space="0" w:color="auto"/>
          </w:divBdr>
          <w:divsChild>
            <w:div w:id="93597709">
              <w:marLeft w:val="0"/>
              <w:marRight w:val="0"/>
              <w:marTop w:val="0"/>
              <w:marBottom w:val="0"/>
              <w:divBdr>
                <w:top w:val="none" w:sz="0" w:space="0" w:color="auto"/>
                <w:left w:val="none" w:sz="0" w:space="0" w:color="auto"/>
                <w:bottom w:val="none" w:sz="0" w:space="0" w:color="auto"/>
                <w:right w:val="none" w:sz="0" w:space="0" w:color="auto"/>
              </w:divBdr>
            </w:div>
            <w:div w:id="1754471764">
              <w:marLeft w:val="0"/>
              <w:marRight w:val="0"/>
              <w:marTop w:val="0"/>
              <w:marBottom w:val="0"/>
              <w:divBdr>
                <w:top w:val="none" w:sz="0" w:space="0" w:color="auto"/>
                <w:left w:val="none" w:sz="0" w:space="0" w:color="auto"/>
                <w:bottom w:val="none" w:sz="0" w:space="0" w:color="auto"/>
                <w:right w:val="none" w:sz="0" w:space="0" w:color="auto"/>
              </w:divBdr>
            </w:div>
          </w:divsChild>
        </w:div>
        <w:div w:id="1967270864">
          <w:marLeft w:val="0"/>
          <w:marRight w:val="0"/>
          <w:marTop w:val="0"/>
          <w:marBottom w:val="0"/>
          <w:divBdr>
            <w:top w:val="none" w:sz="0" w:space="0" w:color="auto"/>
            <w:left w:val="none" w:sz="0" w:space="0" w:color="auto"/>
            <w:bottom w:val="none" w:sz="0" w:space="0" w:color="auto"/>
            <w:right w:val="none" w:sz="0" w:space="0" w:color="auto"/>
          </w:divBdr>
          <w:divsChild>
            <w:div w:id="1535579132">
              <w:marLeft w:val="0"/>
              <w:marRight w:val="0"/>
              <w:marTop w:val="0"/>
              <w:marBottom w:val="0"/>
              <w:divBdr>
                <w:top w:val="none" w:sz="0" w:space="0" w:color="auto"/>
                <w:left w:val="none" w:sz="0" w:space="0" w:color="auto"/>
                <w:bottom w:val="none" w:sz="0" w:space="0" w:color="auto"/>
                <w:right w:val="none" w:sz="0" w:space="0" w:color="auto"/>
              </w:divBdr>
            </w:div>
            <w:div w:id="1099988750">
              <w:marLeft w:val="0"/>
              <w:marRight w:val="0"/>
              <w:marTop w:val="0"/>
              <w:marBottom w:val="0"/>
              <w:divBdr>
                <w:top w:val="none" w:sz="0" w:space="0" w:color="auto"/>
                <w:left w:val="none" w:sz="0" w:space="0" w:color="auto"/>
                <w:bottom w:val="none" w:sz="0" w:space="0" w:color="auto"/>
                <w:right w:val="none" w:sz="0" w:space="0" w:color="auto"/>
              </w:divBdr>
            </w:div>
          </w:divsChild>
        </w:div>
        <w:div w:id="519898614">
          <w:marLeft w:val="0"/>
          <w:marRight w:val="0"/>
          <w:marTop w:val="0"/>
          <w:marBottom w:val="0"/>
          <w:divBdr>
            <w:top w:val="none" w:sz="0" w:space="0" w:color="auto"/>
            <w:left w:val="none" w:sz="0" w:space="0" w:color="auto"/>
            <w:bottom w:val="none" w:sz="0" w:space="0" w:color="auto"/>
            <w:right w:val="none" w:sz="0" w:space="0" w:color="auto"/>
          </w:divBdr>
          <w:divsChild>
            <w:div w:id="1539585125">
              <w:marLeft w:val="0"/>
              <w:marRight w:val="0"/>
              <w:marTop w:val="0"/>
              <w:marBottom w:val="0"/>
              <w:divBdr>
                <w:top w:val="none" w:sz="0" w:space="0" w:color="auto"/>
                <w:left w:val="none" w:sz="0" w:space="0" w:color="auto"/>
                <w:bottom w:val="none" w:sz="0" w:space="0" w:color="auto"/>
                <w:right w:val="none" w:sz="0" w:space="0" w:color="auto"/>
              </w:divBdr>
            </w:div>
            <w:div w:id="666589311">
              <w:marLeft w:val="0"/>
              <w:marRight w:val="0"/>
              <w:marTop w:val="0"/>
              <w:marBottom w:val="0"/>
              <w:divBdr>
                <w:top w:val="none" w:sz="0" w:space="0" w:color="auto"/>
                <w:left w:val="none" w:sz="0" w:space="0" w:color="auto"/>
                <w:bottom w:val="none" w:sz="0" w:space="0" w:color="auto"/>
                <w:right w:val="none" w:sz="0" w:space="0" w:color="auto"/>
              </w:divBdr>
            </w:div>
          </w:divsChild>
        </w:div>
        <w:div w:id="227082725">
          <w:marLeft w:val="0"/>
          <w:marRight w:val="0"/>
          <w:marTop w:val="0"/>
          <w:marBottom w:val="0"/>
          <w:divBdr>
            <w:top w:val="none" w:sz="0" w:space="0" w:color="auto"/>
            <w:left w:val="none" w:sz="0" w:space="0" w:color="auto"/>
            <w:bottom w:val="none" w:sz="0" w:space="0" w:color="auto"/>
            <w:right w:val="none" w:sz="0" w:space="0" w:color="auto"/>
          </w:divBdr>
          <w:divsChild>
            <w:div w:id="1073820800">
              <w:marLeft w:val="0"/>
              <w:marRight w:val="0"/>
              <w:marTop w:val="0"/>
              <w:marBottom w:val="0"/>
              <w:divBdr>
                <w:top w:val="none" w:sz="0" w:space="0" w:color="auto"/>
                <w:left w:val="none" w:sz="0" w:space="0" w:color="auto"/>
                <w:bottom w:val="none" w:sz="0" w:space="0" w:color="auto"/>
                <w:right w:val="none" w:sz="0" w:space="0" w:color="auto"/>
              </w:divBdr>
            </w:div>
            <w:div w:id="418722857">
              <w:marLeft w:val="0"/>
              <w:marRight w:val="0"/>
              <w:marTop w:val="0"/>
              <w:marBottom w:val="0"/>
              <w:divBdr>
                <w:top w:val="none" w:sz="0" w:space="0" w:color="auto"/>
                <w:left w:val="none" w:sz="0" w:space="0" w:color="auto"/>
                <w:bottom w:val="none" w:sz="0" w:space="0" w:color="auto"/>
                <w:right w:val="none" w:sz="0" w:space="0" w:color="auto"/>
              </w:divBdr>
            </w:div>
          </w:divsChild>
        </w:div>
        <w:div w:id="1635713650">
          <w:marLeft w:val="0"/>
          <w:marRight w:val="0"/>
          <w:marTop w:val="0"/>
          <w:marBottom w:val="0"/>
          <w:divBdr>
            <w:top w:val="none" w:sz="0" w:space="0" w:color="auto"/>
            <w:left w:val="none" w:sz="0" w:space="0" w:color="auto"/>
            <w:bottom w:val="none" w:sz="0" w:space="0" w:color="auto"/>
            <w:right w:val="none" w:sz="0" w:space="0" w:color="auto"/>
          </w:divBdr>
        </w:div>
        <w:div w:id="483009073">
          <w:marLeft w:val="0"/>
          <w:marRight w:val="0"/>
          <w:marTop w:val="0"/>
          <w:marBottom w:val="0"/>
          <w:divBdr>
            <w:top w:val="none" w:sz="0" w:space="0" w:color="auto"/>
            <w:left w:val="none" w:sz="0" w:space="0" w:color="auto"/>
            <w:bottom w:val="none" w:sz="0" w:space="0" w:color="auto"/>
            <w:right w:val="none" w:sz="0" w:space="0" w:color="auto"/>
          </w:divBdr>
          <w:divsChild>
            <w:div w:id="1442803283">
              <w:marLeft w:val="0"/>
              <w:marRight w:val="0"/>
              <w:marTop w:val="0"/>
              <w:marBottom w:val="0"/>
              <w:divBdr>
                <w:top w:val="none" w:sz="0" w:space="0" w:color="auto"/>
                <w:left w:val="none" w:sz="0" w:space="0" w:color="auto"/>
                <w:bottom w:val="none" w:sz="0" w:space="0" w:color="auto"/>
                <w:right w:val="none" w:sz="0" w:space="0" w:color="auto"/>
              </w:divBdr>
            </w:div>
            <w:div w:id="515845627">
              <w:marLeft w:val="0"/>
              <w:marRight w:val="0"/>
              <w:marTop w:val="0"/>
              <w:marBottom w:val="0"/>
              <w:divBdr>
                <w:top w:val="none" w:sz="0" w:space="0" w:color="auto"/>
                <w:left w:val="none" w:sz="0" w:space="0" w:color="auto"/>
                <w:bottom w:val="none" w:sz="0" w:space="0" w:color="auto"/>
                <w:right w:val="none" w:sz="0" w:space="0" w:color="auto"/>
              </w:divBdr>
            </w:div>
          </w:divsChild>
        </w:div>
        <w:div w:id="718742048">
          <w:marLeft w:val="0"/>
          <w:marRight w:val="0"/>
          <w:marTop w:val="0"/>
          <w:marBottom w:val="0"/>
          <w:divBdr>
            <w:top w:val="none" w:sz="0" w:space="0" w:color="auto"/>
            <w:left w:val="none" w:sz="0" w:space="0" w:color="auto"/>
            <w:bottom w:val="none" w:sz="0" w:space="0" w:color="auto"/>
            <w:right w:val="none" w:sz="0" w:space="0" w:color="auto"/>
          </w:divBdr>
          <w:divsChild>
            <w:div w:id="1459690049">
              <w:marLeft w:val="0"/>
              <w:marRight w:val="0"/>
              <w:marTop w:val="0"/>
              <w:marBottom w:val="0"/>
              <w:divBdr>
                <w:top w:val="none" w:sz="0" w:space="0" w:color="auto"/>
                <w:left w:val="none" w:sz="0" w:space="0" w:color="auto"/>
                <w:bottom w:val="none" w:sz="0" w:space="0" w:color="auto"/>
                <w:right w:val="none" w:sz="0" w:space="0" w:color="auto"/>
              </w:divBdr>
            </w:div>
            <w:div w:id="1152134782">
              <w:marLeft w:val="0"/>
              <w:marRight w:val="0"/>
              <w:marTop w:val="0"/>
              <w:marBottom w:val="0"/>
              <w:divBdr>
                <w:top w:val="none" w:sz="0" w:space="0" w:color="auto"/>
                <w:left w:val="none" w:sz="0" w:space="0" w:color="auto"/>
                <w:bottom w:val="none" w:sz="0" w:space="0" w:color="auto"/>
                <w:right w:val="none" w:sz="0" w:space="0" w:color="auto"/>
              </w:divBdr>
            </w:div>
          </w:divsChild>
        </w:div>
        <w:div w:id="1637489627">
          <w:marLeft w:val="0"/>
          <w:marRight w:val="0"/>
          <w:marTop w:val="0"/>
          <w:marBottom w:val="0"/>
          <w:divBdr>
            <w:top w:val="none" w:sz="0" w:space="0" w:color="auto"/>
            <w:left w:val="none" w:sz="0" w:space="0" w:color="auto"/>
            <w:bottom w:val="none" w:sz="0" w:space="0" w:color="auto"/>
            <w:right w:val="none" w:sz="0" w:space="0" w:color="auto"/>
          </w:divBdr>
          <w:divsChild>
            <w:div w:id="659580809">
              <w:marLeft w:val="0"/>
              <w:marRight w:val="0"/>
              <w:marTop w:val="0"/>
              <w:marBottom w:val="0"/>
              <w:divBdr>
                <w:top w:val="none" w:sz="0" w:space="0" w:color="auto"/>
                <w:left w:val="none" w:sz="0" w:space="0" w:color="auto"/>
                <w:bottom w:val="none" w:sz="0" w:space="0" w:color="auto"/>
                <w:right w:val="none" w:sz="0" w:space="0" w:color="auto"/>
              </w:divBdr>
            </w:div>
            <w:div w:id="223374379">
              <w:marLeft w:val="0"/>
              <w:marRight w:val="0"/>
              <w:marTop w:val="0"/>
              <w:marBottom w:val="0"/>
              <w:divBdr>
                <w:top w:val="none" w:sz="0" w:space="0" w:color="auto"/>
                <w:left w:val="none" w:sz="0" w:space="0" w:color="auto"/>
                <w:bottom w:val="none" w:sz="0" w:space="0" w:color="auto"/>
                <w:right w:val="none" w:sz="0" w:space="0" w:color="auto"/>
              </w:divBdr>
            </w:div>
          </w:divsChild>
        </w:div>
        <w:div w:id="1726683575">
          <w:marLeft w:val="0"/>
          <w:marRight w:val="0"/>
          <w:marTop w:val="0"/>
          <w:marBottom w:val="0"/>
          <w:divBdr>
            <w:top w:val="none" w:sz="0" w:space="0" w:color="auto"/>
            <w:left w:val="none" w:sz="0" w:space="0" w:color="auto"/>
            <w:bottom w:val="none" w:sz="0" w:space="0" w:color="auto"/>
            <w:right w:val="none" w:sz="0" w:space="0" w:color="auto"/>
          </w:divBdr>
          <w:divsChild>
            <w:div w:id="860508074">
              <w:marLeft w:val="0"/>
              <w:marRight w:val="0"/>
              <w:marTop w:val="0"/>
              <w:marBottom w:val="0"/>
              <w:divBdr>
                <w:top w:val="none" w:sz="0" w:space="0" w:color="auto"/>
                <w:left w:val="none" w:sz="0" w:space="0" w:color="auto"/>
                <w:bottom w:val="none" w:sz="0" w:space="0" w:color="auto"/>
                <w:right w:val="none" w:sz="0" w:space="0" w:color="auto"/>
              </w:divBdr>
            </w:div>
            <w:div w:id="1259560712">
              <w:marLeft w:val="0"/>
              <w:marRight w:val="0"/>
              <w:marTop w:val="0"/>
              <w:marBottom w:val="0"/>
              <w:divBdr>
                <w:top w:val="none" w:sz="0" w:space="0" w:color="auto"/>
                <w:left w:val="none" w:sz="0" w:space="0" w:color="auto"/>
                <w:bottom w:val="none" w:sz="0" w:space="0" w:color="auto"/>
                <w:right w:val="none" w:sz="0" w:space="0" w:color="auto"/>
              </w:divBdr>
            </w:div>
          </w:divsChild>
        </w:div>
        <w:div w:id="924144074">
          <w:marLeft w:val="0"/>
          <w:marRight w:val="0"/>
          <w:marTop w:val="0"/>
          <w:marBottom w:val="0"/>
          <w:divBdr>
            <w:top w:val="none" w:sz="0" w:space="0" w:color="auto"/>
            <w:left w:val="none" w:sz="0" w:space="0" w:color="auto"/>
            <w:bottom w:val="none" w:sz="0" w:space="0" w:color="auto"/>
            <w:right w:val="none" w:sz="0" w:space="0" w:color="auto"/>
          </w:divBdr>
        </w:div>
        <w:div w:id="1287085907">
          <w:marLeft w:val="0"/>
          <w:marRight w:val="0"/>
          <w:marTop w:val="0"/>
          <w:marBottom w:val="0"/>
          <w:divBdr>
            <w:top w:val="none" w:sz="0" w:space="0" w:color="auto"/>
            <w:left w:val="none" w:sz="0" w:space="0" w:color="auto"/>
            <w:bottom w:val="none" w:sz="0" w:space="0" w:color="auto"/>
            <w:right w:val="none" w:sz="0" w:space="0" w:color="auto"/>
          </w:divBdr>
          <w:divsChild>
            <w:div w:id="1368332606">
              <w:marLeft w:val="0"/>
              <w:marRight w:val="0"/>
              <w:marTop w:val="0"/>
              <w:marBottom w:val="0"/>
              <w:divBdr>
                <w:top w:val="none" w:sz="0" w:space="0" w:color="auto"/>
                <w:left w:val="none" w:sz="0" w:space="0" w:color="auto"/>
                <w:bottom w:val="none" w:sz="0" w:space="0" w:color="auto"/>
                <w:right w:val="none" w:sz="0" w:space="0" w:color="auto"/>
              </w:divBdr>
            </w:div>
            <w:div w:id="2137604299">
              <w:marLeft w:val="0"/>
              <w:marRight w:val="0"/>
              <w:marTop w:val="0"/>
              <w:marBottom w:val="0"/>
              <w:divBdr>
                <w:top w:val="none" w:sz="0" w:space="0" w:color="auto"/>
                <w:left w:val="none" w:sz="0" w:space="0" w:color="auto"/>
                <w:bottom w:val="none" w:sz="0" w:space="0" w:color="auto"/>
                <w:right w:val="none" w:sz="0" w:space="0" w:color="auto"/>
              </w:divBdr>
            </w:div>
          </w:divsChild>
        </w:div>
        <w:div w:id="1865441726">
          <w:marLeft w:val="0"/>
          <w:marRight w:val="0"/>
          <w:marTop w:val="0"/>
          <w:marBottom w:val="0"/>
          <w:divBdr>
            <w:top w:val="none" w:sz="0" w:space="0" w:color="auto"/>
            <w:left w:val="none" w:sz="0" w:space="0" w:color="auto"/>
            <w:bottom w:val="none" w:sz="0" w:space="0" w:color="auto"/>
            <w:right w:val="none" w:sz="0" w:space="0" w:color="auto"/>
          </w:divBdr>
        </w:div>
        <w:div w:id="1410928204">
          <w:marLeft w:val="0"/>
          <w:marRight w:val="0"/>
          <w:marTop w:val="0"/>
          <w:marBottom w:val="0"/>
          <w:divBdr>
            <w:top w:val="none" w:sz="0" w:space="0" w:color="auto"/>
            <w:left w:val="none" w:sz="0" w:space="0" w:color="auto"/>
            <w:bottom w:val="none" w:sz="0" w:space="0" w:color="auto"/>
            <w:right w:val="none" w:sz="0" w:space="0" w:color="auto"/>
          </w:divBdr>
          <w:divsChild>
            <w:div w:id="1829595601">
              <w:marLeft w:val="0"/>
              <w:marRight w:val="0"/>
              <w:marTop w:val="0"/>
              <w:marBottom w:val="0"/>
              <w:divBdr>
                <w:top w:val="none" w:sz="0" w:space="0" w:color="auto"/>
                <w:left w:val="none" w:sz="0" w:space="0" w:color="auto"/>
                <w:bottom w:val="none" w:sz="0" w:space="0" w:color="auto"/>
                <w:right w:val="none" w:sz="0" w:space="0" w:color="auto"/>
              </w:divBdr>
            </w:div>
            <w:div w:id="634988389">
              <w:marLeft w:val="0"/>
              <w:marRight w:val="0"/>
              <w:marTop w:val="0"/>
              <w:marBottom w:val="0"/>
              <w:divBdr>
                <w:top w:val="none" w:sz="0" w:space="0" w:color="auto"/>
                <w:left w:val="none" w:sz="0" w:space="0" w:color="auto"/>
                <w:bottom w:val="none" w:sz="0" w:space="0" w:color="auto"/>
                <w:right w:val="none" w:sz="0" w:space="0" w:color="auto"/>
              </w:divBdr>
            </w:div>
          </w:divsChild>
        </w:div>
        <w:div w:id="2120761876">
          <w:marLeft w:val="0"/>
          <w:marRight w:val="0"/>
          <w:marTop w:val="0"/>
          <w:marBottom w:val="0"/>
          <w:divBdr>
            <w:top w:val="none" w:sz="0" w:space="0" w:color="auto"/>
            <w:left w:val="none" w:sz="0" w:space="0" w:color="auto"/>
            <w:bottom w:val="none" w:sz="0" w:space="0" w:color="auto"/>
            <w:right w:val="none" w:sz="0" w:space="0" w:color="auto"/>
          </w:divBdr>
          <w:divsChild>
            <w:div w:id="967050739">
              <w:marLeft w:val="0"/>
              <w:marRight w:val="0"/>
              <w:marTop w:val="0"/>
              <w:marBottom w:val="0"/>
              <w:divBdr>
                <w:top w:val="none" w:sz="0" w:space="0" w:color="auto"/>
                <w:left w:val="none" w:sz="0" w:space="0" w:color="auto"/>
                <w:bottom w:val="none" w:sz="0" w:space="0" w:color="auto"/>
                <w:right w:val="none" w:sz="0" w:space="0" w:color="auto"/>
              </w:divBdr>
            </w:div>
            <w:div w:id="977148506">
              <w:marLeft w:val="0"/>
              <w:marRight w:val="0"/>
              <w:marTop w:val="0"/>
              <w:marBottom w:val="0"/>
              <w:divBdr>
                <w:top w:val="none" w:sz="0" w:space="0" w:color="auto"/>
                <w:left w:val="none" w:sz="0" w:space="0" w:color="auto"/>
                <w:bottom w:val="none" w:sz="0" w:space="0" w:color="auto"/>
                <w:right w:val="none" w:sz="0" w:space="0" w:color="auto"/>
              </w:divBdr>
            </w:div>
          </w:divsChild>
        </w:div>
        <w:div w:id="1333022285">
          <w:marLeft w:val="0"/>
          <w:marRight w:val="0"/>
          <w:marTop w:val="0"/>
          <w:marBottom w:val="0"/>
          <w:divBdr>
            <w:top w:val="none" w:sz="0" w:space="0" w:color="auto"/>
            <w:left w:val="none" w:sz="0" w:space="0" w:color="auto"/>
            <w:bottom w:val="none" w:sz="0" w:space="0" w:color="auto"/>
            <w:right w:val="none" w:sz="0" w:space="0" w:color="auto"/>
          </w:divBdr>
          <w:divsChild>
            <w:div w:id="528682621">
              <w:marLeft w:val="0"/>
              <w:marRight w:val="0"/>
              <w:marTop w:val="0"/>
              <w:marBottom w:val="0"/>
              <w:divBdr>
                <w:top w:val="none" w:sz="0" w:space="0" w:color="auto"/>
                <w:left w:val="none" w:sz="0" w:space="0" w:color="auto"/>
                <w:bottom w:val="none" w:sz="0" w:space="0" w:color="auto"/>
                <w:right w:val="none" w:sz="0" w:space="0" w:color="auto"/>
              </w:divBdr>
            </w:div>
            <w:div w:id="1332025481">
              <w:marLeft w:val="0"/>
              <w:marRight w:val="0"/>
              <w:marTop w:val="0"/>
              <w:marBottom w:val="0"/>
              <w:divBdr>
                <w:top w:val="none" w:sz="0" w:space="0" w:color="auto"/>
                <w:left w:val="none" w:sz="0" w:space="0" w:color="auto"/>
                <w:bottom w:val="none" w:sz="0" w:space="0" w:color="auto"/>
                <w:right w:val="none" w:sz="0" w:space="0" w:color="auto"/>
              </w:divBdr>
            </w:div>
          </w:divsChild>
        </w:div>
        <w:div w:id="1334339876">
          <w:marLeft w:val="0"/>
          <w:marRight w:val="0"/>
          <w:marTop w:val="0"/>
          <w:marBottom w:val="0"/>
          <w:divBdr>
            <w:top w:val="none" w:sz="0" w:space="0" w:color="auto"/>
            <w:left w:val="none" w:sz="0" w:space="0" w:color="auto"/>
            <w:bottom w:val="none" w:sz="0" w:space="0" w:color="auto"/>
            <w:right w:val="none" w:sz="0" w:space="0" w:color="auto"/>
          </w:divBdr>
        </w:div>
        <w:div w:id="1635941728">
          <w:marLeft w:val="0"/>
          <w:marRight w:val="0"/>
          <w:marTop w:val="0"/>
          <w:marBottom w:val="0"/>
          <w:divBdr>
            <w:top w:val="none" w:sz="0" w:space="0" w:color="auto"/>
            <w:left w:val="none" w:sz="0" w:space="0" w:color="auto"/>
            <w:bottom w:val="none" w:sz="0" w:space="0" w:color="auto"/>
            <w:right w:val="none" w:sz="0" w:space="0" w:color="auto"/>
          </w:divBdr>
          <w:divsChild>
            <w:div w:id="871963309">
              <w:marLeft w:val="0"/>
              <w:marRight w:val="0"/>
              <w:marTop w:val="0"/>
              <w:marBottom w:val="0"/>
              <w:divBdr>
                <w:top w:val="none" w:sz="0" w:space="0" w:color="auto"/>
                <w:left w:val="none" w:sz="0" w:space="0" w:color="auto"/>
                <w:bottom w:val="none" w:sz="0" w:space="0" w:color="auto"/>
                <w:right w:val="none" w:sz="0" w:space="0" w:color="auto"/>
              </w:divBdr>
            </w:div>
            <w:div w:id="2060131679">
              <w:marLeft w:val="0"/>
              <w:marRight w:val="0"/>
              <w:marTop w:val="0"/>
              <w:marBottom w:val="0"/>
              <w:divBdr>
                <w:top w:val="none" w:sz="0" w:space="0" w:color="auto"/>
                <w:left w:val="none" w:sz="0" w:space="0" w:color="auto"/>
                <w:bottom w:val="none" w:sz="0" w:space="0" w:color="auto"/>
                <w:right w:val="none" w:sz="0" w:space="0" w:color="auto"/>
              </w:divBdr>
            </w:div>
          </w:divsChild>
        </w:div>
        <w:div w:id="498279200">
          <w:marLeft w:val="0"/>
          <w:marRight w:val="0"/>
          <w:marTop w:val="0"/>
          <w:marBottom w:val="0"/>
          <w:divBdr>
            <w:top w:val="none" w:sz="0" w:space="0" w:color="auto"/>
            <w:left w:val="none" w:sz="0" w:space="0" w:color="auto"/>
            <w:bottom w:val="none" w:sz="0" w:space="0" w:color="auto"/>
            <w:right w:val="none" w:sz="0" w:space="0" w:color="auto"/>
          </w:divBdr>
          <w:divsChild>
            <w:div w:id="2066490915">
              <w:marLeft w:val="0"/>
              <w:marRight w:val="0"/>
              <w:marTop w:val="0"/>
              <w:marBottom w:val="0"/>
              <w:divBdr>
                <w:top w:val="none" w:sz="0" w:space="0" w:color="auto"/>
                <w:left w:val="none" w:sz="0" w:space="0" w:color="auto"/>
                <w:bottom w:val="none" w:sz="0" w:space="0" w:color="auto"/>
                <w:right w:val="none" w:sz="0" w:space="0" w:color="auto"/>
              </w:divBdr>
            </w:div>
            <w:div w:id="644966458">
              <w:marLeft w:val="0"/>
              <w:marRight w:val="0"/>
              <w:marTop w:val="0"/>
              <w:marBottom w:val="0"/>
              <w:divBdr>
                <w:top w:val="none" w:sz="0" w:space="0" w:color="auto"/>
                <w:left w:val="none" w:sz="0" w:space="0" w:color="auto"/>
                <w:bottom w:val="none" w:sz="0" w:space="0" w:color="auto"/>
                <w:right w:val="none" w:sz="0" w:space="0" w:color="auto"/>
              </w:divBdr>
            </w:div>
          </w:divsChild>
        </w:div>
        <w:div w:id="2071727567">
          <w:marLeft w:val="0"/>
          <w:marRight w:val="0"/>
          <w:marTop w:val="0"/>
          <w:marBottom w:val="0"/>
          <w:divBdr>
            <w:top w:val="none" w:sz="0" w:space="0" w:color="auto"/>
            <w:left w:val="none" w:sz="0" w:space="0" w:color="auto"/>
            <w:bottom w:val="none" w:sz="0" w:space="0" w:color="auto"/>
            <w:right w:val="none" w:sz="0" w:space="0" w:color="auto"/>
          </w:divBdr>
        </w:div>
        <w:div w:id="1582182591">
          <w:marLeft w:val="0"/>
          <w:marRight w:val="0"/>
          <w:marTop w:val="0"/>
          <w:marBottom w:val="0"/>
          <w:divBdr>
            <w:top w:val="none" w:sz="0" w:space="0" w:color="auto"/>
            <w:left w:val="none" w:sz="0" w:space="0" w:color="auto"/>
            <w:bottom w:val="none" w:sz="0" w:space="0" w:color="auto"/>
            <w:right w:val="none" w:sz="0" w:space="0" w:color="auto"/>
          </w:divBdr>
        </w:div>
        <w:div w:id="1756442226">
          <w:marLeft w:val="0"/>
          <w:marRight w:val="0"/>
          <w:marTop w:val="0"/>
          <w:marBottom w:val="0"/>
          <w:divBdr>
            <w:top w:val="none" w:sz="0" w:space="0" w:color="auto"/>
            <w:left w:val="none" w:sz="0" w:space="0" w:color="auto"/>
            <w:bottom w:val="none" w:sz="0" w:space="0" w:color="auto"/>
            <w:right w:val="none" w:sz="0" w:space="0" w:color="auto"/>
          </w:divBdr>
          <w:divsChild>
            <w:div w:id="662204601">
              <w:marLeft w:val="0"/>
              <w:marRight w:val="0"/>
              <w:marTop w:val="0"/>
              <w:marBottom w:val="0"/>
              <w:divBdr>
                <w:top w:val="none" w:sz="0" w:space="0" w:color="auto"/>
                <w:left w:val="none" w:sz="0" w:space="0" w:color="auto"/>
                <w:bottom w:val="none" w:sz="0" w:space="0" w:color="auto"/>
                <w:right w:val="none" w:sz="0" w:space="0" w:color="auto"/>
              </w:divBdr>
            </w:div>
            <w:div w:id="393939024">
              <w:marLeft w:val="0"/>
              <w:marRight w:val="0"/>
              <w:marTop w:val="0"/>
              <w:marBottom w:val="0"/>
              <w:divBdr>
                <w:top w:val="none" w:sz="0" w:space="0" w:color="auto"/>
                <w:left w:val="none" w:sz="0" w:space="0" w:color="auto"/>
                <w:bottom w:val="none" w:sz="0" w:space="0" w:color="auto"/>
                <w:right w:val="none" w:sz="0" w:space="0" w:color="auto"/>
              </w:divBdr>
            </w:div>
          </w:divsChild>
        </w:div>
        <w:div w:id="402918816">
          <w:marLeft w:val="0"/>
          <w:marRight w:val="0"/>
          <w:marTop w:val="0"/>
          <w:marBottom w:val="0"/>
          <w:divBdr>
            <w:top w:val="none" w:sz="0" w:space="0" w:color="auto"/>
            <w:left w:val="none" w:sz="0" w:space="0" w:color="auto"/>
            <w:bottom w:val="none" w:sz="0" w:space="0" w:color="auto"/>
            <w:right w:val="none" w:sz="0" w:space="0" w:color="auto"/>
          </w:divBdr>
          <w:divsChild>
            <w:div w:id="1524201340">
              <w:marLeft w:val="0"/>
              <w:marRight w:val="0"/>
              <w:marTop w:val="0"/>
              <w:marBottom w:val="0"/>
              <w:divBdr>
                <w:top w:val="none" w:sz="0" w:space="0" w:color="auto"/>
                <w:left w:val="none" w:sz="0" w:space="0" w:color="auto"/>
                <w:bottom w:val="none" w:sz="0" w:space="0" w:color="auto"/>
                <w:right w:val="none" w:sz="0" w:space="0" w:color="auto"/>
              </w:divBdr>
            </w:div>
            <w:div w:id="232471890">
              <w:marLeft w:val="0"/>
              <w:marRight w:val="0"/>
              <w:marTop w:val="0"/>
              <w:marBottom w:val="0"/>
              <w:divBdr>
                <w:top w:val="none" w:sz="0" w:space="0" w:color="auto"/>
                <w:left w:val="none" w:sz="0" w:space="0" w:color="auto"/>
                <w:bottom w:val="none" w:sz="0" w:space="0" w:color="auto"/>
                <w:right w:val="none" w:sz="0" w:space="0" w:color="auto"/>
              </w:divBdr>
            </w:div>
          </w:divsChild>
        </w:div>
        <w:div w:id="1707832142">
          <w:marLeft w:val="0"/>
          <w:marRight w:val="0"/>
          <w:marTop w:val="0"/>
          <w:marBottom w:val="0"/>
          <w:divBdr>
            <w:top w:val="none" w:sz="0" w:space="0" w:color="auto"/>
            <w:left w:val="none" w:sz="0" w:space="0" w:color="auto"/>
            <w:bottom w:val="none" w:sz="0" w:space="0" w:color="auto"/>
            <w:right w:val="none" w:sz="0" w:space="0" w:color="auto"/>
          </w:divBdr>
          <w:divsChild>
            <w:div w:id="1058288659">
              <w:marLeft w:val="0"/>
              <w:marRight w:val="0"/>
              <w:marTop w:val="0"/>
              <w:marBottom w:val="0"/>
              <w:divBdr>
                <w:top w:val="none" w:sz="0" w:space="0" w:color="auto"/>
                <w:left w:val="none" w:sz="0" w:space="0" w:color="auto"/>
                <w:bottom w:val="none" w:sz="0" w:space="0" w:color="auto"/>
                <w:right w:val="none" w:sz="0" w:space="0" w:color="auto"/>
              </w:divBdr>
            </w:div>
            <w:div w:id="1689015238">
              <w:marLeft w:val="0"/>
              <w:marRight w:val="0"/>
              <w:marTop w:val="0"/>
              <w:marBottom w:val="0"/>
              <w:divBdr>
                <w:top w:val="none" w:sz="0" w:space="0" w:color="auto"/>
                <w:left w:val="none" w:sz="0" w:space="0" w:color="auto"/>
                <w:bottom w:val="none" w:sz="0" w:space="0" w:color="auto"/>
                <w:right w:val="none" w:sz="0" w:space="0" w:color="auto"/>
              </w:divBdr>
            </w:div>
          </w:divsChild>
        </w:div>
        <w:div w:id="1034384184">
          <w:marLeft w:val="0"/>
          <w:marRight w:val="0"/>
          <w:marTop w:val="0"/>
          <w:marBottom w:val="0"/>
          <w:divBdr>
            <w:top w:val="none" w:sz="0" w:space="0" w:color="auto"/>
            <w:left w:val="none" w:sz="0" w:space="0" w:color="auto"/>
            <w:bottom w:val="none" w:sz="0" w:space="0" w:color="auto"/>
            <w:right w:val="none" w:sz="0" w:space="0" w:color="auto"/>
          </w:divBdr>
          <w:divsChild>
            <w:div w:id="789010383">
              <w:marLeft w:val="0"/>
              <w:marRight w:val="0"/>
              <w:marTop w:val="0"/>
              <w:marBottom w:val="0"/>
              <w:divBdr>
                <w:top w:val="none" w:sz="0" w:space="0" w:color="auto"/>
                <w:left w:val="none" w:sz="0" w:space="0" w:color="auto"/>
                <w:bottom w:val="none" w:sz="0" w:space="0" w:color="auto"/>
                <w:right w:val="none" w:sz="0" w:space="0" w:color="auto"/>
              </w:divBdr>
            </w:div>
            <w:div w:id="1107189498">
              <w:marLeft w:val="0"/>
              <w:marRight w:val="0"/>
              <w:marTop w:val="0"/>
              <w:marBottom w:val="0"/>
              <w:divBdr>
                <w:top w:val="none" w:sz="0" w:space="0" w:color="auto"/>
                <w:left w:val="none" w:sz="0" w:space="0" w:color="auto"/>
                <w:bottom w:val="none" w:sz="0" w:space="0" w:color="auto"/>
                <w:right w:val="none" w:sz="0" w:space="0" w:color="auto"/>
              </w:divBdr>
            </w:div>
          </w:divsChild>
        </w:div>
        <w:div w:id="336690526">
          <w:marLeft w:val="0"/>
          <w:marRight w:val="0"/>
          <w:marTop w:val="0"/>
          <w:marBottom w:val="0"/>
          <w:divBdr>
            <w:top w:val="none" w:sz="0" w:space="0" w:color="auto"/>
            <w:left w:val="none" w:sz="0" w:space="0" w:color="auto"/>
            <w:bottom w:val="none" w:sz="0" w:space="0" w:color="auto"/>
            <w:right w:val="none" w:sz="0" w:space="0" w:color="auto"/>
          </w:divBdr>
          <w:divsChild>
            <w:div w:id="1626765064">
              <w:marLeft w:val="0"/>
              <w:marRight w:val="0"/>
              <w:marTop w:val="0"/>
              <w:marBottom w:val="0"/>
              <w:divBdr>
                <w:top w:val="none" w:sz="0" w:space="0" w:color="auto"/>
                <w:left w:val="none" w:sz="0" w:space="0" w:color="auto"/>
                <w:bottom w:val="none" w:sz="0" w:space="0" w:color="auto"/>
                <w:right w:val="none" w:sz="0" w:space="0" w:color="auto"/>
              </w:divBdr>
            </w:div>
            <w:div w:id="708183941">
              <w:marLeft w:val="0"/>
              <w:marRight w:val="0"/>
              <w:marTop w:val="0"/>
              <w:marBottom w:val="0"/>
              <w:divBdr>
                <w:top w:val="none" w:sz="0" w:space="0" w:color="auto"/>
                <w:left w:val="none" w:sz="0" w:space="0" w:color="auto"/>
                <w:bottom w:val="none" w:sz="0" w:space="0" w:color="auto"/>
                <w:right w:val="none" w:sz="0" w:space="0" w:color="auto"/>
              </w:divBdr>
            </w:div>
          </w:divsChild>
        </w:div>
        <w:div w:id="127555736">
          <w:marLeft w:val="0"/>
          <w:marRight w:val="0"/>
          <w:marTop w:val="0"/>
          <w:marBottom w:val="0"/>
          <w:divBdr>
            <w:top w:val="none" w:sz="0" w:space="0" w:color="auto"/>
            <w:left w:val="none" w:sz="0" w:space="0" w:color="auto"/>
            <w:bottom w:val="none" w:sz="0" w:space="0" w:color="auto"/>
            <w:right w:val="none" w:sz="0" w:space="0" w:color="auto"/>
          </w:divBdr>
          <w:divsChild>
            <w:div w:id="969360801">
              <w:marLeft w:val="0"/>
              <w:marRight w:val="0"/>
              <w:marTop w:val="0"/>
              <w:marBottom w:val="0"/>
              <w:divBdr>
                <w:top w:val="none" w:sz="0" w:space="0" w:color="auto"/>
                <w:left w:val="none" w:sz="0" w:space="0" w:color="auto"/>
                <w:bottom w:val="none" w:sz="0" w:space="0" w:color="auto"/>
                <w:right w:val="none" w:sz="0" w:space="0" w:color="auto"/>
              </w:divBdr>
            </w:div>
            <w:div w:id="1254626172">
              <w:marLeft w:val="0"/>
              <w:marRight w:val="0"/>
              <w:marTop w:val="0"/>
              <w:marBottom w:val="0"/>
              <w:divBdr>
                <w:top w:val="none" w:sz="0" w:space="0" w:color="auto"/>
                <w:left w:val="none" w:sz="0" w:space="0" w:color="auto"/>
                <w:bottom w:val="none" w:sz="0" w:space="0" w:color="auto"/>
                <w:right w:val="none" w:sz="0" w:space="0" w:color="auto"/>
              </w:divBdr>
            </w:div>
          </w:divsChild>
        </w:div>
        <w:div w:id="927881994">
          <w:marLeft w:val="0"/>
          <w:marRight w:val="0"/>
          <w:marTop w:val="0"/>
          <w:marBottom w:val="0"/>
          <w:divBdr>
            <w:top w:val="none" w:sz="0" w:space="0" w:color="auto"/>
            <w:left w:val="none" w:sz="0" w:space="0" w:color="auto"/>
            <w:bottom w:val="none" w:sz="0" w:space="0" w:color="auto"/>
            <w:right w:val="none" w:sz="0" w:space="0" w:color="auto"/>
          </w:divBdr>
          <w:divsChild>
            <w:div w:id="1922832244">
              <w:marLeft w:val="0"/>
              <w:marRight w:val="0"/>
              <w:marTop w:val="0"/>
              <w:marBottom w:val="0"/>
              <w:divBdr>
                <w:top w:val="none" w:sz="0" w:space="0" w:color="auto"/>
                <w:left w:val="none" w:sz="0" w:space="0" w:color="auto"/>
                <w:bottom w:val="none" w:sz="0" w:space="0" w:color="auto"/>
                <w:right w:val="none" w:sz="0" w:space="0" w:color="auto"/>
              </w:divBdr>
            </w:div>
            <w:div w:id="1366061475">
              <w:marLeft w:val="0"/>
              <w:marRight w:val="0"/>
              <w:marTop w:val="0"/>
              <w:marBottom w:val="0"/>
              <w:divBdr>
                <w:top w:val="none" w:sz="0" w:space="0" w:color="auto"/>
                <w:left w:val="none" w:sz="0" w:space="0" w:color="auto"/>
                <w:bottom w:val="none" w:sz="0" w:space="0" w:color="auto"/>
                <w:right w:val="none" w:sz="0" w:space="0" w:color="auto"/>
              </w:divBdr>
            </w:div>
          </w:divsChild>
        </w:div>
        <w:div w:id="689532908">
          <w:marLeft w:val="0"/>
          <w:marRight w:val="0"/>
          <w:marTop w:val="0"/>
          <w:marBottom w:val="0"/>
          <w:divBdr>
            <w:top w:val="none" w:sz="0" w:space="0" w:color="auto"/>
            <w:left w:val="none" w:sz="0" w:space="0" w:color="auto"/>
            <w:bottom w:val="none" w:sz="0" w:space="0" w:color="auto"/>
            <w:right w:val="none" w:sz="0" w:space="0" w:color="auto"/>
          </w:divBdr>
          <w:divsChild>
            <w:div w:id="1934852090">
              <w:marLeft w:val="0"/>
              <w:marRight w:val="0"/>
              <w:marTop w:val="0"/>
              <w:marBottom w:val="0"/>
              <w:divBdr>
                <w:top w:val="none" w:sz="0" w:space="0" w:color="auto"/>
                <w:left w:val="none" w:sz="0" w:space="0" w:color="auto"/>
                <w:bottom w:val="none" w:sz="0" w:space="0" w:color="auto"/>
                <w:right w:val="none" w:sz="0" w:space="0" w:color="auto"/>
              </w:divBdr>
            </w:div>
            <w:div w:id="1237931388">
              <w:marLeft w:val="0"/>
              <w:marRight w:val="0"/>
              <w:marTop w:val="0"/>
              <w:marBottom w:val="0"/>
              <w:divBdr>
                <w:top w:val="none" w:sz="0" w:space="0" w:color="auto"/>
                <w:left w:val="none" w:sz="0" w:space="0" w:color="auto"/>
                <w:bottom w:val="none" w:sz="0" w:space="0" w:color="auto"/>
                <w:right w:val="none" w:sz="0" w:space="0" w:color="auto"/>
              </w:divBdr>
            </w:div>
          </w:divsChild>
        </w:div>
        <w:div w:id="1138768239">
          <w:marLeft w:val="0"/>
          <w:marRight w:val="0"/>
          <w:marTop w:val="0"/>
          <w:marBottom w:val="0"/>
          <w:divBdr>
            <w:top w:val="none" w:sz="0" w:space="0" w:color="auto"/>
            <w:left w:val="none" w:sz="0" w:space="0" w:color="auto"/>
            <w:bottom w:val="none" w:sz="0" w:space="0" w:color="auto"/>
            <w:right w:val="none" w:sz="0" w:space="0" w:color="auto"/>
          </w:divBdr>
          <w:divsChild>
            <w:div w:id="1289165479">
              <w:marLeft w:val="0"/>
              <w:marRight w:val="0"/>
              <w:marTop w:val="0"/>
              <w:marBottom w:val="0"/>
              <w:divBdr>
                <w:top w:val="none" w:sz="0" w:space="0" w:color="auto"/>
                <w:left w:val="none" w:sz="0" w:space="0" w:color="auto"/>
                <w:bottom w:val="none" w:sz="0" w:space="0" w:color="auto"/>
                <w:right w:val="none" w:sz="0" w:space="0" w:color="auto"/>
              </w:divBdr>
            </w:div>
            <w:div w:id="16930774">
              <w:marLeft w:val="0"/>
              <w:marRight w:val="0"/>
              <w:marTop w:val="0"/>
              <w:marBottom w:val="0"/>
              <w:divBdr>
                <w:top w:val="none" w:sz="0" w:space="0" w:color="auto"/>
                <w:left w:val="none" w:sz="0" w:space="0" w:color="auto"/>
                <w:bottom w:val="none" w:sz="0" w:space="0" w:color="auto"/>
                <w:right w:val="none" w:sz="0" w:space="0" w:color="auto"/>
              </w:divBdr>
            </w:div>
          </w:divsChild>
        </w:div>
        <w:div w:id="826483099">
          <w:marLeft w:val="0"/>
          <w:marRight w:val="0"/>
          <w:marTop w:val="0"/>
          <w:marBottom w:val="0"/>
          <w:divBdr>
            <w:top w:val="none" w:sz="0" w:space="0" w:color="auto"/>
            <w:left w:val="none" w:sz="0" w:space="0" w:color="auto"/>
            <w:bottom w:val="none" w:sz="0" w:space="0" w:color="auto"/>
            <w:right w:val="none" w:sz="0" w:space="0" w:color="auto"/>
          </w:divBdr>
          <w:divsChild>
            <w:div w:id="1774746711">
              <w:marLeft w:val="0"/>
              <w:marRight w:val="0"/>
              <w:marTop w:val="0"/>
              <w:marBottom w:val="0"/>
              <w:divBdr>
                <w:top w:val="none" w:sz="0" w:space="0" w:color="auto"/>
                <w:left w:val="none" w:sz="0" w:space="0" w:color="auto"/>
                <w:bottom w:val="none" w:sz="0" w:space="0" w:color="auto"/>
                <w:right w:val="none" w:sz="0" w:space="0" w:color="auto"/>
              </w:divBdr>
            </w:div>
            <w:div w:id="983394830">
              <w:marLeft w:val="0"/>
              <w:marRight w:val="0"/>
              <w:marTop w:val="0"/>
              <w:marBottom w:val="0"/>
              <w:divBdr>
                <w:top w:val="none" w:sz="0" w:space="0" w:color="auto"/>
                <w:left w:val="none" w:sz="0" w:space="0" w:color="auto"/>
                <w:bottom w:val="none" w:sz="0" w:space="0" w:color="auto"/>
                <w:right w:val="none" w:sz="0" w:space="0" w:color="auto"/>
              </w:divBdr>
            </w:div>
          </w:divsChild>
        </w:div>
        <w:div w:id="1203516948">
          <w:marLeft w:val="0"/>
          <w:marRight w:val="0"/>
          <w:marTop w:val="0"/>
          <w:marBottom w:val="0"/>
          <w:divBdr>
            <w:top w:val="none" w:sz="0" w:space="0" w:color="auto"/>
            <w:left w:val="none" w:sz="0" w:space="0" w:color="auto"/>
            <w:bottom w:val="none" w:sz="0" w:space="0" w:color="auto"/>
            <w:right w:val="none" w:sz="0" w:space="0" w:color="auto"/>
          </w:divBdr>
          <w:divsChild>
            <w:div w:id="1517111007">
              <w:marLeft w:val="0"/>
              <w:marRight w:val="0"/>
              <w:marTop w:val="0"/>
              <w:marBottom w:val="0"/>
              <w:divBdr>
                <w:top w:val="none" w:sz="0" w:space="0" w:color="auto"/>
                <w:left w:val="none" w:sz="0" w:space="0" w:color="auto"/>
                <w:bottom w:val="none" w:sz="0" w:space="0" w:color="auto"/>
                <w:right w:val="none" w:sz="0" w:space="0" w:color="auto"/>
              </w:divBdr>
            </w:div>
            <w:div w:id="1673336642">
              <w:marLeft w:val="0"/>
              <w:marRight w:val="0"/>
              <w:marTop w:val="0"/>
              <w:marBottom w:val="0"/>
              <w:divBdr>
                <w:top w:val="none" w:sz="0" w:space="0" w:color="auto"/>
                <w:left w:val="none" w:sz="0" w:space="0" w:color="auto"/>
                <w:bottom w:val="none" w:sz="0" w:space="0" w:color="auto"/>
                <w:right w:val="none" w:sz="0" w:space="0" w:color="auto"/>
              </w:divBdr>
            </w:div>
          </w:divsChild>
        </w:div>
        <w:div w:id="513039281">
          <w:marLeft w:val="0"/>
          <w:marRight w:val="0"/>
          <w:marTop w:val="0"/>
          <w:marBottom w:val="0"/>
          <w:divBdr>
            <w:top w:val="none" w:sz="0" w:space="0" w:color="auto"/>
            <w:left w:val="none" w:sz="0" w:space="0" w:color="auto"/>
            <w:bottom w:val="none" w:sz="0" w:space="0" w:color="auto"/>
            <w:right w:val="none" w:sz="0" w:space="0" w:color="auto"/>
          </w:divBdr>
        </w:div>
        <w:div w:id="540410021">
          <w:marLeft w:val="0"/>
          <w:marRight w:val="0"/>
          <w:marTop w:val="0"/>
          <w:marBottom w:val="0"/>
          <w:divBdr>
            <w:top w:val="none" w:sz="0" w:space="0" w:color="auto"/>
            <w:left w:val="none" w:sz="0" w:space="0" w:color="auto"/>
            <w:bottom w:val="none" w:sz="0" w:space="0" w:color="auto"/>
            <w:right w:val="none" w:sz="0" w:space="0" w:color="auto"/>
          </w:divBdr>
          <w:divsChild>
            <w:div w:id="1832940697">
              <w:marLeft w:val="0"/>
              <w:marRight w:val="0"/>
              <w:marTop w:val="0"/>
              <w:marBottom w:val="0"/>
              <w:divBdr>
                <w:top w:val="none" w:sz="0" w:space="0" w:color="auto"/>
                <w:left w:val="none" w:sz="0" w:space="0" w:color="auto"/>
                <w:bottom w:val="none" w:sz="0" w:space="0" w:color="auto"/>
                <w:right w:val="none" w:sz="0" w:space="0" w:color="auto"/>
              </w:divBdr>
            </w:div>
            <w:div w:id="781723822">
              <w:marLeft w:val="0"/>
              <w:marRight w:val="0"/>
              <w:marTop w:val="0"/>
              <w:marBottom w:val="0"/>
              <w:divBdr>
                <w:top w:val="none" w:sz="0" w:space="0" w:color="auto"/>
                <w:left w:val="none" w:sz="0" w:space="0" w:color="auto"/>
                <w:bottom w:val="none" w:sz="0" w:space="0" w:color="auto"/>
                <w:right w:val="none" w:sz="0" w:space="0" w:color="auto"/>
              </w:divBdr>
            </w:div>
          </w:divsChild>
        </w:div>
        <w:div w:id="145784373">
          <w:marLeft w:val="0"/>
          <w:marRight w:val="0"/>
          <w:marTop w:val="0"/>
          <w:marBottom w:val="0"/>
          <w:divBdr>
            <w:top w:val="none" w:sz="0" w:space="0" w:color="auto"/>
            <w:left w:val="none" w:sz="0" w:space="0" w:color="auto"/>
            <w:bottom w:val="none" w:sz="0" w:space="0" w:color="auto"/>
            <w:right w:val="none" w:sz="0" w:space="0" w:color="auto"/>
          </w:divBdr>
          <w:divsChild>
            <w:div w:id="1369837715">
              <w:marLeft w:val="0"/>
              <w:marRight w:val="0"/>
              <w:marTop w:val="0"/>
              <w:marBottom w:val="0"/>
              <w:divBdr>
                <w:top w:val="none" w:sz="0" w:space="0" w:color="auto"/>
                <w:left w:val="none" w:sz="0" w:space="0" w:color="auto"/>
                <w:bottom w:val="none" w:sz="0" w:space="0" w:color="auto"/>
                <w:right w:val="none" w:sz="0" w:space="0" w:color="auto"/>
              </w:divBdr>
            </w:div>
            <w:div w:id="1360548620">
              <w:marLeft w:val="0"/>
              <w:marRight w:val="0"/>
              <w:marTop w:val="0"/>
              <w:marBottom w:val="0"/>
              <w:divBdr>
                <w:top w:val="none" w:sz="0" w:space="0" w:color="auto"/>
                <w:left w:val="none" w:sz="0" w:space="0" w:color="auto"/>
                <w:bottom w:val="none" w:sz="0" w:space="0" w:color="auto"/>
                <w:right w:val="none" w:sz="0" w:space="0" w:color="auto"/>
              </w:divBdr>
            </w:div>
          </w:divsChild>
        </w:div>
        <w:div w:id="1887524583">
          <w:marLeft w:val="0"/>
          <w:marRight w:val="0"/>
          <w:marTop w:val="0"/>
          <w:marBottom w:val="0"/>
          <w:divBdr>
            <w:top w:val="none" w:sz="0" w:space="0" w:color="auto"/>
            <w:left w:val="none" w:sz="0" w:space="0" w:color="auto"/>
            <w:bottom w:val="none" w:sz="0" w:space="0" w:color="auto"/>
            <w:right w:val="none" w:sz="0" w:space="0" w:color="auto"/>
          </w:divBdr>
        </w:div>
        <w:div w:id="885407040">
          <w:marLeft w:val="0"/>
          <w:marRight w:val="0"/>
          <w:marTop w:val="0"/>
          <w:marBottom w:val="0"/>
          <w:divBdr>
            <w:top w:val="none" w:sz="0" w:space="0" w:color="auto"/>
            <w:left w:val="none" w:sz="0" w:space="0" w:color="auto"/>
            <w:bottom w:val="none" w:sz="0" w:space="0" w:color="auto"/>
            <w:right w:val="none" w:sz="0" w:space="0" w:color="auto"/>
          </w:divBdr>
        </w:div>
      </w:divsChild>
    </w:div>
    <w:div w:id="559901700">
      <w:bodyDiv w:val="1"/>
      <w:marLeft w:val="0"/>
      <w:marRight w:val="0"/>
      <w:marTop w:val="0"/>
      <w:marBottom w:val="0"/>
      <w:divBdr>
        <w:top w:val="none" w:sz="0" w:space="0" w:color="auto"/>
        <w:left w:val="none" w:sz="0" w:space="0" w:color="auto"/>
        <w:bottom w:val="none" w:sz="0" w:space="0" w:color="auto"/>
        <w:right w:val="none" w:sz="0" w:space="0" w:color="auto"/>
      </w:divBdr>
      <w:divsChild>
        <w:div w:id="1060011893">
          <w:marLeft w:val="0"/>
          <w:marRight w:val="0"/>
          <w:marTop w:val="0"/>
          <w:marBottom w:val="0"/>
          <w:divBdr>
            <w:top w:val="none" w:sz="0" w:space="0" w:color="auto"/>
            <w:left w:val="none" w:sz="0" w:space="0" w:color="auto"/>
            <w:bottom w:val="none" w:sz="0" w:space="0" w:color="auto"/>
            <w:right w:val="none" w:sz="0" w:space="0" w:color="auto"/>
          </w:divBdr>
        </w:div>
        <w:div w:id="1964923197">
          <w:marLeft w:val="0"/>
          <w:marRight w:val="0"/>
          <w:marTop w:val="0"/>
          <w:marBottom w:val="0"/>
          <w:divBdr>
            <w:top w:val="none" w:sz="0" w:space="0" w:color="auto"/>
            <w:left w:val="none" w:sz="0" w:space="0" w:color="auto"/>
            <w:bottom w:val="none" w:sz="0" w:space="0" w:color="auto"/>
            <w:right w:val="none" w:sz="0" w:space="0" w:color="auto"/>
          </w:divBdr>
          <w:divsChild>
            <w:div w:id="176121896">
              <w:marLeft w:val="0"/>
              <w:marRight w:val="0"/>
              <w:marTop w:val="0"/>
              <w:marBottom w:val="0"/>
              <w:divBdr>
                <w:top w:val="none" w:sz="0" w:space="0" w:color="auto"/>
                <w:left w:val="none" w:sz="0" w:space="0" w:color="auto"/>
                <w:bottom w:val="none" w:sz="0" w:space="0" w:color="auto"/>
                <w:right w:val="none" w:sz="0" w:space="0" w:color="auto"/>
              </w:divBdr>
            </w:div>
          </w:divsChild>
        </w:div>
        <w:div w:id="247036760">
          <w:marLeft w:val="0"/>
          <w:marRight w:val="0"/>
          <w:marTop w:val="0"/>
          <w:marBottom w:val="0"/>
          <w:divBdr>
            <w:top w:val="none" w:sz="0" w:space="0" w:color="auto"/>
            <w:left w:val="none" w:sz="0" w:space="0" w:color="auto"/>
            <w:bottom w:val="none" w:sz="0" w:space="0" w:color="auto"/>
            <w:right w:val="none" w:sz="0" w:space="0" w:color="auto"/>
          </w:divBdr>
          <w:divsChild>
            <w:div w:id="1043286690">
              <w:marLeft w:val="0"/>
              <w:marRight w:val="0"/>
              <w:marTop w:val="0"/>
              <w:marBottom w:val="0"/>
              <w:divBdr>
                <w:top w:val="none" w:sz="0" w:space="0" w:color="auto"/>
                <w:left w:val="none" w:sz="0" w:space="0" w:color="auto"/>
                <w:bottom w:val="none" w:sz="0" w:space="0" w:color="auto"/>
                <w:right w:val="none" w:sz="0" w:space="0" w:color="auto"/>
              </w:divBdr>
            </w:div>
            <w:div w:id="1512717630">
              <w:marLeft w:val="0"/>
              <w:marRight w:val="0"/>
              <w:marTop w:val="0"/>
              <w:marBottom w:val="0"/>
              <w:divBdr>
                <w:top w:val="none" w:sz="0" w:space="0" w:color="auto"/>
                <w:left w:val="none" w:sz="0" w:space="0" w:color="auto"/>
                <w:bottom w:val="none" w:sz="0" w:space="0" w:color="auto"/>
                <w:right w:val="none" w:sz="0" w:space="0" w:color="auto"/>
              </w:divBdr>
            </w:div>
          </w:divsChild>
        </w:div>
        <w:div w:id="970212222">
          <w:marLeft w:val="0"/>
          <w:marRight w:val="0"/>
          <w:marTop w:val="0"/>
          <w:marBottom w:val="0"/>
          <w:divBdr>
            <w:top w:val="none" w:sz="0" w:space="0" w:color="auto"/>
            <w:left w:val="none" w:sz="0" w:space="0" w:color="auto"/>
            <w:bottom w:val="none" w:sz="0" w:space="0" w:color="auto"/>
            <w:right w:val="none" w:sz="0" w:space="0" w:color="auto"/>
          </w:divBdr>
          <w:divsChild>
            <w:div w:id="1065302671">
              <w:marLeft w:val="0"/>
              <w:marRight w:val="0"/>
              <w:marTop w:val="0"/>
              <w:marBottom w:val="0"/>
              <w:divBdr>
                <w:top w:val="none" w:sz="0" w:space="0" w:color="auto"/>
                <w:left w:val="none" w:sz="0" w:space="0" w:color="auto"/>
                <w:bottom w:val="none" w:sz="0" w:space="0" w:color="auto"/>
                <w:right w:val="none" w:sz="0" w:space="0" w:color="auto"/>
              </w:divBdr>
            </w:div>
            <w:div w:id="127817208">
              <w:marLeft w:val="0"/>
              <w:marRight w:val="0"/>
              <w:marTop w:val="0"/>
              <w:marBottom w:val="0"/>
              <w:divBdr>
                <w:top w:val="none" w:sz="0" w:space="0" w:color="auto"/>
                <w:left w:val="none" w:sz="0" w:space="0" w:color="auto"/>
                <w:bottom w:val="none" w:sz="0" w:space="0" w:color="auto"/>
                <w:right w:val="none" w:sz="0" w:space="0" w:color="auto"/>
              </w:divBdr>
            </w:div>
          </w:divsChild>
        </w:div>
        <w:div w:id="1758281570">
          <w:marLeft w:val="0"/>
          <w:marRight w:val="0"/>
          <w:marTop w:val="0"/>
          <w:marBottom w:val="0"/>
          <w:divBdr>
            <w:top w:val="none" w:sz="0" w:space="0" w:color="auto"/>
            <w:left w:val="none" w:sz="0" w:space="0" w:color="auto"/>
            <w:bottom w:val="none" w:sz="0" w:space="0" w:color="auto"/>
            <w:right w:val="none" w:sz="0" w:space="0" w:color="auto"/>
          </w:divBdr>
          <w:divsChild>
            <w:div w:id="1154493896">
              <w:marLeft w:val="0"/>
              <w:marRight w:val="0"/>
              <w:marTop w:val="0"/>
              <w:marBottom w:val="0"/>
              <w:divBdr>
                <w:top w:val="none" w:sz="0" w:space="0" w:color="auto"/>
                <w:left w:val="none" w:sz="0" w:space="0" w:color="auto"/>
                <w:bottom w:val="none" w:sz="0" w:space="0" w:color="auto"/>
                <w:right w:val="none" w:sz="0" w:space="0" w:color="auto"/>
              </w:divBdr>
            </w:div>
            <w:div w:id="1460683556">
              <w:marLeft w:val="0"/>
              <w:marRight w:val="0"/>
              <w:marTop w:val="0"/>
              <w:marBottom w:val="0"/>
              <w:divBdr>
                <w:top w:val="none" w:sz="0" w:space="0" w:color="auto"/>
                <w:left w:val="none" w:sz="0" w:space="0" w:color="auto"/>
                <w:bottom w:val="none" w:sz="0" w:space="0" w:color="auto"/>
                <w:right w:val="none" w:sz="0" w:space="0" w:color="auto"/>
              </w:divBdr>
            </w:div>
          </w:divsChild>
        </w:div>
        <w:div w:id="390882079">
          <w:marLeft w:val="0"/>
          <w:marRight w:val="0"/>
          <w:marTop w:val="0"/>
          <w:marBottom w:val="0"/>
          <w:divBdr>
            <w:top w:val="none" w:sz="0" w:space="0" w:color="auto"/>
            <w:left w:val="none" w:sz="0" w:space="0" w:color="auto"/>
            <w:bottom w:val="none" w:sz="0" w:space="0" w:color="auto"/>
            <w:right w:val="none" w:sz="0" w:space="0" w:color="auto"/>
          </w:divBdr>
          <w:divsChild>
            <w:div w:id="908543168">
              <w:marLeft w:val="0"/>
              <w:marRight w:val="0"/>
              <w:marTop w:val="0"/>
              <w:marBottom w:val="0"/>
              <w:divBdr>
                <w:top w:val="none" w:sz="0" w:space="0" w:color="auto"/>
                <w:left w:val="none" w:sz="0" w:space="0" w:color="auto"/>
                <w:bottom w:val="none" w:sz="0" w:space="0" w:color="auto"/>
                <w:right w:val="none" w:sz="0" w:space="0" w:color="auto"/>
              </w:divBdr>
            </w:div>
            <w:div w:id="286937574">
              <w:marLeft w:val="0"/>
              <w:marRight w:val="0"/>
              <w:marTop w:val="0"/>
              <w:marBottom w:val="0"/>
              <w:divBdr>
                <w:top w:val="none" w:sz="0" w:space="0" w:color="auto"/>
                <w:left w:val="none" w:sz="0" w:space="0" w:color="auto"/>
                <w:bottom w:val="none" w:sz="0" w:space="0" w:color="auto"/>
                <w:right w:val="none" w:sz="0" w:space="0" w:color="auto"/>
              </w:divBdr>
            </w:div>
          </w:divsChild>
        </w:div>
        <w:div w:id="980500561">
          <w:marLeft w:val="0"/>
          <w:marRight w:val="0"/>
          <w:marTop w:val="0"/>
          <w:marBottom w:val="0"/>
          <w:divBdr>
            <w:top w:val="none" w:sz="0" w:space="0" w:color="auto"/>
            <w:left w:val="none" w:sz="0" w:space="0" w:color="auto"/>
            <w:bottom w:val="none" w:sz="0" w:space="0" w:color="auto"/>
            <w:right w:val="none" w:sz="0" w:space="0" w:color="auto"/>
          </w:divBdr>
          <w:divsChild>
            <w:div w:id="864051406">
              <w:marLeft w:val="0"/>
              <w:marRight w:val="0"/>
              <w:marTop w:val="0"/>
              <w:marBottom w:val="0"/>
              <w:divBdr>
                <w:top w:val="none" w:sz="0" w:space="0" w:color="auto"/>
                <w:left w:val="none" w:sz="0" w:space="0" w:color="auto"/>
                <w:bottom w:val="none" w:sz="0" w:space="0" w:color="auto"/>
                <w:right w:val="none" w:sz="0" w:space="0" w:color="auto"/>
              </w:divBdr>
            </w:div>
            <w:div w:id="1558203562">
              <w:marLeft w:val="0"/>
              <w:marRight w:val="0"/>
              <w:marTop w:val="0"/>
              <w:marBottom w:val="0"/>
              <w:divBdr>
                <w:top w:val="none" w:sz="0" w:space="0" w:color="auto"/>
                <w:left w:val="none" w:sz="0" w:space="0" w:color="auto"/>
                <w:bottom w:val="none" w:sz="0" w:space="0" w:color="auto"/>
                <w:right w:val="none" w:sz="0" w:space="0" w:color="auto"/>
              </w:divBdr>
            </w:div>
          </w:divsChild>
        </w:div>
        <w:div w:id="1180896915">
          <w:marLeft w:val="0"/>
          <w:marRight w:val="0"/>
          <w:marTop w:val="0"/>
          <w:marBottom w:val="0"/>
          <w:divBdr>
            <w:top w:val="none" w:sz="0" w:space="0" w:color="auto"/>
            <w:left w:val="none" w:sz="0" w:space="0" w:color="auto"/>
            <w:bottom w:val="none" w:sz="0" w:space="0" w:color="auto"/>
            <w:right w:val="none" w:sz="0" w:space="0" w:color="auto"/>
          </w:divBdr>
        </w:div>
        <w:div w:id="132137388">
          <w:marLeft w:val="0"/>
          <w:marRight w:val="0"/>
          <w:marTop w:val="0"/>
          <w:marBottom w:val="0"/>
          <w:divBdr>
            <w:top w:val="none" w:sz="0" w:space="0" w:color="auto"/>
            <w:left w:val="none" w:sz="0" w:space="0" w:color="auto"/>
            <w:bottom w:val="none" w:sz="0" w:space="0" w:color="auto"/>
            <w:right w:val="none" w:sz="0" w:space="0" w:color="auto"/>
          </w:divBdr>
          <w:divsChild>
            <w:div w:id="514269407">
              <w:marLeft w:val="0"/>
              <w:marRight w:val="0"/>
              <w:marTop w:val="0"/>
              <w:marBottom w:val="0"/>
              <w:divBdr>
                <w:top w:val="none" w:sz="0" w:space="0" w:color="auto"/>
                <w:left w:val="none" w:sz="0" w:space="0" w:color="auto"/>
                <w:bottom w:val="none" w:sz="0" w:space="0" w:color="auto"/>
                <w:right w:val="none" w:sz="0" w:space="0" w:color="auto"/>
              </w:divBdr>
            </w:div>
            <w:div w:id="432827540">
              <w:marLeft w:val="0"/>
              <w:marRight w:val="0"/>
              <w:marTop w:val="0"/>
              <w:marBottom w:val="0"/>
              <w:divBdr>
                <w:top w:val="none" w:sz="0" w:space="0" w:color="auto"/>
                <w:left w:val="none" w:sz="0" w:space="0" w:color="auto"/>
                <w:bottom w:val="none" w:sz="0" w:space="0" w:color="auto"/>
                <w:right w:val="none" w:sz="0" w:space="0" w:color="auto"/>
              </w:divBdr>
            </w:div>
          </w:divsChild>
        </w:div>
        <w:div w:id="1631011738">
          <w:marLeft w:val="0"/>
          <w:marRight w:val="0"/>
          <w:marTop w:val="0"/>
          <w:marBottom w:val="0"/>
          <w:divBdr>
            <w:top w:val="none" w:sz="0" w:space="0" w:color="auto"/>
            <w:left w:val="none" w:sz="0" w:space="0" w:color="auto"/>
            <w:bottom w:val="none" w:sz="0" w:space="0" w:color="auto"/>
            <w:right w:val="none" w:sz="0" w:space="0" w:color="auto"/>
          </w:divBdr>
          <w:divsChild>
            <w:div w:id="102700065">
              <w:marLeft w:val="0"/>
              <w:marRight w:val="0"/>
              <w:marTop w:val="0"/>
              <w:marBottom w:val="0"/>
              <w:divBdr>
                <w:top w:val="none" w:sz="0" w:space="0" w:color="auto"/>
                <w:left w:val="none" w:sz="0" w:space="0" w:color="auto"/>
                <w:bottom w:val="none" w:sz="0" w:space="0" w:color="auto"/>
                <w:right w:val="none" w:sz="0" w:space="0" w:color="auto"/>
              </w:divBdr>
            </w:div>
            <w:div w:id="1136676562">
              <w:marLeft w:val="0"/>
              <w:marRight w:val="0"/>
              <w:marTop w:val="0"/>
              <w:marBottom w:val="0"/>
              <w:divBdr>
                <w:top w:val="none" w:sz="0" w:space="0" w:color="auto"/>
                <w:left w:val="none" w:sz="0" w:space="0" w:color="auto"/>
                <w:bottom w:val="none" w:sz="0" w:space="0" w:color="auto"/>
                <w:right w:val="none" w:sz="0" w:space="0" w:color="auto"/>
              </w:divBdr>
            </w:div>
          </w:divsChild>
        </w:div>
        <w:div w:id="1917669464">
          <w:marLeft w:val="0"/>
          <w:marRight w:val="0"/>
          <w:marTop w:val="0"/>
          <w:marBottom w:val="0"/>
          <w:divBdr>
            <w:top w:val="none" w:sz="0" w:space="0" w:color="auto"/>
            <w:left w:val="none" w:sz="0" w:space="0" w:color="auto"/>
            <w:bottom w:val="none" w:sz="0" w:space="0" w:color="auto"/>
            <w:right w:val="none" w:sz="0" w:space="0" w:color="auto"/>
          </w:divBdr>
          <w:divsChild>
            <w:div w:id="2092197436">
              <w:marLeft w:val="0"/>
              <w:marRight w:val="0"/>
              <w:marTop w:val="0"/>
              <w:marBottom w:val="0"/>
              <w:divBdr>
                <w:top w:val="none" w:sz="0" w:space="0" w:color="auto"/>
                <w:left w:val="none" w:sz="0" w:space="0" w:color="auto"/>
                <w:bottom w:val="none" w:sz="0" w:space="0" w:color="auto"/>
                <w:right w:val="none" w:sz="0" w:space="0" w:color="auto"/>
              </w:divBdr>
            </w:div>
            <w:div w:id="967475155">
              <w:marLeft w:val="0"/>
              <w:marRight w:val="0"/>
              <w:marTop w:val="0"/>
              <w:marBottom w:val="0"/>
              <w:divBdr>
                <w:top w:val="none" w:sz="0" w:space="0" w:color="auto"/>
                <w:left w:val="none" w:sz="0" w:space="0" w:color="auto"/>
                <w:bottom w:val="none" w:sz="0" w:space="0" w:color="auto"/>
                <w:right w:val="none" w:sz="0" w:space="0" w:color="auto"/>
              </w:divBdr>
            </w:div>
          </w:divsChild>
        </w:div>
        <w:div w:id="194082509">
          <w:marLeft w:val="0"/>
          <w:marRight w:val="0"/>
          <w:marTop w:val="0"/>
          <w:marBottom w:val="0"/>
          <w:divBdr>
            <w:top w:val="none" w:sz="0" w:space="0" w:color="auto"/>
            <w:left w:val="none" w:sz="0" w:space="0" w:color="auto"/>
            <w:bottom w:val="none" w:sz="0" w:space="0" w:color="auto"/>
            <w:right w:val="none" w:sz="0" w:space="0" w:color="auto"/>
          </w:divBdr>
          <w:divsChild>
            <w:div w:id="1460225764">
              <w:marLeft w:val="0"/>
              <w:marRight w:val="0"/>
              <w:marTop w:val="0"/>
              <w:marBottom w:val="0"/>
              <w:divBdr>
                <w:top w:val="none" w:sz="0" w:space="0" w:color="auto"/>
                <w:left w:val="none" w:sz="0" w:space="0" w:color="auto"/>
                <w:bottom w:val="none" w:sz="0" w:space="0" w:color="auto"/>
                <w:right w:val="none" w:sz="0" w:space="0" w:color="auto"/>
              </w:divBdr>
            </w:div>
            <w:div w:id="791824039">
              <w:marLeft w:val="0"/>
              <w:marRight w:val="0"/>
              <w:marTop w:val="0"/>
              <w:marBottom w:val="0"/>
              <w:divBdr>
                <w:top w:val="none" w:sz="0" w:space="0" w:color="auto"/>
                <w:left w:val="none" w:sz="0" w:space="0" w:color="auto"/>
                <w:bottom w:val="none" w:sz="0" w:space="0" w:color="auto"/>
                <w:right w:val="none" w:sz="0" w:space="0" w:color="auto"/>
              </w:divBdr>
            </w:div>
          </w:divsChild>
        </w:div>
        <w:div w:id="1307314733">
          <w:marLeft w:val="0"/>
          <w:marRight w:val="0"/>
          <w:marTop w:val="0"/>
          <w:marBottom w:val="0"/>
          <w:divBdr>
            <w:top w:val="none" w:sz="0" w:space="0" w:color="auto"/>
            <w:left w:val="none" w:sz="0" w:space="0" w:color="auto"/>
            <w:bottom w:val="none" w:sz="0" w:space="0" w:color="auto"/>
            <w:right w:val="none" w:sz="0" w:space="0" w:color="auto"/>
          </w:divBdr>
        </w:div>
        <w:div w:id="682559778">
          <w:marLeft w:val="0"/>
          <w:marRight w:val="0"/>
          <w:marTop w:val="0"/>
          <w:marBottom w:val="0"/>
          <w:divBdr>
            <w:top w:val="none" w:sz="0" w:space="0" w:color="auto"/>
            <w:left w:val="none" w:sz="0" w:space="0" w:color="auto"/>
            <w:bottom w:val="none" w:sz="0" w:space="0" w:color="auto"/>
            <w:right w:val="none" w:sz="0" w:space="0" w:color="auto"/>
          </w:divBdr>
          <w:divsChild>
            <w:div w:id="1582906128">
              <w:marLeft w:val="0"/>
              <w:marRight w:val="0"/>
              <w:marTop w:val="0"/>
              <w:marBottom w:val="0"/>
              <w:divBdr>
                <w:top w:val="none" w:sz="0" w:space="0" w:color="auto"/>
                <w:left w:val="none" w:sz="0" w:space="0" w:color="auto"/>
                <w:bottom w:val="none" w:sz="0" w:space="0" w:color="auto"/>
                <w:right w:val="none" w:sz="0" w:space="0" w:color="auto"/>
              </w:divBdr>
            </w:div>
            <w:div w:id="1545171380">
              <w:marLeft w:val="0"/>
              <w:marRight w:val="0"/>
              <w:marTop w:val="0"/>
              <w:marBottom w:val="0"/>
              <w:divBdr>
                <w:top w:val="none" w:sz="0" w:space="0" w:color="auto"/>
                <w:left w:val="none" w:sz="0" w:space="0" w:color="auto"/>
                <w:bottom w:val="none" w:sz="0" w:space="0" w:color="auto"/>
                <w:right w:val="none" w:sz="0" w:space="0" w:color="auto"/>
              </w:divBdr>
            </w:div>
          </w:divsChild>
        </w:div>
        <w:div w:id="917135355">
          <w:marLeft w:val="0"/>
          <w:marRight w:val="0"/>
          <w:marTop w:val="0"/>
          <w:marBottom w:val="0"/>
          <w:divBdr>
            <w:top w:val="none" w:sz="0" w:space="0" w:color="auto"/>
            <w:left w:val="none" w:sz="0" w:space="0" w:color="auto"/>
            <w:bottom w:val="none" w:sz="0" w:space="0" w:color="auto"/>
            <w:right w:val="none" w:sz="0" w:space="0" w:color="auto"/>
          </w:divBdr>
        </w:div>
        <w:div w:id="33191778">
          <w:marLeft w:val="0"/>
          <w:marRight w:val="0"/>
          <w:marTop w:val="0"/>
          <w:marBottom w:val="0"/>
          <w:divBdr>
            <w:top w:val="none" w:sz="0" w:space="0" w:color="auto"/>
            <w:left w:val="none" w:sz="0" w:space="0" w:color="auto"/>
            <w:bottom w:val="none" w:sz="0" w:space="0" w:color="auto"/>
            <w:right w:val="none" w:sz="0" w:space="0" w:color="auto"/>
          </w:divBdr>
          <w:divsChild>
            <w:div w:id="916330437">
              <w:marLeft w:val="0"/>
              <w:marRight w:val="0"/>
              <w:marTop w:val="0"/>
              <w:marBottom w:val="0"/>
              <w:divBdr>
                <w:top w:val="none" w:sz="0" w:space="0" w:color="auto"/>
                <w:left w:val="none" w:sz="0" w:space="0" w:color="auto"/>
                <w:bottom w:val="none" w:sz="0" w:space="0" w:color="auto"/>
                <w:right w:val="none" w:sz="0" w:space="0" w:color="auto"/>
              </w:divBdr>
            </w:div>
            <w:div w:id="1765227848">
              <w:marLeft w:val="0"/>
              <w:marRight w:val="0"/>
              <w:marTop w:val="0"/>
              <w:marBottom w:val="0"/>
              <w:divBdr>
                <w:top w:val="none" w:sz="0" w:space="0" w:color="auto"/>
                <w:left w:val="none" w:sz="0" w:space="0" w:color="auto"/>
                <w:bottom w:val="none" w:sz="0" w:space="0" w:color="auto"/>
                <w:right w:val="none" w:sz="0" w:space="0" w:color="auto"/>
              </w:divBdr>
            </w:div>
          </w:divsChild>
        </w:div>
        <w:div w:id="1527478390">
          <w:marLeft w:val="0"/>
          <w:marRight w:val="0"/>
          <w:marTop w:val="0"/>
          <w:marBottom w:val="0"/>
          <w:divBdr>
            <w:top w:val="none" w:sz="0" w:space="0" w:color="auto"/>
            <w:left w:val="none" w:sz="0" w:space="0" w:color="auto"/>
            <w:bottom w:val="none" w:sz="0" w:space="0" w:color="auto"/>
            <w:right w:val="none" w:sz="0" w:space="0" w:color="auto"/>
          </w:divBdr>
          <w:divsChild>
            <w:div w:id="508638629">
              <w:marLeft w:val="0"/>
              <w:marRight w:val="0"/>
              <w:marTop w:val="0"/>
              <w:marBottom w:val="0"/>
              <w:divBdr>
                <w:top w:val="none" w:sz="0" w:space="0" w:color="auto"/>
                <w:left w:val="none" w:sz="0" w:space="0" w:color="auto"/>
                <w:bottom w:val="none" w:sz="0" w:space="0" w:color="auto"/>
                <w:right w:val="none" w:sz="0" w:space="0" w:color="auto"/>
              </w:divBdr>
            </w:div>
            <w:div w:id="374045617">
              <w:marLeft w:val="0"/>
              <w:marRight w:val="0"/>
              <w:marTop w:val="0"/>
              <w:marBottom w:val="0"/>
              <w:divBdr>
                <w:top w:val="none" w:sz="0" w:space="0" w:color="auto"/>
                <w:left w:val="none" w:sz="0" w:space="0" w:color="auto"/>
                <w:bottom w:val="none" w:sz="0" w:space="0" w:color="auto"/>
                <w:right w:val="none" w:sz="0" w:space="0" w:color="auto"/>
              </w:divBdr>
            </w:div>
          </w:divsChild>
        </w:div>
        <w:div w:id="1612198743">
          <w:marLeft w:val="0"/>
          <w:marRight w:val="0"/>
          <w:marTop w:val="0"/>
          <w:marBottom w:val="0"/>
          <w:divBdr>
            <w:top w:val="none" w:sz="0" w:space="0" w:color="auto"/>
            <w:left w:val="none" w:sz="0" w:space="0" w:color="auto"/>
            <w:bottom w:val="none" w:sz="0" w:space="0" w:color="auto"/>
            <w:right w:val="none" w:sz="0" w:space="0" w:color="auto"/>
          </w:divBdr>
          <w:divsChild>
            <w:div w:id="2122606949">
              <w:marLeft w:val="0"/>
              <w:marRight w:val="0"/>
              <w:marTop w:val="0"/>
              <w:marBottom w:val="0"/>
              <w:divBdr>
                <w:top w:val="none" w:sz="0" w:space="0" w:color="auto"/>
                <w:left w:val="none" w:sz="0" w:space="0" w:color="auto"/>
                <w:bottom w:val="none" w:sz="0" w:space="0" w:color="auto"/>
                <w:right w:val="none" w:sz="0" w:space="0" w:color="auto"/>
              </w:divBdr>
            </w:div>
            <w:div w:id="1546991025">
              <w:marLeft w:val="0"/>
              <w:marRight w:val="0"/>
              <w:marTop w:val="0"/>
              <w:marBottom w:val="0"/>
              <w:divBdr>
                <w:top w:val="none" w:sz="0" w:space="0" w:color="auto"/>
                <w:left w:val="none" w:sz="0" w:space="0" w:color="auto"/>
                <w:bottom w:val="none" w:sz="0" w:space="0" w:color="auto"/>
                <w:right w:val="none" w:sz="0" w:space="0" w:color="auto"/>
              </w:divBdr>
            </w:div>
          </w:divsChild>
        </w:div>
        <w:div w:id="1341546023">
          <w:marLeft w:val="0"/>
          <w:marRight w:val="0"/>
          <w:marTop w:val="0"/>
          <w:marBottom w:val="0"/>
          <w:divBdr>
            <w:top w:val="none" w:sz="0" w:space="0" w:color="auto"/>
            <w:left w:val="none" w:sz="0" w:space="0" w:color="auto"/>
            <w:bottom w:val="none" w:sz="0" w:space="0" w:color="auto"/>
            <w:right w:val="none" w:sz="0" w:space="0" w:color="auto"/>
          </w:divBdr>
        </w:div>
        <w:div w:id="1635523078">
          <w:marLeft w:val="0"/>
          <w:marRight w:val="0"/>
          <w:marTop w:val="0"/>
          <w:marBottom w:val="0"/>
          <w:divBdr>
            <w:top w:val="none" w:sz="0" w:space="0" w:color="auto"/>
            <w:left w:val="none" w:sz="0" w:space="0" w:color="auto"/>
            <w:bottom w:val="none" w:sz="0" w:space="0" w:color="auto"/>
            <w:right w:val="none" w:sz="0" w:space="0" w:color="auto"/>
          </w:divBdr>
          <w:divsChild>
            <w:div w:id="607196644">
              <w:marLeft w:val="0"/>
              <w:marRight w:val="0"/>
              <w:marTop w:val="0"/>
              <w:marBottom w:val="0"/>
              <w:divBdr>
                <w:top w:val="none" w:sz="0" w:space="0" w:color="auto"/>
                <w:left w:val="none" w:sz="0" w:space="0" w:color="auto"/>
                <w:bottom w:val="none" w:sz="0" w:space="0" w:color="auto"/>
                <w:right w:val="none" w:sz="0" w:space="0" w:color="auto"/>
              </w:divBdr>
            </w:div>
            <w:div w:id="1558932880">
              <w:marLeft w:val="0"/>
              <w:marRight w:val="0"/>
              <w:marTop w:val="0"/>
              <w:marBottom w:val="0"/>
              <w:divBdr>
                <w:top w:val="none" w:sz="0" w:space="0" w:color="auto"/>
                <w:left w:val="none" w:sz="0" w:space="0" w:color="auto"/>
                <w:bottom w:val="none" w:sz="0" w:space="0" w:color="auto"/>
                <w:right w:val="none" w:sz="0" w:space="0" w:color="auto"/>
              </w:divBdr>
            </w:div>
          </w:divsChild>
        </w:div>
        <w:div w:id="1812823384">
          <w:marLeft w:val="0"/>
          <w:marRight w:val="0"/>
          <w:marTop w:val="0"/>
          <w:marBottom w:val="0"/>
          <w:divBdr>
            <w:top w:val="none" w:sz="0" w:space="0" w:color="auto"/>
            <w:left w:val="none" w:sz="0" w:space="0" w:color="auto"/>
            <w:bottom w:val="none" w:sz="0" w:space="0" w:color="auto"/>
            <w:right w:val="none" w:sz="0" w:space="0" w:color="auto"/>
          </w:divBdr>
          <w:divsChild>
            <w:div w:id="1509296623">
              <w:marLeft w:val="0"/>
              <w:marRight w:val="0"/>
              <w:marTop w:val="0"/>
              <w:marBottom w:val="0"/>
              <w:divBdr>
                <w:top w:val="none" w:sz="0" w:space="0" w:color="auto"/>
                <w:left w:val="none" w:sz="0" w:space="0" w:color="auto"/>
                <w:bottom w:val="none" w:sz="0" w:space="0" w:color="auto"/>
                <w:right w:val="none" w:sz="0" w:space="0" w:color="auto"/>
              </w:divBdr>
            </w:div>
            <w:div w:id="484664363">
              <w:marLeft w:val="0"/>
              <w:marRight w:val="0"/>
              <w:marTop w:val="0"/>
              <w:marBottom w:val="0"/>
              <w:divBdr>
                <w:top w:val="none" w:sz="0" w:space="0" w:color="auto"/>
                <w:left w:val="none" w:sz="0" w:space="0" w:color="auto"/>
                <w:bottom w:val="none" w:sz="0" w:space="0" w:color="auto"/>
                <w:right w:val="none" w:sz="0" w:space="0" w:color="auto"/>
              </w:divBdr>
            </w:div>
          </w:divsChild>
        </w:div>
        <w:div w:id="597829023">
          <w:marLeft w:val="0"/>
          <w:marRight w:val="0"/>
          <w:marTop w:val="0"/>
          <w:marBottom w:val="0"/>
          <w:divBdr>
            <w:top w:val="none" w:sz="0" w:space="0" w:color="auto"/>
            <w:left w:val="none" w:sz="0" w:space="0" w:color="auto"/>
            <w:bottom w:val="none" w:sz="0" w:space="0" w:color="auto"/>
            <w:right w:val="none" w:sz="0" w:space="0" w:color="auto"/>
          </w:divBdr>
        </w:div>
        <w:div w:id="335768418">
          <w:marLeft w:val="0"/>
          <w:marRight w:val="0"/>
          <w:marTop w:val="0"/>
          <w:marBottom w:val="0"/>
          <w:divBdr>
            <w:top w:val="none" w:sz="0" w:space="0" w:color="auto"/>
            <w:left w:val="none" w:sz="0" w:space="0" w:color="auto"/>
            <w:bottom w:val="none" w:sz="0" w:space="0" w:color="auto"/>
            <w:right w:val="none" w:sz="0" w:space="0" w:color="auto"/>
          </w:divBdr>
        </w:div>
        <w:div w:id="963272581">
          <w:marLeft w:val="0"/>
          <w:marRight w:val="0"/>
          <w:marTop w:val="0"/>
          <w:marBottom w:val="0"/>
          <w:divBdr>
            <w:top w:val="none" w:sz="0" w:space="0" w:color="auto"/>
            <w:left w:val="none" w:sz="0" w:space="0" w:color="auto"/>
            <w:bottom w:val="none" w:sz="0" w:space="0" w:color="auto"/>
            <w:right w:val="none" w:sz="0" w:space="0" w:color="auto"/>
          </w:divBdr>
          <w:divsChild>
            <w:div w:id="742334338">
              <w:marLeft w:val="0"/>
              <w:marRight w:val="0"/>
              <w:marTop w:val="0"/>
              <w:marBottom w:val="0"/>
              <w:divBdr>
                <w:top w:val="none" w:sz="0" w:space="0" w:color="auto"/>
                <w:left w:val="none" w:sz="0" w:space="0" w:color="auto"/>
                <w:bottom w:val="none" w:sz="0" w:space="0" w:color="auto"/>
                <w:right w:val="none" w:sz="0" w:space="0" w:color="auto"/>
              </w:divBdr>
            </w:div>
            <w:div w:id="1251423644">
              <w:marLeft w:val="0"/>
              <w:marRight w:val="0"/>
              <w:marTop w:val="0"/>
              <w:marBottom w:val="0"/>
              <w:divBdr>
                <w:top w:val="none" w:sz="0" w:space="0" w:color="auto"/>
                <w:left w:val="none" w:sz="0" w:space="0" w:color="auto"/>
                <w:bottom w:val="none" w:sz="0" w:space="0" w:color="auto"/>
                <w:right w:val="none" w:sz="0" w:space="0" w:color="auto"/>
              </w:divBdr>
            </w:div>
          </w:divsChild>
        </w:div>
        <w:div w:id="10764372">
          <w:marLeft w:val="0"/>
          <w:marRight w:val="0"/>
          <w:marTop w:val="0"/>
          <w:marBottom w:val="0"/>
          <w:divBdr>
            <w:top w:val="none" w:sz="0" w:space="0" w:color="auto"/>
            <w:left w:val="none" w:sz="0" w:space="0" w:color="auto"/>
            <w:bottom w:val="none" w:sz="0" w:space="0" w:color="auto"/>
            <w:right w:val="none" w:sz="0" w:space="0" w:color="auto"/>
          </w:divBdr>
          <w:divsChild>
            <w:div w:id="132253777">
              <w:marLeft w:val="0"/>
              <w:marRight w:val="0"/>
              <w:marTop w:val="0"/>
              <w:marBottom w:val="0"/>
              <w:divBdr>
                <w:top w:val="none" w:sz="0" w:space="0" w:color="auto"/>
                <w:left w:val="none" w:sz="0" w:space="0" w:color="auto"/>
                <w:bottom w:val="none" w:sz="0" w:space="0" w:color="auto"/>
                <w:right w:val="none" w:sz="0" w:space="0" w:color="auto"/>
              </w:divBdr>
            </w:div>
            <w:div w:id="641082787">
              <w:marLeft w:val="0"/>
              <w:marRight w:val="0"/>
              <w:marTop w:val="0"/>
              <w:marBottom w:val="0"/>
              <w:divBdr>
                <w:top w:val="none" w:sz="0" w:space="0" w:color="auto"/>
                <w:left w:val="none" w:sz="0" w:space="0" w:color="auto"/>
                <w:bottom w:val="none" w:sz="0" w:space="0" w:color="auto"/>
                <w:right w:val="none" w:sz="0" w:space="0" w:color="auto"/>
              </w:divBdr>
            </w:div>
          </w:divsChild>
        </w:div>
        <w:div w:id="139229408">
          <w:marLeft w:val="0"/>
          <w:marRight w:val="0"/>
          <w:marTop w:val="0"/>
          <w:marBottom w:val="0"/>
          <w:divBdr>
            <w:top w:val="none" w:sz="0" w:space="0" w:color="auto"/>
            <w:left w:val="none" w:sz="0" w:space="0" w:color="auto"/>
            <w:bottom w:val="none" w:sz="0" w:space="0" w:color="auto"/>
            <w:right w:val="none" w:sz="0" w:space="0" w:color="auto"/>
          </w:divBdr>
          <w:divsChild>
            <w:div w:id="778109791">
              <w:marLeft w:val="0"/>
              <w:marRight w:val="0"/>
              <w:marTop w:val="0"/>
              <w:marBottom w:val="0"/>
              <w:divBdr>
                <w:top w:val="none" w:sz="0" w:space="0" w:color="auto"/>
                <w:left w:val="none" w:sz="0" w:space="0" w:color="auto"/>
                <w:bottom w:val="none" w:sz="0" w:space="0" w:color="auto"/>
                <w:right w:val="none" w:sz="0" w:space="0" w:color="auto"/>
              </w:divBdr>
            </w:div>
            <w:div w:id="1606186242">
              <w:marLeft w:val="0"/>
              <w:marRight w:val="0"/>
              <w:marTop w:val="0"/>
              <w:marBottom w:val="0"/>
              <w:divBdr>
                <w:top w:val="none" w:sz="0" w:space="0" w:color="auto"/>
                <w:left w:val="none" w:sz="0" w:space="0" w:color="auto"/>
                <w:bottom w:val="none" w:sz="0" w:space="0" w:color="auto"/>
                <w:right w:val="none" w:sz="0" w:space="0" w:color="auto"/>
              </w:divBdr>
            </w:div>
          </w:divsChild>
        </w:div>
        <w:div w:id="499348421">
          <w:marLeft w:val="0"/>
          <w:marRight w:val="0"/>
          <w:marTop w:val="0"/>
          <w:marBottom w:val="0"/>
          <w:divBdr>
            <w:top w:val="none" w:sz="0" w:space="0" w:color="auto"/>
            <w:left w:val="none" w:sz="0" w:space="0" w:color="auto"/>
            <w:bottom w:val="none" w:sz="0" w:space="0" w:color="auto"/>
            <w:right w:val="none" w:sz="0" w:space="0" w:color="auto"/>
          </w:divBdr>
          <w:divsChild>
            <w:div w:id="1622496582">
              <w:marLeft w:val="0"/>
              <w:marRight w:val="0"/>
              <w:marTop w:val="0"/>
              <w:marBottom w:val="0"/>
              <w:divBdr>
                <w:top w:val="none" w:sz="0" w:space="0" w:color="auto"/>
                <w:left w:val="none" w:sz="0" w:space="0" w:color="auto"/>
                <w:bottom w:val="none" w:sz="0" w:space="0" w:color="auto"/>
                <w:right w:val="none" w:sz="0" w:space="0" w:color="auto"/>
              </w:divBdr>
            </w:div>
            <w:div w:id="1974864837">
              <w:marLeft w:val="0"/>
              <w:marRight w:val="0"/>
              <w:marTop w:val="0"/>
              <w:marBottom w:val="0"/>
              <w:divBdr>
                <w:top w:val="none" w:sz="0" w:space="0" w:color="auto"/>
                <w:left w:val="none" w:sz="0" w:space="0" w:color="auto"/>
                <w:bottom w:val="none" w:sz="0" w:space="0" w:color="auto"/>
                <w:right w:val="none" w:sz="0" w:space="0" w:color="auto"/>
              </w:divBdr>
            </w:div>
          </w:divsChild>
        </w:div>
        <w:div w:id="954093717">
          <w:marLeft w:val="0"/>
          <w:marRight w:val="0"/>
          <w:marTop w:val="0"/>
          <w:marBottom w:val="0"/>
          <w:divBdr>
            <w:top w:val="none" w:sz="0" w:space="0" w:color="auto"/>
            <w:left w:val="none" w:sz="0" w:space="0" w:color="auto"/>
            <w:bottom w:val="none" w:sz="0" w:space="0" w:color="auto"/>
            <w:right w:val="none" w:sz="0" w:space="0" w:color="auto"/>
          </w:divBdr>
          <w:divsChild>
            <w:div w:id="29377496">
              <w:marLeft w:val="0"/>
              <w:marRight w:val="0"/>
              <w:marTop w:val="0"/>
              <w:marBottom w:val="0"/>
              <w:divBdr>
                <w:top w:val="none" w:sz="0" w:space="0" w:color="auto"/>
                <w:left w:val="none" w:sz="0" w:space="0" w:color="auto"/>
                <w:bottom w:val="none" w:sz="0" w:space="0" w:color="auto"/>
                <w:right w:val="none" w:sz="0" w:space="0" w:color="auto"/>
              </w:divBdr>
            </w:div>
            <w:div w:id="1629239868">
              <w:marLeft w:val="0"/>
              <w:marRight w:val="0"/>
              <w:marTop w:val="0"/>
              <w:marBottom w:val="0"/>
              <w:divBdr>
                <w:top w:val="none" w:sz="0" w:space="0" w:color="auto"/>
                <w:left w:val="none" w:sz="0" w:space="0" w:color="auto"/>
                <w:bottom w:val="none" w:sz="0" w:space="0" w:color="auto"/>
                <w:right w:val="none" w:sz="0" w:space="0" w:color="auto"/>
              </w:divBdr>
            </w:div>
          </w:divsChild>
        </w:div>
        <w:div w:id="294607951">
          <w:marLeft w:val="0"/>
          <w:marRight w:val="0"/>
          <w:marTop w:val="0"/>
          <w:marBottom w:val="0"/>
          <w:divBdr>
            <w:top w:val="none" w:sz="0" w:space="0" w:color="auto"/>
            <w:left w:val="none" w:sz="0" w:space="0" w:color="auto"/>
            <w:bottom w:val="none" w:sz="0" w:space="0" w:color="auto"/>
            <w:right w:val="none" w:sz="0" w:space="0" w:color="auto"/>
          </w:divBdr>
          <w:divsChild>
            <w:div w:id="2066835439">
              <w:marLeft w:val="0"/>
              <w:marRight w:val="0"/>
              <w:marTop w:val="0"/>
              <w:marBottom w:val="0"/>
              <w:divBdr>
                <w:top w:val="none" w:sz="0" w:space="0" w:color="auto"/>
                <w:left w:val="none" w:sz="0" w:space="0" w:color="auto"/>
                <w:bottom w:val="none" w:sz="0" w:space="0" w:color="auto"/>
                <w:right w:val="none" w:sz="0" w:space="0" w:color="auto"/>
              </w:divBdr>
            </w:div>
            <w:div w:id="1747723851">
              <w:marLeft w:val="0"/>
              <w:marRight w:val="0"/>
              <w:marTop w:val="0"/>
              <w:marBottom w:val="0"/>
              <w:divBdr>
                <w:top w:val="none" w:sz="0" w:space="0" w:color="auto"/>
                <w:left w:val="none" w:sz="0" w:space="0" w:color="auto"/>
                <w:bottom w:val="none" w:sz="0" w:space="0" w:color="auto"/>
                <w:right w:val="none" w:sz="0" w:space="0" w:color="auto"/>
              </w:divBdr>
            </w:div>
          </w:divsChild>
        </w:div>
        <w:div w:id="1734280320">
          <w:marLeft w:val="0"/>
          <w:marRight w:val="0"/>
          <w:marTop w:val="0"/>
          <w:marBottom w:val="0"/>
          <w:divBdr>
            <w:top w:val="none" w:sz="0" w:space="0" w:color="auto"/>
            <w:left w:val="none" w:sz="0" w:space="0" w:color="auto"/>
            <w:bottom w:val="none" w:sz="0" w:space="0" w:color="auto"/>
            <w:right w:val="none" w:sz="0" w:space="0" w:color="auto"/>
          </w:divBdr>
          <w:divsChild>
            <w:div w:id="1861426434">
              <w:marLeft w:val="0"/>
              <w:marRight w:val="0"/>
              <w:marTop w:val="0"/>
              <w:marBottom w:val="0"/>
              <w:divBdr>
                <w:top w:val="none" w:sz="0" w:space="0" w:color="auto"/>
                <w:left w:val="none" w:sz="0" w:space="0" w:color="auto"/>
                <w:bottom w:val="none" w:sz="0" w:space="0" w:color="auto"/>
                <w:right w:val="none" w:sz="0" w:space="0" w:color="auto"/>
              </w:divBdr>
            </w:div>
            <w:div w:id="1596134994">
              <w:marLeft w:val="0"/>
              <w:marRight w:val="0"/>
              <w:marTop w:val="0"/>
              <w:marBottom w:val="0"/>
              <w:divBdr>
                <w:top w:val="none" w:sz="0" w:space="0" w:color="auto"/>
                <w:left w:val="none" w:sz="0" w:space="0" w:color="auto"/>
                <w:bottom w:val="none" w:sz="0" w:space="0" w:color="auto"/>
                <w:right w:val="none" w:sz="0" w:space="0" w:color="auto"/>
              </w:divBdr>
            </w:div>
          </w:divsChild>
        </w:div>
        <w:div w:id="1238397421">
          <w:marLeft w:val="0"/>
          <w:marRight w:val="0"/>
          <w:marTop w:val="0"/>
          <w:marBottom w:val="0"/>
          <w:divBdr>
            <w:top w:val="none" w:sz="0" w:space="0" w:color="auto"/>
            <w:left w:val="none" w:sz="0" w:space="0" w:color="auto"/>
            <w:bottom w:val="none" w:sz="0" w:space="0" w:color="auto"/>
            <w:right w:val="none" w:sz="0" w:space="0" w:color="auto"/>
          </w:divBdr>
          <w:divsChild>
            <w:div w:id="600525068">
              <w:marLeft w:val="0"/>
              <w:marRight w:val="0"/>
              <w:marTop w:val="0"/>
              <w:marBottom w:val="0"/>
              <w:divBdr>
                <w:top w:val="none" w:sz="0" w:space="0" w:color="auto"/>
                <w:left w:val="none" w:sz="0" w:space="0" w:color="auto"/>
                <w:bottom w:val="none" w:sz="0" w:space="0" w:color="auto"/>
                <w:right w:val="none" w:sz="0" w:space="0" w:color="auto"/>
              </w:divBdr>
            </w:div>
            <w:div w:id="1629900057">
              <w:marLeft w:val="0"/>
              <w:marRight w:val="0"/>
              <w:marTop w:val="0"/>
              <w:marBottom w:val="0"/>
              <w:divBdr>
                <w:top w:val="none" w:sz="0" w:space="0" w:color="auto"/>
                <w:left w:val="none" w:sz="0" w:space="0" w:color="auto"/>
                <w:bottom w:val="none" w:sz="0" w:space="0" w:color="auto"/>
                <w:right w:val="none" w:sz="0" w:space="0" w:color="auto"/>
              </w:divBdr>
            </w:div>
          </w:divsChild>
        </w:div>
        <w:div w:id="965818932">
          <w:marLeft w:val="0"/>
          <w:marRight w:val="0"/>
          <w:marTop w:val="0"/>
          <w:marBottom w:val="0"/>
          <w:divBdr>
            <w:top w:val="none" w:sz="0" w:space="0" w:color="auto"/>
            <w:left w:val="none" w:sz="0" w:space="0" w:color="auto"/>
            <w:bottom w:val="none" w:sz="0" w:space="0" w:color="auto"/>
            <w:right w:val="none" w:sz="0" w:space="0" w:color="auto"/>
          </w:divBdr>
          <w:divsChild>
            <w:div w:id="733551693">
              <w:marLeft w:val="0"/>
              <w:marRight w:val="0"/>
              <w:marTop w:val="0"/>
              <w:marBottom w:val="0"/>
              <w:divBdr>
                <w:top w:val="none" w:sz="0" w:space="0" w:color="auto"/>
                <w:left w:val="none" w:sz="0" w:space="0" w:color="auto"/>
                <w:bottom w:val="none" w:sz="0" w:space="0" w:color="auto"/>
                <w:right w:val="none" w:sz="0" w:space="0" w:color="auto"/>
              </w:divBdr>
            </w:div>
            <w:div w:id="1053889912">
              <w:marLeft w:val="0"/>
              <w:marRight w:val="0"/>
              <w:marTop w:val="0"/>
              <w:marBottom w:val="0"/>
              <w:divBdr>
                <w:top w:val="none" w:sz="0" w:space="0" w:color="auto"/>
                <w:left w:val="none" w:sz="0" w:space="0" w:color="auto"/>
                <w:bottom w:val="none" w:sz="0" w:space="0" w:color="auto"/>
                <w:right w:val="none" w:sz="0" w:space="0" w:color="auto"/>
              </w:divBdr>
            </w:div>
          </w:divsChild>
        </w:div>
        <w:div w:id="1277640232">
          <w:marLeft w:val="0"/>
          <w:marRight w:val="0"/>
          <w:marTop w:val="0"/>
          <w:marBottom w:val="0"/>
          <w:divBdr>
            <w:top w:val="none" w:sz="0" w:space="0" w:color="auto"/>
            <w:left w:val="none" w:sz="0" w:space="0" w:color="auto"/>
            <w:bottom w:val="none" w:sz="0" w:space="0" w:color="auto"/>
            <w:right w:val="none" w:sz="0" w:space="0" w:color="auto"/>
          </w:divBdr>
          <w:divsChild>
            <w:div w:id="2116557933">
              <w:marLeft w:val="0"/>
              <w:marRight w:val="0"/>
              <w:marTop w:val="0"/>
              <w:marBottom w:val="0"/>
              <w:divBdr>
                <w:top w:val="none" w:sz="0" w:space="0" w:color="auto"/>
                <w:left w:val="none" w:sz="0" w:space="0" w:color="auto"/>
                <w:bottom w:val="none" w:sz="0" w:space="0" w:color="auto"/>
                <w:right w:val="none" w:sz="0" w:space="0" w:color="auto"/>
              </w:divBdr>
            </w:div>
            <w:div w:id="121534754">
              <w:marLeft w:val="0"/>
              <w:marRight w:val="0"/>
              <w:marTop w:val="0"/>
              <w:marBottom w:val="0"/>
              <w:divBdr>
                <w:top w:val="none" w:sz="0" w:space="0" w:color="auto"/>
                <w:left w:val="none" w:sz="0" w:space="0" w:color="auto"/>
                <w:bottom w:val="none" w:sz="0" w:space="0" w:color="auto"/>
                <w:right w:val="none" w:sz="0" w:space="0" w:color="auto"/>
              </w:divBdr>
            </w:div>
          </w:divsChild>
        </w:div>
        <w:div w:id="243609717">
          <w:marLeft w:val="0"/>
          <w:marRight w:val="0"/>
          <w:marTop w:val="0"/>
          <w:marBottom w:val="0"/>
          <w:divBdr>
            <w:top w:val="none" w:sz="0" w:space="0" w:color="auto"/>
            <w:left w:val="none" w:sz="0" w:space="0" w:color="auto"/>
            <w:bottom w:val="none" w:sz="0" w:space="0" w:color="auto"/>
            <w:right w:val="none" w:sz="0" w:space="0" w:color="auto"/>
          </w:divBdr>
          <w:divsChild>
            <w:div w:id="2126652464">
              <w:marLeft w:val="0"/>
              <w:marRight w:val="0"/>
              <w:marTop w:val="0"/>
              <w:marBottom w:val="0"/>
              <w:divBdr>
                <w:top w:val="none" w:sz="0" w:space="0" w:color="auto"/>
                <w:left w:val="none" w:sz="0" w:space="0" w:color="auto"/>
                <w:bottom w:val="none" w:sz="0" w:space="0" w:color="auto"/>
                <w:right w:val="none" w:sz="0" w:space="0" w:color="auto"/>
              </w:divBdr>
            </w:div>
            <w:div w:id="1663041550">
              <w:marLeft w:val="0"/>
              <w:marRight w:val="0"/>
              <w:marTop w:val="0"/>
              <w:marBottom w:val="0"/>
              <w:divBdr>
                <w:top w:val="none" w:sz="0" w:space="0" w:color="auto"/>
                <w:left w:val="none" w:sz="0" w:space="0" w:color="auto"/>
                <w:bottom w:val="none" w:sz="0" w:space="0" w:color="auto"/>
                <w:right w:val="none" w:sz="0" w:space="0" w:color="auto"/>
              </w:divBdr>
            </w:div>
          </w:divsChild>
        </w:div>
        <w:div w:id="671185687">
          <w:marLeft w:val="0"/>
          <w:marRight w:val="0"/>
          <w:marTop w:val="0"/>
          <w:marBottom w:val="0"/>
          <w:divBdr>
            <w:top w:val="none" w:sz="0" w:space="0" w:color="auto"/>
            <w:left w:val="none" w:sz="0" w:space="0" w:color="auto"/>
            <w:bottom w:val="none" w:sz="0" w:space="0" w:color="auto"/>
            <w:right w:val="none" w:sz="0" w:space="0" w:color="auto"/>
          </w:divBdr>
        </w:div>
        <w:div w:id="1414283494">
          <w:marLeft w:val="0"/>
          <w:marRight w:val="0"/>
          <w:marTop w:val="0"/>
          <w:marBottom w:val="0"/>
          <w:divBdr>
            <w:top w:val="none" w:sz="0" w:space="0" w:color="auto"/>
            <w:left w:val="none" w:sz="0" w:space="0" w:color="auto"/>
            <w:bottom w:val="none" w:sz="0" w:space="0" w:color="auto"/>
            <w:right w:val="none" w:sz="0" w:space="0" w:color="auto"/>
          </w:divBdr>
          <w:divsChild>
            <w:div w:id="320696978">
              <w:marLeft w:val="0"/>
              <w:marRight w:val="0"/>
              <w:marTop w:val="0"/>
              <w:marBottom w:val="0"/>
              <w:divBdr>
                <w:top w:val="none" w:sz="0" w:space="0" w:color="auto"/>
                <w:left w:val="none" w:sz="0" w:space="0" w:color="auto"/>
                <w:bottom w:val="none" w:sz="0" w:space="0" w:color="auto"/>
                <w:right w:val="none" w:sz="0" w:space="0" w:color="auto"/>
              </w:divBdr>
            </w:div>
            <w:div w:id="1846937816">
              <w:marLeft w:val="0"/>
              <w:marRight w:val="0"/>
              <w:marTop w:val="0"/>
              <w:marBottom w:val="0"/>
              <w:divBdr>
                <w:top w:val="none" w:sz="0" w:space="0" w:color="auto"/>
                <w:left w:val="none" w:sz="0" w:space="0" w:color="auto"/>
                <w:bottom w:val="none" w:sz="0" w:space="0" w:color="auto"/>
                <w:right w:val="none" w:sz="0" w:space="0" w:color="auto"/>
              </w:divBdr>
            </w:div>
          </w:divsChild>
        </w:div>
        <w:div w:id="566690960">
          <w:marLeft w:val="0"/>
          <w:marRight w:val="0"/>
          <w:marTop w:val="0"/>
          <w:marBottom w:val="0"/>
          <w:divBdr>
            <w:top w:val="none" w:sz="0" w:space="0" w:color="auto"/>
            <w:left w:val="none" w:sz="0" w:space="0" w:color="auto"/>
            <w:bottom w:val="none" w:sz="0" w:space="0" w:color="auto"/>
            <w:right w:val="none" w:sz="0" w:space="0" w:color="auto"/>
          </w:divBdr>
          <w:divsChild>
            <w:div w:id="1261598319">
              <w:marLeft w:val="0"/>
              <w:marRight w:val="0"/>
              <w:marTop w:val="0"/>
              <w:marBottom w:val="0"/>
              <w:divBdr>
                <w:top w:val="none" w:sz="0" w:space="0" w:color="auto"/>
                <w:left w:val="none" w:sz="0" w:space="0" w:color="auto"/>
                <w:bottom w:val="none" w:sz="0" w:space="0" w:color="auto"/>
                <w:right w:val="none" w:sz="0" w:space="0" w:color="auto"/>
              </w:divBdr>
            </w:div>
            <w:div w:id="920258755">
              <w:marLeft w:val="0"/>
              <w:marRight w:val="0"/>
              <w:marTop w:val="0"/>
              <w:marBottom w:val="0"/>
              <w:divBdr>
                <w:top w:val="none" w:sz="0" w:space="0" w:color="auto"/>
                <w:left w:val="none" w:sz="0" w:space="0" w:color="auto"/>
                <w:bottom w:val="none" w:sz="0" w:space="0" w:color="auto"/>
                <w:right w:val="none" w:sz="0" w:space="0" w:color="auto"/>
              </w:divBdr>
            </w:div>
          </w:divsChild>
        </w:div>
        <w:div w:id="1895433059">
          <w:marLeft w:val="0"/>
          <w:marRight w:val="0"/>
          <w:marTop w:val="0"/>
          <w:marBottom w:val="0"/>
          <w:divBdr>
            <w:top w:val="none" w:sz="0" w:space="0" w:color="auto"/>
            <w:left w:val="none" w:sz="0" w:space="0" w:color="auto"/>
            <w:bottom w:val="none" w:sz="0" w:space="0" w:color="auto"/>
            <w:right w:val="none" w:sz="0" w:space="0" w:color="auto"/>
          </w:divBdr>
        </w:div>
        <w:div w:id="818158735">
          <w:marLeft w:val="0"/>
          <w:marRight w:val="0"/>
          <w:marTop w:val="0"/>
          <w:marBottom w:val="0"/>
          <w:divBdr>
            <w:top w:val="none" w:sz="0" w:space="0" w:color="auto"/>
            <w:left w:val="none" w:sz="0" w:space="0" w:color="auto"/>
            <w:bottom w:val="none" w:sz="0" w:space="0" w:color="auto"/>
            <w:right w:val="none" w:sz="0" w:space="0" w:color="auto"/>
          </w:divBdr>
        </w:div>
      </w:divsChild>
    </w:div>
    <w:div w:id="1390150556">
      <w:bodyDiv w:val="1"/>
      <w:marLeft w:val="0"/>
      <w:marRight w:val="0"/>
      <w:marTop w:val="0"/>
      <w:marBottom w:val="0"/>
      <w:divBdr>
        <w:top w:val="none" w:sz="0" w:space="0" w:color="auto"/>
        <w:left w:val="none" w:sz="0" w:space="0" w:color="auto"/>
        <w:bottom w:val="none" w:sz="0" w:space="0" w:color="auto"/>
        <w:right w:val="none" w:sz="0" w:space="0" w:color="auto"/>
      </w:divBdr>
      <w:divsChild>
        <w:div w:id="1301568404">
          <w:marLeft w:val="0"/>
          <w:marRight w:val="0"/>
          <w:marTop w:val="0"/>
          <w:marBottom w:val="0"/>
          <w:divBdr>
            <w:top w:val="none" w:sz="0" w:space="0" w:color="auto"/>
            <w:left w:val="none" w:sz="0" w:space="0" w:color="auto"/>
            <w:bottom w:val="none" w:sz="0" w:space="0" w:color="auto"/>
            <w:right w:val="none" w:sz="0" w:space="0" w:color="auto"/>
          </w:divBdr>
        </w:div>
        <w:div w:id="213934306">
          <w:marLeft w:val="0"/>
          <w:marRight w:val="0"/>
          <w:marTop w:val="0"/>
          <w:marBottom w:val="0"/>
          <w:divBdr>
            <w:top w:val="none" w:sz="0" w:space="0" w:color="auto"/>
            <w:left w:val="none" w:sz="0" w:space="0" w:color="auto"/>
            <w:bottom w:val="none" w:sz="0" w:space="0" w:color="auto"/>
            <w:right w:val="none" w:sz="0" w:space="0" w:color="auto"/>
          </w:divBdr>
          <w:divsChild>
            <w:div w:id="1885602790">
              <w:marLeft w:val="0"/>
              <w:marRight w:val="0"/>
              <w:marTop w:val="0"/>
              <w:marBottom w:val="0"/>
              <w:divBdr>
                <w:top w:val="none" w:sz="0" w:space="0" w:color="auto"/>
                <w:left w:val="none" w:sz="0" w:space="0" w:color="auto"/>
                <w:bottom w:val="none" w:sz="0" w:space="0" w:color="auto"/>
                <w:right w:val="none" w:sz="0" w:space="0" w:color="auto"/>
              </w:divBdr>
            </w:div>
          </w:divsChild>
        </w:div>
        <w:div w:id="142433159">
          <w:marLeft w:val="0"/>
          <w:marRight w:val="0"/>
          <w:marTop w:val="0"/>
          <w:marBottom w:val="0"/>
          <w:divBdr>
            <w:top w:val="none" w:sz="0" w:space="0" w:color="auto"/>
            <w:left w:val="none" w:sz="0" w:space="0" w:color="auto"/>
            <w:bottom w:val="none" w:sz="0" w:space="0" w:color="auto"/>
            <w:right w:val="none" w:sz="0" w:space="0" w:color="auto"/>
          </w:divBdr>
          <w:divsChild>
            <w:div w:id="1394498357">
              <w:marLeft w:val="0"/>
              <w:marRight w:val="0"/>
              <w:marTop w:val="0"/>
              <w:marBottom w:val="0"/>
              <w:divBdr>
                <w:top w:val="none" w:sz="0" w:space="0" w:color="auto"/>
                <w:left w:val="none" w:sz="0" w:space="0" w:color="auto"/>
                <w:bottom w:val="none" w:sz="0" w:space="0" w:color="auto"/>
                <w:right w:val="none" w:sz="0" w:space="0" w:color="auto"/>
              </w:divBdr>
            </w:div>
            <w:div w:id="794174056">
              <w:marLeft w:val="0"/>
              <w:marRight w:val="0"/>
              <w:marTop w:val="0"/>
              <w:marBottom w:val="0"/>
              <w:divBdr>
                <w:top w:val="none" w:sz="0" w:space="0" w:color="auto"/>
                <w:left w:val="none" w:sz="0" w:space="0" w:color="auto"/>
                <w:bottom w:val="none" w:sz="0" w:space="0" w:color="auto"/>
                <w:right w:val="none" w:sz="0" w:space="0" w:color="auto"/>
              </w:divBdr>
            </w:div>
          </w:divsChild>
        </w:div>
        <w:div w:id="2086148655">
          <w:marLeft w:val="0"/>
          <w:marRight w:val="0"/>
          <w:marTop w:val="0"/>
          <w:marBottom w:val="0"/>
          <w:divBdr>
            <w:top w:val="none" w:sz="0" w:space="0" w:color="auto"/>
            <w:left w:val="none" w:sz="0" w:space="0" w:color="auto"/>
            <w:bottom w:val="none" w:sz="0" w:space="0" w:color="auto"/>
            <w:right w:val="none" w:sz="0" w:space="0" w:color="auto"/>
          </w:divBdr>
          <w:divsChild>
            <w:div w:id="910433678">
              <w:marLeft w:val="0"/>
              <w:marRight w:val="0"/>
              <w:marTop w:val="0"/>
              <w:marBottom w:val="0"/>
              <w:divBdr>
                <w:top w:val="none" w:sz="0" w:space="0" w:color="auto"/>
                <w:left w:val="none" w:sz="0" w:space="0" w:color="auto"/>
                <w:bottom w:val="none" w:sz="0" w:space="0" w:color="auto"/>
                <w:right w:val="none" w:sz="0" w:space="0" w:color="auto"/>
              </w:divBdr>
            </w:div>
            <w:div w:id="1736128486">
              <w:marLeft w:val="0"/>
              <w:marRight w:val="0"/>
              <w:marTop w:val="0"/>
              <w:marBottom w:val="0"/>
              <w:divBdr>
                <w:top w:val="none" w:sz="0" w:space="0" w:color="auto"/>
                <w:left w:val="none" w:sz="0" w:space="0" w:color="auto"/>
                <w:bottom w:val="none" w:sz="0" w:space="0" w:color="auto"/>
                <w:right w:val="none" w:sz="0" w:space="0" w:color="auto"/>
              </w:divBdr>
            </w:div>
          </w:divsChild>
        </w:div>
        <w:div w:id="503478138">
          <w:marLeft w:val="0"/>
          <w:marRight w:val="0"/>
          <w:marTop w:val="0"/>
          <w:marBottom w:val="0"/>
          <w:divBdr>
            <w:top w:val="none" w:sz="0" w:space="0" w:color="auto"/>
            <w:left w:val="none" w:sz="0" w:space="0" w:color="auto"/>
            <w:bottom w:val="none" w:sz="0" w:space="0" w:color="auto"/>
            <w:right w:val="none" w:sz="0" w:space="0" w:color="auto"/>
          </w:divBdr>
          <w:divsChild>
            <w:div w:id="414014140">
              <w:marLeft w:val="0"/>
              <w:marRight w:val="0"/>
              <w:marTop w:val="0"/>
              <w:marBottom w:val="0"/>
              <w:divBdr>
                <w:top w:val="none" w:sz="0" w:space="0" w:color="auto"/>
                <w:left w:val="none" w:sz="0" w:space="0" w:color="auto"/>
                <w:bottom w:val="none" w:sz="0" w:space="0" w:color="auto"/>
                <w:right w:val="none" w:sz="0" w:space="0" w:color="auto"/>
              </w:divBdr>
            </w:div>
            <w:div w:id="2061633484">
              <w:marLeft w:val="0"/>
              <w:marRight w:val="0"/>
              <w:marTop w:val="0"/>
              <w:marBottom w:val="0"/>
              <w:divBdr>
                <w:top w:val="none" w:sz="0" w:space="0" w:color="auto"/>
                <w:left w:val="none" w:sz="0" w:space="0" w:color="auto"/>
                <w:bottom w:val="none" w:sz="0" w:space="0" w:color="auto"/>
                <w:right w:val="none" w:sz="0" w:space="0" w:color="auto"/>
              </w:divBdr>
            </w:div>
          </w:divsChild>
        </w:div>
        <w:div w:id="553779970">
          <w:marLeft w:val="0"/>
          <w:marRight w:val="0"/>
          <w:marTop w:val="0"/>
          <w:marBottom w:val="0"/>
          <w:divBdr>
            <w:top w:val="none" w:sz="0" w:space="0" w:color="auto"/>
            <w:left w:val="none" w:sz="0" w:space="0" w:color="auto"/>
            <w:bottom w:val="none" w:sz="0" w:space="0" w:color="auto"/>
            <w:right w:val="none" w:sz="0" w:space="0" w:color="auto"/>
          </w:divBdr>
          <w:divsChild>
            <w:div w:id="1008488171">
              <w:marLeft w:val="0"/>
              <w:marRight w:val="0"/>
              <w:marTop w:val="0"/>
              <w:marBottom w:val="0"/>
              <w:divBdr>
                <w:top w:val="none" w:sz="0" w:space="0" w:color="auto"/>
                <w:left w:val="none" w:sz="0" w:space="0" w:color="auto"/>
                <w:bottom w:val="none" w:sz="0" w:space="0" w:color="auto"/>
                <w:right w:val="none" w:sz="0" w:space="0" w:color="auto"/>
              </w:divBdr>
            </w:div>
            <w:div w:id="964506688">
              <w:marLeft w:val="0"/>
              <w:marRight w:val="0"/>
              <w:marTop w:val="0"/>
              <w:marBottom w:val="0"/>
              <w:divBdr>
                <w:top w:val="none" w:sz="0" w:space="0" w:color="auto"/>
                <w:left w:val="none" w:sz="0" w:space="0" w:color="auto"/>
                <w:bottom w:val="none" w:sz="0" w:space="0" w:color="auto"/>
                <w:right w:val="none" w:sz="0" w:space="0" w:color="auto"/>
              </w:divBdr>
            </w:div>
          </w:divsChild>
        </w:div>
        <w:div w:id="2100519019">
          <w:marLeft w:val="0"/>
          <w:marRight w:val="0"/>
          <w:marTop w:val="0"/>
          <w:marBottom w:val="0"/>
          <w:divBdr>
            <w:top w:val="none" w:sz="0" w:space="0" w:color="auto"/>
            <w:left w:val="none" w:sz="0" w:space="0" w:color="auto"/>
            <w:bottom w:val="none" w:sz="0" w:space="0" w:color="auto"/>
            <w:right w:val="none" w:sz="0" w:space="0" w:color="auto"/>
          </w:divBdr>
          <w:divsChild>
            <w:div w:id="1756631375">
              <w:marLeft w:val="0"/>
              <w:marRight w:val="0"/>
              <w:marTop w:val="0"/>
              <w:marBottom w:val="0"/>
              <w:divBdr>
                <w:top w:val="none" w:sz="0" w:space="0" w:color="auto"/>
                <w:left w:val="none" w:sz="0" w:space="0" w:color="auto"/>
                <w:bottom w:val="none" w:sz="0" w:space="0" w:color="auto"/>
                <w:right w:val="none" w:sz="0" w:space="0" w:color="auto"/>
              </w:divBdr>
            </w:div>
            <w:div w:id="328559770">
              <w:marLeft w:val="0"/>
              <w:marRight w:val="0"/>
              <w:marTop w:val="0"/>
              <w:marBottom w:val="0"/>
              <w:divBdr>
                <w:top w:val="none" w:sz="0" w:space="0" w:color="auto"/>
                <w:left w:val="none" w:sz="0" w:space="0" w:color="auto"/>
                <w:bottom w:val="none" w:sz="0" w:space="0" w:color="auto"/>
                <w:right w:val="none" w:sz="0" w:space="0" w:color="auto"/>
              </w:divBdr>
            </w:div>
          </w:divsChild>
        </w:div>
        <w:div w:id="674192190">
          <w:marLeft w:val="0"/>
          <w:marRight w:val="0"/>
          <w:marTop w:val="0"/>
          <w:marBottom w:val="0"/>
          <w:divBdr>
            <w:top w:val="none" w:sz="0" w:space="0" w:color="auto"/>
            <w:left w:val="none" w:sz="0" w:space="0" w:color="auto"/>
            <w:bottom w:val="none" w:sz="0" w:space="0" w:color="auto"/>
            <w:right w:val="none" w:sz="0" w:space="0" w:color="auto"/>
          </w:divBdr>
        </w:div>
        <w:div w:id="588659597">
          <w:marLeft w:val="0"/>
          <w:marRight w:val="0"/>
          <w:marTop w:val="0"/>
          <w:marBottom w:val="0"/>
          <w:divBdr>
            <w:top w:val="none" w:sz="0" w:space="0" w:color="auto"/>
            <w:left w:val="none" w:sz="0" w:space="0" w:color="auto"/>
            <w:bottom w:val="none" w:sz="0" w:space="0" w:color="auto"/>
            <w:right w:val="none" w:sz="0" w:space="0" w:color="auto"/>
          </w:divBdr>
          <w:divsChild>
            <w:div w:id="1924341282">
              <w:marLeft w:val="0"/>
              <w:marRight w:val="0"/>
              <w:marTop w:val="0"/>
              <w:marBottom w:val="0"/>
              <w:divBdr>
                <w:top w:val="none" w:sz="0" w:space="0" w:color="auto"/>
                <w:left w:val="none" w:sz="0" w:space="0" w:color="auto"/>
                <w:bottom w:val="none" w:sz="0" w:space="0" w:color="auto"/>
                <w:right w:val="none" w:sz="0" w:space="0" w:color="auto"/>
              </w:divBdr>
            </w:div>
            <w:div w:id="65035915">
              <w:marLeft w:val="0"/>
              <w:marRight w:val="0"/>
              <w:marTop w:val="0"/>
              <w:marBottom w:val="0"/>
              <w:divBdr>
                <w:top w:val="none" w:sz="0" w:space="0" w:color="auto"/>
                <w:left w:val="none" w:sz="0" w:space="0" w:color="auto"/>
                <w:bottom w:val="none" w:sz="0" w:space="0" w:color="auto"/>
                <w:right w:val="none" w:sz="0" w:space="0" w:color="auto"/>
              </w:divBdr>
            </w:div>
          </w:divsChild>
        </w:div>
        <w:div w:id="1289510097">
          <w:marLeft w:val="0"/>
          <w:marRight w:val="0"/>
          <w:marTop w:val="0"/>
          <w:marBottom w:val="0"/>
          <w:divBdr>
            <w:top w:val="none" w:sz="0" w:space="0" w:color="auto"/>
            <w:left w:val="none" w:sz="0" w:space="0" w:color="auto"/>
            <w:bottom w:val="none" w:sz="0" w:space="0" w:color="auto"/>
            <w:right w:val="none" w:sz="0" w:space="0" w:color="auto"/>
          </w:divBdr>
          <w:divsChild>
            <w:div w:id="555816093">
              <w:marLeft w:val="0"/>
              <w:marRight w:val="0"/>
              <w:marTop w:val="0"/>
              <w:marBottom w:val="0"/>
              <w:divBdr>
                <w:top w:val="none" w:sz="0" w:space="0" w:color="auto"/>
                <w:left w:val="none" w:sz="0" w:space="0" w:color="auto"/>
                <w:bottom w:val="none" w:sz="0" w:space="0" w:color="auto"/>
                <w:right w:val="none" w:sz="0" w:space="0" w:color="auto"/>
              </w:divBdr>
            </w:div>
            <w:div w:id="1742870882">
              <w:marLeft w:val="0"/>
              <w:marRight w:val="0"/>
              <w:marTop w:val="0"/>
              <w:marBottom w:val="0"/>
              <w:divBdr>
                <w:top w:val="none" w:sz="0" w:space="0" w:color="auto"/>
                <w:left w:val="none" w:sz="0" w:space="0" w:color="auto"/>
                <w:bottom w:val="none" w:sz="0" w:space="0" w:color="auto"/>
                <w:right w:val="none" w:sz="0" w:space="0" w:color="auto"/>
              </w:divBdr>
            </w:div>
          </w:divsChild>
        </w:div>
        <w:div w:id="620570438">
          <w:marLeft w:val="0"/>
          <w:marRight w:val="0"/>
          <w:marTop w:val="0"/>
          <w:marBottom w:val="0"/>
          <w:divBdr>
            <w:top w:val="none" w:sz="0" w:space="0" w:color="auto"/>
            <w:left w:val="none" w:sz="0" w:space="0" w:color="auto"/>
            <w:bottom w:val="none" w:sz="0" w:space="0" w:color="auto"/>
            <w:right w:val="none" w:sz="0" w:space="0" w:color="auto"/>
          </w:divBdr>
          <w:divsChild>
            <w:div w:id="1694650131">
              <w:marLeft w:val="0"/>
              <w:marRight w:val="0"/>
              <w:marTop w:val="0"/>
              <w:marBottom w:val="0"/>
              <w:divBdr>
                <w:top w:val="none" w:sz="0" w:space="0" w:color="auto"/>
                <w:left w:val="none" w:sz="0" w:space="0" w:color="auto"/>
                <w:bottom w:val="none" w:sz="0" w:space="0" w:color="auto"/>
                <w:right w:val="none" w:sz="0" w:space="0" w:color="auto"/>
              </w:divBdr>
            </w:div>
            <w:div w:id="559829219">
              <w:marLeft w:val="0"/>
              <w:marRight w:val="0"/>
              <w:marTop w:val="0"/>
              <w:marBottom w:val="0"/>
              <w:divBdr>
                <w:top w:val="none" w:sz="0" w:space="0" w:color="auto"/>
                <w:left w:val="none" w:sz="0" w:space="0" w:color="auto"/>
                <w:bottom w:val="none" w:sz="0" w:space="0" w:color="auto"/>
                <w:right w:val="none" w:sz="0" w:space="0" w:color="auto"/>
              </w:divBdr>
            </w:div>
          </w:divsChild>
        </w:div>
        <w:div w:id="1543011918">
          <w:marLeft w:val="0"/>
          <w:marRight w:val="0"/>
          <w:marTop w:val="0"/>
          <w:marBottom w:val="0"/>
          <w:divBdr>
            <w:top w:val="none" w:sz="0" w:space="0" w:color="auto"/>
            <w:left w:val="none" w:sz="0" w:space="0" w:color="auto"/>
            <w:bottom w:val="none" w:sz="0" w:space="0" w:color="auto"/>
            <w:right w:val="none" w:sz="0" w:space="0" w:color="auto"/>
          </w:divBdr>
          <w:divsChild>
            <w:div w:id="988169301">
              <w:marLeft w:val="0"/>
              <w:marRight w:val="0"/>
              <w:marTop w:val="0"/>
              <w:marBottom w:val="0"/>
              <w:divBdr>
                <w:top w:val="none" w:sz="0" w:space="0" w:color="auto"/>
                <w:left w:val="none" w:sz="0" w:space="0" w:color="auto"/>
                <w:bottom w:val="none" w:sz="0" w:space="0" w:color="auto"/>
                <w:right w:val="none" w:sz="0" w:space="0" w:color="auto"/>
              </w:divBdr>
            </w:div>
            <w:div w:id="327053766">
              <w:marLeft w:val="0"/>
              <w:marRight w:val="0"/>
              <w:marTop w:val="0"/>
              <w:marBottom w:val="0"/>
              <w:divBdr>
                <w:top w:val="none" w:sz="0" w:space="0" w:color="auto"/>
                <w:left w:val="none" w:sz="0" w:space="0" w:color="auto"/>
                <w:bottom w:val="none" w:sz="0" w:space="0" w:color="auto"/>
                <w:right w:val="none" w:sz="0" w:space="0" w:color="auto"/>
              </w:divBdr>
            </w:div>
          </w:divsChild>
        </w:div>
        <w:div w:id="1709521988">
          <w:marLeft w:val="0"/>
          <w:marRight w:val="0"/>
          <w:marTop w:val="0"/>
          <w:marBottom w:val="0"/>
          <w:divBdr>
            <w:top w:val="none" w:sz="0" w:space="0" w:color="auto"/>
            <w:left w:val="none" w:sz="0" w:space="0" w:color="auto"/>
            <w:bottom w:val="none" w:sz="0" w:space="0" w:color="auto"/>
            <w:right w:val="none" w:sz="0" w:space="0" w:color="auto"/>
          </w:divBdr>
        </w:div>
        <w:div w:id="1072197787">
          <w:marLeft w:val="0"/>
          <w:marRight w:val="0"/>
          <w:marTop w:val="0"/>
          <w:marBottom w:val="0"/>
          <w:divBdr>
            <w:top w:val="none" w:sz="0" w:space="0" w:color="auto"/>
            <w:left w:val="none" w:sz="0" w:space="0" w:color="auto"/>
            <w:bottom w:val="none" w:sz="0" w:space="0" w:color="auto"/>
            <w:right w:val="none" w:sz="0" w:space="0" w:color="auto"/>
          </w:divBdr>
          <w:divsChild>
            <w:div w:id="541214938">
              <w:marLeft w:val="0"/>
              <w:marRight w:val="0"/>
              <w:marTop w:val="0"/>
              <w:marBottom w:val="0"/>
              <w:divBdr>
                <w:top w:val="none" w:sz="0" w:space="0" w:color="auto"/>
                <w:left w:val="none" w:sz="0" w:space="0" w:color="auto"/>
                <w:bottom w:val="none" w:sz="0" w:space="0" w:color="auto"/>
                <w:right w:val="none" w:sz="0" w:space="0" w:color="auto"/>
              </w:divBdr>
            </w:div>
            <w:div w:id="1601377576">
              <w:marLeft w:val="0"/>
              <w:marRight w:val="0"/>
              <w:marTop w:val="0"/>
              <w:marBottom w:val="0"/>
              <w:divBdr>
                <w:top w:val="none" w:sz="0" w:space="0" w:color="auto"/>
                <w:left w:val="none" w:sz="0" w:space="0" w:color="auto"/>
                <w:bottom w:val="none" w:sz="0" w:space="0" w:color="auto"/>
                <w:right w:val="none" w:sz="0" w:space="0" w:color="auto"/>
              </w:divBdr>
            </w:div>
          </w:divsChild>
        </w:div>
        <w:div w:id="881986309">
          <w:marLeft w:val="0"/>
          <w:marRight w:val="0"/>
          <w:marTop w:val="0"/>
          <w:marBottom w:val="0"/>
          <w:divBdr>
            <w:top w:val="none" w:sz="0" w:space="0" w:color="auto"/>
            <w:left w:val="none" w:sz="0" w:space="0" w:color="auto"/>
            <w:bottom w:val="none" w:sz="0" w:space="0" w:color="auto"/>
            <w:right w:val="none" w:sz="0" w:space="0" w:color="auto"/>
          </w:divBdr>
        </w:div>
        <w:div w:id="1799448875">
          <w:marLeft w:val="0"/>
          <w:marRight w:val="0"/>
          <w:marTop w:val="0"/>
          <w:marBottom w:val="0"/>
          <w:divBdr>
            <w:top w:val="none" w:sz="0" w:space="0" w:color="auto"/>
            <w:left w:val="none" w:sz="0" w:space="0" w:color="auto"/>
            <w:bottom w:val="none" w:sz="0" w:space="0" w:color="auto"/>
            <w:right w:val="none" w:sz="0" w:space="0" w:color="auto"/>
          </w:divBdr>
          <w:divsChild>
            <w:div w:id="1329823683">
              <w:marLeft w:val="0"/>
              <w:marRight w:val="0"/>
              <w:marTop w:val="0"/>
              <w:marBottom w:val="0"/>
              <w:divBdr>
                <w:top w:val="none" w:sz="0" w:space="0" w:color="auto"/>
                <w:left w:val="none" w:sz="0" w:space="0" w:color="auto"/>
                <w:bottom w:val="none" w:sz="0" w:space="0" w:color="auto"/>
                <w:right w:val="none" w:sz="0" w:space="0" w:color="auto"/>
              </w:divBdr>
            </w:div>
            <w:div w:id="277566402">
              <w:marLeft w:val="0"/>
              <w:marRight w:val="0"/>
              <w:marTop w:val="0"/>
              <w:marBottom w:val="0"/>
              <w:divBdr>
                <w:top w:val="none" w:sz="0" w:space="0" w:color="auto"/>
                <w:left w:val="none" w:sz="0" w:space="0" w:color="auto"/>
                <w:bottom w:val="none" w:sz="0" w:space="0" w:color="auto"/>
                <w:right w:val="none" w:sz="0" w:space="0" w:color="auto"/>
              </w:divBdr>
            </w:div>
          </w:divsChild>
        </w:div>
        <w:div w:id="1080296795">
          <w:marLeft w:val="0"/>
          <w:marRight w:val="0"/>
          <w:marTop w:val="0"/>
          <w:marBottom w:val="0"/>
          <w:divBdr>
            <w:top w:val="none" w:sz="0" w:space="0" w:color="auto"/>
            <w:left w:val="none" w:sz="0" w:space="0" w:color="auto"/>
            <w:bottom w:val="none" w:sz="0" w:space="0" w:color="auto"/>
            <w:right w:val="none" w:sz="0" w:space="0" w:color="auto"/>
          </w:divBdr>
          <w:divsChild>
            <w:div w:id="2132818548">
              <w:marLeft w:val="0"/>
              <w:marRight w:val="0"/>
              <w:marTop w:val="0"/>
              <w:marBottom w:val="0"/>
              <w:divBdr>
                <w:top w:val="none" w:sz="0" w:space="0" w:color="auto"/>
                <w:left w:val="none" w:sz="0" w:space="0" w:color="auto"/>
                <w:bottom w:val="none" w:sz="0" w:space="0" w:color="auto"/>
                <w:right w:val="none" w:sz="0" w:space="0" w:color="auto"/>
              </w:divBdr>
            </w:div>
            <w:div w:id="2094662778">
              <w:marLeft w:val="0"/>
              <w:marRight w:val="0"/>
              <w:marTop w:val="0"/>
              <w:marBottom w:val="0"/>
              <w:divBdr>
                <w:top w:val="none" w:sz="0" w:space="0" w:color="auto"/>
                <w:left w:val="none" w:sz="0" w:space="0" w:color="auto"/>
                <w:bottom w:val="none" w:sz="0" w:space="0" w:color="auto"/>
                <w:right w:val="none" w:sz="0" w:space="0" w:color="auto"/>
              </w:divBdr>
            </w:div>
          </w:divsChild>
        </w:div>
        <w:div w:id="2142768321">
          <w:marLeft w:val="0"/>
          <w:marRight w:val="0"/>
          <w:marTop w:val="0"/>
          <w:marBottom w:val="0"/>
          <w:divBdr>
            <w:top w:val="none" w:sz="0" w:space="0" w:color="auto"/>
            <w:left w:val="none" w:sz="0" w:space="0" w:color="auto"/>
            <w:bottom w:val="none" w:sz="0" w:space="0" w:color="auto"/>
            <w:right w:val="none" w:sz="0" w:space="0" w:color="auto"/>
          </w:divBdr>
          <w:divsChild>
            <w:div w:id="2127305161">
              <w:marLeft w:val="0"/>
              <w:marRight w:val="0"/>
              <w:marTop w:val="0"/>
              <w:marBottom w:val="0"/>
              <w:divBdr>
                <w:top w:val="none" w:sz="0" w:space="0" w:color="auto"/>
                <w:left w:val="none" w:sz="0" w:space="0" w:color="auto"/>
                <w:bottom w:val="none" w:sz="0" w:space="0" w:color="auto"/>
                <w:right w:val="none" w:sz="0" w:space="0" w:color="auto"/>
              </w:divBdr>
            </w:div>
            <w:div w:id="928545854">
              <w:marLeft w:val="0"/>
              <w:marRight w:val="0"/>
              <w:marTop w:val="0"/>
              <w:marBottom w:val="0"/>
              <w:divBdr>
                <w:top w:val="none" w:sz="0" w:space="0" w:color="auto"/>
                <w:left w:val="none" w:sz="0" w:space="0" w:color="auto"/>
                <w:bottom w:val="none" w:sz="0" w:space="0" w:color="auto"/>
                <w:right w:val="none" w:sz="0" w:space="0" w:color="auto"/>
              </w:divBdr>
            </w:div>
          </w:divsChild>
        </w:div>
        <w:div w:id="135687114">
          <w:marLeft w:val="0"/>
          <w:marRight w:val="0"/>
          <w:marTop w:val="0"/>
          <w:marBottom w:val="0"/>
          <w:divBdr>
            <w:top w:val="none" w:sz="0" w:space="0" w:color="auto"/>
            <w:left w:val="none" w:sz="0" w:space="0" w:color="auto"/>
            <w:bottom w:val="none" w:sz="0" w:space="0" w:color="auto"/>
            <w:right w:val="none" w:sz="0" w:space="0" w:color="auto"/>
          </w:divBdr>
        </w:div>
        <w:div w:id="705300258">
          <w:marLeft w:val="0"/>
          <w:marRight w:val="0"/>
          <w:marTop w:val="0"/>
          <w:marBottom w:val="0"/>
          <w:divBdr>
            <w:top w:val="none" w:sz="0" w:space="0" w:color="auto"/>
            <w:left w:val="none" w:sz="0" w:space="0" w:color="auto"/>
            <w:bottom w:val="none" w:sz="0" w:space="0" w:color="auto"/>
            <w:right w:val="none" w:sz="0" w:space="0" w:color="auto"/>
          </w:divBdr>
          <w:divsChild>
            <w:div w:id="1056078207">
              <w:marLeft w:val="0"/>
              <w:marRight w:val="0"/>
              <w:marTop w:val="0"/>
              <w:marBottom w:val="0"/>
              <w:divBdr>
                <w:top w:val="none" w:sz="0" w:space="0" w:color="auto"/>
                <w:left w:val="none" w:sz="0" w:space="0" w:color="auto"/>
                <w:bottom w:val="none" w:sz="0" w:space="0" w:color="auto"/>
                <w:right w:val="none" w:sz="0" w:space="0" w:color="auto"/>
              </w:divBdr>
            </w:div>
            <w:div w:id="768815539">
              <w:marLeft w:val="0"/>
              <w:marRight w:val="0"/>
              <w:marTop w:val="0"/>
              <w:marBottom w:val="0"/>
              <w:divBdr>
                <w:top w:val="none" w:sz="0" w:space="0" w:color="auto"/>
                <w:left w:val="none" w:sz="0" w:space="0" w:color="auto"/>
                <w:bottom w:val="none" w:sz="0" w:space="0" w:color="auto"/>
                <w:right w:val="none" w:sz="0" w:space="0" w:color="auto"/>
              </w:divBdr>
            </w:div>
          </w:divsChild>
        </w:div>
        <w:div w:id="821314147">
          <w:marLeft w:val="0"/>
          <w:marRight w:val="0"/>
          <w:marTop w:val="0"/>
          <w:marBottom w:val="0"/>
          <w:divBdr>
            <w:top w:val="none" w:sz="0" w:space="0" w:color="auto"/>
            <w:left w:val="none" w:sz="0" w:space="0" w:color="auto"/>
            <w:bottom w:val="none" w:sz="0" w:space="0" w:color="auto"/>
            <w:right w:val="none" w:sz="0" w:space="0" w:color="auto"/>
          </w:divBdr>
          <w:divsChild>
            <w:div w:id="802119304">
              <w:marLeft w:val="0"/>
              <w:marRight w:val="0"/>
              <w:marTop w:val="0"/>
              <w:marBottom w:val="0"/>
              <w:divBdr>
                <w:top w:val="none" w:sz="0" w:space="0" w:color="auto"/>
                <w:left w:val="none" w:sz="0" w:space="0" w:color="auto"/>
                <w:bottom w:val="none" w:sz="0" w:space="0" w:color="auto"/>
                <w:right w:val="none" w:sz="0" w:space="0" w:color="auto"/>
              </w:divBdr>
            </w:div>
            <w:div w:id="487405193">
              <w:marLeft w:val="0"/>
              <w:marRight w:val="0"/>
              <w:marTop w:val="0"/>
              <w:marBottom w:val="0"/>
              <w:divBdr>
                <w:top w:val="none" w:sz="0" w:space="0" w:color="auto"/>
                <w:left w:val="none" w:sz="0" w:space="0" w:color="auto"/>
                <w:bottom w:val="none" w:sz="0" w:space="0" w:color="auto"/>
                <w:right w:val="none" w:sz="0" w:space="0" w:color="auto"/>
              </w:divBdr>
            </w:div>
          </w:divsChild>
        </w:div>
        <w:div w:id="1603221440">
          <w:marLeft w:val="0"/>
          <w:marRight w:val="0"/>
          <w:marTop w:val="0"/>
          <w:marBottom w:val="0"/>
          <w:divBdr>
            <w:top w:val="none" w:sz="0" w:space="0" w:color="auto"/>
            <w:left w:val="none" w:sz="0" w:space="0" w:color="auto"/>
            <w:bottom w:val="none" w:sz="0" w:space="0" w:color="auto"/>
            <w:right w:val="none" w:sz="0" w:space="0" w:color="auto"/>
          </w:divBdr>
        </w:div>
        <w:div w:id="1400061205">
          <w:marLeft w:val="0"/>
          <w:marRight w:val="0"/>
          <w:marTop w:val="0"/>
          <w:marBottom w:val="0"/>
          <w:divBdr>
            <w:top w:val="none" w:sz="0" w:space="0" w:color="auto"/>
            <w:left w:val="none" w:sz="0" w:space="0" w:color="auto"/>
            <w:bottom w:val="none" w:sz="0" w:space="0" w:color="auto"/>
            <w:right w:val="none" w:sz="0" w:space="0" w:color="auto"/>
          </w:divBdr>
        </w:div>
        <w:div w:id="15473200">
          <w:marLeft w:val="0"/>
          <w:marRight w:val="0"/>
          <w:marTop w:val="0"/>
          <w:marBottom w:val="0"/>
          <w:divBdr>
            <w:top w:val="none" w:sz="0" w:space="0" w:color="auto"/>
            <w:left w:val="none" w:sz="0" w:space="0" w:color="auto"/>
            <w:bottom w:val="none" w:sz="0" w:space="0" w:color="auto"/>
            <w:right w:val="none" w:sz="0" w:space="0" w:color="auto"/>
          </w:divBdr>
          <w:divsChild>
            <w:div w:id="1704820320">
              <w:marLeft w:val="0"/>
              <w:marRight w:val="0"/>
              <w:marTop w:val="0"/>
              <w:marBottom w:val="0"/>
              <w:divBdr>
                <w:top w:val="none" w:sz="0" w:space="0" w:color="auto"/>
                <w:left w:val="none" w:sz="0" w:space="0" w:color="auto"/>
                <w:bottom w:val="none" w:sz="0" w:space="0" w:color="auto"/>
                <w:right w:val="none" w:sz="0" w:space="0" w:color="auto"/>
              </w:divBdr>
            </w:div>
            <w:div w:id="1735665623">
              <w:marLeft w:val="0"/>
              <w:marRight w:val="0"/>
              <w:marTop w:val="0"/>
              <w:marBottom w:val="0"/>
              <w:divBdr>
                <w:top w:val="none" w:sz="0" w:space="0" w:color="auto"/>
                <w:left w:val="none" w:sz="0" w:space="0" w:color="auto"/>
                <w:bottom w:val="none" w:sz="0" w:space="0" w:color="auto"/>
                <w:right w:val="none" w:sz="0" w:space="0" w:color="auto"/>
              </w:divBdr>
            </w:div>
          </w:divsChild>
        </w:div>
        <w:div w:id="1681809085">
          <w:marLeft w:val="0"/>
          <w:marRight w:val="0"/>
          <w:marTop w:val="0"/>
          <w:marBottom w:val="0"/>
          <w:divBdr>
            <w:top w:val="none" w:sz="0" w:space="0" w:color="auto"/>
            <w:left w:val="none" w:sz="0" w:space="0" w:color="auto"/>
            <w:bottom w:val="none" w:sz="0" w:space="0" w:color="auto"/>
            <w:right w:val="none" w:sz="0" w:space="0" w:color="auto"/>
          </w:divBdr>
          <w:divsChild>
            <w:div w:id="713968616">
              <w:marLeft w:val="0"/>
              <w:marRight w:val="0"/>
              <w:marTop w:val="0"/>
              <w:marBottom w:val="0"/>
              <w:divBdr>
                <w:top w:val="none" w:sz="0" w:space="0" w:color="auto"/>
                <w:left w:val="none" w:sz="0" w:space="0" w:color="auto"/>
                <w:bottom w:val="none" w:sz="0" w:space="0" w:color="auto"/>
                <w:right w:val="none" w:sz="0" w:space="0" w:color="auto"/>
              </w:divBdr>
            </w:div>
            <w:div w:id="360909163">
              <w:marLeft w:val="0"/>
              <w:marRight w:val="0"/>
              <w:marTop w:val="0"/>
              <w:marBottom w:val="0"/>
              <w:divBdr>
                <w:top w:val="none" w:sz="0" w:space="0" w:color="auto"/>
                <w:left w:val="none" w:sz="0" w:space="0" w:color="auto"/>
                <w:bottom w:val="none" w:sz="0" w:space="0" w:color="auto"/>
                <w:right w:val="none" w:sz="0" w:space="0" w:color="auto"/>
              </w:divBdr>
            </w:div>
          </w:divsChild>
        </w:div>
        <w:div w:id="1741445353">
          <w:marLeft w:val="0"/>
          <w:marRight w:val="0"/>
          <w:marTop w:val="0"/>
          <w:marBottom w:val="0"/>
          <w:divBdr>
            <w:top w:val="none" w:sz="0" w:space="0" w:color="auto"/>
            <w:left w:val="none" w:sz="0" w:space="0" w:color="auto"/>
            <w:bottom w:val="none" w:sz="0" w:space="0" w:color="auto"/>
            <w:right w:val="none" w:sz="0" w:space="0" w:color="auto"/>
          </w:divBdr>
          <w:divsChild>
            <w:div w:id="1057969141">
              <w:marLeft w:val="0"/>
              <w:marRight w:val="0"/>
              <w:marTop w:val="0"/>
              <w:marBottom w:val="0"/>
              <w:divBdr>
                <w:top w:val="none" w:sz="0" w:space="0" w:color="auto"/>
                <w:left w:val="none" w:sz="0" w:space="0" w:color="auto"/>
                <w:bottom w:val="none" w:sz="0" w:space="0" w:color="auto"/>
                <w:right w:val="none" w:sz="0" w:space="0" w:color="auto"/>
              </w:divBdr>
            </w:div>
            <w:div w:id="1922058898">
              <w:marLeft w:val="0"/>
              <w:marRight w:val="0"/>
              <w:marTop w:val="0"/>
              <w:marBottom w:val="0"/>
              <w:divBdr>
                <w:top w:val="none" w:sz="0" w:space="0" w:color="auto"/>
                <w:left w:val="none" w:sz="0" w:space="0" w:color="auto"/>
                <w:bottom w:val="none" w:sz="0" w:space="0" w:color="auto"/>
                <w:right w:val="none" w:sz="0" w:space="0" w:color="auto"/>
              </w:divBdr>
            </w:div>
          </w:divsChild>
        </w:div>
        <w:div w:id="1563520995">
          <w:marLeft w:val="0"/>
          <w:marRight w:val="0"/>
          <w:marTop w:val="0"/>
          <w:marBottom w:val="0"/>
          <w:divBdr>
            <w:top w:val="none" w:sz="0" w:space="0" w:color="auto"/>
            <w:left w:val="none" w:sz="0" w:space="0" w:color="auto"/>
            <w:bottom w:val="none" w:sz="0" w:space="0" w:color="auto"/>
            <w:right w:val="none" w:sz="0" w:space="0" w:color="auto"/>
          </w:divBdr>
          <w:divsChild>
            <w:div w:id="348265419">
              <w:marLeft w:val="0"/>
              <w:marRight w:val="0"/>
              <w:marTop w:val="0"/>
              <w:marBottom w:val="0"/>
              <w:divBdr>
                <w:top w:val="none" w:sz="0" w:space="0" w:color="auto"/>
                <w:left w:val="none" w:sz="0" w:space="0" w:color="auto"/>
                <w:bottom w:val="none" w:sz="0" w:space="0" w:color="auto"/>
                <w:right w:val="none" w:sz="0" w:space="0" w:color="auto"/>
              </w:divBdr>
            </w:div>
            <w:div w:id="1558397235">
              <w:marLeft w:val="0"/>
              <w:marRight w:val="0"/>
              <w:marTop w:val="0"/>
              <w:marBottom w:val="0"/>
              <w:divBdr>
                <w:top w:val="none" w:sz="0" w:space="0" w:color="auto"/>
                <w:left w:val="none" w:sz="0" w:space="0" w:color="auto"/>
                <w:bottom w:val="none" w:sz="0" w:space="0" w:color="auto"/>
                <w:right w:val="none" w:sz="0" w:space="0" w:color="auto"/>
              </w:divBdr>
            </w:div>
          </w:divsChild>
        </w:div>
        <w:div w:id="766653900">
          <w:marLeft w:val="0"/>
          <w:marRight w:val="0"/>
          <w:marTop w:val="0"/>
          <w:marBottom w:val="0"/>
          <w:divBdr>
            <w:top w:val="none" w:sz="0" w:space="0" w:color="auto"/>
            <w:left w:val="none" w:sz="0" w:space="0" w:color="auto"/>
            <w:bottom w:val="none" w:sz="0" w:space="0" w:color="auto"/>
            <w:right w:val="none" w:sz="0" w:space="0" w:color="auto"/>
          </w:divBdr>
          <w:divsChild>
            <w:div w:id="121580765">
              <w:marLeft w:val="0"/>
              <w:marRight w:val="0"/>
              <w:marTop w:val="0"/>
              <w:marBottom w:val="0"/>
              <w:divBdr>
                <w:top w:val="none" w:sz="0" w:space="0" w:color="auto"/>
                <w:left w:val="none" w:sz="0" w:space="0" w:color="auto"/>
                <w:bottom w:val="none" w:sz="0" w:space="0" w:color="auto"/>
                <w:right w:val="none" w:sz="0" w:space="0" w:color="auto"/>
              </w:divBdr>
            </w:div>
            <w:div w:id="746533459">
              <w:marLeft w:val="0"/>
              <w:marRight w:val="0"/>
              <w:marTop w:val="0"/>
              <w:marBottom w:val="0"/>
              <w:divBdr>
                <w:top w:val="none" w:sz="0" w:space="0" w:color="auto"/>
                <w:left w:val="none" w:sz="0" w:space="0" w:color="auto"/>
                <w:bottom w:val="none" w:sz="0" w:space="0" w:color="auto"/>
                <w:right w:val="none" w:sz="0" w:space="0" w:color="auto"/>
              </w:divBdr>
            </w:div>
          </w:divsChild>
        </w:div>
        <w:div w:id="1716002882">
          <w:marLeft w:val="0"/>
          <w:marRight w:val="0"/>
          <w:marTop w:val="0"/>
          <w:marBottom w:val="0"/>
          <w:divBdr>
            <w:top w:val="none" w:sz="0" w:space="0" w:color="auto"/>
            <w:left w:val="none" w:sz="0" w:space="0" w:color="auto"/>
            <w:bottom w:val="none" w:sz="0" w:space="0" w:color="auto"/>
            <w:right w:val="none" w:sz="0" w:space="0" w:color="auto"/>
          </w:divBdr>
          <w:divsChild>
            <w:div w:id="1785271805">
              <w:marLeft w:val="0"/>
              <w:marRight w:val="0"/>
              <w:marTop w:val="0"/>
              <w:marBottom w:val="0"/>
              <w:divBdr>
                <w:top w:val="none" w:sz="0" w:space="0" w:color="auto"/>
                <w:left w:val="none" w:sz="0" w:space="0" w:color="auto"/>
                <w:bottom w:val="none" w:sz="0" w:space="0" w:color="auto"/>
                <w:right w:val="none" w:sz="0" w:space="0" w:color="auto"/>
              </w:divBdr>
            </w:div>
            <w:div w:id="288245000">
              <w:marLeft w:val="0"/>
              <w:marRight w:val="0"/>
              <w:marTop w:val="0"/>
              <w:marBottom w:val="0"/>
              <w:divBdr>
                <w:top w:val="none" w:sz="0" w:space="0" w:color="auto"/>
                <w:left w:val="none" w:sz="0" w:space="0" w:color="auto"/>
                <w:bottom w:val="none" w:sz="0" w:space="0" w:color="auto"/>
                <w:right w:val="none" w:sz="0" w:space="0" w:color="auto"/>
              </w:divBdr>
            </w:div>
          </w:divsChild>
        </w:div>
        <w:div w:id="1015424438">
          <w:marLeft w:val="0"/>
          <w:marRight w:val="0"/>
          <w:marTop w:val="0"/>
          <w:marBottom w:val="0"/>
          <w:divBdr>
            <w:top w:val="none" w:sz="0" w:space="0" w:color="auto"/>
            <w:left w:val="none" w:sz="0" w:space="0" w:color="auto"/>
            <w:bottom w:val="none" w:sz="0" w:space="0" w:color="auto"/>
            <w:right w:val="none" w:sz="0" w:space="0" w:color="auto"/>
          </w:divBdr>
          <w:divsChild>
            <w:div w:id="179322499">
              <w:marLeft w:val="0"/>
              <w:marRight w:val="0"/>
              <w:marTop w:val="0"/>
              <w:marBottom w:val="0"/>
              <w:divBdr>
                <w:top w:val="none" w:sz="0" w:space="0" w:color="auto"/>
                <w:left w:val="none" w:sz="0" w:space="0" w:color="auto"/>
                <w:bottom w:val="none" w:sz="0" w:space="0" w:color="auto"/>
                <w:right w:val="none" w:sz="0" w:space="0" w:color="auto"/>
              </w:divBdr>
            </w:div>
            <w:div w:id="1270695939">
              <w:marLeft w:val="0"/>
              <w:marRight w:val="0"/>
              <w:marTop w:val="0"/>
              <w:marBottom w:val="0"/>
              <w:divBdr>
                <w:top w:val="none" w:sz="0" w:space="0" w:color="auto"/>
                <w:left w:val="none" w:sz="0" w:space="0" w:color="auto"/>
                <w:bottom w:val="none" w:sz="0" w:space="0" w:color="auto"/>
                <w:right w:val="none" w:sz="0" w:space="0" w:color="auto"/>
              </w:divBdr>
            </w:div>
          </w:divsChild>
        </w:div>
        <w:div w:id="529953435">
          <w:marLeft w:val="0"/>
          <w:marRight w:val="0"/>
          <w:marTop w:val="0"/>
          <w:marBottom w:val="0"/>
          <w:divBdr>
            <w:top w:val="none" w:sz="0" w:space="0" w:color="auto"/>
            <w:left w:val="none" w:sz="0" w:space="0" w:color="auto"/>
            <w:bottom w:val="none" w:sz="0" w:space="0" w:color="auto"/>
            <w:right w:val="none" w:sz="0" w:space="0" w:color="auto"/>
          </w:divBdr>
          <w:divsChild>
            <w:div w:id="2096436828">
              <w:marLeft w:val="0"/>
              <w:marRight w:val="0"/>
              <w:marTop w:val="0"/>
              <w:marBottom w:val="0"/>
              <w:divBdr>
                <w:top w:val="none" w:sz="0" w:space="0" w:color="auto"/>
                <w:left w:val="none" w:sz="0" w:space="0" w:color="auto"/>
                <w:bottom w:val="none" w:sz="0" w:space="0" w:color="auto"/>
                <w:right w:val="none" w:sz="0" w:space="0" w:color="auto"/>
              </w:divBdr>
            </w:div>
            <w:div w:id="1677147658">
              <w:marLeft w:val="0"/>
              <w:marRight w:val="0"/>
              <w:marTop w:val="0"/>
              <w:marBottom w:val="0"/>
              <w:divBdr>
                <w:top w:val="none" w:sz="0" w:space="0" w:color="auto"/>
                <w:left w:val="none" w:sz="0" w:space="0" w:color="auto"/>
                <w:bottom w:val="none" w:sz="0" w:space="0" w:color="auto"/>
                <w:right w:val="none" w:sz="0" w:space="0" w:color="auto"/>
              </w:divBdr>
            </w:div>
          </w:divsChild>
        </w:div>
        <w:div w:id="1431969664">
          <w:marLeft w:val="0"/>
          <w:marRight w:val="0"/>
          <w:marTop w:val="0"/>
          <w:marBottom w:val="0"/>
          <w:divBdr>
            <w:top w:val="none" w:sz="0" w:space="0" w:color="auto"/>
            <w:left w:val="none" w:sz="0" w:space="0" w:color="auto"/>
            <w:bottom w:val="none" w:sz="0" w:space="0" w:color="auto"/>
            <w:right w:val="none" w:sz="0" w:space="0" w:color="auto"/>
          </w:divBdr>
          <w:divsChild>
            <w:div w:id="1510176686">
              <w:marLeft w:val="0"/>
              <w:marRight w:val="0"/>
              <w:marTop w:val="0"/>
              <w:marBottom w:val="0"/>
              <w:divBdr>
                <w:top w:val="none" w:sz="0" w:space="0" w:color="auto"/>
                <w:left w:val="none" w:sz="0" w:space="0" w:color="auto"/>
                <w:bottom w:val="none" w:sz="0" w:space="0" w:color="auto"/>
                <w:right w:val="none" w:sz="0" w:space="0" w:color="auto"/>
              </w:divBdr>
            </w:div>
            <w:div w:id="35743089">
              <w:marLeft w:val="0"/>
              <w:marRight w:val="0"/>
              <w:marTop w:val="0"/>
              <w:marBottom w:val="0"/>
              <w:divBdr>
                <w:top w:val="none" w:sz="0" w:space="0" w:color="auto"/>
                <w:left w:val="none" w:sz="0" w:space="0" w:color="auto"/>
                <w:bottom w:val="none" w:sz="0" w:space="0" w:color="auto"/>
                <w:right w:val="none" w:sz="0" w:space="0" w:color="auto"/>
              </w:divBdr>
            </w:div>
          </w:divsChild>
        </w:div>
        <w:div w:id="156502167">
          <w:marLeft w:val="0"/>
          <w:marRight w:val="0"/>
          <w:marTop w:val="0"/>
          <w:marBottom w:val="0"/>
          <w:divBdr>
            <w:top w:val="none" w:sz="0" w:space="0" w:color="auto"/>
            <w:left w:val="none" w:sz="0" w:space="0" w:color="auto"/>
            <w:bottom w:val="none" w:sz="0" w:space="0" w:color="auto"/>
            <w:right w:val="none" w:sz="0" w:space="0" w:color="auto"/>
          </w:divBdr>
          <w:divsChild>
            <w:div w:id="143397816">
              <w:marLeft w:val="0"/>
              <w:marRight w:val="0"/>
              <w:marTop w:val="0"/>
              <w:marBottom w:val="0"/>
              <w:divBdr>
                <w:top w:val="none" w:sz="0" w:space="0" w:color="auto"/>
                <w:left w:val="none" w:sz="0" w:space="0" w:color="auto"/>
                <w:bottom w:val="none" w:sz="0" w:space="0" w:color="auto"/>
                <w:right w:val="none" w:sz="0" w:space="0" w:color="auto"/>
              </w:divBdr>
            </w:div>
            <w:div w:id="2032610177">
              <w:marLeft w:val="0"/>
              <w:marRight w:val="0"/>
              <w:marTop w:val="0"/>
              <w:marBottom w:val="0"/>
              <w:divBdr>
                <w:top w:val="none" w:sz="0" w:space="0" w:color="auto"/>
                <w:left w:val="none" w:sz="0" w:space="0" w:color="auto"/>
                <w:bottom w:val="none" w:sz="0" w:space="0" w:color="auto"/>
                <w:right w:val="none" w:sz="0" w:space="0" w:color="auto"/>
              </w:divBdr>
            </w:div>
          </w:divsChild>
        </w:div>
        <w:div w:id="1389376249">
          <w:marLeft w:val="0"/>
          <w:marRight w:val="0"/>
          <w:marTop w:val="0"/>
          <w:marBottom w:val="0"/>
          <w:divBdr>
            <w:top w:val="none" w:sz="0" w:space="0" w:color="auto"/>
            <w:left w:val="none" w:sz="0" w:space="0" w:color="auto"/>
            <w:bottom w:val="none" w:sz="0" w:space="0" w:color="auto"/>
            <w:right w:val="none" w:sz="0" w:space="0" w:color="auto"/>
          </w:divBdr>
          <w:divsChild>
            <w:div w:id="1208882449">
              <w:marLeft w:val="0"/>
              <w:marRight w:val="0"/>
              <w:marTop w:val="0"/>
              <w:marBottom w:val="0"/>
              <w:divBdr>
                <w:top w:val="none" w:sz="0" w:space="0" w:color="auto"/>
                <w:left w:val="none" w:sz="0" w:space="0" w:color="auto"/>
                <w:bottom w:val="none" w:sz="0" w:space="0" w:color="auto"/>
                <w:right w:val="none" w:sz="0" w:space="0" w:color="auto"/>
              </w:divBdr>
            </w:div>
            <w:div w:id="989478371">
              <w:marLeft w:val="0"/>
              <w:marRight w:val="0"/>
              <w:marTop w:val="0"/>
              <w:marBottom w:val="0"/>
              <w:divBdr>
                <w:top w:val="none" w:sz="0" w:space="0" w:color="auto"/>
                <w:left w:val="none" w:sz="0" w:space="0" w:color="auto"/>
                <w:bottom w:val="none" w:sz="0" w:space="0" w:color="auto"/>
                <w:right w:val="none" w:sz="0" w:space="0" w:color="auto"/>
              </w:divBdr>
            </w:div>
          </w:divsChild>
        </w:div>
        <w:div w:id="114639727">
          <w:marLeft w:val="0"/>
          <w:marRight w:val="0"/>
          <w:marTop w:val="0"/>
          <w:marBottom w:val="0"/>
          <w:divBdr>
            <w:top w:val="none" w:sz="0" w:space="0" w:color="auto"/>
            <w:left w:val="none" w:sz="0" w:space="0" w:color="auto"/>
            <w:bottom w:val="none" w:sz="0" w:space="0" w:color="auto"/>
            <w:right w:val="none" w:sz="0" w:space="0" w:color="auto"/>
          </w:divBdr>
        </w:div>
        <w:div w:id="330330513">
          <w:marLeft w:val="0"/>
          <w:marRight w:val="0"/>
          <w:marTop w:val="0"/>
          <w:marBottom w:val="0"/>
          <w:divBdr>
            <w:top w:val="none" w:sz="0" w:space="0" w:color="auto"/>
            <w:left w:val="none" w:sz="0" w:space="0" w:color="auto"/>
            <w:bottom w:val="none" w:sz="0" w:space="0" w:color="auto"/>
            <w:right w:val="none" w:sz="0" w:space="0" w:color="auto"/>
          </w:divBdr>
          <w:divsChild>
            <w:div w:id="1091199660">
              <w:marLeft w:val="0"/>
              <w:marRight w:val="0"/>
              <w:marTop w:val="0"/>
              <w:marBottom w:val="0"/>
              <w:divBdr>
                <w:top w:val="none" w:sz="0" w:space="0" w:color="auto"/>
                <w:left w:val="none" w:sz="0" w:space="0" w:color="auto"/>
                <w:bottom w:val="none" w:sz="0" w:space="0" w:color="auto"/>
                <w:right w:val="none" w:sz="0" w:space="0" w:color="auto"/>
              </w:divBdr>
            </w:div>
            <w:div w:id="380397252">
              <w:marLeft w:val="0"/>
              <w:marRight w:val="0"/>
              <w:marTop w:val="0"/>
              <w:marBottom w:val="0"/>
              <w:divBdr>
                <w:top w:val="none" w:sz="0" w:space="0" w:color="auto"/>
                <w:left w:val="none" w:sz="0" w:space="0" w:color="auto"/>
                <w:bottom w:val="none" w:sz="0" w:space="0" w:color="auto"/>
                <w:right w:val="none" w:sz="0" w:space="0" w:color="auto"/>
              </w:divBdr>
            </w:div>
          </w:divsChild>
        </w:div>
        <w:div w:id="216208655">
          <w:marLeft w:val="0"/>
          <w:marRight w:val="0"/>
          <w:marTop w:val="0"/>
          <w:marBottom w:val="0"/>
          <w:divBdr>
            <w:top w:val="none" w:sz="0" w:space="0" w:color="auto"/>
            <w:left w:val="none" w:sz="0" w:space="0" w:color="auto"/>
            <w:bottom w:val="none" w:sz="0" w:space="0" w:color="auto"/>
            <w:right w:val="none" w:sz="0" w:space="0" w:color="auto"/>
          </w:divBdr>
          <w:divsChild>
            <w:div w:id="1768110403">
              <w:marLeft w:val="0"/>
              <w:marRight w:val="0"/>
              <w:marTop w:val="0"/>
              <w:marBottom w:val="0"/>
              <w:divBdr>
                <w:top w:val="none" w:sz="0" w:space="0" w:color="auto"/>
                <w:left w:val="none" w:sz="0" w:space="0" w:color="auto"/>
                <w:bottom w:val="none" w:sz="0" w:space="0" w:color="auto"/>
                <w:right w:val="none" w:sz="0" w:space="0" w:color="auto"/>
              </w:divBdr>
            </w:div>
            <w:div w:id="1648627727">
              <w:marLeft w:val="0"/>
              <w:marRight w:val="0"/>
              <w:marTop w:val="0"/>
              <w:marBottom w:val="0"/>
              <w:divBdr>
                <w:top w:val="none" w:sz="0" w:space="0" w:color="auto"/>
                <w:left w:val="none" w:sz="0" w:space="0" w:color="auto"/>
                <w:bottom w:val="none" w:sz="0" w:space="0" w:color="auto"/>
                <w:right w:val="none" w:sz="0" w:space="0" w:color="auto"/>
              </w:divBdr>
            </w:div>
          </w:divsChild>
        </w:div>
        <w:div w:id="875318235">
          <w:marLeft w:val="0"/>
          <w:marRight w:val="0"/>
          <w:marTop w:val="0"/>
          <w:marBottom w:val="0"/>
          <w:divBdr>
            <w:top w:val="none" w:sz="0" w:space="0" w:color="auto"/>
            <w:left w:val="none" w:sz="0" w:space="0" w:color="auto"/>
            <w:bottom w:val="none" w:sz="0" w:space="0" w:color="auto"/>
            <w:right w:val="none" w:sz="0" w:space="0" w:color="auto"/>
          </w:divBdr>
        </w:div>
        <w:div w:id="422386639">
          <w:marLeft w:val="0"/>
          <w:marRight w:val="0"/>
          <w:marTop w:val="0"/>
          <w:marBottom w:val="0"/>
          <w:divBdr>
            <w:top w:val="none" w:sz="0" w:space="0" w:color="auto"/>
            <w:left w:val="none" w:sz="0" w:space="0" w:color="auto"/>
            <w:bottom w:val="none" w:sz="0" w:space="0" w:color="auto"/>
            <w:right w:val="none" w:sz="0" w:space="0" w:color="auto"/>
          </w:divBdr>
        </w:div>
      </w:divsChild>
    </w:div>
    <w:div w:id="1677729279">
      <w:bodyDiv w:val="1"/>
      <w:marLeft w:val="0"/>
      <w:marRight w:val="0"/>
      <w:marTop w:val="0"/>
      <w:marBottom w:val="0"/>
      <w:divBdr>
        <w:top w:val="none" w:sz="0" w:space="0" w:color="auto"/>
        <w:left w:val="none" w:sz="0" w:space="0" w:color="auto"/>
        <w:bottom w:val="none" w:sz="0" w:space="0" w:color="auto"/>
        <w:right w:val="none" w:sz="0" w:space="0" w:color="auto"/>
      </w:divBdr>
      <w:divsChild>
        <w:div w:id="1191068723">
          <w:marLeft w:val="0"/>
          <w:marRight w:val="0"/>
          <w:marTop w:val="0"/>
          <w:marBottom w:val="0"/>
          <w:divBdr>
            <w:top w:val="none" w:sz="0" w:space="0" w:color="auto"/>
            <w:left w:val="none" w:sz="0" w:space="0" w:color="auto"/>
            <w:bottom w:val="none" w:sz="0" w:space="0" w:color="auto"/>
            <w:right w:val="none" w:sz="0" w:space="0" w:color="auto"/>
          </w:divBdr>
        </w:div>
        <w:div w:id="2052029556">
          <w:marLeft w:val="0"/>
          <w:marRight w:val="0"/>
          <w:marTop w:val="0"/>
          <w:marBottom w:val="0"/>
          <w:divBdr>
            <w:top w:val="none" w:sz="0" w:space="0" w:color="auto"/>
            <w:left w:val="none" w:sz="0" w:space="0" w:color="auto"/>
            <w:bottom w:val="none" w:sz="0" w:space="0" w:color="auto"/>
            <w:right w:val="none" w:sz="0" w:space="0" w:color="auto"/>
          </w:divBdr>
          <w:divsChild>
            <w:div w:id="691300980">
              <w:marLeft w:val="0"/>
              <w:marRight w:val="0"/>
              <w:marTop w:val="0"/>
              <w:marBottom w:val="0"/>
              <w:divBdr>
                <w:top w:val="none" w:sz="0" w:space="0" w:color="auto"/>
                <w:left w:val="none" w:sz="0" w:space="0" w:color="auto"/>
                <w:bottom w:val="none" w:sz="0" w:space="0" w:color="auto"/>
                <w:right w:val="none" w:sz="0" w:space="0" w:color="auto"/>
              </w:divBdr>
            </w:div>
          </w:divsChild>
        </w:div>
        <w:div w:id="1456951527">
          <w:marLeft w:val="0"/>
          <w:marRight w:val="0"/>
          <w:marTop w:val="0"/>
          <w:marBottom w:val="0"/>
          <w:divBdr>
            <w:top w:val="none" w:sz="0" w:space="0" w:color="auto"/>
            <w:left w:val="none" w:sz="0" w:space="0" w:color="auto"/>
            <w:bottom w:val="none" w:sz="0" w:space="0" w:color="auto"/>
            <w:right w:val="none" w:sz="0" w:space="0" w:color="auto"/>
          </w:divBdr>
          <w:divsChild>
            <w:div w:id="1517234443">
              <w:marLeft w:val="0"/>
              <w:marRight w:val="0"/>
              <w:marTop w:val="0"/>
              <w:marBottom w:val="0"/>
              <w:divBdr>
                <w:top w:val="none" w:sz="0" w:space="0" w:color="auto"/>
                <w:left w:val="none" w:sz="0" w:space="0" w:color="auto"/>
                <w:bottom w:val="none" w:sz="0" w:space="0" w:color="auto"/>
                <w:right w:val="none" w:sz="0" w:space="0" w:color="auto"/>
              </w:divBdr>
            </w:div>
            <w:div w:id="354892476">
              <w:marLeft w:val="0"/>
              <w:marRight w:val="0"/>
              <w:marTop w:val="0"/>
              <w:marBottom w:val="0"/>
              <w:divBdr>
                <w:top w:val="none" w:sz="0" w:space="0" w:color="auto"/>
                <w:left w:val="none" w:sz="0" w:space="0" w:color="auto"/>
                <w:bottom w:val="none" w:sz="0" w:space="0" w:color="auto"/>
                <w:right w:val="none" w:sz="0" w:space="0" w:color="auto"/>
              </w:divBdr>
            </w:div>
          </w:divsChild>
        </w:div>
        <w:div w:id="344406360">
          <w:marLeft w:val="0"/>
          <w:marRight w:val="0"/>
          <w:marTop w:val="0"/>
          <w:marBottom w:val="0"/>
          <w:divBdr>
            <w:top w:val="none" w:sz="0" w:space="0" w:color="auto"/>
            <w:left w:val="none" w:sz="0" w:space="0" w:color="auto"/>
            <w:bottom w:val="none" w:sz="0" w:space="0" w:color="auto"/>
            <w:right w:val="none" w:sz="0" w:space="0" w:color="auto"/>
          </w:divBdr>
          <w:divsChild>
            <w:div w:id="746076983">
              <w:marLeft w:val="0"/>
              <w:marRight w:val="0"/>
              <w:marTop w:val="0"/>
              <w:marBottom w:val="0"/>
              <w:divBdr>
                <w:top w:val="none" w:sz="0" w:space="0" w:color="auto"/>
                <w:left w:val="none" w:sz="0" w:space="0" w:color="auto"/>
                <w:bottom w:val="none" w:sz="0" w:space="0" w:color="auto"/>
                <w:right w:val="none" w:sz="0" w:space="0" w:color="auto"/>
              </w:divBdr>
            </w:div>
            <w:div w:id="996960501">
              <w:marLeft w:val="0"/>
              <w:marRight w:val="0"/>
              <w:marTop w:val="0"/>
              <w:marBottom w:val="0"/>
              <w:divBdr>
                <w:top w:val="none" w:sz="0" w:space="0" w:color="auto"/>
                <w:left w:val="none" w:sz="0" w:space="0" w:color="auto"/>
                <w:bottom w:val="none" w:sz="0" w:space="0" w:color="auto"/>
                <w:right w:val="none" w:sz="0" w:space="0" w:color="auto"/>
              </w:divBdr>
            </w:div>
          </w:divsChild>
        </w:div>
        <w:div w:id="391269700">
          <w:marLeft w:val="0"/>
          <w:marRight w:val="0"/>
          <w:marTop w:val="0"/>
          <w:marBottom w:val="0"/>
          <w:divBdr>
            <w:top w:val="none" w:sz="0" w:space="0" w:color="auto"/>
            <w:left w:val="none" w:sz="0" w:space="0" w:color="auto"/>
            <w:bottom w:val="none" w:sz="0" w:space="0" w:color="auto"/>
            <w:right w:val="none" w:sz="0" w:space="0" w:color="auto"/>
          </w:divBdr>
          <w:divsChild>
            <w:div w:id="74515924">
              <w:marLeft w:val="0"/>
              <w:marRight w:val="0"/>
              <w:marTop w:val="0"/>
              <w:marBottom w:val="0"/>
              <w:divBdr>
                <w:top w:val="none" w:sz="0" w:space="0" w:color="auto"/>
                <w:left w:val="none" w:sz="0" w:space="0" w:color="auto"/>
                <w:bottom w:val="none" w:sz="0" w:space="0" w:color="auto"/>
                <w:right w:val="none" w:sz="0" w:space="0" w:color="auto"/>
              </w:divBdr>
            </w:div>
            <w:div w:id="703209732">
              <w:marLeft w:val="0"/>
              <w:marRight w:val="0"/>
              <w:marTop w:val="0"/>
              <w:marBottom w:val="0"/>
              <w:divBdr>
                <w:top w:val="none" w:sz="0" w:space="0" w:color="auto"/>
                <w:left w:val="none" w:sz="0" w:space="0" w:color="auto"/>
                <w:bottom w:val="none" w:sz="0" w:space="0" w:color="auto"/>
                <w:right w:val="none" w:sz="0" w:space="0" w:color="auto"/>
              </w:divBdr>
            </w:div>
          </w:divsChild>
        </w:div>
        <w:div w:id="179047360">
          <w:marLeft w:val="0"/>
          <w:marRight w:val="0"/>
          <w:marTop w:val="0"/>
          <w:marBottom w:val="0"/>
          <w:divBdr>
            <w:top w:val="none" w:sz="0" w:space="0" w:color="auto"/>
            <w:left w:val="none" w:sz="0" w:space="0" w:color="auto"/>
            <w:bottom w:val="none" w:sz="0" w:space="0" w:color="auto"/>
            <w:right w:val="none" w:sz="0" w:space="0" w:color="auto"/>
          </w:divBdr>
          <w:divsChild>
            <w:div w:id="1301764631">
              <w:marLeft w:val="0"/>
              <w:marRight w:val="0"/>
              <w:marTop w:val="0"/>
              <w:marBottom w:val="0"/>
              <w:divBdr>
                <w:top w:val="none" w:sz="0" w:space="0" w:color="auto"/>
                <w:left w:val="none" w:sz="0" w:space="0" w:color="auto"/>
                <w:bottom w:val="none" w:sz="0" w:space="0" w:color="auto"/>
                <w:right w:val="none" w:sz="0" w:space="0" w:color="auto"/>
              </w:divBdr>
            </w:div>
            <w:div w:id="1297682487">
              <w:marLeft w:val="0"/>
              <w:marRight w:val="0"/>
              <w:marTop w:val="0"/>
              <w:marBottom w:val="0"/>
              <w:divBdr>
                <w:top w:val="none" w:sz="0" w:space="0" w:color="auto"/>
                <w:left w:val="none" w:sz="0" w:space="0" w:color="auto"/>
                <w:bottom w:val="none" w:sz="0" w:space="0" w:color="auto"/>
                <w:right w:val="none" w:sz="0" w:space="0" w:color="auto"/>
              </w:divBdr>
            </w:div>
          </w:divsChild>
        </w:div>
        <w:div w:id="1121918642">
          <w:marLeft w:val="0"/>
          <w:marRight w:val="0"/>
          <w:marTop w:val="0"/>
          <w:marBottom w:val="0"/>
          <w:divBdr>
            <w:top w:val="none" w:sz="0" w:space="0" w:color="auto"/>
            <w:left w:val="none" w:sz="0" w:space="0" w:color="auto"/>
            <w:bottom w:val="none" w:sz="0" w:space="0" w:color="auto"/>
            <w:right w:val="none" w:sz="0" w:space="0" w:color="auto"/>
          </w:divBdr>
          <w:divsChild>
            <w:div w:id="1481000822">
              <w:marLeft w:val="0"/>
              <w:marRight w:val="0"/>
              <w:marTop w:val="0"/>
              <w:marBottom w:val="0"/>
              <w:divBdr>
                <w:top w:val="none" w:sz="0" w:space="0" w:color="auto"/>
                <w:left w:val="none" w:sz="0" w:space="0" w:color="auto"/>
                <w:bottom w:val="none" w:sz="0" w:space="0" w:color="auto"/>
                <w:right w:val="none" w:sz="0" w:space="0" w:color="auto"/>
              </w:divBdr>
            </w:div>
            <w:div w:id="355615363">
              <w:marLeft w:val="0"/>
              <w:marRight w:val="0"/>
              <w:marTop w:val="0"/>
              <w:marBottom w:val="0"/>
              <w:divBdr>
                <w:top w:val="none" w:sz="0" w:space="0" w:color="auto"/>
                <w:left w:val="none" w:sz="0" w:space="0" w:color="auto"/>
                <w:bottom w:val="none" w:sz="0" w:space="0" w:color="auto"/>
                <w:right w:val="none" w:sz="0" w:space="0" w:color="auto"/>
              </w:divBdr>
            </w:div>
          </w:divsChild>
        </w:div>
        <w:div w:id="714936598">
          <w:marLeft w:val="0"/>
          <w:marRight w:val="0"/>
          <w:marTop w:val="0"/>
          <w:marBottom w:val="0"/>
          <w:divBdr>
            <w:top w:val="none" w:sz="0" w:space="0" w:color="auto"/>
            <w:left w:val="none" w:sz="0" w:space="0" w:color="auto"/>
            <w:bottom w:val="none" w:sz="0" w:space="0" w:color="auto"/>
            <w:right w:val="none" w:sz="0" w:space="0" w:color="auto"/>
          </w:divBdr>
        </w:div>
        <w:div w:id="953563309">
          <w:marLeft w:val="0"/>
          <w:marRight w:val="0"/>
          <w:marTop w:val="0"/>
          <w:marBottom w:val="0"/>
          <w:divBdr>
            <w:top w:val="none" w:sz="0" w:space="0" w:color="auto"/>
            <w:left w:val="none" w:sz="0" w:space="0" w:color="auto"/>
            <w:bottom w:val="none" w:sz="0" w:space="0" w:color="auto"/>
            <w:right w:val="none" w:sz="0" w:space="0" w:color="auto"/>
          </w:divBdr>
          <w:divsChild>
            <w:div w:id="148910624">
              <w:marLeft w:val="0"/>
              <w:marRight w:val="0"/>
              <w:marTop w:val="0"/>
              <w:marBottom w:val="0"/>
              <w:divBdr>
                <w:top w:val="none" w:sz="0" w:space="0" w:color="auto"/>
                <w:left w:val="none" w:sz="0" w:space="0" w:color="auto"/>
                <w:bottom w:val="none" w:sz="0" w:space="0" w:color="auto"/>
                <w:right w:val="none" w:sz="0" w:space="0" w:color="auto"/>
              </w:divBdr>
            </w:div>
            <w:div w:id="374545421">
              <w:marLeft w:val="0"/>
              <w:marRight w:val="0"/>
              <w:marTop w:val="0"/>
              <w:marBottom w:val="0"/>
              <w:divBdr>
                <w:top w:val="none" w:sz="0" w:space="0" w:color="auto"/>
                <w:left w:val="none" w:sz="0" w:space="0" w:color="auto"/>
                <w:bottom w:val="none" w:sz="0" w:space="0" w:color="auto"/>
                <w:right w:val="none" w:sz="0" w:space="0" w:color="auto"/>
              </w:divBdr>
            </w:div>
          </w:divsChild>
        </w:div>
        <w:div w:id="774788728">
          <w:marLeft w:val="0"/>
          <w:marRight w:val="0"/>
          <w:marTop w:val="0"/>
          <w:marBottom w:val="0"/>
          <w:divBdr>
            <w:top w:val="none" w:sz="0" w:space="0" w:color="auto"/>
            <w:left w:val="none" w:sz="0" w:space="0" w:color="auto"/>
            <w:bottom w:val="none" w:sz="0" w:space="0" w:color="auto"/>
            <w:right w:val="none" w:sz="0" w:space="0" w:color="auto"/>
          </w:divBdr>
          <w:divsChild>
            <w:div w:id="1781021808">
              <w:marLeft w:val="0"/>
              <w:marRight w:val="0"/>
              <w:marTop w:val="0"/>
              <w:marBottom w:val="0"/>
              <w:divBdr>
                <w:top w:val="none" w:sz="0" w:space="0" w:color="auto"/>
                <w:left w:val="none" w:sz="0" w:space="0" w:color="auto"/>
                <w:bottom w:val="none" w:sz="0" w:space="0" w:color="auto"/>
                <w:right w:val="none" w:sz="0" w:space="0" w:color="auto"/>
              </w:divBdr>
            </w:div>
            <w:div w:id="910893146">
              <w:marLeft w:val="0"/>
              <w:marRight w:val="0"/>
              <w:marTop w:val="0"/>
              <w:marBottom w:val="0"/>
              <w:divBdr>
                <w:top w:val="none" w:sz="0" w:space="0" w:color="auto"/>
                <w:left w:val="none" w:sz="0" w:space="0" w:color="auto"/>
                <w:bottom w:val="none" w:sz="0" w:space="0" w:color="auto"/>
                <w:right w:val="none" w:sz="0" w:space="0" w:color="auto"/>
              </w:divBdr>
            </w:div>
          </w:divsChild>
        </w:div>
        <w:div w:id="195509057">
          <w:marLeft w:val="0"/>
          <w:marRight w:val="0"/>
          <w:marTop w:val="0"/>
          <w:marBottom w:val="0"/>
          <w:divBdr>
            <w:top w:val="none" w:sz="0" w:space="0" w:color="auto"/>
            <w:left w:val="none" w:sz="0" w:space="0" w:color="auto"/>
            <w:bottom w:val="none" w:sz="0" w:space="0" w:color="auto"/>
            <w:right w:val="none" w:sz="0" w:space="0" w:color="auto"/>
          </w:divBdr>
          <w:divsChild>
            <w:div w:id="1486896906">
              <w:marLeft w:val="0"/>
              <w:marRight w:val="0"/>
              <w:marTop w:val="0"/>
              <w:marBottom w:val="0"/>
              <w:divBdr>
                <w:top w:val="none" w:sz="0" w:space="0" w:color="auto"/>
                <w:left w:val="none" w:sz="0" w:space="0" w:color="auto"/>
                <w:bottom w:val="none" w:sz="0" w:space="0" w:color="auto"/>
                <w:right w:val="none" w:sz="0" w:space="0" w:color="auto"/>
              </w:divBdr>
            </w:div>
            <w:div w:id="173686045">
              <w:marLeft w:val="0"/>
              <w:marRight w:val="0"/>
              <w:marTop w:val="0"/>
              <w:marBottom w:val="0"/>
              <w:divBdr>
                <w:top w:val="none" w:sz="0" w:space="0" w:color="auto"/>
                <w:left w:val="none" w:sz="0" w:space="0" w:color="auto"/>
                <w:bottom w:val="none" w:sz="0" w:space="0" w:color="auto"/>
                <w:right w:val="none" w:sz="0" w:space="0" w:color="auto"/>
              </w:divBdr>
            </w:div>
          </w:divsChild>
        </w:div>
        <w:div w:id="237256409">
          <w:marLeft w:val="0"/>
          <w:marRight w:val="0"/>
          <w:marTop w:val="0"/>
          <w:marBottom w:val="0"/>
          <w:divBdr>
            <w:top w:val="none" w:sz="0" w:space="0" w:color="auto"/>
            <w:left w:val="none" w:sz="0" w:space="0" w:color="auto"/>
            <w:bottom w:val="none" w:sz="0" w:space="0" w:color="auto"/>
            <w:right w:val="none" w:sz="0" w:space="0" w:color="auto"/>
          </w:divBdr>
          <w:divsChild>
            <w:div w:id="1111361455">
              <w:marLeft w:val="0"/>
              <w:marRight w:val="0"/>
              <w:marTop w:val="0"/>
              <w:marBottom w:val="0"/>
              <w:divBdr>
                <w:top w:val="none" w:sz="0" w:space="0" w:color="auto"/>
                <w:left w:val="none" w:sz="0" w:space="0" w:color="auto"/>
                <w:bottom w:val="none" w:sz="0" w:space="0" w:color="auto"/>
                <w:right w:val="none" w:sz="0" w:space="0" w:color="auto"/>
              </w:divBdr>
            </w:div>
            <w:div w:id="1276012311">
              <w:marLeft w:val="0"/>
              <w:marRight w:val="0"/>
              <w:marTop w:val="0"/>
              <w:marBottom w:val="0"/>
              <w:divBdr>
                <w:top w:val="none" w:sz="0" w:space="0" w:color="auto"/>
                <w:left w:val="none" w:sz="0" w:space="0" w:color="auto"/>
                <w:bottom w:val="none" w:sz="0" w:space="0" w:color="auto"/>
                <w:right w:val="none" w:sz="0" w:space="0" w:color="auto"/>
              </w:divBdr>
            </w:div>
          </w:divsChild>
        </w:div>
        <w:div w:id="858129364">
          <w:marLeft w:val="0"/>
          <w:marRight w:val="0"/>
          <w:marTop w:val="0"/>
          <w:marBottom w:val="0"/>
          <w:divBdr>
            <w:top w:val="none" w:sz="0" w:space="0" w:color="auto"/>
            <w:left w:val="none" w:sz="0" w:space="0" w:color="auto"/>
            <w:bottom w:val="none" w:sz="0" w:space="0" w:color="auto"/>
            <w:right w:val="none" w:sz="0" w:space="0" w:color="auto"/>
          </w:divBdr>
        </w:div>
        <w:div w:id="84960268">
          <w:marLeft w:val="0"/>
          <w:marRight w:val="0"/>
          <w:marTop w:val="0"/>
          <w:marBottom w:val="0"/>
          <w:divBdr>
            <w:top w:val="none" w:sz="0" w:space="0" w:color="auto"/>
            <w:left w:val="none" w:sz="0" w:space="0" w:color="auto"/>
            <w:bottom w:val="none" w:sz="0" w:space="0" w:color="auto"/>
            <w:right w:val="none" w:sz="0" w:space="0" w:color="auto"/>
          </w:divBdr>
          <w:divsChild>
            <w:div w:id="1743209586">
              <w:marLeft w:val="0"/>
              <w:marRight w:val="0"/>
              <w:marTop w:val="0"/>
              <w:marBottom w:val="0"/>
              <w:divBdr>
                <w:top w:val="none" w:sz="0" w:space="0" w:color="auto"/>
                <w:left w:val="none" w:sz="0" w:space="0" w:color="auto"/>
                <w:bottom w:val="none" w:sz="0" w:space="0" w:color="auto"/>
                <w:right w:val="none" w:sz="0" w:space="0" w:color="auto"/>
              </w:divBdr>
            </w:div>
            <w:div w:id="1421953600">
              <w:marLeft w:val="0"/>
              <w:marRight w:val="0"/>
              <w:marTop w:val="0"/>
              <w:marBottom w:val="0"/>
              <w:divBdr>
                <w:top w:val="none" w:sz="0" w:space="0" w:color="auto"/>
                <w:left w:val="none" w:sz="0" w:space="0" w:color="auto"/>
                <w:bottom w:val="none" w:sz="0" w:space="0" w:color="auto"/>
                <w:right w:val="none" w:sz="0" w:space="0" w:color="auto"/>
              </w:divBdr>
            </w:div>
          </w:divsChild>
        </w:div>
        <w:div w:id="1016734625">
          <w:marLeft w:val="0"/>
          <w:marRight w:val="0"/>
          <w:marTop w:val="0"/>
          <w:marBottom w:val="0"/>
          <w:divBdr>
            <w:top w:val="none" w:sz="0" w:space="0" w:color="auto"/>
            <w:left w:val="none" w:sz="0" w:space="0" w:color="auto"/>
            <w:bottom w:val="none" w:sz="0" w:space="0" w:color="auto"/>
            <w:right w:val="none" w:sz="0" w:space="0" w:color="auto"/>
          </w:divBdr>
        </w:div>
        <w:div w:id="1877890248">
          <w:marLeft w:val="0"/>
          <w:marRight w:val="0"/>
          <w:marTop w:val="0"/>
          <w:marBottom w:val="0"/>
          <w:divBdr>
            <w:top w:val="none" w:sz="0" w:space="0" w:color="auto"/>
            <w:left w:val="none" w:sz="0" w:space="0" w:color="auto"/>
            <w:bottom w:val="none" w:sz="0" w:space="0" w:color="auto"/>
            <w:right w:val="none" w:sz="0" w:space="0" w:color="auto"/>
          </w:divBdr>
          <w:divsChild>
            <w:div w:id="1647660637">
              <w:marLeft w:val="0"/>
              <w:marRight w:val="0"/>
              <w:marTop w:val="0"/>
              <w:marBottom w:val="0"/>
              <w:divBdr>
                <w:top w:val="none" w:sz="0" w:space="0" w:color="auto"/>
                <w:left w:val="none" w:sz="0" w:space="0" w:color="auto"/>
                <w:bottom w:val="none" w:sz="0" w:space="0" w:color="auto"/>
                <w:right w:val="none" w:sz="0" w:space="0" w:color="auto"/>
              </w:divBdr>
            </w:div>
            <w:div w:id="1831824928">
              <w:marLeft w:val="0"/>
              <w:marRight w:val="0"/>
              <w:marTop w:val="0"/>
              <w:marBottom w:val="0"/>
              <w:divBdr>
                <w:top w:val="none" w:sz="0" w:space="0" w:color="auto"/>
                <w:left w:val="none" w:sz="0" w:space="0" w:color="auto"/>
                <w:bottom w:val="none" w:sz="0" w:space="0" w:color="auto"/>
                <w:right w:val="none" w:sz="0" w:space="0" w:color="auto"/>
              </w:divBdr>
            </w:div>
          </w:divsChild>
        </w:div>
        <w:div w:id="634405884">
          <w:marLeft w:val="0"/>
          <w:marRight w:val="0"/>
          <w:marTop w:val="0"/>
          <w:marBottom w:val="0"/>
          <w:divBdr>
            <w:top w:val="none" w:sz="0" w:space="0" w:color="auto"/>
            <w:left w:val="none" w:sz="0" w:space="0" w:color="auto"/>
            <w:bottom w:val="none" w:sz="0" w:space="0" w:color="auto"/>
            <w:right w:val="none" w:sz="0" w:space="0" w:color="auto"/>
          </w:divBdr>
          <w:divsChild>
            <w:div w:id="884489750">
              <w:marLeft w:val="0"/>
              <w:marRight w:val="0"/>
              <w:marTop w:val="0"/>
              <w:marBottom w:val="0"/>
              <w:divBdr>
                <w:top w:val="none" w:sz="0" w:space="0" w:color="auto"/>
                <w:left w:val="none" w:sz="0" w:space="0" w:color="auto"/>
                <w:bottom w:val="none" w:sz="0" w:space="0" w:color="auto"/>
                <w:right w:val="none" w:sz="0" w:space="0" w:color="auto"/>
              </w:divBdr>
            </w:div>
            <w:div w:id="1984386779">
              <w:marLeft w:val="0"/>
              <w:marRight w:val="0"/>
              <w:marTop w:val="0"/>
              <w:marBottom w:val="0"/>
              <w:divBdr>
                <w:top w:val="none" w:sz="0" w:space="0" w:color="auto"/>
                <w:left w:val="none" w:sz="0" w:space="0" w:color="auto"/>
                <w:bottom w:val="none" w:sz="0" w:space="0" w:color="auto"/>
                <w:right w:val="none" w:sz="0" w:space="0" w:color="auto"/>
              </w:divBdr>
            </w:div>
          </w:divsChild>
        </w:div>
        <w:div w:id="362369683">
          <w:marLeft w:val="0"/>
          <w:marRight w:val="0"/>
          <w:marTop w:val="0"/>
          <w:marBottom w:val="0"/>
          <w:divBdr>
            <w:top w:val="none" w:sz="0" w:space="0" w:color="auto"/>
            <w:left w:val="none" w:sz="0" w:space="0" w:color="auto"/>
            <w:bottom w:val="none" w:sz="0" w:space="0" w:color="auto"/>
            <w:right w:val="none" w:sz="0" w:space="0" w:color="auto"/>
          </w:divBdr>
          <w:divsChild>
            <w:div w:id="1110589699">
              <w:marLeft w:val="0"/>
              <w:marRight w:val="0"/>
              <w:marTop w:val="0"/>
              <w:marBottom w:val="0"/>
              <w:divBdr>
                <w:top w:val="none" w:sz="0" w:space="0" w:color="auto"/>
                <w:left w:val="none" w:sz="0" w:space="0" w:color="auto"/>
                <w:bottom w:val="none" w:sz="0" w:space="0" w:color="auto"/>
                <w:right w:val="none" w:sz="0" w:space="0" w:color="auto"/>
              </w:divBdr>
            </w:div>
            <w:div w:id="541983888">
              <w:marLeft w:val="0"/>
              <w:marRight w:val="0"/>
              <w:marTop w:val="0"/>
              <w:marBottom w:val="0"/>
              <w:divBdr>
                <w:top w:val="none" w:sz="0" w:space="0" w:color="auto"/>
                <w:left w:val="none" w:sz="0" w:space="0" w:color="auto"/>
                <w:bottom w:val="none" w:sz="0" w:space="0" w:color="auto"/>
                <w:right w:val="none" w:sz="0" w:space="0" w:color="auto"/>
              </w:divBdr>
            </w:div>
          </w:divsChild>
        </w:div>
        <w:div w:id="2029864377">
          <w:marLeft w:val="0"/>
          <w:marRight w:val="0"/>
          <w:marTop w:val="0"/>
          <w:marBottom w:val="0"/>
          <w:divBdr>
            <w:top w:val="none" w:sz="0" w:space="0" w:color="auto"/>
            <w:left w:val="none" w:sz="0" w:space="0" w:color="auto"/>
            <w:bottom w:val="none" w:sz="0" w:space="0" w:color="auto"/>
            <w:right w:val="none" w:sz="0" w:space="0" w:color="auto"/>
          </w:divBdr>
        </w:div>
        <w:div w:id="894659176">
          <w:marLeft w:val="0"/>
          <w:marRight w:val="0"/>
          <w:marTop w:val="0"/>
          <w:marBottom w:val="0"/>
          <w:divBdr>
            <w:top w:val="none" w:sz="0" w:space="0" w:color="auto"/>
            <w:left w:val="none" w:sz="0" w:space="0" w:color="auto"/>
            <w:bottom w:val="none" w:sz="0" w:space="0" w:color="auto"/>
            <w:right w:val="none" w:sz="0" w:space="0" w:color="auto"/>
          </w:divBdr>
          <w:divsChild>
            <w:div w:id="2042198874">
              <w:marLeft w:val="0"/>
              <w:marRight w:val="0"/>
              <w:marTop w:val="0"/>
              <w:marBottom w:val="0"/>
              <w:divBdr>
                <w:top w:val="none" w:sz="0" w:space="0" w:color="auto"/>
                <w:left w:val="none" w:sz="0" w:space="0" w:color="auto"/>
                <w:bottom w:val="none" w:sz="0" w:space="0" w:color="auto"/>
                <w:right w:val="none" w:sz="0" w:space="0" w:color="auto"/>
              </w:divBdr>
            </w:div>
            <w:div w:id="1424761016">
              <w:marLeft w:val="0"/>
              <w:marRight w:val="0"/>
              <w:marTop w:val="0"/>
              <w:marBottom w:val="0"/>
              <w:divBdr>
                <w:top w:val="none" w:sz="0" w:space="0" w:color="auto"/>
                <w:left w:val="none" w:sz="0" w:space="0" w:color="auto"/>
                <w:bottom w:val="none" w:sz="0" w:space="0" w:color="auto"/>
                <w:right w:val="none" w:sz="0" w:space="0" w:color="auto"/>
              </w:divBdr>
            </w:div>
          </w:divsChild>
        </w:div>
        <w:div w:id="1938824117">
          <w:marLeft w:val="0"/>
          <w:marRight w:val="0"/>
          <w:marTop w:val="0"/>
          <w:marBottom w:val="0"/>
          <w:divBdr>
            <w:top w:val="none" w:sz="0" w:space="0" w:color="auto"/>
            <w:left w:val="none" w:sz="0" w:space="0" w:color="auto"/>
            <w:bottom w:val="none" w:sz="0" w:space="0" w:color="auto"/>
            <w:right w:val="none" w:sz="0" w:space="0" w:color="auto"/>
          </w:divBdr>
          <w:divsChild>
            <w:div w:id="781726080">
              <w:marLeft w:val="0"/>
              <w:marRight w:val="0"/>
              <w:marTop w:val="0"/>
              <w:marBottom w:val="0"/>
              <w:divBdr>
                <w:top w:val="none" w:sz="0" w:space="0" w:color="auto"/>
                <w:left w:val="none" w:sz="0" w:space="0" w:color="auto"/>
                <w:bottom w:val="none" w:sz="0" w:space="0" w:color="auto"/>
                <w:right w:val="none" w:sz="0" w:space="0" w:color="auto"/>
              </w:divBdr>
            </w:div>
            <w:div w:id="415438789">
              <w:marLeft w:val="0"/>
              <w:marRight w:val="0"/>
              <w:marTop w:val="0"/>
              <w:marBottom w:val="0"/>
              <w:divBdr>
                <w:top w:val="none" w:sz="0" w:space="0" w:color="auto"/>
                <w:left w:val="none" w:sz="0" w:space="0" w:color="auto"/>
                <w:bottom w:val="none" w:sz="0" w:space="0" w:color="auto"/>
                <w:right w:val="none" w:sz="0" w:space="0" w:color="auto"/>
              </w:divBdr>
            </w:div>
          </w:divsChild>
        </w:div>
        <w:div w:id="1202132924">
          <w:marLeft w:val="0"/>
          <w:marRight w:val="0"/>
          <w:marTop w:val="0"/>
          <w:marBottom w:val="0"/>
          <w:divBdr>
            <w:top w:val="none" w:sz="0" w:space="0" w:color="auto"/>
            <w:left w:val="none" w:sz="0" w:space="0" w:color="auto"/>
            <w:bottom w:val="none" w:sz="0" w:space="0" w:color="auto"/>
            <w:right w:val="none" w:sz="0" w:space="0" w:color="auto"/>
          </w:divBdr>
        </w:div>
        <w:div w:id="1664553643">
          <w:marLeft w:val="0"/>
          <w:marRight w:val="0"/>
          <w:marTop w:val="0"/>
          <w:marBottom w:val="0"/>
          <w:divBdr>
            <w:top w:val="none" w:sz="0" w:space="0" w:color="auto"/>
            <w:left w:val="none" w:sz="0" w:space="0" w:color="auto"/>
            <w:bottom w:val="none" w:sz="0" w:space="0" w:color="auto"/>
            <w:right w:val="none" w:sz="0" w:space="0" w:color="auto"/>
          </w:divBdr>
        </w:div>
        <w:div w:id="427967861">
          <w:marLeft w:val="0"/>
          <w:marRight w:val="0"/>
          <w:marTop w:val="0"/>
          <w:marBottom w:val="0"/>
          <w:divBdr>
            <w:top w:val="none" w:sz="0" w:space="0" w:color="auto"/>
            <w:left w:val="none" w:sz="0" w:space="0" w:color="auto"/>
            <w:bottom w:val="none" w:sz="0" w:space="0" w:color="auto"/>
            <w:right w:val="none" w:sz="0" w:space="0" w:color="auto"/>
          </w:divBdr>
          <w:divsChild>
            <w:div w:id="919950471">
              <w:marLeft w:val="0"/>
              <w:marRight w:val="0"/>
              <w:marTop w:val="0"/>
              <w:marBottom w:val="0"/>
              <w:divBdr>
                <w:top w:val="none" w:sz="0" w:space="0" w:color="auto"/>
                <w:left w:val="none" w:sz="0" w:space="0" w:color="auto"/>
                <w:bottom w:val="none" w:sz="0" w:space="0" w:color="auto"/>
                <w:right w:val="none" w:sz="0" w:space="0" w:color="auto"/>
              </w:divBdr>
            </w:div>
            <w:div w:id="1481072063">
              <w:marLeft w:val="0"/>
              <w:marRight w:val="0"/>
              <w:marTop w:val="0"/>
              <w:marBottom w:val="0"/>
              <w:divBdr>
                <w:top w:val="none" w:sz="0" w:space="0" w:color="auto"/>
                <w:left w:val="none" w:sz="0" w:space="0" w:color="auto"/>
                <w:bottom w:val="none" w:sz="0" w:space="0" w:color="auto"/>
                <w:right w:val="none" w:sz="0" w:space="0" w:color="auto"/>
              </w:divBdr>
            </w:div>
          </w:divsChild>
        </w:div>
        <w:div w:id="1091244619">
          <w:marLeft w:val="0"/>
          <w:marRight w:val="0"/>
          <w:marTop w:val="0"/>
          <w:marBottom w:val="0"/>
          <w:divBdr>
            <w:top w:val="none" w:sz="0" w:space="0" w:color="auto"/>
            <w:left w:val="none" w:sz="0" w:space="0" w:color="auto"/>
            <w:bottom w:val="none" w:sz="0" w:space="0" w:color="auto"/>
            <w:right w:val="none" w:sz="0" w:space="0" w:color="auto"/>
          </w:divBdr>
          <w:divsChild>
            <w:div w:id="1162549461">
              <w:marLeft w:val="0"/>
              <w:marRight w:val="0"/>
              <w:marTop w:val="0"/>
              <w:marBottom w:val="0"/>
              <w:divBdr>
                <w:top w:val="none" w:sz="0" w:space="0" w:color="auto"/>
                <w:left w:val="none" w:sz="0" w:space="0" w:color="auto"/>
                <w:bottom w:val="none" w:sz="0" w:space="0" w:color="auto"/>
                <w:right w:val="none" w:sz="0" w:space="0" w:color="auto"/>
              </w:divBdr>
            </w:div>
            <w:div w:id="538518519">
              <w:marLeft w:val="0"/>
              <w:marRight w:val="0"/>
              <w:marTop w:val="0"/>
              <w:marBottom w:val="0"/>
              <w:divBdr>
                <w:top w:val="none" w:sz="0" w:space="0" w:color="auto"/>
                <w:left w:val="none" w:sz="0" w:space="0" w:color="auto"/>
                <w:bottom w:val="none" w:sz="0" w:space="0" w:color="auto"/>
                <w:right w:val="none" w:sz="0" w:space="0" w:color="auto"/>
              </w:divBdr>
            </w:div>
          </w:divsChild>
        </w:div>
        <w:div w:id="716782433">
          <w:marLeft w:val="0"/>
          <w:marRight w:val="0"/>
          <w:marTop w:val="0"/>
          <w:marBottom w:val="0"/>
          <w:divBdr>
            <w:top w:val="none" w:sz="0" w:space="0" w:color="auto"/>
            <w:left w:val="none" w:sz="0" w:space="0" w:color="auto"/>
            <w:bottom w:val="none" w:sz="0" w:space="0" w:color="auto"/>
            <w:right w:val="none" w:sz="0" w:space="0" w:color="auto"/>
          </w:divBdr>
          <w:divsChild>
            <w:div w:id="1336304612">
              <w:marLeft w:val="0"/>
              <w:marRight w:val="0"/>
              <w:marTop w:val="0"/>
              <w:marBottom w:val="0"/>
              <w:divBdr>
                <w:top w:val="none" w:sz="0" w:space="0" w:color="auto"/>
                <w:left w:val="none" w:sz="0" w:space="0" w:color="auto"/>
                <w:bottom w:val="none" w:sz="0" w:space="0" w:color="auto"/>
                <w:right w:val="none" w:sz="0" w:space="0" w:color="auto"/>
              </w:divBdr>
            </w:div>
            <w:div w:id="1508516604">
              <w:marLeft w:val="0"/>
              <w:marRight w:val="0"/>
              <w:marTop w:val="0"/>
              <w:marBottom w:val="0"/>
              <w:divBdr>
                <w:top w:val="none" w:sz="0" w:space="0" w:color="auto"/>
                <w:left w:val="none" w:sz="0" w:space="0" w:color="auto"/>
                <w:bottom w:val="none" w:sz="0" w:space="0" w:color="auto"/>
                <w:right w:val="none" w:sz="0" w:space="0" w:color="auto"/>
              </w:divBdr>
            </w:div>
          </w:divsChild>
        </w:div>
        <w:div w:id="830751101">
          <w:marLeft w:val="0"/>
          <w:marRight w:val="0"/>
          <w:marTop w:val="0"/>
          <w:marBottom w:val="0"/>
          <w:divBdr>
            <w:top w:val="none" w:sz="0" w:space="0" w:color="auto"/>
            <w:left w:val="none" w:sz="0" w:space="0" w:color="auto"/>
            <w:bottom w:val="none" w:sz="0" w:space="0" w:color="auto"/>
            <w:right w:val="none" w:sz="0" w:space="0" w:color="auto"/>
          </w:divBdr>
          <w:divsChild>
            <w:div w:id="518663463">
              <w:marLeft w:val="0"/>
              <w:marRight w:val="0"/>
              <w:marTop w:val="0"/>
              <w:marBottom w:val="0"/>
              <w:divBdr>
                <w:top w:val="none" w:sz="0" w:space="0" w:color="auto"/>
                <w:left w:val="none" w:sz="0" w:space="0" w:color="auto"/>
                <w:bottom w:val="none" w:sz="0" w:space="0" w:color="auto"/>
                <w:right w:val="none" w:sz="0" w:space="0" w:color="auto"/>
              </w:divBdr>
            </w:div>
            <w:div w:id="1411776743">
              <w:marLeft w:val="0"/>
              <w:marRight w:val="0"/>
              <w:marTop w:val="0"/>
              <w:marBottom w:val="0"/>
              <w:divBdr>
                <w:top w:val="none" w:sz="0" w:space="0" w:color="auto"/>
                <w:left w:val="none" w:sz="0" w:space="0" w:color="auto"/>
                <w:bottom w:val="none" w:sz="0" w:space="0" w:color="auto"/>
                <w:right w:val="none" w:sz="0" w:space="0" w:color="auto"/>
              </w:divBdr>
            </w:div>
          </w:divsChild>
        </w:div>
        <w:div w:id="1332098716">
          <w:marLeft w:val="0"/>
          <w:marRight w:val="0"/>
          <w:marTop w:val="0"/>
          <w:marBottom w:val="0"/>
          <w:divBdr>
            <w:top w:val="none" w:sz="0" w:space="0" w:color="auto"/>
            <w:left w:val="none" w:sz="0" w:space="0" w:color="auto"/>
            <w:bottom w:val="none" w:sz="0" w:space="0" w:color="auto"/>
            <w:right w:val="none" w:sz="0" w:space="0" w:color="auto"/>
          </w:divBdr>
          <w:divsChild>
            <w:div w:id="1872913871">
              <w:marLeft w:val="0"/>
              <w:marRight w:val="0"/>
              <w:marTop w:val="0"/>
              <w:marBottom w:val="0"/>
              <w:divBdr>
                <w:top w:val="none" w:sz="0" w:space="0" w:color="auto"/>
                <w:left w:val="none" w:sz="0" w:space="0" w:color="auto"/>
                <w:bottom w:val="none" w:sz="0" w:space="0" w:color="auto"/>
                <w:right w:val="none" w:sz="0" w:space="0" w:color="auto"/>
              </w:divBdr>
            </w:div>
            <w:div w:id="1250695085">
              <w:marLeft w:val="0"/>
              <w:marRight w:val="0"/>
              <w:marTop w:val="0"/>
              <w:marBottom w:val="0"/>
              <w:divBdr>
                <w:top w:val="none" w:sz="0" w:space="0" w:color="auto"/>
                <w:left w:val="none" w:sz="0" w:space="0" w:color="auto"/>
                <w:bottom w:val="none" w:sz="0" w:space="0" w:color="auto"/>
                <w:right w:val="none" w:sz="0" w:space="0" w:color="auto"/>
              </w:divBdr>
            </w:div>
          </w:divsChild>
        </w:div>
        <w:div w:id="445394396">
          <w:marLeft w:val="0"/>
          <w:marRight w:val="0"/>
          <w:marTop w:val="0"/>
          <w:marBottom w:val="0"/>
          <w:divBdr>
            <w:top w:val="none" w:sz="0" w:space="0" w:color="auto"/>
            <w:left w:val="none" w:sz="0" w:space="0" w:color="auto"/>
            <w:bottom w:val="none" w:sz="0" w:space="0" w:color="auto"/>
            <w:right w:val="none" w:sz="0" w:space="0" w:color="auto"/>
          </w:divBdr>
          <w:divsChild>
            <w:div w:id="183179993">
              <w:marLeft w:val="0"/>
              <w:marRight w:val="0"/>
              <w:marTop w:val="0"/>
              <w:marBottom w:val="0"/>
              <w:divBdr>
                <w:top w:val="none" w:sz="0" w:space="0" w:color="auto"/>
                <w:left w:val="none" w:sz="0" w:space="0" w:color="auto"/>
                <w:bottom w:val="none" w:sz="0" w:space="0" w:color="auto"/>
                <w:right w:val="none" w:sz="0" w:space="0" w:color="auto"/>
              </w:divBdr>
            </w:div>
            <w:div w:id="2065372422">
              <w:marLeft w:val="0"/>
              <w:marRight w:val="0"/>
              <w:marTop w:val="0"/>
              <w:marBottom w:val="0"/>
              <w:divBdr>
                <w:top w:val="none" w:sz="0" w:space="0" w:color="auto"/>
                <w:left w:val="none" w:sz="0" w:space="0" w:color="auto"/>
                <w:bottom w:val="none" w:sz="0" w:space="0" w:color="auto"/>
                <w:right w:val="none" w:sz="0" w:space="0" w:color="auto"/>
              </w:divBdr>
            </w:div>
          </w:divsChild>
        </w:div>
        <w:div w:id="275794307">
          <w:marLeft w:val="0"/>
          <w:marRight w:val="0"/>
          <w:marTop w:val="0"/>
          <w:marBottom w:val="0"/>
          <w:divBdr>
            <w:top w:val="none" w:sz="0" w:space="0" w:color="auto"/>
            <w:left w:val="none" w:sz="0" w:space="0" w:color="auto"/>
            <w:bottom w:val="none" w:sz="0" w:space="0" w:color="auto"/>
            <w:right w:val="none" w:sz="0" w:space="0" w:color="auto"/>
          </w:divBdr>
          <w:divsChild>
            <w:div w:id="1449936914">
              <w:marLeft w:val="0"/>
              <w:marRight w:val="0"/>
              <w:marTop w:val="0"/>
              <w:marBottom w:val="0"/>
              <w:divBdr>
                <w:top w:val="none" w:sz="0" w:space="0" w:color="auto"/>
                <w:left w:val="none" w:sz="0" w:space="0" w:color="auto"/>
                <w:bottom w:val="none" w:sz="0" w:space="0" w:color="auto"/>
                <w:right w:val="none" w:sz="0" w:space="0" w:color="auto"/>
              </w:divBdr>
            </w:div>
            <w:div w:id="24404215">
              <w:marLeft w:val="0"/>
              <w:marRight w:val="0"/>
              <w:marTop w:val="0"/>
              <w:marBottom w:val="0"/>
              <w:divBdr>
                <w:top w:val="none" w:sz="0" w:space="0" w:color="auto"/>
                <w:left w:val="none" w:sz="0" w:space="0" w:color="auto"/>
                <w:bottom w:val="none" w:sz="0" w:space="0" w:color="auto"/>
                <w:right w:val="none" w:sz="0" w:space="0" w:color="auto"/>
              </w:divBdr>
            </w:div>
          </w:divsChild>
        </w:div>
        <w:div w:id="392628190">
          <w:marLeft w:val="0"/>
          <w:marRight w:val="0"/>
          <w:marTop w:val="0"/>
          <w:marBottom w:val="0"/>
          <w:divBdr>
            <w:top w:val="none" w:sz="0" w:space="0" w:color="auto"/>
            <w:left w:val="none" w:sz="0" w:space="0" w:color="auto"/>
            <w:bottom w:val="none" w:sz="0" w:space="0" w:color="auto"/>
            <w:right w:val="none" w:sz="0" w:space="0" w:color="auto"/>
          </w:divBdr>
          <w:divsChild>
            <w:div w:id="1139686499">
              <w:marLeft w:val="0"/>
              <w:marRight w:val="0"/>
              <w:marTop w:val="0"/>
              <w:marBottom w:val="0"/>
              <w:divBdr>
                <w:top w:val="none" w:sz="0" w:space="0" w:color="auto"/>
                <w:left w:val="none" w:sz="0" w:space="0" w:color="auto"/>
                <w:bottom w:val="none" w:sz="0" w:space="0" w:color="auto"/>
                <w:right w:val="none" w:sz="0" w:space="0" w:color="auto"/>
              </w:divBdr>
            </w:div>
            <w:div w:id="770398288">
              <w:marLeft w:val="0"/>
              <w:marRight w:val="0"/>
              <w:marTop w:val="0"/>
              <w:marBottom w:val="0"/>
              <w:divBdr>
                <w:top w:val="none" w:sz="0" w:space="0" w:color="auto"/>
                <w:left w:val="none" w:sz="0" w:space="0" w:color="auto"/>
                <w:bottom w:val="none" w:sz="0" w:space="0" w:color="auto"/>
                <w:right w:val="none" w:sz="0" w:space="0" w:color="auto"/>
              </w:divBdr>
            </w:div>
          </w:divsChild>
        </w:div>
        <w:div w:id="437676812">
          <w:marLeft w:val="0"/>
          <w:marRight w:val="0"/>
          <w:marTop w:val="0"/>
          <w:marBottom w:val="0"/>
          <w:divBdr>
            <w:top w:val="none" w:sz="0" w:space="0" w:color="auto"/>
            <w:left w:val="none" w:sz="0" w:space="0" w:color="auto"/>
            <w:bottom w:val="none" w:sz="0" w:space="0" w:color="auto"/>
            <w:right w:val="none" w:sz="0" w:space="0" w:color="auto"/>
          </w:divBdr>
          <w:divsChild>
            <w:div w:id="1618220329">
              <w:marLeft w:val="0"/>
              <w:marRight w:val="0"/>
              <w:marTop w:val="0"/>
              <w:marBottom w:val="0"/>
              <w:divBdr>
                <w:top w:val="none" w:sz="0" w:space="0" w:color="auto"/>
                <w:left w:val="none" w:sz="0" w:space="0" w:color="auto"/>
                <w:bottom w:val="none" w:sz="0" w:space="0" w:color="auto"/>
                <w:right w:val="none" w:sz="0" w:space="0" w:color="auto"/>
              </w:divBdr>
            </w:div>
            <w:div w:id="1308238851">
              <w:marLeft w:val="0"/>
              <w:marRight w:val="0"/>
              <w:marTop w:val="0"/>
              <w:marBottom w:val="0"/>
              <w:divBdr>
                <w:top w:val="none" w:sz="0" w:space="0" w:color="auto"/>
                <w:left w:val="none" w:sz="0" w:space="0" w:color="auto"/>
                <w:bottom w:val="none" w:sz="0" w:space="0" w:color="auto"/>
                <w:right w:val="none" w:sz="0" w:space="0" w:color="auto"/>
              </w:divBdr>
            </w:div>
          </w:divsChild>
        </w:div>
        <w:div w:id="503014467">
          <w:marLeft w:val="0"/>
          <w:marRight w:val="0"/>
          <w:marTop w:val="0"/>
          <w:marBottom w:val="0"/>
          <w:divBdr>
            <w:top w:val="none" w:sz="0" w:space="0" w:color="auto"/>
            <w:left w:val="none" w:sz="0" w:space="0" w:color="auto"/>
            <w:bottom w:val="none" w:sz="0" w:space="0" w:color="auto"/>
            <w:right w:val="none" w:sz="0" w:space="0" w:color="auto"/>
          </w:divBdr>
          <w:divsChild>
            <w:div w:id="1458067247">
              <w:marLeft w:val="0"/>
              <w:marRight w:val="0"/>
              <w:marTop w:val="0"/>
              <w:marBottom w:val="0"/>
              <w:divBdr>
                <w:top w:val="none" w:sz="0" w:space="0" w:color="auto"/>
                <w:left w:val="none" w:sz="0" w:space="0" w:color="auto"/>
                <w:bottom w:val="none" w:sz="0" w:space="0" w:color="auto"/>
                <w:right w:val="none" w:sz="0" w:space="0" w:color="auto"/>
              </w:divBdr>
            </w:div>
            <w:div w:id="1418748729">
              <w:marLeft w:val="0"/>
              <w:marRight w:val="0"/>
              <w:marTop w:val="0"/>
              <w:marBottom w:val="0"/>
              <w:divBdr>
                <w:top w:val="none" w:sz="0" w:space="0" w:color="auto"/>
                <w:left w:val="none" w:sz="0" w:space="0" w:color="auto"/>
                <w:bottom w:val="none" w:sz="0" w:space="0" w:color="auto"/>
                <w:right w:val="none" w:sz="0" w:space="0" w:color="auto"/>
              </w:divBdr>
            </w:div>
          </w:divsChild>
        </w:div>
        <w:div w:id="572207313">
          <w:marLeft w:val="0"/>
          <w:marRight w:val="0"/>
          <w:marTop w:val="0"/>
          <w:marBottom w:val="0"/>
          <w:divBdr>
            <w:top w:val="none" w:sz="0" w:space="0" w:color="auto"/>
            <w:left w:val="none" w:sz="0" w:space="0" w:color="auto"/>
            <w:bottom w:val="none" w:sz="0" w:space="0" w:color="auto"/>
            <w:right w:val="none" w:sz="0" w:space="0" w:color="auto"/>
          </w:divBdr>
          <w:divsChild>
            <w:div w:id="1642998943">
              <w:marLeft w:val="0"/>
              <w:marRight w:val="0"/>
              <w:marTop w:val="0"/>
              <w:marBottom w:val="0"/>
              <w:divBdr>
                <w:top w:val="none" w:sz="0" w:space="0" w:color="auto"/>
                <w:left w:val="none" w:sz="0" w:space="0" w:color="auto"/>
                <w:bottom w:val="none" w:sz="0" w:space="0" w:color="auto"/>
                <w:right w:val="none" w:sz="0" w:space="0" w:color="auto"/>
              </w:divBdr>
            </w:div>
            <w:div w:id="1914388001">
              <w:marLeft w:val="0"/>
              <w:marRight w:val="0"/>
              <w:marTop w:val="0"/>
              <w:marBottom w:val="0"/>
              <w:divBdr>
                <w:top w:val="none" w:sz="0" w:space="0" w:color="auto"/>
                <w:left w:val="none" w:sz="0" w:space="0" w:color="auto"/>
                <w:bottom w:val="none" w:sz="0" w:space="0" w:color="auto"/>
                <w:right w:val="none" w:sz="0" w:space="0" w:color="auto"/>
              </w:divBdr>
            </w:div>
          </w:divsChild>
        </w:div>
        <w:div w:id="1934899601">
          <w:marLeft w:val="0"/>
          <w:marRight w:val="0"/>
          <w:marTop w:val="0"/>
          <w:marBottom w:val="0"/>
          <w:divBdr>
            <w:top w:val="none" w:sz="0" w:space="0" w:color="auto"/>
            <w:left w:val="none" w:sz="0" w:space="0" w:color="auto"/>
            <w:bottom w:val="none" w:sz="0" w:space="0" w:color="auto"/>
            <w:right w:val="none" w:sz="0" w:space="0" w:color="auto"/>
          </w:divBdr>
        </w:div>
        <w:div w:id="979919368">
          <w:marLeft w:val="0"/>
          <w:marRight w:val="0"/>
          <w:marTop w:val="0"/>
          <w:marBottom w:val="0"/>
          <w:divBdr>
            <w:top w:val="none" w:sz="0" w:space="0" w:color="auto"/>
            <w:left w:val="none" w:sz="0" w:space="0" w:color="auto"/>
            <w:bottom w:val="none" w:sz="0" w:space="0" w:color="auto"/>
            <w:right w:val="none" w:sz="0" w:space="0" w:color="auto"/>
          </w:divBdr>
          <w:divsChild>
            <w:div w:id="435902576">
              <w:marLeft w:val="0"/>
              <w:marRight w:val="0"/>
              <w:marTop w:val="0"/>
              <w:marBottom w:val="0"/>
              <w:divBdr>
                <w:top w:val="none" w:sz="0" w:space="0" w:color="auto"/>
                <w:left w:val="none" w:sz="0" w:space="0" w:color="auto"/>
                <w:bottom w:val="none" w:sz="0" w:space="0" w:color="auto"/>
                <w:right w:val="none" w:sz="0" w:space="0" w:color="auto"/>
              </w:divBdr>
            </w:div>
            <w:div w:id="1552576648">
              <w:marLeft w:val="0"/>
              <w:marRight w:val="0"/>
              <w:marTop w:val="0"/>
              <w:marBottom w:val="0"/>
              <w:divBdr>
                <w:top w:val="none" w:sz="0" w:space="0" w:color="auto"/>
                <w:left w:val="none" w:sz="0" w:space="0" w:color="auto"/>
                <w:bottom w:val="none" w:sz="0" w:space="0" w:color="auto"/>
                <w:right w:val="none" w:sz="0" w:space="0" w:color="auto"/>
              </w:divBdr>
            </w:div>
          </w:divsChild>
        </w:div>
        <w:div w:id="576286816">
          <w:marLeft w:val="0"/>
          <w:marRight w:val="0"/>
          <w:marTop w:val="0"/>
          <w:marBottom w:val="0"/>
          <w:divBdr>
            <w:top w:val="none" w:sz="0" w:space="0" w:color="auto"/>
            <w:left w:val="none" w:sz="0" w:space="0" w:color="auto"/>
            <w:bottom w:val="none" w:sz="0" w:space="0" w:color="auto"/>
            <w:right w:val="none" w:sz="0" w:space="0" w:color="auto"/>
          </w:divBdr>
          <w:divsChild>
            <w:div w:id="34353487">
              <w:marLeft w:val="0"/>
              <w:marRight w:val="0"/>
              <w:marTop w:val="0"/>
              <w:marBottom w:val="0"/>
              <w:divBdr>
                <w:top w:val="none" w:sz="0" w:space="0" w:color="auto"/>
                <w:left w:val="none" w:sz="0" w:space="0" w:color="auto"/>
                <w:bottom w:val="none" w:sz="0" w:space="0" w:color="auto"/>
                <w:right w:val="none" w:sz="0" w:space="0" w:color="auto"/>
              </w:divBdr>
            </w:div>
            <w:div w:id="1117021425">
              <w:marLeft w:val="0"/>
              <w:marRight w:val="0"/>
              <w:marTop w:val="0"/>
              <w:marBottom w:val="0"/>
              <w:divBdr>
                <w:top w:val="none" w:sz="0" w:space="0" w:color="auto"/>
                <w:left w:val="none" w:sz="0" w:space="0" w:color="auto"/>
                <w:bottom w:val="none" w:sz="0" w:space="0" w:color="auto"/>
                <w:right w:val="none" w:sz="0" w:space="0" w:color="auto"/>
              </w:divBdr>
            </w:div>
          </w:divsChild>
        </w:div>
        <w:div w:id="247082211">
          <w:marLeft w:val="0"/>
          <w:marRight w:val="0"/>
          <w:marTop w:val="0"/>
          <w:marBottom w:val="0"/>
          <w:divBdr>
            <w:top w:val="none" w:sz="0" w:space="0" w:color="auto"/>
            <w:left w:val="none" w:sz="0" w:space="0" w:color="auto"/>
            <w:bottom w:val="none" w:sz="0" w:space="0" w:color="auto"/>
            <w:right w:val="none" w:sz="0" w:space="0" w:color="auto"/>
          </w:divBdr>
        </w:div>
        <w:div w:id="860388597">
          <w:marLeft w:val="0"/>
          <w:marRight w:val="0"/>
          <w:marTop w:val="0"/>
          <w:marBottom w:val="0"/>
          <w:divBdr>
            <w:top w:val="none" w:sz="0" w:space="0" w:color="auto"/>
            <w:left w:val="none" w:sz="0" w:space="0" w:color="auto"/>
            <w:bottom w:val="none" w:sz="0" w:space="0" w:color="auto"/>
            <w:right w:val="none" w:sz="0" w:space="0" w:color="auto"/>
          </w:divBdr>
        </w:div>
      </w:divsChild>
    </w:div>
    <w:div w:id="1759981620">
      <w:bodyDiv w:val="1"/>
      <w:marLeft w:val="0"/>
      <w:marRight w:val="0"/>
      <w:marTop w:val="0"/>
      <w:marBottom w:val="0"/>
      <w:divBdr>
        <w:top w:val="none" w:sz="0" w:space="0" w:color="auto"/>
        <w:left w:val="none" w:sz="0" w:space="0" w:color="auto"/>
        <w:bottom w:val="none" w:sz="0" w:space="0" w:color="auto"/>
        <w:right w:val="none" w:sz="0" w:space="0" w:color="auto"/>
      </w:divBdr>
      <w:divsChild>
        <w:div w:id="592590203">
          <w:marLeft w:val="0"/>
          <w:marRight w:val="0"/>
          <w:marTop w:val="0"/>
          <w:marBottom w:val="0"/>
          <w:divBdr>
            <w:top w:val="none" w:sz="0" w:space="0" w:color="auto"/>
            <w:left w:val="none" w:sz="0" w:space="0" w:color="auto"/>
            <w:bottom w:val="none" w:sz="0" w:space="0" w:color="auto"/>
            <w:right w:val="none" w:sz="0" w:space="0" w:color="auto"/>
          </w:divBdr>
        </w:div>
        <w:div w:id="1194197519">
          <w:marLeft w:val="0"/>
          <w:marRight w:val="0"/>
          <w:marTop w:val="0"/>
          <w:marBottom w:val="0"/>
          <w:divBdr>
            <w:top w:val="none" w:sz="0" w:space="0" w:color="auto"/>
            <w:left w:val="none" w:sz="0" w:space="0" w:color="auto"/>
            <w:bottom w:val="none" w:sz="0" w:space="0" w:color="auto"/>
            <w:right w:val="none" w:sz="0" w:space="0" w:color="auto"/>
          </w:divBdr>
          <w:divsChild>
            <w:div w:id="1714766801">
              <w:marLeft w:val="0"/>
              <w:marRight w:val="0"/>
              <w:marTop w:val="0"/>
              <w:marBottom w:val="0"/>
              <w:divBdr>
                <w:top w:val="none" w:sz="0" w:space="0" w:color="auto"/>
                <w:left w:val="none" w:sz="0" w:space="0" w:color="auto"/>
                <w:bottom w:val="none" w:sz="0" w:space="0" w:color="auto"/>
                <w:right w:val="none" w:sz="0" w:space="0" w:color="auto"/>
              </w:divBdr>
            </w:div>
          </w:divsChild>
        </w:div>
        <w:div w:id="1141313261">
          <w:marLeft w:val="0"/>
          <w:marRight w:val="0"/>
          <w:marTop w:val="0"/>
          <w:marBottom w:val="0"/>
          <w:divBdr>
            <w:top w:val="none" w:sz="0" w:space="0" w:color="auto"/>
            <w:left w:val="none" w:sz="0" w:space="0" w:color="auto"/>
            <w:bottom w:val="none" w:sz="0" w:space="0" w:color="auto"/>
            <w:right w:val="none" w:sz="0" w:space="0" w:color="auto"/>
          </w:divBdr>
          <w:divsChild>
            <w:div w:id="712771069">
              <w:marLeft w:val="0"/>
              <w:marRight w:val="0"/>
              <w:marTop w:val="0"/>
              <w:marBottom w:val="0"/>
              <w:divBdr>
                <w:top w:val="none" w:sz="0" w:space="0" w:color="auto"/>
                <w:left w:val="none" w:sz="0" w:space="0" w:color="auto"/>
                <w:bottom w:val="none" w:sz="0" w:space="0" w:color="auto"/>
                <w:right w:val="none" w:sz="0" w:space="0" w:color="auto"/>
              </w:divBdr>
            </w:div>
            <w:div w:id="1293825083">
              <w:marLeft w:val="0"/>
              <w:marRight w:val="0"/>
              <w:marTop w:val="0"/>
              <w:marBottom w:val="0"/>
              <w:divBdr>
                <w:top w:val="none" w:sz="0" w:space="0" w:color="auto"/>
                <w:left w:val="none" w:sz="0" w:space="0" w:color="auto"/>
                <w:bottom w:val="none" w:sz="0" w:space="0" w:color="auto"/>
                <w:right w:val="none" w:sz="0" w:space="0" w:color="auto"/>
              </w:divBdr>
            </w:div>
          </w:divsChild>
        </w:div>
        <w:div w:id="1289315821">
          <w:marLeft w:val="0"/>
          <w:marRight w:val="0"/>
          <w:marTop w:val="0"/>
          <w:marBottom w:val="0"/>
          <w:divBdr>
            <w:top w:val="none" w:sz="0" w:space="0" w:color="auto"/>
            <w:left w:val="none" w:sz="0" w:space="0" w:color="auto"/>
            <w:bottom w:val="none" w:sz="0" w:space="0" w:color="auto"/>
            <w:right w:val="none" w:sz="0" w:space="0" w:color="auto"/>
          </w:divBdr>
          <w:divsChild>
            <w:div w:id="606890855">
              <w:marLeft w:val="0"/>
              <w:marRight w:val="0"/>
              <w:marTop w:val="0"/>
              <w:marBottom w:val="0"/>
              <w:divBdr>
                <w:top w:val="none" w:sz="0" w:space="0" w:color="auto"/>
                <w:left w:val="none" w:sz="0" w:space="0" w:color="auto"/>
                <w:bottom w:val="none" w:sz="0" w:space="0" w:color="auto"/>
                <w:right w:val="none" w:sz="0" w:space="0" w:color="auto"/>
              </w:divBdr>
            </w:div>
            <w:div w:id="11230914">
              <w:marLeft w:val="0"/>
              <w:marRight w:val="0"/>
              <w:marTop w:val="0"/>
              <w:marBottom w:val="0"/>
              <w:divBdr>
                <w:top w:val="none" w:sz="0" w:space="0" w:color="auto"/>
                <w:left w:val="none" w:sz="0" w:space="0" w:color="auto"/>
                <w:bottom w:val="none" w:sz="0" w:space="0" w:color="auto"/>
                <w:right w:val="none" w:sz="0" w:space="0" w:color="auto"/>
              </w:divBdr>
            </w:div>
          </w:divsChild>
        </w:div>
        <w:div w:id="771705226">
          <w:marLeft w:val="0"/>
          <w:marRight w:val="0"/>
          <w:marTop w:val="0"/>
          <w:marBottom w:val="0"/>
          <w:divBdr>
            <w:top w:val="none" w:sz="0" w:space="0" w:color="auto"/>
            <w:left w:val="none" w:sz="0" w:space="0" w:color="auto"/>
            <w:bottom w:val="none" w:sz="0" w:space="0" w:color="auto"/>
            <w:right w:val="none" w:sz="0" w:space="0" w:color="auto"/>
          </w:divBdr>
          <w:divsChild>
            <w:div w:id="1243678429">
              <w:marLeft w:val="0"/>
              <w:marRight w:val="0"/>
              <w:marTop w:val="0"/>
              <w:marBottom w:val="0"/>
              <w:divBdr>
                <w:top w:val="none" w:sz="0" w:space="0" w:color="auto"/>
                <w:left w:val="none" w:sz="0" w:space="0" w:color="auto"/>
                <w:bottom w:val="none" w:sz="0" w:space="0" w:color="auto"/>
                <w:right w:val="none" w:sz="0" w:space="0" w:color="auto"/>
              </w:divBdr>
            </w:div>
            <w:div w:id="1765683995">
              <w:marLeft w:val="0"/>
              <w:marRight w:val="0"/>
              <w:marTop w:val="0"/>
              <w:marBottom w:val="0"/>
              <w:divBdr>
                <w:top w:val="none" w:sz="0" w:space="0" w:color="auto"/>
                <w:left w:val="none" w:sz="0" w:space="0" w:color="auto"/>
                <w:bottom w:val="none" w:sz="0" w:space="0" w:color="auto"/>
                <w:right w:val="none" w:sz="0" w:space="0" w:color="auto"/>
              </w:divBdr>
            </w:div>
          </w:divsChild>
        </w:div>
        <w:div w:id="2128503643">
          <w:marLeft w:val="0"/>
          <w:marRight w:val="0"/>
          <w:marTop w:val="0"/>
          <w:marBottom w:val="0"/>
          <w:divBdr>
            <w:top w:val="none" w:sz="0" w:space="0" w:color="auto"/>
            <w:left w:val="none" w:sz="0" w:space="0" w:color="auto"/>
            <w:bottom w:val="none" w:sz="0" w:space="0" w:color="auto"/>
            <w:right w:val="none" w:sz="0" w:space="0" w:color="auto"/>
          </w:divBdr>
          <w:divsChild>
            <w:div w:id="1353460154">
              <w:marLeft w:val="0"/>
              <w:marRight w:val="0"/>
              <w:marTop w:val="0"/>
              <w:marBottom w:val="0"/>
              <w:divBdr>
                <w:top w:val="none" w:sz="0" w:space="0" w:color="auto"/>
                <w:left w:val="none" w:sz="0" w:space="0" w:color="auto"/>
                <w:bottom w:val="none" w:sz="0" w:space="0" w:color="auto"/>
                <w:right w:val="none" w:sz="0" w:space="0" w:color="auto"/>
              </w:divBdr>
            </w:div>
            <w:div w:id="1363364269">
              <w:marLeft w:val="0"/>
              <w:marRight w:val="0"/>
              <w:marTop w:val="0"/>
              <w:marBottom w:val="0"/>
              <w:divBdr>
                <w:top w:val="none" w:sz="0" w:space="0" w:color="auto"/>
                <w:left w:val="none" w:sz="0" w:space="0" w:color="auto"/>
                <w:bottom w:val="none" w:sz="0" w:space="0" w:color="auto"/>
                <w:right w:val="none" w:sz="0" w:space="0" w:color="auto"/>
              </w:divBdr>
            </w:div>
          </w:divsChild>
        </w:div>
        <w:div w:id="13966954">
          <w:marLeft w:val="0"/>
          <w:marRight w:val="0"/>
          <w:marTop w:val="0"/>
          <w:marBottom w:val="0"/>
          <w:divBdr>
            <w:top w:val="none" w:sz="0" w:space="0" w:color="auto"/>
            <w:left w:val="none" w:sz="0" w:space="0" w:color="auto"/>
            <w:bottom w:val="none" w:sz="0" w:space="0" w:color="auto"/>
            <w:right w:val="none" w:sz="0" w:space="0" w:color="auto"/>
          </w:divBdr>
          <w:divsChild>
            <w:div w:id="964392358">
              <w:marLeft w:val="0"/>
              <w:marRight w:val="0"/>
              <w:marTop w:val="0"/>
              <w:marBottom w:val="0"/>
              <w:divBdr>
                <w:top w:val="none" w:sz="0" w:space="0" w:color="auto"/>
                <w:left w:val="none" w:sz="0" w:space="0" w:color="auto"/>
                <w:bottom w:val="none" w:sz="0" w:space="0" w:color="auto"/>
                <w:right w:val="none" w:sz="0" w:space="0" w:color="auto"/>
              </w:divBdr>
            </w:div>
            <w:div w:id="423694340">
              <w:marLeft w:val="0"/>
              <w:marRight w:val="0"/>
              <w:marTop w:val="0"/>
              <w:marBottom w:val="0"/>
              <w:divBdr>
                <w:top w:val="none" w:sz="0" w:space="0" w:color="auto"/>
                <w:left w:val="none" w:sz="0" w:space="0" w:color="auto"/>
                <w:bottom w:val="none" w:sz="0" w:space="0" w:color="auto"/>
                <w:right w:val="none" w:sz="0" w:space="0" w:color="auto"/>
              </w:divBdr>
            </w:div>
          </w:divsChild>
        </w:div>
        <w:div w:id="619534218">
          <w:marLeft w:val="0"/>
          <w:marRight w:val="0"/>
          <w:marTop w:val="0"/>
          <w:marBottom w:val="0"/>
          <w:divBdr>
            <w:top w:val="none" w:sz="0" w:space="0" w:color="auto"/>
            <w:left w:val="none" w:sz="0" w:space="0" w:color="auto"/>
            <w:bottom w:val="none" w:sz="0" w:space="0" w:color="auto"/>
            <w:right w:val="none" w:sz="0" w:space="0" w:color="auto"/>
          </w:divBdr>
        </w:div>
        <w:div w:id="662247818">
          <w:marLeft w:val="0"/>
          <w:marRight w:val="0"/>
          <w:marTop w:val="0"/>
          <w:marBottom w:val="0"/>
          <w:divBdr>
            <w:top w:val="none" w:sz="0" w:space="0" w:color="auto"/>
            <w:left w:val="none" w:sz="0" w:space="0" w:color="auto"/>
            <w:bottom w:val="none" w:sz="0" w:space="0" w:color="auto"/>
            <w:right w:val="none" w:sz="0" w:space="0" w:color="auto"/>
          </w:divBdr>
          <w:divsChild>
            <w:div w:id="1577089869">
              <w:marLeft w:val="0"/>
              <w:marRight w:val="0"/>
              <w:marTop w:val="0"/>
              <w:marBottom w:val="0"/>
              <w:divBdr>
                <w:top w:val="none" w:sz="0" w:space="0" w:color="auto"/>
                <w:left w:val="none" w:sz="0" w:space="0" w:color="auto"/>
                <w:bottom w:val="none" w:sz="0" w:space="0" w:color="auto"/>
                <w:right w:val="none" w:sz="0" w:space="0" w:color="auto"/>
              </w:divBdr>
            </w:div>
            <w:div w:id="1968008184">
              <w:marLeft w:val="0"/>
              <w:marRight w:val="0"/>
              <w:marTop w:val="0"/>
              <w:marBottom w:val="0"/>
              <w:divBdr>
                <w:top w:val="none" w:sz="0" w:space="0" w:color="auto"/>
                <w:left w:val="none" w:sz="0" w:space="0" w:color="auto"/>
                <w:bottom w:val="none" w:sz="0" w:space="0" w:color="auto"/>
                <w:right w:val="none" w:sz="0" w:space="0" w:color="auto"/>
              </w:divBdr>
            </w:div>
          </w:divsChild>
        </w:div>
        <w:div w:id="886406902">
          <w:marLeft w:val="0"/>
          <w:marRight w:val="0"/>
          <w:marTop w:val="0"/>
          <w:marBottom w:val="0"/>
          <w:divBdr>
            <w:top w:val="none" w:sz="0" w:space="0" w:color="auto"/>
            <w:left w:val="none" w:sz="0" w:space="0" w:color="auto"/>
            <w:bottom w:val="none" w:sz="0" w:space="0" w:color="auto"/>
            <w:right w:val="none" w:sz="0" w:space="0" w:color="auto"/>
          </w:divBdr>
          <w:divsChild>
            <w:div w:id="1475021598">
              <w:marLeft w:val="0"/>
              <w:marRight w:val="0"/>
              <w:marTop w:val="0"/>
              <w:marBottom w:val="0"/>
              <w:divBdr>
                <w:top w:val="none" w:sz="0" w:space="0" w:color="auto"/>
                <w:left w:val="none" w:sz="0" w:space="0" w:color="auto"/>
                <w:bottom w:val="none" w:sz="0" w:space="0" w:color="auto"/>
                <w:right w:val="none" w:sz="0" w:space="0" w:color="auto"/>
              </w:divBdr>
            </w:div>
            <w:div w:id="353120157">
              <w:marLeft w:val="0"/>
              <w:marRight w:val="0"/>
              <w:marTop w:val="0"/>
              <w:marBottom w:val="0"/>
              <w:divBdr>
                <w:top w:val="none" w:sz="0" w:space="0" w:color="auto"/>
                <w:left w:val="none" w:sz="0" w:space="0" w:color="auto"/>
                <w:bottom w:val="none" w:sz="0" w:space="0" w:color="auto"/>
                <w:right w:val="none" w:sz="0" w:space="0" w:color="auto"/>
              </w:divBdr>
            </w:div>
          </w:divsChild>
        </w:div>
        <w:div w:id="1511489330">
          <w:marLeft w:val="0"/>
          <w:marRight w:val="0"/>
          <w:marTop w:val="0"/>
          <w:marBottom w:val="0"/>
          <w:divBdr>
            <w:top w:val="none" w:sz="0" w:space="0" w:color="auto"/>
            <w:left w:val="none" w:sz="0" w:space="0" w:color="auto"/>
            <w:bottom w:val="none" w:sz="0" w:space="0" w:color="auto"/>
            <w:right w:val="none" w:sz="0" w:space="0" w:color="auto"/>
          </w:divBdr>
          <w:divsChild>
            <w:div w:id="1371413113">
              <w:marLeft w:val="0"/>
              <w:marRight w:val="0"/>
              <w:marTop w:val="0"/>
              <w:marBottom w:val="0"/>
              <w:divBdr>
                <w:top w:val="none" w:sz="0" w:space="0" w:color="auto"/>
                <w:left w:val="none" w:sz="0" w:space="0" w:color="auto"/>
                <w:bottom w:val="none" w:sz="0" w:space="0" w:color="auto"/>
                <w:right w:val="none" w:sz="0" w:space="0" w:color="auto"/>
              </w:divBdr>
            </w:div>
            <w:div w:id="367995983">
              <w:marLeft w:val="0"/>
              <w:marRight w:val="0"/>
              <w:marTop w:val="0"/>
              <w:marBottom w:val="0"/>
              <w:divBdr>
                <w:top w:val="none" w:sz="0" w:space="0" w:color="auto"/>
                <w:left w:val="none" w:sz="0" w:space="0" w:color="auto"/>
                <w:bottom w:val="none" w:sz="0" w:space="0" w:color="auto"/>
                <w:right w:val="none" w:sz="0" w:space="0" w:color="auto"/>
              </w:divBdr>
            </w:div>
          </w:divsChild>
        </w:div>
        <w:div w:id="671492394">
          <w:marLeft w:val="0"/>
          <w:marRight w:val="0"/>
          <w:marTop w:val="0"/>
          <w:marBottom w:val="0"/>
          <w:divBdr>
            <w:top w:val="none" w:sz="0" w:space="0" w:color="auto"/>
            <w:left w:val="none" w:sz="0" w:space="0" w:color="auto"/>
            <w:bottom w:val="none" w:sz="0" w:space="0" w:color="auto"/>
            <w:right w:val="none" w:sz="0" w:space="0" w:color="auto"/>
          </w:divBdr>
          <w:divsChild>
            <w:div w:id="1365671285">
              <w:marLeft w:val="0"/>
              <w:marRight w:val="0"/>
              <w:marTop w:val="0"/>
              <w:marBottom w:val="0"/>
              <w:divBdr>
                <w:top w:val="none" w:sz="0" w:space="0" w:color="auto"/>
                <w:left w:val="none" w:sz="0" w:space="0" w:color="auto"/>
                <w:bottom w:val="none" w:sz="0" w:space="0" w:color="auto"/>
                <w:right w:val="none" w:sz="0" w:space="0" w:color="auto"/>
              </w:divBdr>
            </w:div>
            <w:div w:id="320279988">
              <w:marLeft w:val="0"/>
              <w:marRight w:val="0"/>
              <w:marTop w:val="0"/>
              <w:marBottom w:val="0"/>
              <w:divBdr>
                <w:top w:val="none" w:sz="0" w:space="0" w:color="auto"/>
                <w:left w:val="none" w:sz="0" w:space="0" w:color="auto"/>
                <w:bottom w:val="none" w:sz="0" w:space="0" w:color="auto"/>
                <w:right w:val="none" w:sz="0" w:space="0" w:color="auto"/>
              </w:divBdr>
            </w:div>
          </w:divsChild>
        </w:div>
        <w:div w:id="940453576">
          <w:marLeft w:val="0"/>
          <w:marRight w:val="0"/>
          <w:marTop w:val="0"/>
          <w:marBottom w:val="0"/>
          <w:divBdr>
            <w:top w:val="none" w:sz="0" w:space="0" w:color="auto"/>
            <w:left w:val="none" w:sz="0" w:space="0" w:color="auto"/>
            <w:bottom w:val="none" w:sz="0" w:space="0" w:color="auto"/>
            <w:right w:val="none" w:sz="0" w:space="0" w:color="auto"/>
          </w:divBdr>
        </w:div>
        <w:div w:id="1719089251">
          <w:marLeft w:val="0"/>
          <w:marRight w:val="0"/>
          <w:marTop w:val="0"/>
          <w:marBottom w:val="0"/>
          <w:divBdr>
            <w:top w:val="none" w:sz="0" w:space="0" w:color="auto"/>
            <w:left w:val="none" w:sz="0" w:space="0" w:color="auto"/>
            <w:bottom w:val="none" w:sz="0" w:space="0" w:color="auto"/>
            <w:right w:val="none" w:sz="0" w:space="0" w:color="auto"/>
          </w:divBdr>
          <w:divsChild>
            <w:div w:id="1256328772">
              <w:marLeft w:val="0"/>
              <w:marRight w:val="0"/>
              <w:marTop w:val="0"/>
              <w:marBottom w:val="0"/>
              <w:divBdr>
                <w:top w:val="none" w:sz="0" w:space="0" w:color="auto"/>
                <w:left w:val="none" w:sz="0" w:space="0" w:color="auto"/>
                <w:bottom w:val="none" w:sz="0" w:space="0" w:color="auto"/>
                <w:right w:val="none" w:sz="0" w:space="0" w:color="auto"/>
              </w:divBdr>
            </w:div>
            <w:div w:id="1343123376">
              <w:marLeft w:val="0"/>
              <w:marRight w:val="0"/>
              <w:marTop w:val="0"/>
              <w:marBottom w:val="0"/>
              <w:divBdr>
                <w:top w:val="none" w:sz="0" w:space="0" w:color="auto"/>
                <w:left w:val="none" w:sz="0" w:space="0" w:color="auto"/>
                <w:bottom w:val="none" w:sz="0" w:space="0" w:color="auto"/>
                <w:right w:val="none" w:sz="0" w:space="0" w:color="auto"/>
              </w:divBdr>
            </w:div>
          </w:divsChild>
        </w:div>
        <w:div w:id="1339692203">
          <w:marLeft w:val="0"/>
          <w:marRight w:val="0"/>
          <w:marTop w:val="0"/>
          <w:marBottom w:val="0"/>
          <w:divBdr>
            <w:top w:val="none" w:sz="0" w:space="0" w:color="auto"/>
            <w:left w:val="none" w:sz="0" w:space="0" w:color="auto"/>
            <w:bottom w:val="none" w:sz="0" w:space="0" w:color="auto"/>
            <w:right w:val="none" w:sz="0" w:space="0" w:color="auto"/>
          </w:divBdr>
        </w:div>
        <w:div w:id="1797601057">
          <w:marLeft w:val="0"/>
          <w:marRight w:val="0"/>
          <w:marTop w:val="0"/>
          <w:marBottom w:val="0"/>
          <w:divBdr>
            <w:top w:val="none" w:sz="0" w:space="0" w:color="auto"/>
            <w:left w:val="none" w:sz="0" w:space="0" w:color="auto"/>
            <w:bottom w:val="none" w:sz="0" w:space="0" w:color="auto"/>
            <w:right w:val="none" w:sz="0" w:space="0" w:color="auto"/>
          </w:divBdr>
          <w:divsChild>
            <w:div w:id="1611038474">
              <w:marLeft w:val="0"/>
              <w:marRight w:val="0"/>
              <w:marTop w:val="0"/>
              <w:marBottom w:val="0"/>
              <w:divBdr>
                <w:top w:val="none" w:sz="0" w:space="0" w:color="auto"/>
                <w:left w:val="none" w:sz="0" w:space="0" w:color="auto"/>
                <w:bottom w:val="none" w:sz="0" w:space="0" w:color="auto"/>
                <w:right w:val="none" w:sz="0" w:space="0" w:color="auto"/>
              </w:divBdr>
            </w:div>
            <w:div w:id="1185053601">
              <w:marLeft w:val="0"/>
              <w:marRight w:val="0"/>
              <w:marTop w:val="0"/>
              <w:marBottom w:val="0"/>
              <w:divBdr>
                <w:top w:val="none" w:sz="0" w:space="0" w:color="auto"/>
                <w:left w:val="none" w:sz="0" w:space="0" w:color="auto"/>
                <w:bottom w:val="none" w:sz="0" w:space="0" w:color="auto"/>
                <w:right w:val="none" w:sz="0" w:space="0" w:color="auto"/>
              </w:divBdr>
            </w:div>
          </w:divsChild>
        </w:div>
        <w:div w:id="1324233970">
          <w:marLeft w:val="0"/>
          <w:marRight w:val="0"/>
          <w:marTop w:val="0"/>
          <w:marBottom w:val="0"/>
          <w:divBdr>
            <w:top w:val="none" w:sz="0" w:space="0" w:color="auto"/>
            <w:left w:val="none" w:sz="0" w:space="0" w:color="auto"/>
            <w:bottom w:val="none" w:sz="0" w:space="0" w:color="auto"/>
            <w:right w:val="none" w:sz="0" w:space="0" w:color="auto"/>
          </w:divBdr>
          <w:divsChild>
            <w:div w:id="1721974888">
              <w:marLeft w:val="0"/>
              <w:marRight w:val="0"/>
              <w:marTop w:val="0"/>
              <w:marBottom w:val="0"/>
              <w:divBdr>
                <w:top w:val="none" w:sz="0" w:space="0" w:color="auto"/>
                <w:left w:val="none" w:sz="0" w:space="0" w:color="auto"/>
                <w:bottom w:val="none" w:sz="0" w:space="0" w:color="auto"/>
                <w:right w:val="none" w:sz="0" w:space="0" w:color="auto"/>
              </w:divBdr>
            </w:div>
            <w:div w:id="1706446492">
              <w:marLeft w:val="0"/>
              <w:marRight w:val="0"/>
              <w:marTop w:val="0"/>
              <w:marBottom w:val="0"/>
              <w:divBdr>
                <w:top w:val="none" w:sz="0" w:space="0" w:color="auto"/>
                <w:left w:val="none" w:sz="0" w:space="0" w:color="auto"/>
                <w:bottom w:val="none" w:sz="0" w:space="0" w:color="auto"/>
                <w:right w:val="none" w:sz="0" w:space="0" w:color="auto"/>
              </w:divBdr>
            </w:div>
          </w:divsChild>
        </w:div>
        <w:div w:id="1487747605">
          <w:marLeft w:val="0"/>
          <w:marRight w:val="0"/>
          <w:marTop w:val="0"/>
          <w:marBottom w:val="0"/>
          <w:divBdr>
            <w:top w:val="none" w:sz="0" w:space="0" w:color="auto"/>
            <w:left w:val="none" w:sz="0" w:space="0" w:color="auto"/>
            <w:bottom w:val="none" w:sz="0" w:space="0" w:color="auto"/>
            <w:right w:val="none" w:sz="0" w:space="0" w:color="auto"/>
          </w:divBdr>
          <w:divsChild>
            <w:div w:id="756825804">
              <w:marLeft w:val="0"/>
              <w:marRight w:val="0"/>
              <w:marTop w:val="0"/>
              <w:marBottom w:val="0"/>
              <w:divBdr>
                <w:top w:val="none" w:sz="0" w:space="0" w:color="auto"/>
                <w:left w:val="none" w:sz="0" w:space="0" w:color="auto"/>
                <w:bottom w:val="none" w:sz="0" w:space="0" w:color="auto"/>
                <w:right w:val="none" w:sz="0" w:space="0" w:color="auto"/>
              </w:divBdr>
            </w:div>
            <w:div w:id="907229217">
              <w:marLeft w:val="0"/>
              <w:marRight w:val="0"/>
              <w:marTop w:val="0"/>
              <w:marBottom w:val="0"/>
              <w:divBdr>
                <w:top w:val="none" w:sz="0" w:space="0" w:color="auto"/>
                <w:left w:val="none" w:sz="0" w:space="0" w:color="auto"/>
                <w:bottom w:val="none" w:sz="0" w:space="0" w:color="auto"/>
                <w:right w:val="none" w:sz="0" w:space="0" w:color="auto"/>
              </w:divBdr>
            </w:div>
          </w:divsChild>
        </w:div>
        <w:div w:id="1168516951">
          <w:marLeft w:val="0"/>
          <w:marRight w:val="0"/>
          <w:marTop w:val="0"/>
          <w:marBottom w:val="0"/>
          <w:divBdr>
            <w:top w:val="none" w:sz="0" w:space="0" w:color="auto"/>
            <w:left w:val="none" w:sz="0" w:space="0" w:color="auto"/>
            <w:bottom w:val="none" w:sz="0" w:space="0" w:color="auto"/>
            <w:right w:val="none" w:sz="0" w:space="0" w:color="auto"/>
          </w:divBdr>
        </w:div>
        <w:div w:id="1469711733">
          <w:marLeft w:val="0"/>
          <w:marRight w:val="0"/>
          <w:marTop w:val="0"/>
          <w:marBottom w:val="0"/>
          <w:divBdr>
            <w:top w:val="none" w:sz="0" w:space="0" w:color="auto"/>
            <w:left w:val="none" w:sz="0" w:space="0" w:color="auto"/>
            <w:bottom w:val="none" w:sz="0" w:space="0" w:color="auto"/>
            <w:right w:val="none" w:sz="0" w:space="0" w:color="auto"/>
          </w:divBdr>
          <w:divsChild>
            <w:div w:id="1260941598">
              <w:marLeft w:val="0"/>
              <w:marRight w:val="0"/>
              <w:marTop w:val="0"/>
              <w:marBottom w:val="0"/>
              <w:divBdr>
                <w:top w:val="none" w:sz="0" w:space="0" w:color="auto"/>
                <w:left w:val="none" w:sz="0" w:space="0" w:color="auto"/>
                <w:bottom w:val="none" w:sz="0" w:space="0" w:color="auto"/>
                <w:right w:val="none" w:sz="0" w:space="0" w:color="auto"/>
              </w:divBdr>
            </w:div>
            <w:div w:id="962729220">
              <w:marLeft w:val="0"/>
              <w:marRight w:val="0"/>
              <w:marTop w:val="0"/>
              <w:marBottom w:val="0"/>
              <w:divBdr>
                <w:top w:val="none" w:sz="0" w:space="0" w:color="auto"/>
                <w:left w:val="none" w:sz="0" w:space="0" w:color="auto"/>
                <w:bottom w:val="none" w:sz="0" w:space="0" w:color="auto"/>
                <w:right w:val="none" w:sz="0" w:space="0" w:color="auto"/>
              </w:divBdr>
            </w:div>
          </w:divsChild>
        </w:div>
        <w:div w:id="1461797768">
          <w:marLeft w:val="0"/>
          <w:marRight w:val="0"/>
          <w:marTop w:val="0"/>
          <w:marBottom w:val="0"/>
          <w:divBdr>
            <w:top w:val="none" w:sz="0" w:space="0" w:color="auto"/>
            <w:left w:val="none" w:sz="0" w:space="0" w:color="auto"/>
            <w:bottom w:val="none" w:sz="0" w:space="0" w:color="auto"/>
            <w:right w:val="none" w:sz="0" w:space="0" w:color="auto"/>
          </w:divBdr>
          <w:divsChild>
            <w:div w:id="1442648471">
              <w:marLeft w:val="0"/>
              <w:marRight w:val="0"/>
              <w:marTop w:val="0"/>
              <w:marBottom w:val="0"/>
              <w:divBdr>
                <w:top w:val="none" w:sz="0" w:space="0" w:color="auto"/>
                <w:left w:val="none" w:sz="0" w:space="0" w:color="auto"/>
                <w:bottom w:val="none" w:sz="0" w:space="0" w:color="auto"/>
                <w:right w:val="none" w:sz="0" w:space="0" w:color="auto"/>
              </w:divBdr>
            </w:div>
            <w:div w:id="1398550413">
              <w:marLeft w:val="0"/>
              <w:marRight w:val="0"/>
              <w:marTop w:val="0"/>
              <w:marBottom w:val="0"/>
              <w:divBdr>
                <w:top w:val="none" w:sz="0" w:space="0" w:color="auto"/>
                <w:left w:val="none" w:sz="0" w:space="0" w:color="auto"/>
                <w:bottom w:val="none" w:sz="0" w:space="0" w:color="auto"/>
                <w:right w:val="none" w:sz="0" w:space="0" w:color="auto"/>
              </w:divBdr>
            </w:div>
          </w:divsChild>
        </w:div>
        <w:div w:id="1467429296">
          <w:marLeft w:val="0"/>
          <w:marRight w:val="0"/>
          <w:marTop w:val="0"/>
          <w:marBottom w:val="0"/>
          <w:divBdr>
            <w:top w:val="none" w:sz="0" w:space="0" w:color="auto"/>
            <w:left w:val="none" w:sz="0" w:space="0" w:color="auto"/>
            <w:bottom w:val="none" w:sz="0" w:space="0" w:color="auto"/>
            <w:right w:val="none" w:sz="0" w:space="0" w:color="auto"/>
          </w:divBdr>
        </w:div>
        <w:div w:id="374475189">
          <w:marLeft w:val="0"/>
          <w:marRight w:val="0"/>
          <w:marTop w:val="0"/>
          <w:marBottom w:val="0"/>
          <w:divBdr>
            <w:top w:val="none" w:sz="0" w:space="0" w:color="auto"/>
            <w:left w:val="none" w:sz="0" w:space="0" w:color="auto"/>
            <w:bottom w:val="none" w:sz="0" w:space="0" w:color="auto"/>
            <w:right w:val="none" w:sz="0" w:space="0" w:color="auto"/>
          </w:divBdr>
        </w:div>
        <w:div w:id="745032496">
          <w:marLeft w:val="0"/>
          <w:marRight w:val="0"/>
          <w:marTop w:val="0"/>
          <w:marBottom w:val="0"/>
          <w:divBdr>
            <w:top w:val="none" w:sz="0" w:space="0" w:color="auto"/>
            <w:left w:val="none" w:sz="0" w:space="0" w:color="auto"/>
            <w:bottom w:val="none" w:sz="0" w:space="0" w:color="auto"/>
            <w:right w:val="none" w:sz="0" w:space="0" w:color="auto"/>
          </w:divBdr>
          <w:divsChild>
            <w:div w:id="1756316409">
              <w:marLeft w:val="0"/>
              <w:marRight w:val="0"/>
              <w:marTop w:val="0"/>
              <w:marBottom w:val="0"/>
              <w:divBdr>
                <w:top w:val="none" w:sz="0" w:space="0" w:color="auto"/>
                <w:left w:val="none" w:sz="0" w:space="0" w:color="auto"/>
                <w:bottom w:val="none" w:sz="0" w:space="0" w:color="auto"/>
                <w:right w:val="none" w:sz="0" w:space="0" w:color="auto"/>
              </w:divBdr>
            </w:div>
            <w:div w:id="1496334588">
              <w:marLeft w:val="0"/>
              <w:marRight w:val="0"/>
              <w:marTop w:val="0"/>
              <w:marBottom w:val="0"/>
              <w:divBdr>
                <w:top w:val="none" w:sz="0" w:space="0" w:color="auto"/>
                <w:left w:val="none" w:sz="0" w:space="0" w:color="auto"/>
                <w:bottom w:val="none" w:sz="0" w:space="0" w:color="auto"/>
                <w:right w:val="none" w:sz="0" w:space="0" w:color="auto"/>
              </w:divBdr>
            </w:div>
          </w:divsChild>
        </w:div>
        <w:div w:id="152450242">
          <w:marLeft w:val="0"/>
          <w:marRight w:val="0"/>
          <w:marTop w:val="0"/>
          <w:marBottom w:val="0"/>
          <w:divBdr>
            <w:top w:val="none" w:sz="0" w:space="0" w:color="auto"/>
            <w:left w:val="none" w:sz="0" w:space="0" w:color="auto"/>
            <w:bottom w:val="none" w:sz="0" w:space="0" w:color="auto"/>
            <w:right w:val="none" w:sz="0" w:space="0" w:color="auto"/>
          </w:divBdr>
          <w:divsChild>
            <w:div w:id="179047123">
              <w:marLeft w:val="0"/>
              <w:marRight w:val="0"/>
              <w:marTop w:val="0"/>
              <w:marBottom w:val="0"/>
              <w:divBdr>
                <w:top w:val="none" w:sz="0" w:space="0" w:color="auto"/>
                <w:left w:val="none" w:sz="0" w:space="0" w:color="auto"/>
                <w:bottom w:val="none" w:sz="0" w:space="0" w:color="auto"/>
                <w:right w:val="none" w:sz="0" w:space="0" w:color="auto"/>
              </w:divBdr>
            </w:div>
            <w:div w:id="1469589273">
              <w:marLeft w:val="0"/>
              <w:marRight w:val="0"/>
              <w:marTop w:val="0"/>
              <w:marBottom w:val="0"/>
              <w:divBdr>
                <w:top w:val="none" w:sz="0" w:space="0" w:color="auto"/>
                <w:left w:val="none" w:sz="0" w:space="0" w:color="auto"/>
                <w:bottom w:val="none" w:sz="0" w:space="0" w:color="auto"/>
                <w:right w:val="none" w:sz="0" w:space="0" w:color="auto"/>
              </w:divBdr>
            </w:div>
          </w:divsChild>
        </w:div>
        <w:div w:id="683481751">
          <w:marLeft w:val="0"/>
          <w:marRight w:val="0"/>
          <w:marTop w:val="0"/>
          <w:marBottom w:val="0"/>
          <w:divBdr>
            <w:top w:val="none" w:sz="0" w:space="0" w:color="auto"/>
            <w:left w:val="none" w:sz="0" w:space="0" w:color="auto"/>
            <w:bottom w:val="none" w:sz="0" w:space="0" w:color="auto"/>
            <w:right w:val="none" w:sz="0" w:space="0" w:color="auto"/>
          </w:divBdr>
          <w:divsChild>
            <w:div w:id="748160302">
              <w:marLeft w:val="0"/>
              <w:marRight w:val="0"/>
              <w:marTop w:val="0"/>
              <w:marBottom w:val="0"/>
              <w:divBdr>
                <w:top w:val="none" w:sz="0" w:space="0" w:color="auto"/>
                <w:left w:val="none" w:sz="0" w:space="0" w:color="auto"/>
                <w:bottom w:val="none" w:sz="0" w:space="0" w:color="auto"/>
                <w:right w:val="none" w:sz="0" w:space="0" w:color="auto"/>
              </w:divBdr>
            </w:div>
            <w:div w:id="1248928037">
              <w:marLeft w:val="0"/>
              <w:marRight w:val="0"/>
              <w:marTop w:val="0"/>
              <w:marBottom w:val="0"/>
              <w:divBdr>
                <w:top w:val="none" w:sz="0" w:space="0" w:color="auto"/>
                <w:left w:val="none" w:sz="0" w:space="0" w:color="auto"/>
                <w:bottom w:val="none" w:sz="0" w:space="0" w:color="auto"/>
                <w:right w:val="none" w:sz="0" w:space="0" w:color="auto"/>
              </w:divBdr>
            </w:div>
          </w:divsChild>
        </w:div>
        <w:div w:id="1377386639">
          <w:marLeft w:val="0"/>
          <w:marRight w:val="0"/>
          <w:marTop w:val="0"/>
          <w:marBottom w:val="0"/>
          <w:divBdr>
            <w:top w:val="none" w:sz="0" w:space="0" w:color="auto"/>
            <w:left w:val="none" w:sz="0" w:space="0" w:color="auto"/>
            <w:bottom w:val="none" w:sz="0" w:space="0" w:color="auto"/>
            <w:right w:val="none" w:sz="0" w:space="0" w:color="auto"/>
          </w:divBdr>
          <w:divsChild>
            <w:div w:id="732779919">
              <w:marLeft w:val="0"/>
              <w:marRight w:val="0"/>
              <w:marTop w:val="0"/>
              <w:marBottom w:val="0"/>
              <w:divBdr>
                <w:top w:val="none" w:sz="0" w:space="0" w:color="auto"/>
                <w:left w:val="none" w:sz="0" w:space="0" w:color="auto"/>
                <w:bottom w:val="none" w:sz="0" w:space="0" w:color="auto"/>
                <w:right w:val="none" w:sz="0" w:space="0" w:color="auto"/>
              </w:divBdr>
            </w:div>
            <w:div w:id="1654065165">
              <w:marLeft w:val="0"/>
              <w:marRight w:val="0"/>
              <w:marTop w:val="0"/>
              <w:marBottom w:val="0"/>
              <w:divBdr>
                <w:top w:val="none" w:sz="0" w:space="0" w:color="auto"/>
                <w:left w:val="none" w:sz="0" w:space="0" w:color="auto"/>
                <w:bottom w:val="none" w:sz="0" w:space="0" w:color="auto"/>
                <w:right w:val="none" w:sz="0" w:space="0" w:color="auto"/>
              </w:divBdr>
            </w:div>
          </w:divsChild>
        </w:div>
        <w:div w:id="1705211267">
          <w:marLeft w:val="0"/>
          <w:marRight w:val="0"/>
          <w:marTop w:val="0"/>
          <w:marBottom w:val="0"/>
          <w:divBdr>
            <w:top w:val="none" w:sz="0" w:space="0" w:color="auto"/>
            <w:left w:val="none" w:sz="0" w:space="0" w:color="auto"/>
            <w:bottom w:val="none" w:sz="0" w:space="0" w:color="auto"/>
            <w:right w:val="none" w:sz="0" w:space="0" w:color="auto"/>
          </w:divBdr>
          <w:divsChild>
            <w:div w:id="1288511342">
              <w:marLeft w:val="0"/>
              <w:marRight w:val="0"/>
              <w:marTop w:val="0"/>
              <w:marBottom w:val="0"/>
              <w:divBdr>
                <w:top w:val="none" w:sz="0" w:space="0" w:color="auto"/>
                <w:left w:val="none" w:sz="0" w:space="0" w:color="auto"/>
                <w:bottom w:val="none" w:sz="0" w:space="0" w:color="auto"/>
                <w:right w:val="none" w:sz="0" w:space="0" w:color="auto"/>
              </w:divBdr>
            </w:div>
            <w:div w:id="1551308447">
              <w:marLeft w:val="0"/>
              <w:marRight w:val="0"/>
              <w:marTop w:val="0"/>
              <w:marBottom w:val="0"/>
              <w:divBdr>
                <w:top w:val="none" w:sz="0" w:space="0" w:color="auto"/>
                <w:left w:val="none" w:sz="0" w:space="0" w:color="auto"/>
                <w:bottom w:val="none" w:sz="0" w:space="0" w:color="auto"/>
                <w:right w:val="none" w:sz="0" w:space="0" w:color="auto"/>
              </w:divBdr>
            </w:div>
          </w:divsChild>
        </w:div>
        <w:div w:id="1868980174">
          <w:marLeft w:val="0"/>
          <w:marRight w:val="0"/>
          <w:marTop w:val="0"/>
          <w:marBottom w:val="0"/>
          <w:divBdr>
            <w:top w:val="none" w:sz="0" w:space="0" w:color="auto"/>
            <w:left w:val="none" w:sz="0" w:space="0" w:color="auto"/>
            <w:bottom w:val="none" w:sz="0" w:space="0" w:color="auto"/>
            <w:right w:val="none" w:sz="0" w:space="0" w:color="auto"/>
          </w:divBdr>
          <w:divsChild>
            <w:div w:id="1070032888">
              <w:marLeft w:val="0"/>
              <w:marRight w:val="0"/>
              <w:marTop w:val="0"/>
              <w:marBottom w:val="0"/>
              <w:divBdr>
                <w:top w:val="none" w:sz="0" w:space="0" w:color="auto"/>
                <w:left w:val="none" w:sz="0" w:space="0" w:color="auto"/>
                <w:bottom w:val="none" w:sz="0" w:space="0" w:color="auto"/>
                <w:right w:val="none" w:sz="0" w:space="0" w:color="auto"/>
              </w:divBdr>
            </w:div>
            <w:div w:id="1245802280">
              <w:marLeft w:val="0"/>
              <w:marRight w:val="0"/>
              <w:marTop w:val="0"/>
              <w:marBottom w:val="0"/>
              <w:divBdr>
                <w:top w:val="none" w:sz="0" w:space="0" w:color="auto"/>
                <w:left w:val="none" w:sz="0" w:space="0" w:color="auto"/>
                <w:bottom w:val="none" w:sz="0" w:space="0" w:color="auto"/>
                <w:right w:val="none" w:sz="0" w:space="0" w:color="auto"/>
              </w:divBdr>
            </w:div>
          </w:divsChild>
        </w:div>
        <w:div w:id="754664047">
          <w:marLeft w:val="0"/>
          <w:marRight w:val="0"/>
          <w:marTop w:val="0"/>
          <w:marBottom w:val="0"/>
          <w:divBdr>
            <w:top w:val="none" w:sz="0" w:space="0" w:color="auto"/>
            <w:left w:val="none" w:sz="0" w:space="0" w:color="auto"/>
            <w:bottom w:val="none" w:sz="0" w:space="0" w:color="auto"/>
            <w:right w:val="none" w:sz="0" w:space="0" w:color="auto"/>
          </w:divBdr>
          <w:divsChild>
            <w:div w:id="246812856">
              <w:marLeft w:val="0"/>
              <w:marRight w:val="0"/>
              <w:marTop w:val="0"/>
              <w:marBottom w:val="0"/>
              <w:divBdr>
                <w:top w:val="none" w:sz="0" w:space="0" w:color="auto"/>
                <w:left w:val="none" w:sz="0" w:space="0" w:color="auto"/>
                <w:bottom w:val="none" w:sz="0" w:space="0" w:color="auto"/>
                <w:right w:val="none" w:sz="0" w:space="0" w:color="auto"/>
              </w:divBdr>
            </w:div>
            <w:div w:id="1627349927">
              <w:marLeft w:val="0"/>
              <w:marRight w:val="0"/>
              <w:marTop w:val="0"/>
              <w:marBottom w:val="0"/>
              <w:divBdr>
                <w:top w:val="none" w:sz="0" w:space="0" w:color="auto"/>
                <w:left w:val="none" w:sz="0" w:space="0" w:color="auto"/>
                <w:bottom w:val="none" w:sz="0" w:space="0" w:color="auto"/>
                <w:right w:val="none" w:sz="0" w:space="0" w:color="auto"/>
              </w:divBdr>
            </w:div>
          </w:divsChild>
        </w:div>
        <w:div w:id="6373818">
          <w:marLeft w:val="0"/>
          <w:marRight w:val="0"/>
          <w:marTop w:val="0"/>
          <w:marBottom w:val="0"/>
          <w:divBdr>
            <w:top w:val="none" w:sz="0" w:space="0" w:color="auto"/>
            <w:left w:val="none" w:sz="0" w:space="0" w:color="auto"/>
            <w:bottom w:val="none" w:sz="0" w:space="0" w:color="auto"/>
            <w:right w:val="none" w:sz="0" w:space="0" w:color="auto"/>
          </w:divBdr>
          <w:divsChild>
            <w:div w:id="2094466970">
              <w:marLeft w:val="0"/>
              <w:marRight w:val="0"/>
              <w:marTop w:val="0"/>
              <w:marBottom w:val="0"/>
              <w:divBdr>
                <w:top w:val="none" w:sz="0" w:space="0" w:color="auto"/>
                <w:left w:val="none" w:sz="0" w:space="0" w:color="auto"/>
                <w:bottom w:val="none" w:sz="0" w:space="0" w:color="auto"/>
                <w:right w:val="none" w:sz="0" w:space="0" w:color="auto"/>
              </w:divBdr>
            </w:div>
            <w:div w:id="609705797">
              <w:marLeft w:val="0"/>
              <w:marRight w:val="0"/>
              <w:marTop w:val="0"/>
              <w:marBottom w:val="0"/>
              <w:divBdr>
                <w:top w:val="none" w:sz="0" w:space="0" w:color="auto"/>
                <w:left w:val="none" w:sz="0" w:space="0" w:color="auto"/>
                <w:bottom w:val="none" w:sz="0" w:space="0" w:color="auto"/>
                <w:right w:val="none" w:sz="0" w:space="0" w:color="auto"/>
              </w:divBdr>
            </w:div>
          </w:divsChild>
        </w:div>
        <w:div w:id="119539378">
          <w:marLeft w:val="0"/>
          <w:marRight w:val="0"/>
          <w:marTop w:val="0"/>
          <w:marBottom w:val="0"/>
          <w:divBdr>
            <w:top w:val="none" w:sz="0" w:space="0" w:color="auto"/>
            <w:left w:val="none" w:sz="0" w:space="0" w:color="auto"/>
            <w:bottom w:val="none" w:sz="0" w:space="0" w:color="auto"/>
            <w:right w:val="none" w:sz="0" w:space="0" w:color="auto"/>
          </w:divBdr>
          <w:divsChild>
            <w:div w:id="714157118">
              <w:marLeft w:val="0"/>
              <w:marRight w:val="0"/>
              <w:marTop w:val="0"/>
              <w:marBottom w:val="0"/>
              <w:divBdr>
                <w:top w:val="none" w:sz="0" w:space="0" w:color="auto"/>
                <w:left w:val="none" w:sz="0" w:space="0" w:color="auto"/>
                <w:bottom w:val="none" w:sz="0" w:space="0" w:color="auto"/>
                <w:right w:val="none" w:sz="0" w:space="0" w:color="auto"/>
              </w:divBdr>
            </w:div>
            <w:div w:id="1423836554">
              <w:marLeft w:val="0"/>
              <w:marRight w:val="0"/>
              <w:marTop w:val="0"/>
              <w:marBottom w:val="0"/>
              <w:divBdr>
                <w:top w:val="none" w:sz="0" w:space="0" w:color="auto"/>
                <w:left w:val="none" w:sz="0" w:space="0" w:color="auto"/>
                <w:bottom w:val="none" w:sz="0" w:space="0" w:color="auto"/>
                <w:right w:val="none" w:sz="0" w:space="0" w:color="auto"/>
              </w:divBdr>
            </w:div>
          </w:divsChild>
        </w:div>
        <w:div w:id="1965387524">
          <w:marLeft w:val="0"/>
          <w:marRight w:val="0"/>
          <w:marTop w:val="0"/>
          <w:marBottom w:val="0"/>
          <w:divBdr>
            <w:top w:val="none" w:sz="0" w:space="0" w:color="auto"/>
            <w:left w:val="none" w:sz="0" w:space="0" w:color="auto"/>
            <w:bottom w:val="none" w:sz="0" w:space="0" w:color="auto"/>
            <w:right w:val="none" w:sz="0" w:space="0" w:color="auto"/>
          </w:divBdr>
          <w:divsChild>
            <w:div w:id="1523323812">
              <w:marLeft w:val="0"/>
              <w:marRight w:val="0"/>
              <w:marTop w:val="0"/>
              <w:marBottom w:val="0"/>
              <w:divBdr>
                <w:top w:val="none" w:sz="0" w:space="0" w:color="auto"/>
                <w:left w:val="none" w:sz="0" w:space="0" w:color="auto"/>
                <w:bottom w:val="none" w:sz="0" w:space="0" w:color="auto"/>
                <w:right w:val="none" w:sz="0" w:space="0" w:color="auto"/>
              </w:divBdr>
            </w:div>
            <w:div w:id="2082605009">
              <w:marLeft w:val="0"/>
              <w:marRight w:val="0"/>
              <w:marTop w:val="0"/>
              <w:marBottom w:val="0"/>
              <w:divBdr>
                <w:top w:val="none" w:sz="0" w:space="0" w:color="auto"/>
                <w:left w:val="none" w:sz="0" w:space="0" w:color="auto"/>
                <w:bottom w:val="none" w:sz="0" w:space="0" w:color="auto"/>
                <w:right w:val="none" w:sz="0" w:space="0" w:color="auto"/>
              </w:divBdr>
            </w:div>
          </w:divsChild>
        </w:div>
        <w:div w:id="248195211">
          <w:marLeft w:val="0"/>
          <w:marRight w:val="0"/>
          <w:marTop w:val="0"/>
          <w:marBottom w:val="0"/>
          <w:divBdr>
            <w:top w:val="none" w:sz="0" w:space="0" w:color="auto"/>
            <w:left w:val="none" w:sz="0" w:space="0" w:color="auto"/>
            <w:bottom w:val="none" w:sz="0" w:space="0" w:color="auto"/>
            <w:right w:val="none" w:sz="0" w:space="0" w:color="auto"/>
          </w:divBdr>
          <w:divsChild>
            <w:div w:id="381101773">
              <w:marLeft w:val="0"/>
              <w:marRight w:val="0"/>
              <w:marTop w:val="0"/>
              <w:marBottom w:val="0"/>
              <w:divBdr>
                <w:top w:val="none" w:sz="0" w:space="0" w:color="auto"/>
                <w:left w:val="none" w:sz="0" w:space="0" w:color="auto"/>
                <w:bottom w:val="none" w:sz="0" w:space="0" w:color="auto"/>
                <w:right w:val="none" w:sz="0" w:space="0" w:color="auto"/>
              </w:divBdr>
            </w:div>
            <w:div w:id="265777304">
              <w:marLeft w:val="0"/>
              <w:marRight w:val="0"/>
              <w:marTop w:val="0"/>
              <w:marBottom w:val="0"/>
              <w:divBdr>
                <w:top w:val="none" w:sz="0" w:space="0" w:color="auto"/>
                <w:left w:val="none" w:sz="0" w:space="0" w:color="auto"/>
                <w:bottom w:val="none" w:sz="0" w:space="0" w:color="auto"/>
                <w:right w:val="none" w:sz="0" w:space="0" w:color="auto"/>
              </w:divBdr>
            </w:div>
          </w:divsChild>
        </w:div>
        <w:div w:id="2050910738">
          <w:marLeft w:val="0"/>
          <w:marRight w:val="0"/>
          <w:marTop w:val="0"/>
          <w:marBottom w:val="0"/>
          <w:divBdr>
            <w:top w:val="none" w:sz="0" w:space="0" w:color="auto"/>
            <w:left w:val="none" w:sz="0" w:space="0" w:color="auto"/>
            <w:bottom w:val="none" w:sz="0" w:space="0" w:color="auto"/>
            <w:right w:val="none" w:sz="0" w:space="0" w:color="auto"/>
          </w:divBdr>
        </w:div>
        <w:div w:id="1310327962">
          <w:marLeft w:val="0"/>
          <w:marRight w:val="0"/>
          <w:marTop w:val="0"/>
          <w:marBottom w:val="0"/>
          <w:divBdr>
            <w:top w:val="none" w:sz="0" w:space="0" w:color="auto"/>
            <w:left w:val="none" w:sz="0" w:space="0" w:color="auto"/>
            <w:bottom w:val="none" w:sz="0" w:space="0" w:color="auto"/>
            <w:right w:val="none" w:sz="0" w:space="0" w:color="auto"/>
          </w:divBdr>
          <w:divsChild>
            <w:div w:id="500238538">
              <w:marLeft w:val="0"/>
              <w:marRight w:val="0"/>
              <w:marTop w:val="0"/>
              <w:marBottom w:val="0"/>
              <w:divBdr>
                <w:top w:val="none" w:sz="0" w:space="0" w:color="auto"/>
                <w:left w:val="none" w:sz="0" w:space="0" w:color="auto"/>
                <w:bottom w:val="none" w:sz="0" w:space="0" w:color="auto"/>
                <w:right w:val="none" w:sz="0" w:space="0" w:color="auto"/>
              </w:divBdr>
            </w:div>
            <w:div w:id="1217542824">
              <w:marLeft w:val="0"/>
              <w:marRight w:val="0"/>
              <w:marTop w:val="0"/>
              <w:marBottom w:val="0"/>
              <w:divBdr>
                <w:top w:val="none" w:sz="0" w:space="0" w:color="auto"/>
                <w:left w:val="none" w:sz="0" w:space="0" w:color="auto"/>
                <w:bottom w:val="none" w:sz="0" w:space="0" w:color="auto"/>
                <w:right w:val="none" w:sz="0" w:space="0" w:color="auto"/>
              </w:divBdr>
            </w:div>
          </w:divsChild>
        </w:div>
        <w:div w:id="1008752580">
          <w:marLeft w:val="0"/>
          <w:marRight w:val="0"/>
          <w:marTop w:val="0"/>
          <w:marBottom w:val="0"/>
          <w:divBdr>
            <w:top w:val="none" w:sz="0" w:space="0" w:color="auto"/>
            <w:left w:val="none" w:sz="0" w:space="0" w:color="auto"/>
            <w:bottom w:val="none" w:sz="0" w:space="0" w:color="auto"/>
            <w:right w:val="none" w:sz="0" w:space="0" w:color="auto"/>
          </w:divBdr>
          <w:divsChild>
            <w:div w:id="211427575">
              <w:marLeft w:val="0"/>
              <w:marRight w:val="0"/>
              <w:marTop w:val="0"/>
              <w:marBottom w:val="0"/>
              <w:divBdr>
                <w:top w:val="none" w:sz="0" w:space="0" w:color="auto"/>
                <w:left w:val="none" w:sz="0" w:space="0" w:color="auto"/>
                <w:bottom w:val="none" w:sz="0" w:space="0" w:color="auto"/>
                <w:right w:val="none" w:sz="0" w:space="0" w:color="auto"/>
              </w:divBdr>
            </w:div>
            <w:div w:id="896011066">
              <w:marLeft w:val="0"/>
              <w:marRight w:val="0"/>
              <w:marTop w:val="0"/>
              <w:marBottom w:val="0"/>
              <w:divBdr>
                <w:top w:val="none" w:sz="0" w:space="0" w:color="auto"/>
                <w:left w:val="none" w:sz="0" w:space="0" w:color="auto"/>
                <w:bottom w:val="none" w:sz="0" w:space="0" w:color="auto"/>
                <w:right w:val="none" w:sz="0" w:space="0" w:color="auto"/>
              </w:divBdr>
            </w:div>
          </w:divsChild>
        </w:div>
        <w:div w:id="140077740">
          <w:marLeft w:val="0"/>
          <w:marRight w:val="0"/>
          <w:marTop w:val="0"/>
          <w:marBottom w:val="0"/>
          <w:divBdr>
            <w:top w:val="none" w:sz="0" w:space="0" w:color="auto"/>
            <w:left w:val="none" w:sz="0" w:space="0" w:color="auto"/>
            <w:bottom w:val="none" w:sz="0" w:space="0" w:color="auto"/>
            <w:right w:val="none" w:sz="0" w:space="0" w:color="auto"/>
          </w:divBdr>
        </w:div>
        <w:div w:id="4584936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6092</Words>
  <Characters>34728</Characters>
  <Application>Microsoft Office Word</Application>
  <DocSecurity>0</DocSecurity>
  <Lines>289</Lines>
  <Paragraphs>81</Paragraphs>
  <ScaleCrop>false</ScaleCrop>
  <Company/>
  <LinksUpToDate>false</LinksUpToDate>
  <CharactersWithSpaces>40739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2026-03-02T17:22:00Z</dcterms:created>
  <dcterms:modified xsi:type="dcterms:W3CDTF">2026-03-02T17:23:00Z</dcterms:modified>
</cp:coreProperties>
</file>