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F0" w:rsidRDefault="003370F0" w:rsidP="00A45A5E">
      <w:pPr>
        <w:jc w:val="center"/>
        <w:rPr>
          <w:b/>
        </w:rPr>
      </w:pPr>
    </w:p>
    <w:p w:rsidR="00000000" w:rsidRDefault="00A45A5E" w:rsidP="00A45A5E">
      <w:pPr>
        <w:jc w:val="center"/>
        <w:rPr>
          <w:b/>
        </w:rPr>
      </w:pPr>
      <w:r>
        <w:rPr>
          <w:b/>
        </w:rPr>
        <w:t>MICROSERVICES ARCHITECTURE</w:t>
      </w:r>
    </w:p>
    <w:p w:rsidR="00A45A5E" w:rsidRDefault="00A45A5E" w:rsidP="00A45A5E">
      <w:pPr>
        <w:pStyle w:val="ListParagraph"/>
        <w:numPr>
          <w:ilvl w:val="0"/>
          <w:numId w:val="1"/>
        </w:numPr>
        <w:jc w:val="both"/>
      </w:pPr>
      <w:r>
        <w:t>Monolithic architectures encounter problems of scaling and upgrading as they become large.</w:t>
      </w:r>
    </w:p>
    <w:p w:rsidR="00A45A5E" w:rsidRDefault="00A45A5E" w:rsidP="00A45A5E">
      <w:pPr>
        <w:pStyle w:val="ListParagraph"/>
        <w:numPr>
          <w:ilvl w:val="0"/>
          <w:numId w:val="1"/>
        </w:numPr>
        <w:jc w:val="both"/>
      </w:pPr>
      <w:r>
        <w:t xml:space="preserve">One response has been to shift to </w:t>
      </w:r>
      <w:proofErr w:type="gramStart"/>
      <w:r>
        <w:t>a microservices</w:t>
      </w:r>
      <w:proofErr w:type="gramEnd"/>
      <w:r>
        <w:t xml:space="preserve"> architecture.</w:t>
      </w:r>
    </w:p>
    <w:p w:rsidR="00A45A5E" w:rsidRDefault="00A45A5E" w:rsidP="00A45A5E">
      <w:pPr>
        <w:pStyle w:val="ListParagraph"/>
        <w:numPr>
          <w:ilvl w:val="0"/>
          <w:numId w:val="1"/>
        </w:numPr>
        <w:jc w:val="both"/>
      </w:pPr>
      <w:r>
        <w:t xml:space="preserve">A software architecture style in which complex applications are composed of </w:t>
      </w:r>
      <w:proofErr w:type="spellStart"/>
      <w:r>
        <w:t>small</w:t>
      </w:r>
      <w:proofErr w:type="gramStart"/>
      <w:r>
        <w:t>,independent</w:t>
      </w:r>
      <w:proofErr w:type="spellEnd"/>
      <w:proofErr w:type="gramEnd"/>
      <w:r>
        <w:t xml:space="preserve"> process communicating via language-agnostic APIs.</w:t>
      </w:r>
    </w:p>
    <w:p w:rsidR="00E418E6" w:rsidRDefault="00E418E6" w:rsidP="00E418E6">
      <w:pPr>
        <w:pStyle w:val="ListParagraph"/>
        <w:jc w:val="both"/>
      </w:pPr>
    </w:p>
    <w:p w:rsidR="00E418E6" w:rsidRDefault="00E418E6" w:rsidP="00E418E6">
      <w:pPr>
        <w:pStyle w:val="ListParagraph"/>
        <w:jc w:val="center"/>
        <w:rPr>
          <w:b/>
        </w:rPr>
      </w:pPr>
      <w:r>
        <w:rPr>
          <w:b/>
        </w:rPr>
        <w:t>HISTORY OF MICROSERVICES ARCHITECTURE</w:t>
      </w:r>
    </w:p>
    <w:p w:rsidR="00E418E6" w:rsidRDefault="00E418E6" w:rsidP="00E418E6">
      <w:pPr>
        <w:pStyle w:val="ListParagraph"/>
        <w:jc w:val="center"/>
        <w:rPr>
          <w:b/>
        </w:rPr>
      </w:pPr>
    </w:p>
    <w:p w:rsidR="00E418E6" w:rsidRDefault="00E418E6" w:rsidP="00E418E6">
      <w:pPr>
        <w:pStyle w:val="ListParagraph"/>
        <w:numPr>
          <w:ilvl w:val="0"/>
          <w:numId w:val="1"/>
        </w:numPr>
        <w:jc w:val="both"/>
      </w:pPr>
      <w:r>
        <w:t>Term “Micro-web-services” used by Peter Rodgers in 2005.</w:t>
      </w:r>
    </w:p>
    <w:p w:rsidR="00E418E6" w:rsidRDefault="00E418E6" w:rsidP="00E418E6">
      <w:pPr>
        <w:pStyle w:val="ListParagraph"/>
        <w:numPr>
          <w:ilvl w:val="0"/>
          <w:numId w:val="1"/>
        </w:numPr>
        <w:jc w:val="both"/>
      </w:pPr>
      <w:r>
        <w:t>Functionality provided by a collection of independent services.</w:t>
      </w:r>
    </w:p>
    <w:p w:rsidR="00E418E6" w:rsidRDefault="00E418E6" w:rsidP="00E418E6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r>
        <w:t>Microservice</w:t>
      </w:r>
      <w:proofErr w:type="spellEnd"/>
      <w:r>
        <w:t>” was discussed at a workshop of software architects in May 2011.</w:t>
      </w:r>
    </w:p>
    <w:p w:rsidR="00E418E6" w:rsidRDefault="00E418E6" w:rsidP="00E418E6">
      <w:pPr>
        <w:pStyle w:val="ListParagraph"/>
        <w:spacing w:line="240" w:lineRule="auto"/>
        <w:jc w:val="both"/>
      </w:pPr>
      <w:r>
        <w:t>-A common architecture style many of them had recently been exploring.</w:t>
      </w:r>
    </w:p>
    <w:p w:rsidR="00E418E6" w:rsidRDefault="00E418E6" w:rsidP="00E418E6">
      <w:pPr>
        <w:jc w:val="both"/>
      </w:pPr>
      <w:r>
        <w:t xml:space="preserve">    -&gt;</w:t>
      </w:r>
      <w:r>
        <w:tab/>
      </w:r>
      <w:proofErr w:type="gramStart"/>
      <w:r>
        <w:t>Described</w:t>
      </w:r>
      <w:proofErr w:type="gramEnd"/>
      <w:r>
        <w:t xml:space="preserve"> as “fine grained SOA” or “SOA” done right”.</w:t>
      </w:r>
    </w:p>
    <w:p w:rsidR="00820244" w:rsidRDefault="00820244" w:rsidP="00820244">
      <w:pPr>
        <w:jc w:val="center"/>
        <w:rPr>
          <w:b/>
        </w:rPr>
      </w:pPr>
      <w:r>
        <w:rPr>
          <w:b/>
        </w:rPr>
        <w:t>THERE COMES A TIME</w:t>
      </w:r>
    </w:p>
    <w:p w:rsidR="00820244" w:rsidRDefault="00820244" w:rsidP="00820244">
      <w:pPr>
        <w:pStyle w:val="ListParagraph"/>
        <w:numPr>
          <w:ilvl w:val="0"/>
          <w:numId w:val="2"/>
        </w:numPr>
        <w:jc w:val="both"/>
      </w:pPr>
      <w:r>
        <w:t>As applications grow the connections and interdependencies between their parts tends to increase.</w:t>
      </w:r>
    </w:p>
    <w:p w:rsidR="00820244" w:rsidRDefault="00820244" w:rsidP="00820244">
      <w:pPr>
        <w:pStyle w:val="ListParagraph"/>
        <w:numPr>
          <w:ilvl w:val="0"/>
          <w:numId w:val="2"/>
        </w:numPr>
        <w:jc w:val="both"/>
      </w:pPr>
      <w:r>
        <w:t xml:space="preserve">Eventually this becomes incomprehensible, </w:t>
      </w:r>
      <w:proofErr w:type="spellStart"/>
      <w:r>
        <w:t>unmaintainable</w:t>
      </w:r>
      <w:proofErr w:type="spellEnd"/>
      <w:r>
        <w:t xml:space="preserve"> and unmanageable</w:t>
      </w:r>
    </w:p>
    <w:p w:rsidR="00820244" w:rsidRDefault="00820244" w:rsidP="00820244">
      <w:pPr>
        <w:pStyle w:val="ListParagraph"/>
        <w:numPr>
          <w:ilvl w:val="0"/>
          <w:numId w:val="2"/>
        </w:numPr>
        <w:jc w:val="both"/>
      </w:pPr>
      <w:r>
        <w:t>The situation could be improved by strict encapsulation, loose coupling and strict layering.</w:t>
      </w:r>
    </w:p>
    <w:p w:rsidR="00820244" w:rsidRDefault="00820244" w:rsidP="00820244">
      <w:pPr>
        <w:pStyle w:val="ListParagraph"/>
        <w:numPr>
          <w:ilvl w:val="0"/>
          <w:numId w:val="2"/>
        </w:numPr>
        <w:jc w:val="both"/>
      </w:pPr>
      <w:r>
        <w:t xml:space="preserve">Scaling and performance concerns </w:t>
      </w:r>
      <w:proofErr w:type="spellStart"/>
      <w:r>
        <w:t>favour</w:t>
      </w:r>
      <w:proofErr w:type="spellEnd"/>
      <w:r>
        <w:t xml:space="preserve"> an architecture in which separate components can be deployed on independent servers.</w:t>
      </w:r>
    </w:p>
    <w:p w:rsidR="00820244" w:rsidRDefault="00820244" w:rsidP="00820244">
      <w:pPr>
        <w:pStyle w:val="ListParagraph"/>
        <w:numPr>
          <w:ilvl w:val="0"/>
          <w:numId w:val="3"/>
        </w:numPr>
        <w:jc w:val="both"/>
      </w:pPr>
      <w:r>
        <w:t>Allows horizontal scaling</w:t>
      </w:r>
    </w:p>
    <w:p w:rsidR="00820244" w:rsidRDefault="00820244" w:rsidP="00820244">
      <w:pPr>
        <w:pStyle w:val="ListParagraph"/>
        <w:numPr>
          <w:ilvl w:val="0"/>
          <w:numId w:val="3"/>
        </w:numPr>
        <w:jc w:val="both"/>
      </w:pPr>
      <w:r>
        <w:t>Separate components improve maintenance and management.</w:t>
      </w:r>
    </w:p>
    <w:p w:rsidR="00820244" w:rsidRDefault="007A04B2" w:rsidP="00820244">
      <w:pPr>
        <w:ind w:left="720"/>
        <w:jc w:val="center"/>
        <w:rPr>
          <w:b/>
        </w:rPr>
      </w:pPr>
      <w:r>
        <w:rPr>
          <w:b/>
        </w:rPr>
        <w:t>IN A SIMPLE SENTENCE</w:t>
      </w:r>
    </w:p>
    <w:p w:rsidR="007A04B2" w:rsidRDefault="007A04B2" w:rsidP="007A04B2">
      <w:pPr>
        <w:pStyle w:val="ListParagraph"/>
        <w:numPr>
          <w:ilvl w:val="0"/>
          <w:numId w:val="2"/>
        </w:numPr>
        <w:jc w:val="both"/>
      </w:pPr>
      <w:r>
        <w:t>In computing, microservices is a software architecture style in which complex applications are composed of small, independent processes communicating via  language-agnostics APIs.</w:t>
      </w:r>
    </w:p>
    <w:p w:rsidR="007A04B2" w:rsidRPr="007A04B2" w:rsidRDefault="007A04B2" w:rsidP="007A04B2">
      <w:pPr>
        <w:pStyle w:val="ListParagraph"/>
        <w:numPr>
          <w:ilvl w:val="0"/>
          <w:numId w:val="2"/>
        </w:numPr>
        <w:jc w:val="both"/>
      </w:pPr>
      <w:r>
        <w:t xml:space="preserve">These services are small, highly decoupled and focus on doing a small task, facilitating a </w:t>
      </w:r>
      <w:proofErr w:type="spellStart"/>
      <w:r>
        <w:t>moduar</w:t>
      </w:r>
      <w:proofErr w:type="spellEnd"/>
      <w:r>
        <w:t xml:space="preserve"> approach to system-building.</w:t>
      </w:r>
    </w:p>
    <w:p w:rsidR="00E418E6" w:rsidRDefault="00E418E6" w:rsidP="00E418E6">
      <w:pPr>
        <w:jc w:val="both"/>
      </w:pPr>
      <w:r>
        <w:t xml:space="preserve"> </w:t>
      </w:r>
    </w:p>
    <w:p w:rsidR="00E418E6" w:rsidRPr="00E418E6" w:rsidRDefault="00E418E6" w:rsidP="00E418E6">
      <w:pPr>
        <w:pStyle w:val="ListParagraph"/>
        <w:jc w:val="both"/>
      </w:pPr>
    </w:p>
    <w:sectPr w:rsidR="00E418E6" w:rsidRPr="00E4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72E7"/>
    <w:multiLevelType w:val="hybridMultilevel"/>
    <w:tmpl w:val="FB42A28E"/>
    <w:lvl w:ilvl="0" w:tplc="A01262D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7E4B94"/>
    <w:multiLevelType w:val="hybridMultilevel"/>
    <w:tmpl w:val="20FE2A7A"/>
    <w:lvl w:ilvl="0" w:tplc="A19A04E4">
      <w:numFmt w:val="bullet"/>
      <w:lvlText w:val="&gt;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F23BD"/>
    <w:multiLevelType w:val="hybridMultilevel"/>
    <w:tmpl w:val="CD861194"/>
    <w:lvl w:ilvl="0" w:tplc="EAF078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45A5E"/>
    <w:rsid w:val="003370F0"/>
    <w:rsid w:val="007A04B2"/>
    <w:rsid w:val="00820244"/>
    <w:rsid w:val="00A45A5E"/>
    <w:rsid w:val="00E4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</dc:creator>
  <cp:keywords/>
  <dc:description/>
  <cp:lastModifiedBy>Sreekar</cp:lastModifiedBy>
  <cp:revision>3</cp:revision>
  <dcterms:created xsi:type="dcterms:W3CDTF">2016-04-21T20:08:00Z</dcterms:created>
  <dcterms:modified xsi:type="dcterms:W3CDTF">2016-04-22T02:49:00Z</dcterms:modified>
</cp:coreProperties>
</file>