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PT Serif" w:cs="PT Serif" w:eastAsia="PT Serif" w:hAnsi="PT Serif"/>
          <w:b w:val="1"/>
          <w:sz w:val="24"/>
          <w:szCs w:val="24"/>
          <w:highlight w:val="white"/>
        </w:rPr>
      </w:pPr>
      <w:r w:rsidDel="00000000" w:rsidR="00000000" w:rsidRPr="00000000">
        <w:rPr>
          <w:rFonts w:ascii="PT Serif" w:cs="PT Serif" w:eastAsia="PT Serif" w:hAnsi="PT Serif"/>
          <w:b w:val="1"/>
          <w:sz w:val="24"/>
          <w:szCs w:val="24"/>
          <w:highlight w:val="white"/>
          <w:rtl w:val="0"/>
        </w:rPr>
        <w:t xml:space="preserve">Microprocessor Lab</w:t>
        <w:br w:type="textWrapping"/>
        <w:t xml:space="preserve">Lab Experiment No. 9</w:t>
      </w:r>
    </w:p>
    <w:p w:rsidR="00000000" w:rsidDel="00000000" w:rsidP="00000000" w:rsidRDefault="00000000" w:rsidRPr="00000000" w14:paraId="00000002">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Name: Ninad Rao</w:t>
        <w:tab/>
        <w:tab/>
        <w:tab/>
        <w:tab/>
        <w:tab/>
        <w:tab/>
        <w:tab/>
        <w:tab/>
        <w:t xml:space="preserve">      </w:t>
        <w:tab/>
        <w:t xml:space="preserve">      Roll No. 53</w:t>
      </w:r>
    </w:p>
    <w:p w:rsidR="00000000" w:rsidDel="00000000" w:rsidP="00000000" w:rsidRDefault="00000000" w:rsidRPr="00000000" w14:paraId="00000004">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Aim</w:t>
      </w:r>
      <w:r w:rsidDel="00000000" w:rsidR="00000000" w:rsidRPr="00000000">
        <w:rPr>
          <w:rFonts w:ascii="PT Serif" w:cs="PT Serif" w:eastAsia="PT Serif" w:hAnsi="PT Serif"/>
          <w:highlight w:val="white"/>
          <w:rtl w:val="0"/>
        </w:rPr>
        <w:t xml:space="preserve">: Perform sorting of an integer array.</w:t>
      </w:r>
    </w:p>
    <w:p w:rsidR="00000000" w:rsidDel="00000000" w:rsidP="00000000" w:rsidRDefault="00000000" w:rsidRPr="00000000" w14:paraId="00000006">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Instructions on how to use TASM</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08">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9">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Steps for creating the program:</w:t>
      </w:r>
    </w:p>
    <w:p w:rsidR="00000000" w:rsidDel="00000000" w:rsidP="00000000" w:rsidRDefault="00000000" w:rsidRPr="00000000" w14:paraId="0000000A">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0B">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TASM is loaded</w:t>
      </w:r>
    </w:p>
    <w:p w:rsidR="00000000" w:rsidDel="00000000" w:rsidP="00000000" w:rsidRDefault="00000000" w:rsidRPr="00000000" w14:paraId="0000000C">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TASM &lt; Edit - We will get an edit window</w:t>
      </w:r>
    </w:p>
    <w:p w:rsidR="00000000" w:rsidDel="00000000" w:rsidP="00000000" w:rsidRDefault="00000000" w:rsidRPr="00000000" w14:paraId="0000000D">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Type the program here</w:t>
      </w:r>
    </w:p>
    <w:p w:rsidR="00000000" w:rsidDel="00000000" w:rsidP="00000000" w:rsidRDefault="00000000" w:rsidRPr="00000000" w14:paraId="0000000E">
      <w:pPr>
        <w:numPr>
          <w:ilvl w:val="0"/>
          <w:numId w:val="1"/>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Save the file as &lt;filename&gt;.asm</w:t>
      </w:r>
    </w:p>
    <w:p w:rsidR="00000000" w:rsidDel="00000000" w:rsidP="00000000" w:rsidRDefault="00000000" w:rsidRPr="00000000" w14:paraId="0000000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0">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Steps for running the program:</w:t>
      </w:r>
    </w:p>
    <w:p w:rsidR="00000000" w:rsidDel="00000000" w:rsidP="00000000" w:rsidRDefault="00000000" w:rsidRPr="00000000" w14:paraId="0000001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12">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Type here tasm filename</w:t>
      </w:r>
    </w:p>
    <w:p w:rsidR="00000000" w:rsidDel="00000000" w:rsidP="00000000" w:rsidRDefault="00000000" w:rsidRPr="00000000" w14:paraId="00000013">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tasm &lt;filename&gt;.asm</w:t>
      </w:r>
    </w:p>
    <w:p w:rsidR="00000000" w:rsidDel="00000000" w:rsidP="00000000" w:rsidRDefault="00000000" w:rsidRPr="00000000" w14:paraId="00000014">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This will save the program, and the edit window with this file name will be seen.</w:t>
      </w:r>
    </w:p>
    <w:p w:rsidR="00000000" w:rsidDel="00000000" w:rsidP="00000000" w:rsidRDefault="00000000" w:rsidRPr="00000000" w14:paraId="00000015">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6">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Linking the program</w:t>
      </w:r>
    </w:p>
    <w:p w:rsidR="00000000" w:rsidDel="00000000" w:rsidP="00000000" w:rsidRDefault="00000000" w:rsidRPr="00000000" w14:paraId="00000017">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tlink &lt;filename&gt;.obj</w:t>
      </w:r>
    </w:p>
    <w:p w:rsidR="00000000" w:rsidDel="00000000" w:rsidP="00000000" w:rsidRDefault="00000000" w:rsidRPr="00000000" w14:paraId="00000018">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This will create an object file after linking.</w:t>
      </w:r>
    </w:p>
    <w:p w:rsidR="00000000" w:rsidDel="00000000" w:rsidP="00000000" w:rsidRDefault="00000000" w:rsidRPr="00000000" w14:paraId="00000019">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A">
      <w:pPr>
        <w:numPr>
          <w:ilvl w:val="0"/>
          <w:numId w:val="2"/>
        </w:numPr>
        <w:spacing w:line="240" w:lineRule="auto"/>
        <w:ind w:left="720" w:hanging="36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c:\tasm&gt; Now to execute the program  and get to the result window</w:t>
      </w:r>
    </w:p>
    <w:p w:rsidR="00000000" w:rsidDel="00000000" w:rsidP="00000000" w:rsidRDefault="00000000" w:rsidRPr="00000000" w14:paraId="0000001B">
      <w:pPr>
        <w:spacing w:line="240" w:lineRule="auto"/>
        <w:ind w:left="720" w:firstLine="0"/>
        <w:rPr>
          <w:rFonts w:ascii="PT Serif" w:cs="PT Serif" w:eastAsia="PT Serif" w:hAnsi="PT Serif"/>
          <w:b w:val="1"/>
          <w:highlight w:val="white"/>
        </w:rPr>
      </w:pPr>
      <w:r w:rsidDel="00000000" w:rsidR="00000000" w:rsidRPr="00000000">
        <w:rPr>
          <w:rFonts w:ascii="PT Serif" w:cs="PT Serif" w:eastAsia="PT Serif" w:hAnsi="PT Serif"/>
          <w:b w:val="1"/>
          <w:highlight w:val="white"/>
          <w:rtl w:val="0"/>
        </w:rPr>
        <w:t xml:space="preserve">c:\tasm&gt; td &lt;filename&gt;.exe</w:t>
      </w:r>
    </w:p>
    <w:p w:rsidR="00000000" w:rsidDel="00000000" w:rsidP="00000000" w:rsidRDefault="00000000" w:rsidRPr="00000000" w14:paraId="0000001C">
      <w:pPr>
        <w:spacing w:line="240" w:lineRule="auto"/>
        <w:ind w:left="72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After execution, all the window options are present to check all registers, all memory locations and so on.</w:t>
      </w:r>
    </w:p>
    <w:p w:rsidR="00000000" w:rsidDel="00000000" w:rsidP="00000000" w:rsidRDefault="00000000" w:rsidRPr="00000000" w14:paraId="0000001D">
      <w:pPr>
        <w:spacing w:line="240" w:lineRule="auto"/>
        <w:ind w:left="720" w:firstLine="0"/>
        <w:rPr>
          <w:rFonts w:ascii="PT Serif" w:cs="PT Serif" w:eastAsia="PT Serif" w:hAnsi="PT Serif"/>
          <w:b w:val="1"/>
          <w:highlight w:val="white"/>
        </w:rPr>
      </w:pPr>
      <w:r w:rsidDel="00000000" w:rsidR="00000000" w:rsidRPr="00000000">
        <w:rPr>
          <w:rtl w:val="0"/>
        </w:rPr>
      </w:r>
    </w:p>
    <w:p w:rsidR="00000000" w:rsidDel="00000000" w:rsidP="00000000" w:rsidRDefault="00000000" w:rsidRPr="00000000" w14:paraId="0000001E">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Program to sort an integer array</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1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0">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Explanation</w:t>
      </w:r>
      <w:r w:rsidDel="00000000" w:rsidR="00000000" w:rsidRPr="00000000">
        <w:rPr>
          <w:rFonts w:ascii="PT Serif" w:cs="PT Serif" w:eastAsia="PT Serif" w:hAnsi="PT Serif"/>
          <w:highlight w:val="white"/>
          <w:rtl w:val="0"/>
        </w:rPr>
        <w:t xml:space="preserve">: To sort the numbers, let us assume that there are ten numbers in the array and its starting address is 01H. Initially, counter-1 and counter-2 are initialized with the size of the array. In the first iteration, the first number is compared with the second number. In the second iteration, the first number is compared with the third number. In the third iteration, the first number is compared with the fourth number and the process continues until counter-2 becomes zero and the numbers are arranged in ascending order.</w:t>
      </w:r>
    </w:p>
    <w:p w:rsidR="00000000" w:rsidDel="00000000" w:rsidP="00000000" w:rsidRDefault="00000000" w:rsidRPr="00000000" w14:paraId="0000002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2">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Algorithm</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23">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4">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 </w:t>
      </w:r>
      <w:r w:rsidDel="00000000" w:rsidR="00000000" w:rsidRPr="00000000">
        <w:rPr>
          <w:rFonts w:ascii="PT Serif" w:cs="PT Serif" w:eastAsia="PT Serif" w:hAnsi="PT Serif"/>
          <w:highlight w:val="white"/>
          <w:rtl w:val="0"/>
        </w:rPr>
        <w:t xml:space="preserve">Load data from offset 500 to register CL (for count).</w:t>
      </w:r>
    </w:p>
    <w:p w:rsidR="00000000" w:rsidDel="00000000" w:rsidP="00000000" w:rsidRDefault="00000000" w:rsidRPr="00000000" w14:paraId="00000025">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II: </w:t>
      </w:r>
      <w:r w:rsidDel="00000000" w:rsidR="00000000" w:rsidRPr="00000000">
        <w:rPr>
          <w:rFonts w:ascii="PT Serif" w:cs="PT Serif" w:eastAsia="PT Serif" w:hAnsi="PT Serif"/>
          <w:highlight w:val="white"/>
          <w:rtl w:val="0"/>
        </w:rPr>
        <w:t xml:space="preserve">Travel from starting memory location to last and compare two numbers if the first number is greater than the second number then swap them.</w:t>
      </w:r>
    </w:p>
    <w:p w:rsidR="00000000" w:rsidDel="00000000" w:rsidP="00000000" w:rsidRDefault="00000000" w:rsidRPr="00000000" w14:paraId="00000026">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III: </w:t>
      </w:r>
      <w:r w:rsidDel="00000000" w:rsidR="00000000" w:rsidRPr="00000000">
        <w:rPr>
          <w:rFonts w:ascii="PT Serif" w:cs="PT Serif" w:eastAsia="PT Serif" w:hAnsi="PT Serif"/>
          <w:highlight w:val="white"/>
          <w:rtl w:val="0"/>
        </w:rPr>
        <w:t xml:space="preserve">First pass fix the position for the last number.</w:t>
      </w:r>
    </w:p>
    <w:p w:rsidR="00000000" w:rsidDel="00000000" w:rsidP="00000000" w:rsidRDefault="00000000" w:rsidRPr="00000000" w14:paraId="00000027">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IV: </w:t>
      </w:r>
      <w:r w:rsidDel="00000000" w:rsidR="00000000" w:rsidRPr="00000000">
        <w:rPr>
          <w:rFonts w:ascii="PT Serif" w:cs="PT Serif" w:eastAsia="PT Serif" w:hAnsi="PT Serif"/>
          <w:highlight w:val="white"/>
          <w:rtl w:val="0"/>
        </w:rPr>
        <w:t xml:space="preserve">Decrease the count by 1.</w:t>
      </w:r>
    </w:p>
    <w:p w:rsidR="00000000" w:rsidDel="00000000" w:rsidP="00000000" w:rsidRDefault="00000000" w:rsidRPr="00000000" w14:paraId="00000028">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 </w:t>
      </w:r>
      <w:r w:rsidDel="00000000" w:rsidR="00000000" w:rsidRPr="00000000">
        <w:rPr>
          <w:rFonts w:ascii="PT Serif" w:cs="PT Serif" w:eastAsia="PT Serif" w:hAnsi="PT Serif"/>
          <w:highlight w:val="white"/>
          <w:rtl w:val="0"/>
        </w:rPr>
        <w:t xml:space="preserve">Again travel from starting memory location to (last-1, by help of count) and compare two numbers if the first number is greater than the second number then swap them.</w:t>
      </w:r>
    </w:p>
    <w:p w:rsidR="00000000" w:rsidDel="00000000" w:rsidP="00000000" w:rsidRDefault="00000000" w:rsidRPr="00000000" w14:paraId="00000029">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VI: </w:t>
      </w:r>
      <w:r w:rsidDel="00000000" w:rsidR="00000000" w:rsidRPr="00000000">
        <w:rPr>
          <w:rFonts w:ascii="PT Serif" w:cs="PT Serif" w:eastAsia="PT Serif" w:hAnsi="PT Serif"/>
          <w:highlight w:val="white"/>
          <w:rtl w:val="0"/>
        </w:rPr>
        <w:t xml:space="preserve">Second pass fixes the position for the last two numbers.</w:t>
      </w:r>
    </w:p>
    <w:p w:rsidR="00000000" w:rsidDel="00000000" w:rsidP="00000000" w:rsidRDefault="00000000" w:rsidRPr="00000000" w14:paraId="0000002A">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Step VII: </w:t>
      </w:r>
      <w:r w:rsidDel="00000000" w:rsidR="00000000" w:rsidRPr="00000000">
        <w:rPr>
          <w:rFonts w:ascii="PT Serif" w:cs="PT Serif" w:eastAsia="PT Serif" w:hAnsi="PT Serif"/>
          <w:highlight w:val="white"/>
          <w:rtl w:val="0"/>
        </w:rPr>
        <w:t xml:space="preserve">Repeat</w:t>
      </w:r>
    </w:p>
    <w:p w:rsidR="00000000" w:rsidDel="00000000" w:rsidP="00000000" w:rsidRDefault="00000000" w:rsidRPr="00000000" w14:paraId="0000002B">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C">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Flowchart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2D">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2E">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2557463" cy="5857091"/>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557463" cy="5857091"/>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0">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Code</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31">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2">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.model small</w:t>
        <w:tab/>
        <w:tab/>
        <w:tab/>
      </w:r>
    </w:p>
    <w:p w:rsidR="00000000" w:rsidDel="00000000" w:rsidP="00000000" w:rsidRDefault="00000000" w:rsidRPr="00000000" w14:paraId="00000033">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.data</w:t>
        <w:tab/>
        <w:tab/>
        <w:tab/>
        <w:tab/>
      </w:r>
    </w:p>
    <w:p w:rsidR="00000000" w:rsidDel="00000000" w:rsidP="00000000" w:rsidRDefault="00000000" w:rsidRPr="00000000" w14:paraId="00000034">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num DB 01h, 02h, 12h, 54h, 00h, 70h, 15h, 45h, 11h, 25h </w:t>
        <w:tab/>
      </w:r>
    </w:p>
    <w:p w:rsidR="00000000" w:rsidDel="00000000" w:rsidP="00000000" w:rsidRDefault="00000000" w:rsidRPr="00000000" w14:paraId="00000035">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count db 0Ah </w:t>
        <w:tab/>
        <w:tab/>
        <w:tab/>
      </w:r>
    </w:p>
    <w:p w:rsidR="00000000" w:rsidDel="00000000" w:rsidP="00000000" w:rsidRDefault="00000000" w:rsidRPr="00000000" w14:paraId="00000036">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37">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.code</w:t>
        <w:tab/>
        <w:tab/>
        <w:tab/>
        <w:tab/>
      </w:r>
    </w:p>
    <w:p w:rsidR="00000000" w:rsidDel="00000000" w:rsidP="00000000" w:rsidRDefault="00000000" w:rsidRPr="00000000" w14:paraId="00000038">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ax, @data      </w:t>
        <w:tab/>
        <w:t xml:space="preserve">; Initialization of data pointer</w:t>
      </w:r>
    </w:p>
    <w:p w:rsidR="00000000" w:rsidDel="00000000" w:rsidP="00000000" w:rsidRDefault="00000000" w:rsidRPr="00000000" w14:paraId="00000039">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ds, ax </w:t>
        <w:tab/>
        <w:tab/>
        <w:t xml:space="preserve">; Loading of data segment</w:t>
      </w:r>
    </w:p>
    <w:p w:rsidR="00000000" w:rsidDel="00000000" w:rsidP="00000000" w:rsidRDefault="00000000" w:rsidRPr="00000000" w14:paraId="0000003A">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cl, count</w:t>
        <w:tab/>
        <w:t xml:space="preserve">; Count (10) in CL</w:t>
      </w:r>
    </w:p>
    <w:p w:rsidR="00000000" w:rsidDel="00000000" w:rsidP="00000000" w:rsidRDefault="00000000" w:rsidRPr="00000000" w14:paraId="0000003B">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ch, 00h </w:t>
        <w:tab/>
        <w:t xml:space="preserve">; Clear higher counter</w:t>
      </w:r>
    </w:p>
    <w:p w:rsidR="00000000" w:rsidDel="00000000" w:rsidP="00000000" w:rsidRDefault="00000000" w:rsidRPr="00000000" w14:paraId="0000003C">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dec       cx</w:t>
        <w:tab/>
        <w:tab/>
        <w:t xml:space="preserve">; Decrement cx (09 numbers to be sorted with first as reference)</w:t>
      </w:r>
    </w:p>
    <w:p w:rsidR="00000000" w:rsidDel="00000000" w:rsidP="00000000" w:rsidRDefault="00000000" w:rsidRPr="00000000" w14:paraId="0000003D">
      <w:pPr>
        <w:spacing w:line="240" w:lineRule="auto"/>
        <w:ind w:left="0" w:firstLine="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outer: </w:t>
        <w:tab/>
        <w:t xml:space="preserve">mov      bx, cx</w:t>
        <w:tab/>
        <w:tab/>
        <w:t xml:space="preserve">; Outer as label were count -1 put in BX</w:t>
      </w:r>
    </w:p>
    <w:p w:rsidR="00000000" w:rsidDel="00000000" w:rsidP="00000000" w:rsidRDefault="00000000" w:rsidRPr="00000000" w14:paraId="0000003E">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lea        si, num </w:t>
        <w:tab/>
        <w:t xml:space="preserve">; Load pointer in SI</w:t>
      </w:r>
    </w:p>
    <w:p w:rsidR="00000000" w:rsidDel="00000000" w:rsidP="00000000" w:rsidRDefault="00000000" w:rsidRPr="00000000" w14:paraId="0000003F">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inner: </w:t>
        <w:tab/>
        <w:t xml:space="preserve">mov     al, [si] </w:t>
        <w:tab/>
        <w:tab/>
        <w:t xml:space="preserve">; SI pointed value put in AL</w:t>
      </w:r>
    </w:p>
    <w:p w:rsidR="00000000" w:rsidDel="00000000" w:rsidP="00000000" w:rsidRDefault="00000000" w:rsidRPr="00000000" w14:paraId="00000040">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inc       si</w:t>
        <w:tab/>
        <w:t xml:space="preserve"> </w:t>
        <w:tab/>
        <w:t xml:space="preserve">; Next value</w:t>
      </w:r>
    </w:p>
    <w:p w:rsidR="00000000" w:rsidDel="00000000" w:rsidP="00000000" w:rsidRDefault="00000000" w:rsidRPr="00000000" w14:paraId="00000041">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cmp     al, [si] </w:t>
        <w:tab/>
        <w:tab/>
        <w:t xml:space="preserve">; First and next value compared</w:t>
      </w:r>
    </w:p>
    <w:p w:rsidR="00000000" w:rsidDel="00000000" w:rsidP="00000000" w:rsidRDefault="00000000" w:rsidRPr="00000000" w14:paraId="00000042">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jc          over </w:t>
        <w:tab/>
        <w:tab/>
        <w:t xml:space="preserve">; If carry the go to over for next data</w:t>
      </w:r>
    </w:p>
    <w:p w:rsidR="00000000" w:rsidDel="00000000" w:rsidP="00000000" w:rsidRDefault="00000000" w:rsidRPr="00000000" w14:paraId="00000043">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dl, al </w:t>
        <w:tab/>
        <w:tab/>
        <w:t xml:space="preserve">; Else swap the data items……data1 in DL</w:t>
      </w:r>
    </w:p>
    <w:p w:rsidR="00000000" w:rsidDel="00000000" w:rsidP="00000000" w:rsidRDefault="00000000" w:rsidRPr="00000000" w14:paraId="00000044">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al, [si] </w:t>
        <w:tab/>
        <w:tab/>
        <w:t xml:space="preserve">; Data 2 in AL</w:t>
      </w:r>
    </w:p>
    <w:p w:rsidR="00000000" w:rsidDel="00000000" w:rsidP="00000000" w:rsidRDefault="00000000" w:rsidRPr="00000000" w14:paraId="00000045">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[si], al </w:t>
        <w:tab/>
        <w:tab/>
        <w:t xml:space="preserve">; Data1 in SI</w:t>
      </w:r>
    </w:p>
    <w:p w:rsidR="00000000" w:rsidDel="00000000" w:rsidP="00000000" w:rsidRDefault="00000000" w:rsidRPr="00000000" w14:paraId="00000046">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[si-1], al </w:t>
        <w:tab/>
        <w:t xml:space="preserve">; Data2 in one location less</w:t>
      </w:r>
    </w:p>
    <w:p w:rsidR="00000000" w:rsidDel="00000000" w:rsidP="00000000" w:rsidRDefault="00000000" w:rsidRPr="00000000" w14:paraId="00000047">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over: </w:t>
        <w:tab/>
        <w:t xml:space="preserve">loop     inner </w:t>
        <w:tab/>
        <w:tab/>
        <w:t xml:space="preserve">; Label over for inner loop</w:t>
      </w:r>
    </w:p>
    <w:p w:rsidR="00000000" w:rsidDel="00000000" w:rsidP="00000000" w:rsidRDefault="00000000" w:rsidRPr="00000000" w14:paraId="00000048">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dec       bx </w:t>
        <w:tab/>
        <w:tab/>
        <w:t xml:space="preserve">; Decrement outer counter</w:t>
      </w:r>
    </w:p>
    <w:p w:rsidR="00000000" w:rsidDel="00000000" w:rsidP="00000000" w:rsidRDefault="00000000" w:rsidRPr="00000000" w14:paraId="00000049">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jnz       outer</w:t>
        <w:tab/>
        <w:tab/>
        <w:t xml:space="preserve">; If counter not zero then repeat outer loop</w:t>
      </w:r>
    </w:p>
    <w:p w:rsidR="00000000" w:rsidDel="00000000" w:rsidP="00000000" w:rsidRDefault="00000000" w:rsidRPr="00000000" w14:paraId="0000004A">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mov     ah, 4ch </w:t>
        <w:tab/>
        <w:t xml:space="preserve">; Terminate program</w:t>
      </w:r>
    </w:p>
    <w:p w:rsidR="00000000" w:rsidDel="00000000" w:rsidP="00000000" w:rsidRDefault="00000000" w:rsidRPr="00000000" w14:paraId="0000004B">
      <w:pPr>
        <w:spacing w:line="240" w:lineRule="auto"/>
        <w:ind w:firstLine="720"/>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int        21h</w:t>
      </w:r>
    </w:p>
    <w:p w:rsidR="00000000" w:rsidDel="00000000" w:rsidP="00000000" w:rsidRDefault="00000000" w:rsidRPr="00000000" w14:paraId="0000004C">
      <w:pPr>
        <w:spacing w:line="240" w:lineRule="auto"/>
        <w:rPr>
          <w:rFonts w:ascii="PT Serif" w:cs="PT Serif" w:eastAsia="PT Serif" w:hAnsi="PT Serif"/>
          <w:highlight w:val="white"/>
        </w:rPr>
      </w:pPr>
      <w:r w:rsidDel="00000000" w:rsidR="00000000" w:rsidRPr="00000000">
        <w:rPr>
          <w:rFonts w:ascii="PT Serif" w:cs="PT Serif" w:eastAsia="PT Serif" w:hAnsi="PT Serif"/>
          <w:highlight w:val="white"/>
          <w:rtl w:val="0"/>
        </w:rPr>
        <w:t xml:space="preserve">end</w:t>
      </w:r>
    </w:p>
    <w:p w:rsidR="00000000" w:rsidDel="00000000" w:rsidP="00000000" w:rsidRDefault="00000000" w:rsidRPr="00000000" w14:paraId="0000004D">
      <w:pPr>
        <w:spacing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4E">
      <w:pPr>
        <w:spacing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Output</w:t>
      </w:r>
      <w:r w:rsidDel="00000000" w:rsidR="00000000" w:rsidRPr="00000000">
        <w:rPr>
          <w:rFonts w:ascii="PT Serif" w:cs="PT Serif" w:eastAsia="PT Serif" w:hAnsi="PT Serif"/>
          <w:highlight w:val="white"/>
          <w:rtl w:val="0"/>
        </w:rPr>
        <w:t xml:space="preserve">:</w:t>
      </w:r>
    </w:p>
    <w:p w:rsidR="00000000" w:rsidDel="00000000" w:rsidP="00000000" w:rsidRDefault="00000000" w:rsidRPr="00000000" w14:paraId="0000004F">
      <w:pPr>
        <w:spacing w:after="160" w:line="240" w:lineRule="auto"/>
        <w:rPr>
          <w:rFonts w:ascii="PT Serif" w:cs="PT Serif" w:eastAsia="PT Serif" w:hAnsi="PT Serif"/>
          <w:highlight w:val="white"/>
        </w:rPr>
      </w:pPr>
      <w:r w:rsidDel="00000000" w:rsidR="00000000" w:rsidRPr="00000000">
        <w:rPr>
          <w:rtl w:val="0"/>
        </w:rPr>
      </w:r>
    </w:p>
    <w:p w:rsidR="00000000" w:rsidDel="00000000" w:rsidP="00000000" w:rsidRDefault="00000000" w:rsidRPr="00000000" w14:paraId="00000050">
      <w:pPr>
        <w:spacing w:after="160" w:line="240" w:lineRule="auto"/>
        <w:rPr>
          <w:rFonts w:ascii="PT Serif" w:cs="PT Serif" w:eastAsia="PT Serif" w:hAnsi="PT Serif"/>
          <w:highlight w:val="white"/>
        </w:rPr>
      </w:pPr>
      <w:r w:rsidDel="00000000" w:rsidR="00000000" w:rsidRPr="00000000">
        <w:rPr>
          <w:rFonts w:ascii="PT Serif" w:cs="PT Serif" w:eastAsia="PT Serif" w:hAnsi="PT Serif"/>
          <w:highlight w:val="white"/>
        </w:rPr>
        <w:drawing>
          <wp:inline distB="114300" distT="114300" distL="114300" distR="114300">
            <wp:extent cx="5943600" cy="4013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13200"/>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after="160" w:line="240" w:lineRule="auto"/>
        <w:rPr>
          <w:rFonts w:ascii="PT Serif" w:cs="PT Serif" w:eastAsia="PT Serif" w:hAnsi="PT Serif"/>
          <w:highlight w:val="white"/>
        </w:rPr>
      </w:pPr>
      <w:r w:rsidDel="00000000" w:rsidR="00000000" w:rsidRPr="00000000">
        <w:rPr>
          <w:rFonts w:ascii="PT Serif" w:cs="PT Serif" w:eastAsia="PT Serif" w:hAnsi="PT Serif"/>
          <w:b w:val="1"/>
          <w:highlight w:val="white"/>
          <w:rtl w:val="0"/>
        </w:rPr>
        <w:t xml:space="preserve">Conclusion</w:t>
      </w:r>
      <w:r w:rsidDel="00000000" w:rsidR="00000000" w:rsidRPr="00000000">
        <w:rPr>
          <w:rFonts w:ascii="PT Serif" w:cs="PT Serif" w:eastAsia="PT Serif" w:hAnsi="PT Serif"/>
          <w:highlight w:val="white"/>
          <w:rtl w:val="0"/>
        </w:rPr>
        <w:t xml:space="preserve">: Thus, we have studied and understood the program to sort the given integer array.</w:t>
      </w:r>
    </w:p>
    <w:p w:rsidR="00000000" w:rsidDel="00000000" w:rsidP="00000000" w:rsidRDefault="00000000" w:rsidRPr="00000000" w14:paraId="00000052">
      <w:pPr>
        <w:spacing w:line="240" w:lineRule="auto"/>
        <w:rPr>
          <w:rFonts w:ascii="PT Serif" w:cs="PT Serif" w:eastAsia="PT Serif" w:hAnsi="PT Serif"/>
        </w:rPr>
      </w:pPr>
      <w:r w:rsidDel="00000000" w:rsidR="00000000" w:rsidRPr="00000000">
        <w:rPr>
          <w:rtl w:val="0"/>
        </w:rPr>
      </w:r>
    </w:p>
    <w:p w:rsidR="00000000" w:rsidDel="00000000" w:rsidP="00000000" w:rsidRDefault="00000000" w:rsidRPr="00000000" w14:paraId="00000053">
      <w:pPr>
        <w:rPr>
          <w:rFonts w:ascii="PT Serif" w:cs="PT Serif" w:eastAsia="PT Serif" w:hAnsi="PT Serif"/>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