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DE" w:rsidRPr="00F719DE" w:rsidRDefault="00F719DE" w:rsidP="00F719DE">
      <w:pPr>
        <w:spacing w:before="100" w:beforeAutospacing="1" w:after="100" w:afterAutospacing="1" w:line="240" w:lineRule="auto"/>
        <w:rPr>
          <w:rFonts w:ascii="Roboto" w:eastAsia="Times New Roman" w:hAnsi="Roboto" w:cs="Poppins"/>
          <w:sz w:val="24"/>
          <w:szCs w:val="24"/>
        </w:rPr>
      </w:pPr>
      <w:r w:rsidRPr="00F719DE">
        <w:rPr>
          <w:rFonts w:ascii="Roboto" w:eastAsia="Times New Roman" w:hAnsi="Roboto" w:cs="Poppins"/>
          <w:sz w:val="24"/>
          <w:szCs w:val="24"/>
        </w:rPr>
        <w:t>To create an API endpoint that handles the four operations (</w:t>
      </w:r>
      <w:r w:rsidRPr="00F719DE">
        <w:rPr>
          <w:rFonts w:ascii="Roboto" w:eastAsia="Times New Roman" w:hAnsi="Roboto" w:cs="Poppins"/>
          <w:sz w:val="20"/>
          <w:szCs w:val="20"/>
        </w:rPr>
        <w:t>Add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, </w:t>
      </w:r>
      <w:r w:rsidRPr="00F719DE">
        <w:rPr>
          <w:rFonts w:ascii="Roboto" w:eastAsia="Times New Roman" w:hAnsi="Roboto" w:cs="Poppins"/>
          <w:sz w:val="20"/>
          <w:szCs w:val="20"/>
        </w:rPr>
        <w:t>Modify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, </w:t>
      </w:r>
      <w:r w:rsidRPr="00F719DE">
        <w:rPr>
          <w:rFonts w:ascii="Roboto" w:eastAsia="Times New Roman" w:hAnsi="Roboto" w:cs="Poppins"/>
          <w:sz w:val="20"/>
          <w:szCs w:val="20"/>
        </w:rPr>
        <w:t>Fetch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, and </w:t>
      </w:r>
      <w:r w:rsidRPr="00F719DE">
        <w:rPr>
          <w:rFonts w:ascii="Roboto" w:eastAsia="Times New Roman" w:hAnsi="Roboto" w:cs="Poppins"/>
          <w:sz w:val="20"/>
          <w:szCs w:val="20"/>
        </w:rPr>
        <w:t>Delete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) for </w:t>
      </w:r>
      <w:r w:rsidRPr="00F719DE">
        <w:rPr>
          <w:rFonts w:ascii="Roboto" w:eastAsia="Times New Roman" w:hAnsi="Roboto" w:cs="Poppins"/>
          <w:sz w:val="20"/>
          <w:szCs w:val="20"/>
        </w:rPr>
        <w:t>Product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 with custom SQL queries, we’ll proceed as follows:</w:t>
      </w:r>
    </w:p>
    <w:p w:rsidR="00F719DE" w:rsidRPr="00F719DE" w:rsidRDefault="00F719DE" w:rsidP="00F71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Poppins"/>
          <w:sz w:val="24"/>
          <w:szCs w:val="24"/>
        </w:rPr>
      </w:pPr>
      <w:r w:rsidRPr="00F719DE">
        <w:rPr>
          <w:rFonts w:ascii="Roboto" w:eastAsia="Times New Roman" w:hAnsi="Roboto" w:cs="Poppins"/>
          <w:b/>
          <w:bCs/>
          <w:sz w:val="24"/>
          <w:szCs w:val="24"/>
        </w:rPr>
        <w:t>Create a View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 that will handle each HTTP method (</w:t>
      </w:r>
      <w:r w:rsidRPr="00F719DE">
        <w:rPr>
          <w:rFonts w:ascii="Roboto" w:eastAsia="Times New Roman" w:hAnsi="Roboto" w:cs="Poppins"/>
          <w:sz w:val="20"/>
          <w:szCs w:val="20"/>
        </w:rPr>
        <w:t>POST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, </w:t>
      </w:r>
      <w:r w:rsidRPr="00F719DE">
        <w:rPr>
          <w:rFonts w:ascii="Roboto" w:eastAsia="Times New Roman" w:hAnsi="Roboto" w:cs="Poppins"/>
          <w:sz w:val="20"/>
          <w:szCs w:val="20"/>
        </w:rPr>
        <w:t>PUT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, </w:t>
      </w:r>
      <w:r w:rsidRPr="00F719DE">
        <w:rPr>
          <w:rFonts w:ascii="Roboto" w:eastAsia="Times New Roman" w:hAnsi="Roboto" w:cs="Poppins"/>
          <w:sz w:val="20"/>
          <w:szCs w:val="20"/>
        </w:rPr>
        <w:t>GET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, </w:t>
      </w:r>
      <w:proofErr w:type="gramStart"/>
      <w:r w:rsidRPr="00F719DE">
        <w:rPr>
          <w:rFonts w:ascii="Roboto" w:eastAsia="Times New Roman" w:hAnsi="Roboto" w:cs="Poppins"/>
          <w:sz w:val="20"/>
          <w:szCs w:val="20"/>
        </w:rPr>
        <w:t>DELETE</w:t>
      </w:r>
      <w:proofErr w:type="gramEnd"/>
      <w:r w:rsidRPr="00F719DE">
        <w:rPr>
          <w:rFonts w:ascii="Roboto" w:eastAsia="Times New Roman" w:hAnsi="Roboto" w:cs="Poppins"/>
          <w:sz w:val="24"/>
          <w:szCs w:val="24"/>
        </w:rPr>
        <w:t xml:space="preserve">) for the </w:t>
      </w:r>
      <w:r w:rsidRPr="00F719DE">
        <w:rPr>
          <w:rFonts w:ascii="Roboto" w:eastAsia="Times New Roman" w:hAnsi="Roboto" w:cs="Poppins"/>
          <w:sz w:val="20"/>
          <w:szCs w:val="20"/>
        </w:rPr>
        <w:t>Product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 table.</w:t>
      </w:r>
    </w:p>
    <w:p w:rsidR="00F719DE" w:rsidRPr="00F719DE" w:rsidRDefault="00F719DE" w:rsidP="00F71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Poppins"/>
          <w:sz w:val="24"/>
          <w:szCs w:val="24"/>
        </w:rPr>
      </w:pPr>
      <w:r w:rsidRPr="00F719DE">
        <w:rPr>
          <w:rFonts w:ascii="Roboto" w:eastAsia="Times New Roman" w:hAnsi="Roboto" w:cs="Poppins"/>
          <w:b/>
          <w:bCs/>
          <w:sz w:val="24"/>
          <w:szCs w:val="24"/>
        </w:rPr>
        <w:t>Use SQL Queries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 within each method to perform the respective CRUD operations.</w:t>
      </w:r>
    </w:p>
    <w:p w:rsidR="00F719DE" w:rsidRPr="00F719DE" w:rsidRDefault="00F719DE" w:rsidP="00F719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Poppins"/>
          <w:sz w:val="24"/>
          <w:szCs w:val="24"/>
        </w:rPr>
      </w:pPr>
      <w:r w:rsidRPr="00F719DE">
        <w:rPr>
          <w:rFonts w:ascii="Roboto" w:eastAsia="Times New Roman" w:hAnsi="Roboto" w:cs="Poppins"/>
          <w:b/>
          <w:bCs/>
          <w:sz w:val="24"/>
          <w:szCs w:val="24"/>
        </w:rPr>
        <w:t xml:space="preserve">Extract </w:t>
      </w:r>
      <w:proofErr w:type="spellStart"/>
      <w:r w:rsidRPr="00F719DE">
        <w:rPr>
          <w:rFonts w:ascii="Roboto" w:eastAsia="Times New Roman" w:hAnsi="Roboto" w:cs="Poppins"/>
          <w:b/>
          <w:bCs/>
          <w:sz w:val="20"/>
          <w:szCs w:val="20"/>
        </w:rPr>
        <w:t>client_id</w:t>
      </w:r>
      <w:proofErr w:type="spellEnd"/>
      <w:r w:rsidRPr="00F719DE">
        <w:rPr>
          <w:rFonts w:ascii="Roboto" w:eastAsia="Times New Roman" w:hAnsi="Roboto" w:cs="Poppins"/>
          <w:b/>
          <w:bCs/>
          <w:sz w:val="24"/>
          <w:szCs w:val="24"/>
        </w:rPr>
        <w:t xml:space="preserve"> from </w:t>
      </w:r>
      <w:proofErr w:type="spellStart"/>
      <w:r w:rsidRPr="00F719DE">
        <w:rPr>
          <w:rFonts w:ascii="Roboto" w:eastAsia="Times New Roman" w:hAnsi="Roboto" w:cs="Poppins"/>
          <w:b/>
          <w:bCs/>
          <w:sz w:val="24"/>
          <w:szCs w:val="24"/>
        </w:rPr>
        <w:t>HttpOnly</w:t>
      </w:r>
      <w:proofErr w:type="spellEnd"/>
      <w:r w:rsidRPr="00F719DE">
        <w:rPr>
          <w:rFonts w:ascii="Roboto" w:eastAsia="Times New Roman" w:hAnsi="Roboto" w:cs="Poppins"/>
          <w:b/>
          <w:bCs/>
          <w:sz w:val="24"/>
          <w:szCs w:val="24"/>
        </w:rPr>
        <w:t xml:space="preserve"> Cookie</w:t>
      </w:r>
      <w:r w:rsidRPr="00F719DE">
        <w:rPr>
          <w:rFonts w:ascii="Roboto" w:eastAsia="Times New Roman" w:hAnsi="Roboto" w:cs="Poppins"/>
          <w:sz w:val="24"/>
          <w:szCs w:val="24"/>
        </w:rPr>
        <w:t xml:space="preserve"> in each request and use it in SQL queries.</w:t>
      </w:r>
    </w:p>
    <w:p w:rsidR="00BF5DE8" w:rsidRPr="00F719DE" w:rsidRDefault="00BF5DE8">
      <w:pPr>
        <w:rPr>
          <w:rFonts w:ascii="Roboto" w:hAnsi="Roboto" w:cs="Poppins"/>
        </w:rPr>
      </w:pPr>
      <w:bookmarkStart w:id="0" w:name="_GoBack"/>
      <w:bookmarkEnd w:id="0"/>
    </w:p>
    <w:sectPr w:rsidR="00BF5DE8" w:rsidRPr="00F7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F65BB"/>
    <w:multiLevelType w:val="multilevel"/>
    <w:tmpl w:val="1E80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9DE"/>
    <w:rsid w:val="00501462"/>
    <w:rsid w:val="00BF5DE8"/>
    <w:rsid w:val="00F7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9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19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9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19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2024-11-08T15:49:00Z</dcterms:created>
  <dcterms:modified xsi:type="dcterms:W3CDTF">2024-11-08T15:51:00Z</dcterms:modified>
</cp:coreProperties>
</file>