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92F6" w14:textId="77777777" w:rsidR="007622A8" w:rsidRPr="007622A8" w:rsidRDefault="007622A8" w:rsidP="007622A8">
      <w:pPr>
        <w:rPr>
          <w:b/>
          <w:bCs/>
          <w:sz w:val="40"/>
          <w:szCs w:val="40"/>
        </w:rPr>
      </w:pPr>
      <w:r w:rsidRPr="007622A8">
        <w:rPr>
          <w:b/>
          <w:bCs/>
          <w:sz w:val="40"/>
          <w:szCs w:val="40"/>
        </w:rPr>
        <w:t>Abstract</w:t>
      </w:r>
    </w:p>
    <w:p w14:paraId="0D35E121" w14:textId="77777777" w:rsidR="007622A8" w:rsidRPr="007622A8" w:rsidRDefault="007622A8" w:rsidP="007622A8">
      <w:pPr>
        <w:rPr>
          <w:sz w:val="32"/>
          <w:szCs w:val="32"/>
        </w:rPr>
      </w:pPr>
      <w:r w:rsidRPr="007622A8">
        <w:rPr>
          <w:b/>
          <w:bCs/>
          <w:sz w:val="32"/>
          <w:szCs w:val="32"/>
        </w:rPr>
        <w:t>Title:</w:t>
      </w:r>
      <w:r w:rsidRPr="007622A8">
        <w:rPr>
          <w:sz w:val="32"/>
          <w:szCs w:val="32"/>
        </w:rPr>
        <w:t xml:space="preserve"> </w:t>
      </w:r>
      <w:r w:rsidRPr="007622A8">
        <w:rPr>
          <w:i/>
          <w:iCs/>
          <w:sz w:val="32"/>
          <w:szCs w:val="32"/>
        </w:rPr>
        <w:t>INMCA Academic Resource Portal</w:t>
      </w:r>
    </w:p>
    <w:p w14:paraId="670A68D5" w14:textId="77777777" w:rsidR="007622A8" w:rsidRPr="007622A8" w:rsidRDefault="007622A8" w:rsidP="007622A8">
      <w:pPr>
        <w:rPr>
          <w:sz w:val="24"/>
          <w:szCs w:val="24"/>
        </w:rPr>
      </w:pPr>
      <w:r w:rsidRPr="007622A8">
        <w:rPr>
          <w:sz w:val="24"/>
          <w:szCs w:val="24"/>
        </w:rPr>
        <w:t xml:space="preserve">The </w:t>
      </w:r>
      <w:r w:rsidRPr="007622A8">
        <w:rPr>
          <w:b/>
          <w:bCs/>
          <w:sz w:val="24"/>
          <w:szCs w:val="24"/>
        </w:rPr>
        <w:t>INMCA Academic Resource Portal</w:t>
      </w:r>
      <w:r w:rsidRPr="007622A8">
        <w:rPr>
          <w:sz w:val="24"/>
          <w:szCs w:val="24"/>
        </w:rPr>
        <w:t xml:space="preserve"> is a web-based application designed to provide a centralized platform for managing and accessing academic resources for Integrated MCA (INMCA) students. Since INMCA is a specialized course offered in only a few institutions, students often face difficulties in collecting previous year question papers, notes, syllabus, and other study materials. Most of these resources are scattered across different sources, making exam preparation time-consuming and inefficient.</w:t>
      </w:r>
    </w:p>
    <w:p w14:paraId="156495EA" w14:textId="77777777" w:rsidR="007622A8" w:rsidRPr="007622A8" w:rsidRDefault="007622A8" w:rsidP="007622A8">
      <w:pPr>
        <w:rPr>
          <w:sz w:val="24"/>
          <w:szCs w:val="24"/>
        </w:rPr>
      </w:pPr>
      <w:r w:rsidRPr="007622A8">
        <w:rPr>
          <w:sz w:val="24"/>
          <w:szCs w:val="24"/>
        </w:rPr>
        <w:t xml:space="preserve">The proposed system allows faculty members to upload and manage question papers, notes, syllabus, and other academic resources through a secure portal. Students can easily search, view, and download these resources based on semester and subject. The system also includes an </w:t>
      </w:r>
      <w:r w:rsidRPr="007622A8">
        <w:rPr>
          <w:b/>
          <w:bCs/>
          <w:sz w:val="24"/>
          <w:szCs w:val="24"/>
        </w:rPr>
        <w:t>AI Exam Preparation Assistant</w:t>
      </w:r>
      <w:r w:rsidRPr="007622A8">
        <w:rPr>
          <w:sz w:val="24"/>
          <w:szCs w:val="24"/>
        </w:rPr>
        <w:t>, which helps students prepare effectively for examinations by providing simplified explanations of topics, exam-oriented answers, frequently repeated questions, topic-wise study suggestions, and quick revision points. The AI generates responses based on the academic resources uploaded by faculty members, ensuring that the study guidance is relevant to the course curriculum.</w:t>
      </w:r>
    </w:p>
    <w:p w14:paraId="4ED7E003" w14:textId="77777777" w:rsidR="007622A8" w:rsidRPr="007622A8" w:rsidRDefault="007622A8" w:rsidP="007622A8">
      <w:r w:rsidRPr="007622A8">
        <w:rPr>
          <w:sz w:val="24"/>
          <w:szCs w:val="24"/>
        </w:rPr>
        <w:t xml:space="preserve">The application will be developed using </w:t>
      </w:r>
      <w:r w:rsidRPr="007622A8">
        <w:rPr>
          <w:b/>
          <w:bCs/>
          <w:sz w:val="24"/>
          <w:szCs w:val="24"/>
        </w:rPr>
        <w:t>HTML, CSS, JavaScript, PHP, and MySQL</w:t>
      </w:r>
      <w:r w:rsidRPr="007622A8">
        <w:rPr>
          <w:sz w:val="24"/>
          <w:szCs w:val="24"/>
        </w:rPr>
        <w:t xml:space="preserve">, with </w:t>
      </w:r>
      <w:r w:rsidRPr="007622A8">
        <w:rPr>
          <w:b/>
          <w:bCs/>
          <w:sz w:val="24"/>
          <w:szCs w:val="24"/>
        </w:rPr>
        <w:t>Python-based AI integration</w:t>
      </w:r>
      <w:r w:rsidRPr="007622A8">
        <w:rPr>
          <w:sz w:val="24"/>
          <w:szCs w:val="24"/>
        </w:rPr>
        <w:t xml:space="preserve"> for intelligent exam preparation support. The proposed system aims to improve resource accessibility, simplify learning, and enhance exam preparation by combining academic resource management with AI-powered assistance in a single platform.</w:t>
      </w:r>
    </w:p>
    <w:p w14:paraId="5916D6FD" w14:textId="77777777" w:rsidR="00274C1E" w:rsidRDefault="00274C1E"/>
    <w:sectPr w:rsidR="00274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A8"/>
    <w:rsid w:val="000C5379"/>
    <w:rsid w:val="00190BBC"/>
    <w:rsid w:val="00274C1E"/>
    <w:rsid w:val="00762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DBE5"/>
  <w15:chartTrackingRefBased/>
  <w15:docId w15:val="{F89BDD43-868D-4F25-992C-576799FEE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2A8"/>
    <w:rPr>
      <w:rFonts w:eastAsiaTheme="majorEastAsia" w:cstheme="majorBidi"/>
      <w:color w:val="272727" w:themeColor="text1" w:themeTint="D8"/>
    </w:rPr>
  </w:style>
  <w:style w:type="paragraph" w:styleId="Title">
    <w:name w:val="Title"/>
    <w:basedOn w:val="Normal"/>
    <w:next w:val="Normal"/>
    <w:link w:val="TitleChar"/>
    <w:uiPriority w:val="10"/>
    <w:qFormat/>
    <w:rsid w:val="00762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2A8"/>
    <w:pPr>
      <w:spacing w:before="160"/>
      <w:jc w:val="center"/>
    </w:pPr>
    <w:rPr>
      <w:i/>
      <w:iCs/>
      <w:color w:val="404040" w:themeColor="text1" w:themeTint="BF"/>
    </w:rPr>
  </w:style>
  <w:style w:type="character" w:customStyle="1" w:styleId="QuoteChar">
    <w:name w:val="Quote Char"/>
    <w:basedOn w:val="DefaultParagraphFont"/>
    <w:link w:val="Quote"/>
    <w:uiPriority w:val="29"/>
    <w:rsid w:val="007622A8"/>
    <w:rPr>
      <w:i/>
      <w:iCs/>
      <w:color w:val="404040" w:themeColor="text1" w:themeTint="BF"/>
    </w:rPr>
  </w:style>
  <w:style w:type="paragraph" w:styleId="ListParagraph">
    <w:name w:val="List Paragraph"/>
    <w:basedOn w:val="Normal"/>
    <w:uiPriority w:val="34"/>
    <w:qFormat/>
    <w:rsid w:val="007622A8"/>
    <w:pPr>
      <w:ind w:left="720"/>
      <w:contextualSpacing/>
    </w:pPr>
  </w:style>
  <w:style w:type="character" w:styleId="IntenseEmphasis">
    <w:name w:val="Intense Emphasis"/>
    <w:basedOn w:val="DefaultParagraphFont"/>
    <w:uiPriority w:val="21"/>
    <w:qFormat/>
    <w:rsid w:val="007622A8"/>
    <w:rPr>
      <w:i/>
      <w:iCs/>
      <w:color w:val="2F5496" w:themeColor="accent1" w:themeShade="BF"/>
    </w:rPr>
  </w:style>
  <w:style w:type="paragraph" w:styleId="IntenseQuote">
    <w:name w:val="Intense Quote"/>
    <w:basedOn w:val="Normal"/>
    <w:next w:val="Normal"/>
    <w:link w:val="IntenseQuoteChar"/>
    <w:uiPriority w:val="30"/>
    <w:qFormat/>
    <w:rsid w:val="00762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2A8"/>
    <w:rPr>
      <w:i/>
      <w:iCs/>
      <w:color w:val="2F5496" w:themeColor="accent1" w:themeShade="BF"/>
    </w:rPr>
  </w:style>
  <w:style w:type="character" w:styleId="IntenseReference">
    <w:name w:val="Intense Reference"/>
    <w:basedOn w:val="DefaultParagraphFont"/>
    <w:uiPriority w:val="32"/>
    <w:qFormat/>
    <w:rsid w:val="007622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Santhosh</dc:creator>
  <cp:keywords/>
  <dc:description/>
  <cp:lastModifiedBy>sreelakshmi Santhosh</cp:lastModifiedBy>
  <cp:revision>1</cp:revision>
  <dcterms:created xsi:type="dcterms:W3CDTF">2026-08-05T04:53:00Z</dcterms:created>
  <dcterms:modified xsi:type="dcterms:W3CDTF">2026-08-05T05:00:00Z</dcterms:modified>
</cp:coreProperties>
</file>