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A729" w14:textId="3E364DA0" w:rsidR="004A4FD7" w:rsidRPr="001A3914" w:rsidRDefault="001A3914" w:rsidP="004A4FD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                        </w:t>
      </w:r>
      <w:r w:rsidR="004A4FD7" w:rsidRPr="001A3914">
        <w:rPr>
          <w:rFonts w:ascii="Times New Roman" w:hAnsi="Times New Roman" w:cs="Times New Roman"/>
          <w:b/>
          <w:bCs/>
          <w:sz w:val="28"/>
          <w:szCs w:val="28"/>
        </w:rPr>
        <w:t>AT1 – CO1 – CONCEPT MAP</w:t>
      </w:r>
    </w:p>
    <w:p w14:paraId="510C9527" w14:textId="77777777" w:rsidR="001A3914" w:rsidRDefault="001A3914" w:rsidP="004A4FD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FBE1E8B" w14:textId="77777777" w:rsidR="001A3914" w:rsidRDefault="001A3914" w:rsidP="004A4FD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F61763B" w14:textId="6AC2D6FA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  <w:b/>
          <w:bCs/>
        </w:rPr>
        <w:t xml:space="preserve"> </w:t>
      </w:r>
      <w:r w:rsidR="001A3914" w:rsidRPr="004A4FD7">
        <w:rPr>
          <w:rFonts w:ascii="Times New Roman" w:hAnsi="Times New Roman" w:cs="Times New Roman"/>
        </w:rPr>
        <w:t>k. Sreelatha</w:t>
      </w:r>
    </w:p>
    <w:p w14:paraId="38B15631" w14:textId="14285AF7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A4FD7">
        <w:rPr>
          <w:rFonts w:ascii="Times New Roman" w:hAnsi="Times New Roman" w:cs="Times New Roman"/>
          <w:b/>
          <w:bCs/>
        </w:rPr>
        <w:t>REG NO:</w:t>
      </w:r>
      <w:r w:rsidRPr="004A4FD7">
        <w:rPr>
          <w:rFonts w:ascii="Times New Roman" w:hAnsi="Times New Roman" w:cs="Times New Roman"/>
        </w:rPr>
        <w:t>192425248</w:t>
      </w:r>
    </w:p>
    <w:p w14:paraId="47E9675E" w14:textId="1E62A5E2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  <w:b/>
          <w:bCs/>
        </w:rPr>
        <w:t xml:space="preserve"> </w:t>
      </w:r>
      <w:r w:rsidRPr="004A4FD7">
        <w:rPr>
          <w:rFonts w:ascii="Times New Roman" w:hAnsi="Times New Roman" w:cs="Times New Roman"/>
        </w:rPr>
        <w:t>Computer vision</w:t>
      </w:r>
    </w:p>
    <w:p w14:paraId="6620CD7A" w14:textId="49828E91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t xml:space="preserve"> </w:t>
      </w:r>
      <w:r w:rsidRPr="004A4FD7">
        <w:rPr>
          <w:rFonts w:ascii="Times New Roman" w:hAnsi="Times New Roman" w:cs="Times New Roman"/>
        </w:rPr>
        <w:t>ITA0515</w:t>
      </w:r>
    </w:p>
    <w:p w14:paraId="52478563" w14:textId="2F1D440A" w:rsidR="001A3914" w:rsidRPr="004A4FD7" w:rsidRDefault="001A3914" w:rsidP="004A4FD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914">
        <w:rPr>
          <w:rFonts w:ascii="Times New Roman" w:hAnsi="Times New Roman" w:cs="Times New Roman"/>
          <w:b/>
          <w:bCs/>
        </w:rPr>
        <w:t>SLOT</w:t>
      </w:r>
      <w:r>
        <w:rPr>
          <w:rFonts w:ascii="Times New Roman" w:hAnsi="Times New Roman" w:cs="Times New Roman"/>
        </w:rPr>
        <w:t>: B</w:t>
      </w:r>
    </w:p>
    <w:p w14:paraId="502AF9C2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3865ADA1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61B8FD99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58DB97D1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1556D50D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627C0C94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08B2A5C2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7E071373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4ADE106E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7BEC2080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3BE2AA73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1E1CC069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4CB89EC1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179AC84D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10F2CC6B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007D55E8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076A2559" w14:textId="07486CA9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</w:rPr>
        <w:lastRenderedPageBreak/>
        <w:t>1)Construct a comprehensive and well-organized concept map that accurately identifies all key concepts from literature involved in the pipeline from real-world scene capture to digital image representation, establishes clear and meaningful relationships among intermediate transformations and dependencies, integrates insights from multiple studies, and presents the information in a clear and visually structured manner.</w:t>
      </w:r>
    </w:p>
    <w:p w14:paraId="3865BB95" w14:textId="0E999D42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noProof/>
        </w:rPr>
        <w:drawing>
          <wp:inline distT="0" distB="0" distL="0" distR="0" wp14:anchorId="78B7A5EF" wp14:editId="4B515279">
            <wp:extent cx="5731510" cy="6507480"/>
            <wp:effectExtent l="0" t="0" r="2540" b="7620"/>
            <wp:docPr id="79781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5A65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41D56206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38E0BAF6" w14:textId="4D7F965F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2)</w:t>
      </w:r>
      <w:r w:rsidRPr="004A4FD7">
        <w:rPr>
          <w:rFonts w:ascii="Times New Roman" w:hAnsi="Times New Roman" w:cs="Times New Roman"/>
        </w:rPr>
        <w:t>Develop a hierarchically structured concept map that identifies major stages of visual data</w:t>
      </w:r>
    </w:p>
    <w:p w14:paraId="20714EC1" w14:textId="77777777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</w:rPr>
        <w:t>handling in a Computer Vision system, clearly illustrates logical relationships and contributions</w:t>
      </w:r>
    </w:p>
    <w:p w14:paraId="35E709D2" w14:textId="77777777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</w:rPr>
        <w:t>of each stage toward generating meaningful outputs, incorporates relevant literature</w:t>
      </w:r>
    </w:p>
    <w:p w14:paraId="51F19DAB" w14:textId="7B70909B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</w:rPr>
        <w:t>connections, and ensures clarity and readability.</w:t>
      </w:r>
    </w:p>
    <w:p w14:paraId="3DDD0666" w14:textId="4B738126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noProof/>
        </w:rPr>
        <w:drawing>
          <wp:inline distT="0" distB="0" distL="0" distR="0" wp14:anchorId="4C6445F8" wp14:editId="57A01A11">
            <wp:extent cx="5731510" cy="6637020"/>
            <wp:effectExtent l="0" t="0" r="2540" b="0"/>
            <wp:docPr id="2111039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B306D" w14:textId="77777777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3ECDD344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20D20A8E" w14:textId="40C1236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3)</w:t>
      </w:r>
      <w:r w:rsidRPr="004A4FD7">
        <w:rPr>
          <w:rFonts w:ascii="Times New Roman" w:hAnsi="Times New Roman" w:cs="Times New Roman"/>
        </w:rPr>
        <w:t>Create a detailed concept map that accurately identifies concepts related to image resolution</w:t>
      </w:r>
      <w:r>
        <w:rPr>
          <w:rFonts w:ascii="Times New Roman" w:hAnsi="Times New Roman" w:cs="Times New Roman"/>
        </w:rPr>
        <w:t xml:space="preserve"> </w:t>
      </w:r>
      <w:r w:rsidRPr="004A4FD7">
        <w:rPr>
          <w:rFonts w:ascii="Times New Roman" w:hAnsi="Times New Roman" w:cs="Times New Roman"/>
        </w:rPr>
        <w:t>and intensity levels, establishes clear cause–effect relationships with image quality and usability,</w:t>
      </w:r>
      <w:r>
        <w:rPr>
          <w:rFonts w:ascii="Times New Roman" w:hAnsi="Times New Roman" w:cs="Times New Roman"/>
        </w:rPr>
        <w:t xml:space="preserve"> </w:t>
      </w:r>
      <w:r w:rsidRPr="004A4FD7">
        <w:rPr>
          <w:rFonts w:ascii="Times New Roman" w:hAnsi="Times New Roman" w:cs="Times New Roman"/>
        </w:rPr>
        <w:t>integrates supporting evidence from literature, and presents the concepts in a logically</w:t>
      </w:r>
      <w:r>
        <w:rPr>
          <w:rFonts w:ascii="Times New Roman" w:hAnsi="Times New Roman" w:cs="Times New Roman"/>
        </w:rPr>
        <w:t xml:space="preserve"> </w:t>
      </w:r>
      <w:r w:rsidRPr="004A4FD7">
        <w:rPr>
          <w:rFonts w:ascii="Times New Roman" w:hAnsi="Times New Roman" w:cs="Times New Roman"/>
        </w:rPr>
        <w:t>organized and visually clear format.</w:t>
      </w:r>
    </w:p>
    <w:p w14:paraId="5A6BE410" w14:textId="33B956D1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noProof/>
        </w:rPr>
        <w:drawing>
          <wp:inline distT="0" distB="0" distL="0" distR="0" wp14:anchorId="6DAB29B5" wp14:editId="77FF2809">
            <wp:extent cx="5731510" cy="6484620"/>
            <wp:effectExtent l="0" t="0" r="2540" b="0"/>
            <wp:docPr id="1470791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FFF47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7EA66514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753DCF0F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3FC76D66" w14:textId="0C1700B0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4)</w:t>
      </w:r>
      <w:r w:rsidRPr="004A4FD7">
        <w:rPr>
          <w:rFonts w:ascii="Times New Roman" w:hAnsi="Times New Roman" w:cs="Times New Roman"/>
        </w:rPr>
        <w:t>Design an analytically organized concept map that identifies key factors in image acquisition</w:t>
      </w:r>
    </w:p>
    <w:p w14:paraId="60BCC08A" w14:textId="77777777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</w:rPr>
        <w:t>conditions, clearly links them to downstream processing and application performance through</w:t>
      </w:r>
    </w:p>
    <w:p w14:paraId="443349D8" w14:textId="77777777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</w:rPr>
        <w:t>meaningful relationships, integrates findings from relevant studies, and ensures a well-</w:t>
      </w:r>
    </w:p>
    <w:p w14:paraId="501A0862" w14:textId="7EA4C9E4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</w:rPr>
        <w:t>structured and easy-to-interpret presentation.</w:t>
      </w:r>
    </w:p>
    <w:p w14:paraId="364361E6" w14:textId="5F84E0B0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noProof/>
        </w:rPr>
        <w:drawing>
          <wp:inline distT="0" distB="0" distL="0" distR="0" wp14:anchorId="1BF23762" wp14:editId="37226738">
            <wp:extent cx="5731510" cy="6972300"/>
            <wp:effectExtent l="0" t="0" r="2540" b="0"/>
            <wp:docPr id="7912990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CEF8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215840E6" w14:textId="0F754CFA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5)</w:t>
      </w:r>
      <w:r w:rsidRPr="004A4FD7">
        <w:rPr>
          <w:rFonts w:ascii="Times New Roman" w:hAnsi="Times New Roman" w:cs="Times New Roman"/>
        </w:rPr>
        <w:t>Construct an original and logically structured concept map that identifies system capabilities and</w:t>
      </w:r>
      <w:r>
        <w:rPr>
          <w:rFonts w:ascii="Times New Roman" w:hAnsi="Times New Roman" w:cs="Times New Roman"/>
        </w:rPr>
        <w:t xml:space="preserve"> </w:t>
      </w:r>
      <w:r w:rsidRPr="004A4FD7">
        <w:rPr>
          <w:rFonts w:ascii="Times New Roman" w:hAnsi="Times New Roman" w:cs="Times New Roman"/>
        </w:rPr>
        <w:t>their influence on the selection and effectiveness of vision-based applications, establishes clear</w:t>
      </w:r>
      <w:r>
        <w:rPr>
          <w:rFonts w:ascii="Times New Roman" w:hAnsi="Times New Roman" w:cs="Times New Roman"/>
        </w:rPr>
        <w:t xml:space="preserve"> </w:t>
      </w:r>
      <w:r w:rsidRPr="004A4FD7">
        <w:rPr>
          <w:rFonts w:ascii="Times New Roman" w:hAnsi="Times New Roman" w:cs="Times New Roman"/>
        </w:rPr>
        <w:t>interconnections, integrates multiple literature perspectives, and maintains high clarity and</w:t>
      </w:r>
      <w:r>
        <w:rPr>
          <w:rFonts w:ascii="Times New Roman" w:hAnsi="Times New Roman" w:cs="Times New Roman"/>
        </w:rPr>
        <w:t xml:space="preserve"> </w:t>
      </w:r>
      <w:r w:rsidRPr="004A4FD7">
        <w:rPr>
          <w:rFonts w:ascii="Times New Roman" w:hAnsi="Times New Roman" w:cs="Times New Roman"/>
        </w:rPr>
        <w:t>visual organization.</w:t>
      </w:r>
    </w:p>
    <w:p w14:paraId="5D6A9A72" w14:textId="04955B04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noProof/>
        </w:rPr>
        <w:drawing>
          <wp:inline distT="0" distB="0" distL="0" distR="0" wp14:anchorId="1514E38F" wp14:editId="1D178917">
            <wp:extent cx="5731510" cy="6560820"/>
            <wp:effectExtent l="0" t="0" r="2540" b="0"/>
            <wp:docPr id="20244682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EB4C" w14:textId="77777777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sectPr w:rsidR="004A4FD7" w:rsidRPr="004A4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D7"/>
    <w:rsid w:val="00053528"/>
    <w:rsid w:val="001A3914"/>
    <w:rsid w:val="004A4FD7"/>
    <w:rsid w:val="00B840AD"/>
    <w:rsid w:val="00CB76CE"/>
    <w:rsid w:val="00E37FB3"/>
    <w:rsid w:val="00E6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7D55"/>
  <w15:chartTrackingRefBased/>
  <w15:docId w15:val="{F9EC24A3-D342-4C84-89B7-839210EE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9CCE3-29F7-4939-9EC3-83405CD0D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latha</dc:creator>
  <cp:keywords/>
  <dc:description/>
  <cp:lastModifiedBy>sree latha</cp:lastModifiedBy>
  <cp:revision>2</cp:revision>
  <dcterms:created xsi:type="dcterms:W3CDTF">2026-07-27T05:31:00Z</dcterms:created>
  <dcterms:modified xsi:type="dcterms:W3CDTF">2026-07-27T05:31:00Z</dcterms:modified>
</cp:coreProperties>
</file>