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672F" w14:textId="77777777" w:rsidR="003374C2" w:rsidRDefault="003447BB">
      <w:pPr>
        <w:widowControl w:val="0"/>
        <w:pBdr>
          <w:top w:val="nil"/>
          <w:left w:val="nil"/>
          <w:bottom w:val="nil"/>
          <w:right w:val="nil"/>
          <w:between w:val="nil"/>
        </w:pBdr>
        <w:spacing w:line="240" w:lineRule="auto"/>
        <w:jc w:val="center"/>
        <w:rPr>
          <w:b/>
          <w:bCs/>
          <w:color w:val="000000"/>
        </w:rPr>
      </w:pPr>
      <w:r>
        <w:rPr>
          <w:b/>
          <w:bCs/>
          <w:color w:val="000000"/>
        </w:rPr>
        <w:t xml:space="preserve">SIMATS ENGINEERING </w:t>
      </w:r>
    </w:p>
    <w:p w14:paraId="1932365E" w14:textId="77777777" w:rsidR="003374C2" w:rsidRDefault="003447BB">
      <w:pPr>
        <w:widowControl w:val="0"/>
        <w:pBdr>
          <w:top w:val="nil"/>
          <w:left w:val="nil"/>
          <w:bottom w:val="nil"/>
          <w:right w:val="nil"/>
          <w:between w:val="nil"/>
        </w:pBdr>
        <w:spacing w:before="11" w:line="240" w:lineRule="auto"/>
        <w:jc w:val="center"/>
        <w:rPr>
          <w:b/>
          <w:bCs/>
          <w:color w:val="000000"/>
        </w:rPr>
      </w:pPr>
      <w:r>
        <w:rPr>
          <w:b/>
          <w:bCs/>
          <w:color w:val="000000"/>
        </w:rPr>
        <w:t xml:space="preserve">ASSESSMENT TOOL 1: Data Interpretation </w:t>
      </w:r>
    </w:p>
    <w:p w14:paraId="365C61C8" w14:textId="77777777" w:rsidR="003374C2" w:rsidRDefault="003447BB">
      <w:pPr>
        <w:widowControl w:val="0"/>
        <w:pBdr>
          <w:top w:val="nil"/>
          <w:left w:val="nil"/>
          <w:bottom w:val="nil"/>
          <w:right w:val="nil"/>
          <w:between w:val="nil"/>
        </w:pBdr>
        <w:spacing w:before="212" w:line="333" w:lineRule="auto"/>
        <w:ind w:left="74" w:right="151" w:hanging="65"/>
        <w:rPr>
          <w:b/>
          <w:bCs/>
          <w:color w:val="000000"/>
        </w:rPr>
      </w:pPr>
      <w:r>
        <w:rPr>
          <w:b/>
          <w:bCs/>
          <w:color w:val="000000"/>
        </w:rPr>
        <w:t xml:space="preserve">COURSE NAME: COMPUTER VISION COURSE CODE: ITA0515 Slot B </w:t>
      </w:r>
      <w:r>
        <w:rPr>
          <w:b/>
          <w:bCs/>
          <w:noProof/>
          <w:color w:val="000000"/>
        </w:rPr>
        <w:drawing>
          <wp:inline distT="19050" distB="19050" distL="19050" distR="19050" wp14:anchorId="313E8011" wp14:editId="45C3EA96">
            <wp:extent cx="5833872" cy="304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833872" cy="3048"/>
                    </a:xfrm>
                    <a:prstGeom prst="rect">
                      <a:avLst/>
                    </a:prstGeom>
                    <a:ln/>
                  </pic:spPr>
                </pic:pic>
              </a:graphicData>
            </a:graphic>
          </wp:inline>
        </w:drawing>
      </w:r>
    </w:p>
    <w:p w14:paraId="11200C64" w14:textId="77777777" w:rsidR="003374C2" w:rsidRDefault="003447BB">
      <w:pPr>
        <w:widowControl w:val="0"/>
        <w:pBdr>
          <w:top w:val="nil"/>
          <w:left w:val="nil"/>
          <w:bottom w:val="nil"/>
          <w:right w:val="nil"/>
          <w:between w:val="nil"/>
        </w:pBdr>
        <w:spacing w:before="37" w:line="240" w:lineRule="auto"/>
        <w:ind w:left="8"/>
        <w:rPr>
          <w:b/>
          <w:bCs/>
          <w:color w:val="000000"/>
        </w:rPr>
      </w:pPr>
      <w:r>
        <w:rPr>
          <w:b/>
          <w:bCs/>
          <w:color w:val="000000"/>
        </w:rPr>
        <w:t xml:space="preserve">COURSE OUTCOME COVERED </w:t>
      </w:r>
    </w:p>
    <w:p w14:paraId="15880224" w14:textId="77777777" w:rsidR="003374C2" w:rsidRDefault="003447BB">
      <w:pPr>
        <w:widowControl w:val="0"/>
        <w:pBdr>
          <w:top w:val="nil"/>
          <w:left w:val="nil"/>
          <w:bottom w:val="nil"/>
          <w:right w:val="nil"/>
          <w:between w:val="nil"/>
        </w:pBdr>
        <w:spacing w:before="11" w:line="282" w:lineRule="auto"/>
        <w:ind w:left="4" w:right="173" w:firstLine="4"/>
        <w:rPr>
          <w:b/>
          <w:bCs/>
          <w:color w:val="000000"/>
        </w:rPr>
      </w:pPr>
      <w:r>
        <w:rPr>
          <w:b/>
          <w:bCs/>
          <w:color w:val="000000"/>
        </w:rPr>
        <w:t xml:space="preserve">CO4: </w:t>
      </w:r>
      <w:r>
        <w:rPr>
          <w:b/>
          <w:bCs/>
          <w:i/>
          <w:iCs/>
          <w:color w:val="000000"/>
        </w:rPr>
        <w:t xml:space="preserve">Compare object and pattern recognition techniques for interpreting visual data with spatial and  motion characteristics. (BTL 5) </w:t>
      </w:r>
      <w:r>
        <w:rPr>
          <w:b/>
          <w:bCs/>
          <w:color w:val="000000"/>
        </w:rPr>
        <w:t xml:space="preserve">Assessment Tool Weightage: 40% </w:t>
      </w:r>
    </w:p>
    <w:p w14:paraId="1DC6E031" w14:textId="77777777" w:rsidR="003374C2" w:rsidRDefault="003447BB">
      <w:pPr>
        <w:widowControl w:val="0"/>
        <w:pBdr>
          <w:top w:val="nil"/>
          <w:left w:val="nil"/>
          <w:bottom w:val="nil"/>
          <w:right w:val="nil"/>
          <w:between w:val="nil"/>
        </w:pBdr>
        <w:spacing w:before="519" w:line="278" w:lineRule="auto"/>
        <w:ind w:left="8" w:right="270"/>
        <w:jc w:val="center"/>
        <w:rPr>
          <w:b/>
          <w:bCs/>
          <w:color w:val="000000"/>
        </w:rPr>
      </w:pPr>
      <w:r>
        <w:rPr>
          <w:b/>
          <w:bCs/>
          <w:color w:val="000000"/>
        </w:rPr>
        <w:t xml:space="preserve">QUESTIONS:5 Total Marks 50 Duration :60 Minutes Annexure A </w:t>
      </w:r>
    </w:p>
    <w:p w14:paraId="71938BB8" w14:textId="77777777" w:rsidR="003374C2" w:rsidRDefault="003447BB">
      <w:pPr>
        <w:widowControl w:val="0"/>
        <w:pBdr>
          <w:top w:val="nil"/>
          <w:left w:val="nil"/>
          <w:bottom w:val="nil"/>
          <w:right w:val="nil"/>
          <w:between w:val="nil"/>
        </w:pBdr>
        <w:spacing w:before="19" w:line="240" w:lineRule="auto"/>
        <w:rPr>
          <w:b/>
          <w:bCs/>
          <w:color w:val="000000"/>
        </w:rPr>
      </w:pPr>
      <w:r>
        <w:rPr>
          <w:b/>
          <w:bCs/>
          <w:color w:val="000000"/>
        </w:rPr>
        <w:t xml:space="preserve"> Data Interpretation </w:t>
      </w:r>
    </w:p>
    <w:p w14:paraId="4463FC77" w14:textId="77777777" w:rsidR="003374C2" w:rsidRDefault="003447BB">
      <w:pPr>
        <w:widowControl w:val="0"/>
        <w:pBdr>
          <w:top w:val="nil"/>
          <w:left w:val="nil"/>
          <w:bottom w:val="nil"/>
          <w:right w:val="nil"/>
          <w:between w:val="nil"/>
        </w:pBdr>
        <w:spacing w:before="1067" w:line="240" w:lineRule="auto"/>
        <w:ind w:left="10"/>
        <w:rPr>
          <w:b/>
          <w:bCs/>
          <w:i/>
          <w:iCs/>
          <w:color w:val="000000"/>
        </w:rPr>
      </w:pPr>
      <w:r>
        <w:rPr>
          <w:b/>
          <w:bCs/>
          <w:i/>
          <w:iCs/>
          <w:color w:val="000000"/>
        </w:rPr>
        <w:t xml:space="preserve">Code of Conduct: </w:t>
      </w:r>
    </w:p>
    <w:p w14:paraId="4AD94D5A" w14:textId="20F6BD68" w:rsidR="003374C2" w:rsidRDefault="003447BB">
      <w:pPr>
        <w:widowControl w:val="0"/>
        <w:pBdr>
          <w:top w:val="nil"/>
          <w:left w:val="nil"/>
          <w:bottom w:val="nil"/>
          <w:right w:val="nil"/>
          <w:between w:val="nil"/>
        </w:pBdr>
        <w:spacing w:before="251" w:line="280" w:lineRule="auto"/>
        <w:ind w:left="4" w:right="262" w:firstLine="1"/>
        <w:rPr>
          <w:b/>
          <w:bCs/>
          <w:i/>
          <w:iCs/>
          <w:color w:val="000000"/>
        </w:rPr>
      </w:pPr>
      <w:r>
        <w:rPr>
          <w:b/>
          <w:bCs/>
          <w:i/>
          <w:iCs/>
          <w:color w:val="000000"/>
        </w:rPr>
        <w:t>I __</w:t>
      </w:r>
      <w:r w:rsidR="00A264D2">
        <w:rPr>
          <w:b/>
          <w:bCs/>
          <w:i/>
          <w:iCs/>
          <w:color w:val="000000"/>
        </w:rPr>
        <w:t>K Sreelatha(192425248)</w:t>
      </w:r>
      <w:r>
        <w:rPr>
          <w:b/>
          <w:bCs/>
          <w:i/>
          <w:iCs/>
          <w:color w:val="000000"/>
        </w:rPr>
        <w:t xml:space="preserve">_ (Name / Reg No) certify that this submission is my original work and that I  have adhered to the guidelines specified for this assessment.I understand that any violation of  academic integrity rules will result in disciplinary action. </w:t>
      </w:r>
    </w:p>
    <w:p w14:paraId="0D7953A9" w14:textId="7F3DB2D6" w:rsidR="003374C2" w:rsidRDefault="003447BB">
      <w:pPr>
        <w:widowControl w:val="0"/>
        <w:pBdr>
          <w:top w:val="nil"/>
          <w:left w:val="nil"/>
          <w:bottom w:val="nil"/>
          <w:right w:val="nil"/>
          <w:between w:val="nil"/>
        </w:pBdr>
        <w:spacing w:before="214" w:line="240" w:lineRule="auto"/>
        <w:rPr>
          <w:b/>
          <w:bCs/>
          <w:i/>
          <w:iCs/>
          <w:color w:val="000000"/>
        </w:rPr>
      </w:pPr>
      <w:r>
        <w:rPr>
          <w:b/>
          <w:bCs/>
          <w:i/>
          <w:iCs/>
          <w:color w:val="000000"/>
        </w:rPr>
        <w:t xml:space="preserve">Signature of the student: </w:t>
      </w:r>
      <w:r w:rsidR="00A264D2">
        <w:rPr>
          <w:b/>
          <w:bCs/>
          <w:i/>
          <w:iCs/>
          <w:color w:val="000000"/>
        </w:rPr>
        <w:t>Sree K</w:t>
      </w:r>
    </w:p>
    <w:p w14:paraId="028B2555" w14:textId="77777777" w:rsidR="003374C2" w:rsidRDefault="003447BB">
      <w:pPr>
        <w:widowControl w:val="0"/>
        <w:pBdr>
          <w:top w:val="nil"/>
          <w:left w:val="nil"/>
          <w:bottom w:val="nil"/>
          <w:right w:val="nil"/>
          <w:between w:val="nil"/>
        </w:pBdr>
        <w:spacing w:before="251" w:line="240" w:lineRule="auto"/>
        <w:ind w:left="15"/>
        <w:rPr>
          <w:b/>
          <w:bCs/>
          <w:color w:val="000000"/>
        </w:rPr>
      </w:pPr>
      <w:r>
        <w:rPr>
          <w:b/>
          <w:bCs/>
          <w:color w:val="000000"/>
        </w:rPr>
        <w:t>Rubrics for Evaluation</w:t>
      </w:r>
    </w:p>
    <w:tbl>
      <w:tblPr>
        <w:tblStyle w:val="a"/>
        <w:tblW w:w="93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3"/>
        <w:gridCol w:w="1008"/>
        <w:gridCol w:w="1926"/>
        <w:gridCol w:w="1456"/>
        <w:gridCol w:w="1316"/>
        <w:gridCol w:w="1388"/>
        <w:gridCol w:w="887"/>
      </w:tblGrid>
      <w:tr w:rsidR="003374C2" w14:paraId="1AECEF59" w14:textId="77777777">
        <w:trPr>
          <w:trHeight w:val="619"/>
        </w:trPr>
        <w:tc>
          <w:tcPr>
            <w:tcW w:w="1363" w:type="dxa"/>
            <w:tcMar>
              <w:top w:w="100" w:type="dxa"/>
              <w:left w:w="100" w:type="dxa"/>
              <w:bottom w:w="100" w:type="dxa"/>
              <w:right w:w="100" w:type="dxa"/>
            </w:tcMar>
          </w:tcPr>
          <w:p w14:paraId="2F23E46E" w14:textId="77777777" w:rsidR="003374C2" w:rsidRDefault="003447BB">
            <w:pPr>
              <w:widowControl w:val="0"/>
              <w:pBdr>
                <w:top w:val="nil"/>
                <w:left w:val="nil"/>
                <w:bottom w:val="nil"/>
                <w:right w:val="nil"/>
                <w:between w:val="nil"/>
              </w:pBdr>
              <w:spacing w:line="240" w:lineRule="auto"/>
              <w:ind w:left="116"/>
              <w:rPr>
                <w:b/>
                <w:bCs/>
                <w:color w:val="000000"/>
                <w:sz w:val="15"/>
                <w:szCs w:val="15"/>
              </w:rPr>
            </w:pPr>
            <w:r>
              <w:rPr>
                <w:b/>
                <w:bCs/>
                <w:color w:val="000000"/>
                <w:sz w:val="15"/>
                <w:szCs w:val="15"/>
              </w:rPr>
              <w:t xml:space="preserve">Criteria </w:t>
            </w:r>
          </w:p>
        </w:tc>
        <w:tc>
          <w:tcPr>
            <w:tcW w:w="1008" w:type="dxa"/>
            <w:tcMar>
              <w:top w:w="100" w:type="dxa"/>
              <w:left w:w="100" w:type="dxa"/>
              <w:bottom w:w="100" w:type="dxa"/>
              <w:right w:w="100" w:type="dxa"/>
            </w:tcMar>
          </w:tcPr>
          <w:p w14:paraId="0EFF0C6F"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Weightage  </w:t>
            </w:r>
          </w:p>
          <w:p w14:paraId="698CB8D7" w14:textId="77777777" w:rsidR="003374C2" w:rsidRDefault="003447BB">
            <w:pPr>
              <w:widowControl w:val="0"/>
              <w:pBdr>
                <w:top w:val="nil"/>
                <w:left w:val="nil"/>
                <w:bottom w:val="nil"/>
                <w:right w:val="nil"/>
                <w:between w:val="nil"/>
              </w:pBdr>
              <w:spacing w:before="3" w:line="240" w:lineRule="auto"/>
              <w:ind w:left="118"/>
              <w:rPr>
                <w:b/>
                <w:bCs/>
                <w:color w:val="000000"/>
                <w:sz w:val="15"/>
                <w:szCs w:val="15"/>
              </w:rPr>
            </w:pPr>
            <w:r>
              <w:rPr>
                <w:b/>
                <w:bCs/>
                <w:color w:val="000000"/>
                <w:sz w:val="15"/>
                <w:szCs w:val="15"/>
              </w:rPr>
              <w:t>(%)</w:t>
            </w:r>
          </w:p>
        </w:tc>
        <w:tc>
          <w:tcPr>
            <w:tcW w:w="1925" w:type="dxa"/>
            <w:tcMar>
              <w:top w:w="100" w:type="dxa"/>
              <w:left w:w="100" w:type="dxa"/>
              <w:bottom w:w="100" w:type="dxa"/>
              <w:right w:w="100" w:type="dxa"/>
            </w:tcMar>
          </w:tcPr>
          <w:p w14:paraId="569C0AFD" w14:textId="77777777" w:rsidR="003374C2" w:rsidRDefault="003447BB">
            <w:pPr>
              <w:widowControl w:val="0"/>
              <w:pBdr>
                <w:top w:val="nil"/>
                <w:left w:val="nil"/>
                <w:bottom w:val="nil"/>
                <w:right w:val="nil"/>
                <w:between w:val="nil"/>
              </w:pBdr>
              <w:spacing w:line="240" w:lineRule="auto"/>
              <w:ind w:left="116"/>
              <w:rPr>
                <w:b/>
                <w:bCs/>
                <w:color w:val="000000"/>
                <w:sz w:val="15"/>
                <w:szCs w:val="15"/>
              </w:rPr>
            </w:pPr>
            <w:r>
              <w:rPr>
                <w:b/>
                <w:bCs/>
                <w:color w:val="000000"/>
                <w:sz w:val="15"/>
                <w:szCs w:val="15"/>
              </w:rPr>
              <w:t xml:space="preserve">Level 4 (Exemplary) </w:t>
            </w:r>
          </w:p>
        </w:tc>
        <w:tc>
          <w:tcPr>
            <w:tcW w:w="1455" w:type="dxa"/>
            <w:tcMar>
              <w:top w:w="100" w:type="dxa"/>
              <w:left w:w="100" w:type="dxa"/>
              <w:bottom w:w="100" w:type="dxa"/>
              <w:right w:w="100" w:type="dxa"/>
            </w:tcMar>
          </w:tcPr>
          <w:p w14:paraId="3B5E618E"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Level 3 (Proficient) </w:t>
            </w:r>
          </w:p>
        </w:tc>
        <w:tc>
          <w:tcPr>
            <w:tcW w:w="1315" w:type="dxa"/>
            <w:tcMar>
              <w:top w:w="100" w:type="dxa"/>
              <w:left w:w="100" w:type="dxa"/>
              <w:bottom w:w="100" w:type="dxa"/>
              <w:right w:w="100" w:type="dxa"/>
            </w:tcMar>
          </w:tcPr>
          <w:p w14:paraId="2ED14FAA" w14:textId="77777777" w:rsidR="003374C2" w:rsidRDefault="003447BB">
            <w:pPr>
              <w:widowControl w:val="0"/>
              <w:pBdr>
                <w:top w:val="nil"/>
                <w:left w:val="nil"/>
                <w:bottom w:val="nil"/>
                <w:right w:val="nil"/>
                <w:between w:val="nil"/>
              </w:pBdr>
              <w:spacing w:line="240" w:lineRule="auto"/>
              <w:ind w:left="121"/>
              <w:rPr>
                <w:b/>
                <w:bCs/>
                <w:color w:val="000000"/>
                <w:sz w:val="15"/>
                <w:szCs w:val="15"/>
              </w:rPr>
            </w:pPr>
            <w:r>
              <w:rPr>
                <w:b/>
                <w:bCs/>
                <w:color w:val="000000"/>
                <w:sz w:val="15"/>
                <w:szCs w:val="15"/>
              </w:rPr>
              <w:t xml:space="preserve">Level 2  </w:t>
            </w:r>
          </w:p>
          <w:p w14:paraId="2EEA06C0" w14:textId="77777777" w:rsidR="003374C2" w:rsidRDefault="003447BB">
            <w:pPr>
              <w:widowControl w:val="0"/>
              <w:pBdr>
                <w:top w:val="nil"/>
                <w:left w:val="nil"/>
                <w:bottom w:val="nil"/>
                <w:right w:val="nil"/>
                <w:between w:val="nil"/>
              </w:pBdr>
              <w:spacing w:before="3" w:line="240" w:lineRule="auto"/>
              <w:ind w:left="118"/>
              <w:rPr>
                <w:b/>
                <w:bCs/>
                <w:color w:val="000000"/>
                <w:sz w:val="15"/>
                <w:szCs w:val="15"/>
              </w:rPr>
            </w:pPr>
            <w:r>
              <w:rPr>
                <w:b/>
                <w:bCs/>
                <w:color w:val="000000"/>
                <w:sz w:val="15"/>
                <w:szCs w:val="15"/>
              </w:rPr>
              <w:t>(Developing)</w:t>
            </w:r>
          </w:p>
        </w:tc>
        <w:tc>
          <w:tcPr>
            <w:tcW w:w="1387" w:type="dxa"/>
            <w:tcMar>
              <w:top w:w="100" w:type="dxa"/>
              <w:left w:w="100" w:type="dxa"/>
              <w:bottom w:w="100" w:type="dxa"/>
              <w:right w:w="100" w:type="dxa"/>
            </w:tcMar>
          </w:tcPr>
          <w:p w14:paraId="6311ACFE" w14:textId="77777777" w:rsidR="003374C2" w:rsidRDefault="003447BB">
            <w:pPr>
              <w:widowControl w:val="0"/>
              <w:pBdr>
                <w:top w:val="nil"/>
                <w:left w:val="nil"/>
                <w:bottom w:val="nil"/>
                <w:right w:val="nil"/>
                <w:between w:val="nil"/>
              </w:pBdr>
              <w:spacing w:line="240" w:lineRule="auto"/>
              <w:ind w:left="121"/>
              <w:rPr>
                <w:b/>
                <w:bCs/>
                <w:color w:val="000000"/>
                <w:sz w:val="15"/>
                <w:szCs w:val="15"/>
              </w:rPr>
            </w:pPr>
            <w:r>
              <w:rPr>
                <w:b/>
                <w:bCs/>
                <w:color w:val="000000"/>
                <w:sz w:val="15"/>
                <w:szCs w:val="15"/>
              </w:rPr>
              <w:t xml:space="preserve">Level 1  </w:t>
            </w:r>
          </w:p>
          <w:p w14:paraId="382683C9" w14:textId="77777777" w:rsidR="003374C2" w:rsidRDefault="003447BB">
            <w:pPr>
              <w:widowControl w:val="0"/>
              <w:pBdr>
                <w:top w:val="nil"/>
                <w:left w:val="nil"/>
                <w:bottom w:val="nil"/>
                <w:right w:val="nil"/>
                <w:between w:val="nil"/>
              </w:pBdr>
              <w:spacing w:before="3" w:line="240" w:lineRule="auto"/>
              <w:ind w:left="118"/>
              <w:rPr>
                <w:b/>
                <w:bCs/>
                <w:color w:val="000000"/>
                <w:sz w:val="15"/>
                <w:szCs w:val="15"/>
              </w:rPr>
            </w:pPr>
            <w:r>
              <w:rPr>
                <w:b/>
                <w:bCs/>
                <w:color w:val="000000"/>
                <w:sz w:val="15"/>
                <w:szCs w:val="15"/>
              </w:rPr>
              <w:t>(Beginning)</w:t>
            </w:r>
          </w:p>
        </w:tc>
        <w:tc>
          <w:tcPr>
            <w:tcW w:w="887" w:type="dxa"/>
            <w:tcMar>
              <w:top w:w="100" w:type="dxa"/>
              <w:left w:w="100" w:type="dxa"/>
              <w:bottom w:w="100" w:type="dxa"/>
              <w:right w:w="100" w:type="dxa"/>
            </w:tcMar>
          </w:tcPr>
          <w:p w14:paraId="389A84FF" w14:textId="77777777" w:rsidR="003374C2" w:rsidRDefault="003447BB">
            <w:pPr>
              <w:widowControl w:val="0"/>
              <w:pBdr>
                <w:top w:val="nil"/>
                <w:left w:val="nil"/>
                <w:bottom w:val="nil"/>
                <w:right w:val="nil"/>
                <w:between w:val="nil"/>
              </w:pBdr>
              <w:spacing w:line="240" w:lineRule="auto"/>
              <w:jc w:val="center"/>
              <w:rPr>
                <w:b/>
                <w:bCs/>
                <w:i/>
                <w:iCs/>
                <w:color w:val="000000"/>
                <w:sz w:val="18"/>
                <w:szCs w:val="18"/>
              </w:rPr>
            </w:pPr>
            <w:r>
              <w:rPr>
                <w:b/>
                <w:bCs/>
                <w:i/>
                <w:iCs/>
                <w:color w:val="000000"/>
                <w:sz w:val="18"/>
                <w:szCs w:val="18"/>
              </w:rPr>
              <w:t>Marks(100)</w:t>
            </w:r>
          </w:p>
        </w:tc>
      </w:tr>
      <w:tr w:rsidR="003374C2" w14:paraId="6FCF4432" w14:textId="77777777">
        <w:trPr>
          <w:trHeight w:val="1027"/>
        </w:trPr>
        <w:tc>
          <w:tcPr>
            <w:tcW w:w="1363" w:type="dxa"/>
            <w:tcMar>
              <w:top w:w="100" w:type="dxa"/>
              <w:left w:w="100" w:type="dxa"/>
              <w:bottom w:w="100" w:type="dxa"/>
              <w:right w:w="100" w:type="dxa"/>
            </w:tcMar>
          </w:tcPr>
          <w:p w14:paraId="0EA6F277" w14:textId="77777777" w:rsidR="003374C2" w:rsidRDefault="003447BB">
            <w:pPr>
              <w:widowControl w:val="0"/>
              <w:pBdr>
                <w:top w:val="nil"/>
                <w:left w:val="nil"/>
                <w:bottom w:val="nil"/>
                <w:right w:val="nil"/>
                <w:between w:val="nil"/>
              </w:pBdr>
              <w:spacing w:line="242" w:lineRule="auto"/>
              <w:ind w:left="121" w:right="67"/>
              <w:rPr>
                <w:b/>
                <w:bCs/>
                <w:color w:val="000000"/>
                <w:sz w:val="15"/>
                <w:szCs w:val="15"/>
              </w:rPr>
            </w:pPr>
            <w:r>
              <w:rPr>
                <w:b/>
                <w:bCs/>
                <w:color w:val="000000"/>
                <w:sz w:val="15"/>
                <w:szCs w:val="15"/>
              </w:rPr>
              <w:t>Understanding of  Data</w:t>
            </w:r>
          </w:p>
        </w:tc>
        <w:tc>
          <w:tcPr>
            <w:tcW w:w="1008" w:type="dxa"/>
            <w:tcMar>
              <w:top w:w="100" w:type="dxa"/>
              <w:left w:w="100" w:type="dxa"/>
              <w:bottom w:w="100" w:type="dxa"/>
              <w:right w:w="100" w:type="dxa"/>
            </w:tcMar>
          </w:tcPr>
          <w:p w14:paraId="35B07D7F"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25% </w:t>
            </w:r>
          </w:p>
        </w:tc>
        <w:tc>
          <w:tcPr>
            <w:tcW w:w="1925" w:type="dxa"/>
            <w:tcMar>
              <w:top w:w="100" w:type="dxa"/>
              <w:left w:w="100" w:type="dxa"/>
              <w:bottom w:w="100" w:type="dxa"/>
              <w:right w:w="100" w:type="dxa"/>
            </w:tcMar>
          </w:tcPr>
          <w:p w14:paraId="4ECB48CD" w14:textId="77777777" w:rsidR="003374C2" w:rsidRDefault="003447BB">
            <w:pPr>
              <w:widowControl w:val="0"/>
              <w:pBdr>
                <w:top w:val="nil"/>
                <w:left w:val="nil"/>
                <w:bottom w:val="nil"/>
                <w:right w:val="nil"/>
                <w:between w:val="nil"/>
              </w:pBdr>
              <w:spacing w:line="230" w:lineRule="auto"/>
              <w:ind w:left="111" w:right="73" w:hanging="4"/>
              <w:rPr>
                <w:b/>
                <w:bCs/>
                <w:color w:val="000000"/>
                <w:sz w:val="15"/>
                <w:szCs w:val="15"/>
              </w:rPr>
            </w:pPr>
            <w:r>
              <w:rPr>
                <w:b/>
                <w:bCs/>
                <w:color w:val="000000"/>
                <w:sz w:val="15"/>
                <w:szCs w:val="15"/>
              </w:rPr>
              <w:t>Accurately interprets all  data patterns, trends, and  relationships</w:t>
            </w:r>
          </w:p>
        </w:tc>
        <w:tc>
          <w:tcPr>
            <w:tcW w:w="1455" w:type="dxa"/>
            <w:tcMar>
              <w:top w:w="100" w:type="dxa"/>
              <w:left w:w="100" w:type="dxa"/>
              <w:bottom w:w="100" w:type="dxa"/>
              <w:right w:w="100" w:type="dxa"/>
            </w:tcMar>
          </w:tcPr>
          <w:p w14:paraId="67B4CE3E" w14:textId="77777777" w:rsidR="003374C2" w:rsidRDefault="003447BB">
            <w:pPr>
              <w:widowControl w:val="0"/>
              <w:pBdr>
                <w:top w:val="nil"/>
                <w:left w:val="nil"/>
                <w:bottom w:val="nil"/>
                <w:right w:val="nil"/>
                <w:between w:val="nil"/>
              </w:pBdr>
              <w:spacing w:line="240" w:lineRule="auto"/>
              <w:ind w:left="116"/>
              <w:rPr>
                <w:b/>
                <w:bCs/>
                <w:color w:val="000000"/>
                <w:sz w:val="15"/>
                <w:szCs w:val="15"/>
              </w:rPr>
            </w:pPr>
            <w:r>
              <w:rPr>
                <w:b/>
                <w:bCs/>
                <w:color w:val="000000"/>
                <w:sz w:val="15"/>
                <w:szCs w:val="15"/>
              </w:rPr>
              <w:t xml:space="preserve">Interprets data  </w:t>
            </w:r>
          </w:p>
          <w:p w14:paraId="1E58FE56" w14:textId="77777777" w:rsidR="003374C2" w:rsidRDefault="003447BB">
            <w:pPr>
              <w:widowControl w:val="0"/>
              <w:pBdr>
                <w:top w:val="nil"/>
                <w:left w:val="nil"/>
                <w:bottom w:val="nil"/>
                <w:right w:val="nil"/>
                <w:between w:val="nil"/>
              </w:pBdr>
              <w:spacing w:line="240" w:lineRule="auto"/>
              <w:ind w:left="111"/>
              <w:rPr>
                <w:b/>
                <w:bCs/>
                <w:color w:val="000000"/>
                <w:sz w:val="15"/>
                <w:szCs w:val="15"/>
              </w:rPr>
            </w:pPr>
            <w:r>
              <w:rPr>
                <w:b/>
                <w:bCs/>
                <w:color w:val="000000"/>
                <w:sz w:val="15"/>
                <w:szCs w:val="15"/>
              </w:rPr>
              <w:t xml:space="preserve">correctly with  </w:t>
            </w:r>
          </w:p>
          <w:p w14:paraId="5721EC9A" w14:textId="77777777" w:rsidR="003374C2" w:rsidRDefault="003447BB">
            <w:pPr>
              <w:widowControl w:val="0"/>
              <w:pBdr>
                <w:top w:val="nil"/>
                <w:left w:val="nil"/>
                <w:bottom w:val="nil"/>
                <w:right w:val="nil"/>
                <w:between w:val="nil"/>
              </w:pBdr>
              <w:spacing w:before="8" w:line="240" w:lineRule="auto"/>
              <w:ind w:left="115"/>
              <w:rPr>
                <w:b/>
                <w:bCs/>
                <w:color w:val="000000"/>
                <w:sz w:val="15"/>
                <w:szCs w:val="15"/>
              </w:rPr>
            </w:pPr>
            <w:r>
              <w:rPr>
                <w:b/>
                <w:bCs/>
                <w:color w:val="000000"/>
                <w:sz w:val="15"/>
                <w:szCs w:val="15"/>
              </w:rPr>
              <w:t>minor gaps</w:t>
            </w:r>
          </w:p>
        </w:tc>
        <w:tc>
          <w:tcPr>
            <w:tcW w:w="1315" w:type="dxa"/>
            <w:tcMar>
              <w:top w:w="100" w:type="dxa"/>
              <w:left w:w="100" w:type="dxa"/>
              <w:bottom w:w="100" w:type="dxa"/>
              <w:right w:w="100" w:type="dxa"/>
            </w:tcMar>
          </w:tcPr>
          <w:p w14:paraId="4B7EB519" w14:textId="77777777" w:rsidR="003374C2" w:rsidRDefault="003447BB">
            <w:pPr>
              <w:widowControl w:val="0"/>
              <w:pBdr>
                <w:top w:val="nil"/>
                <w:left w:val="nil"/>
                <w:bottom w:val="nil"/>
                <w:right w:val="nil"/>
                <w:between w:val="nil"/>
              </w:pBdr>
              <w:spacing w:line="240" w:lineRule="auto"/>
              <w:ind w:left="121"/>
              <w:rPr>
                <w:b/>
                <w:bCs/>
                <w:color w:val="000000"/>
                <w:sz w:val="15"/>
                <w:szCs w:val="15"/>
              </w:rPr>
            </w:pPr>
            <w:r>
              <w:rPr>
                <w:b/>
                <w:bCs/>
                <w:color w:val="000000"/>
                <w:sz w:val="15"/>
                <w:szCs w:val="15"/>
              </w:rPr>
              <w:t xml:space="preserve">Partial  </w:t>
            </w:r>
          </w:p>
          <w:p w14:paraId="56F66229" w14:textId="77777777" w:rsidR="003374C2" w:rsidRDefault="003447BB">
            <w:pPr>
              <w:widowControl w:val="0"/>
              <w:pBdr>
                <w:top w:val="nil"/>
                <w:left w:val="nil"/>
                <w:bottom w:val="nil"/>
                <w:right w:val="nil"/>
                <w:between w:val="nil"/>
              </w:pBdr>
              <w:spacing w:line="218" w:lineRule="auto"/>
              <w:ind w:left="120" w:right="168"/>
              <w:rPr>
                <w:b/>
                <w:bCs/>
                <w:color w:val="000000"/>
                <w:sz w:val="15"/>
                <w:szCs w:val="15"/>
              </w:rPr>
            </w:pPr>
            <w:r>
              <w:rPr>
                <w:b/>
                <w:bCs/>
                <w:color w:val="000000"/>
                <w:sz w:val="15"/>
                <w:szCs w:val="15"/>
              </w:rPr>
              <w:t xml:space="preserve">understanding;  misses key  </w:t>
            </w:r>
          </w:p>
          <w:p w14:paraId="4520B62E" w14:textId="77777777" w:rsidR="003374C2" w:rsidRDefault="003447BB">
            <w:pPr>
              <w:widowControl w:val="0"/>
              <w:pBdr>
                <w:top w:val="nil"/>
                <w:left w:val="nil"/>
                <w:bottom w:val="nil"/>
                <w:right w:val="nil"/>
                <w:between w:val="nil"/>
              </w:pBdr>
              <w:spacing w:before="19" w:line="240" w:lineRule="auto"/>
              <w:ind w:left="112"/>
              <w:rPr>
                <w:b/>
                <w:bCs/>
                <w:color w:val="000000"/>
                <w:sz w:val="15"/>
                <w:szCs w:val="15"/>
              </w:rPr>
            </w:pPr>
            <w:r>
              <w:rPr>
                <w:b/>
                <w:bCs/>
                <w:color w:val="000000"/>
                <w:sz w:val="15"/>
                <w:szCs w:val="15"/>
              </w:rPr>
              <w:t>trends</w:t>
            </w:r>
          </w:p>
        </w:tc>
        <w:tc>
          <w:tcPr>
            <w:tcW w:w="1387" w:type="dxa"/>
            <w:tcMar>
              <w:top w:w="100" w:type="dxa"/>
              <w:left w:w="100" w:type="dxa"/>
              <w:bottom w:w="100" w:type="dxa"/>
              <w:right w:w="100" w:type="dxa"/>
            </w:tcMar>
          </w:tcPr>
          <w:p w14:paraId="12F9E326" w14:textId="77777777" w:rsidR="003374C2" w:rsidRDefault="003447BB">
            <w:pPr>
              <w:widowControl w:val="0"/>
              <w:pBdr>
                <w:top w:val="nil"/>
                <w:left w:val="nil"/>
                <w:bottom w:val="nil"/>
                <w:right w:val="nil"/>
                <w:between w:val="nil"/>
              </w:pBdr>
              <w:spacing w:line="218" w:lineRule="auto"/>
              <w:ind w:left="112" w:right="167" w:firstLine="9"/>
              <w:rPr>
                <w:b/>
                <w:bCs/>
                <w:color w:val="000000"/>
                <w:sz w:val="15"/>
                <w:szCs w:val="15"/>
              </w:rPr>
            </w:pPr>
            <w:r>
              <w:rPr>
                <w:b/>
                <w:bCs/>
                <w:color w:val="000000"/>
                <w:sz w:val="15"/>
                <w:szCs w:val="15"/>
              </w:rPr>
              <w:t xml:space="preserve">Misinterprets or  fails to  </w:t>
            </w:r>
          </w:p>
          <w:p w14:paraId="178BD384" w14:textId="77777777" w:rsidR="003374C2" w:rsidRDefault="003447BB">
            <w:pPr>
              <w:widowControl w:val="0"/>
              <w:pBdr>
                <w:top w:val="nil"/>
                <w:left w:val="nil"/>
                <w:bottom w:val="nil"/>
                <w:right w:val="nil"/>
                <w:between w:val="nil"/>
              </w:pBdr>
              <w:spacing w:before="24" w:line="240" w:lineRule="auto"/>
              <w:ind w:left="119"/>
              <w:rPr>
                <w:b/>
                <w:bCs/>
                <w:color w:val="000000"/>
                <w:sz w:val="15"/>
                <w:szCs w:val="15"/>
              </w:rPr>
            </w:pPr>
            <w:r>
              <w:rPr>
                <w:b/>
                <w:bCs/>
                <w:color w:val="000000"/>
                <w:sz w:val="15"/>
                <w:szCs w:val="15"/>
              </w:rPr>
              <w:t>understand data</w:t>
            </w:r>
          </w:p>
        </w:tc>
        <w:tc>
          <w:tcPr>
            <w:tcW w:w="887" w:type="dxa"/>
            <w:tcMar>
              <w:top w:w="100" w:type="dxa"/>
              <w:left w:w="100" w:type="dxa"/>
              <w:bottom w:w="100" w:type="dxa"/>
              <w:right w:w="100" w:type="dxa"/>
            </w:tcMar>
          </w:tcPr>
          <w:p w14:paraId="6A3E36F5" w14:textId="77777777" w:rsidR="003374C2" w:rsidRDefault="003374C2">
            <w:pPr>
              <w:widowControl w:val="0"/>
              <w:pBdr>
                <w:top w:val="nil"/>
                <w:left w:val="nil"/>
                <w:bottom w:val="nil"/>
                <w:right w:val="nil"/>
                <w:between w:val="nil"/>
              </w:pBdr>
              <w:rPr>
                <w:b/>
                <w:bCs/>
                <w:color w:val="000000"/>
                <w:sz w:val="15"/>
                <w:szCs w:val="15"/>
              </w:rPr>
            </w:pPr>
          </w:p>
        </w:tc>
      </w:tr>
      <w:tr w:rsidR="003374C2" w14:paraId="3F1EF0C3" w14:textId="77777777">
        <w:trPr>
          <w:trHeight w:val="1003"/>
        </w:trPr>
        <w:tc>
          <w:tcPr>
            <w:tcW w:w="1363" w:type="dxa"/>
            <w:tcMar>
              <w:top w:w="100" w:type="dxa"/>
              <w:left w:w="100" w:type="dxa"/>
              <w:bottom w:w="100" w:type="dxa"/>
              <w:right w:w="100" w:type="dxa"/>
            </w:tcMar>
          </w:tcPr>
          <w:p w14:paraId="7D782148" w14:textId="77777777" w:rsidR="003374C2" w:rsidRDefault="003447BB">
            <w:pPr>
              <w:widowControl w:val="0"/>
              <w:pBdr>
                <w:top w:val="nil"/>
                <w:left w:val="nil"/>
                <w:bottom w:val="nil"/>
                <w:right w:val="nil"/>
                <w:between w:val="nil"/>
              </w:pBdr>
              <w:spacing w:line="240" w:lineRule="auto"/>
              <w:ind w:left="112"/>
              <w:rPr>
                <w:b/>
                <w:bCs/>
                <w:color w:val="000000"/>
                <w:sz w:val="15"/>
                <w:szCs w:val="15"/>
              </w:rPr>
            </w:pPr>
            <w:r>
              <w:rPr>
                <w:b/>
                <w:bCs/>
                <w:color w:val="000000"/>
                <w:sz w:val="15"/>
                <w:szCs w:val="15"/>
              </w:rPr>
              <w:t xml:space="preserve">Analysis </w:t>
            </w:r>
          </w:p>
        </w:tc>
        <w:tc>
          <w:tcPr>
            <w:tcW w:w="1008" w:type="dxa"/>
            <w:tcMar>
              <w:top w:w="100" w:type="dxa"/>
              <w:left w:w="100" w:type="dxa"/>
              <w:bottom w:w="100" w:type="dxa"/>
              <w:right w:w="100" w:type="dxa"/>
            </w:tcMar>
          </w:tcPr>
          <w:p w14:paraId="04A1AF63"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25% </w:t>
            </w:r>
          </w:p>
        </w:tc>
        <w:tc>
          <w:tcPr>
            <w:tcW w:w="1925" w:type="dxa"/>
            <w:tcMar>
              <w:top w:w="100" w:type="dxa"/>
              <w:left w:w="100" w:type="dxa"/>
              <w:bottom w:w="100" w:type="dxa"/>
              <w:right w:w="100" w:type="dxa"/>
            </w:tcMar>
          </w:tcPr>
          <w:p w14:paraId="49D20F8D" w14:textId="77777777" w:rsidR="003374C2" w:rsidRDefault="003447BB">
            <w:pPr>
              <w:widowControl w:val="0"/>
              <w:pBdr>
                <w:top w:val="nil"/>
                <w:left w:val="nil"/>
                <w:bottom w:val="nil"/>
                <w:right w:val="nil"/>
                <w:between w:val="nil"/>
              </w:pBdr>
              <w:spacing w:line="218" w:lineRule="auto"/>
              <w:ind w:left="108" w:right="288" w:firstLine="8"/>
              <w:rPr>
                <w:b/>
                <w:bCs/>
                <w:color w:val="000000"/>
                <w:sz w:val="15"/>
                <w:szCs w:val="15"/>
              </w:rPr>
            </w:pPr>
            <w:r>
              <w:rPr>
                <w:b/>
                <w:bCs/>
                <w:color w:val="000000"/>
                <w:sz w:val="15"/>
                <w:szCs w:val="15"/>
              </w:rPr>
              <w:t xml:space="preserve">Provides deep analysis  with strong logical  </w:t>
            </w:r>
          </w:p>
          <w:p w14:paraId="1AAB82F8" w14:textId="77777777" w:rsidR="003374C2" w:rsidRDefault="003447BB">
            <w:pPr>
              <w:widowControl w:val="0"/>
              <w:pBdr>
                <w:top w:val="nil"/>
                <w:left w:val="nil"/>
                <w:bottom w:val="nil"/>
                <w:right w:val="nil"/>
                <w:between w:val="nil"/>
              </w:pBdr>
              <w:spacing w:line="240" w:lineRule="auto"/>
              <w:ind w:left="115"/>
              <w:rPr>
                <w:b/>
                <w:bCs/>
                <w:color w:val="000000"/>
                <w:sz w:val="15"/>
                <w:szCs w:val="15"/>
              </w:rPr>
            </w:pPr>
            <w:r>
              <w:rPr>
                <w:b/>
                <w:bCs/>
                <w:color w:val="000000"/>
                <w:sz w:val="15"/>
                <w:szCs w:val="15"/>
              </w:rPr>
              <w:t xml:space="preserve">reasoning and  </w:t>
            </w:r>
          </w:p>
          <w:p w14:paraId="40CC2967" w14:textId="77777777" w:rsidR="003374C2" w:rsidRDefault="003447BB">
            <w:pPr>
              <w:widowControl w:val="0"/>
              <w:pBdr>
                <w:top w:val="nil"/>
                <w:left w:val="nil"/>
                <w:bottom w:val="nil"/>
                <w:right w:val="nil"/>
                <w:between w:val="nil"/>
              </w:pBdr>
              <w:spacing w:before="8" w:line="240" w:lineRule="auto"/>
              <w:ind w:left="102"/>
              <w:rPr>
                <w:b/>
                <w:bCs/>
                <w:color w:val="000000"/>
                <w:sz w:val="15"/>
                <w:szCs w:val="15"/>
              </w:rPr>
            </w:pPr>
            <w:r>
              <w:rPr>
                <w:b/>
                <w:bCs/>
                <w:color w:val="000000"/>
                <w:sz w:val="15"/>
                <w:szCs w:val="15"/>
              </w:rPr>
              <w:t>justification</w:t>
            </w:r>
          </w:p>
        </w:tc>
        <w:tc>
          <w:tcPr>
            <w:tcW w:w="1455" w:type="dxa"/>
            <w:tcMar>
              <w:top w:w="100" w:type="dxa"/>
              <w:left w:w="100" w:type="dxa"/>
              <w:bottom w:w="100" w:type="dxa"/>
              <w:right w:w="100" w:type="dxa"/>
            </w:tcMar>
          </w:tcPr>
          <w:p w14:paraId="735D2EEE" w14:textId="77777777" w:rsidR="003374C2" w:rsidRDefault="003447BB">
            <w:pPr>
              <w:widowControl w:val="0"/>
              <w:pBdr>
                <w:top w:val="nil"/>
                <w:left w:val="nil"/>
                <w:bottom w:val="nil"/>
                <w:right w:val="nil"/>
                <w:between w:val="nil"/>
              </w:pBdr>
              <w:spacing w:line="240" w:lineRule="auto"/>
              <w:ind w:left="116"/>
              <w:rPr>
                <w:b/>
                <w:bCs/>
                <w:color w:val="000000"/>
                <w:sz w:val="15"/>
                <w:szCs w:val="15"/>
              </w:rPr>
            </w:pPr>
            <w:r>
              <w:rPr>
                <w:b/>
                <w:bCs/>
                <w:color w:val="000000"/>
                <w:sz w:val="15"/>
                <w:szCs w:val="15"/>
              </w:rPr>
              <w:t xml:space="preserve">Provides  </w:t>
            </w:r>
          </w:p>
          <w:p w14:paraId="58DE4A7C" w14:textId="77777777" w:rsidR="003374C2" w:rsidRDefault="003447BB">
            <w:pPr>
              <w:widowControl w:val="0"/>
              <w:pBdr>
                <w:top w:val="nil"/>
                <w:left w:val="nil"/>
                <w:bottom w:val="nil"/>
                <w:right w:val="nil"/>
                <w:between w:val="nil"/>
              </w:pBdr>
              <w:spacing w:line="240" w:lineRule="auto"/>
              <w:ind w:left="115"/>
              <w:rPr>
                <w:b/>
                <w:bCs/>
                <w:color w:val="000000"/>
                <w:sz w:val="15"/>
                <w:szCs w:val="15"/>
              </w:rPr>
            </w:pPr>
            <w:r>
              <w:rPr>
                <w:b/>
                <w:bCs/>
                <w:color w:val="000000"/>
                <w:sz w:val="15"/>
                <w:szCs w:val="15"/>
              </w:rPr>
              <w:t xml:space="preserve">reasonable  </w:t>
            </w:r>
          </w:p>
          <w:p w14:paraId="62DC51C9" w14:textId="77777777" w:rsidR="003374C2" w:rsidRDefault="003447BB">
            <w:pPr>
              <w:widowControl w:val="0"/>
              <w:pBdr>
                <w:top w:val="nil"/>
                <w:left w:val="nil"/>
                <w:bottom w:val="nil"/>
                <w:right w:val="nil"/>
                <w:between w:val="nil"/>
              </w:pBdr>
              <w:spacing w:line="240" w:lineRule="auto"/>
              <w:ind w:left="111"/>
              <w:rPr>
                <w:b/>
                <w:bCs/>
                <w:color w:val="000000"/>
                <w:sz w:val="15"/>
                <w:szCs w:val="15"/>
              </w:rPr>
            </w:pPr>
            <w:r>
              <w:rPr>
                <w:b/>
                <w:bCs/>
                <w:color w:val="000000"/>
                <w:sz w:val="15"/>
                <w:szCs w:val="15"/>
              </w:rPr>
              <w:t xml:space="preserve">analysis with  </w:t>
            </w:r>
          </w:p>
          <w:p w14:paraId="393A6496" w14:textId="77777777" w:rsidR="003374C2" w:rsidRDefault="003447BB">
            <w:pPr>
              <w:widowControl w:val="0"/>
              <w:pBdr>
                <w:top w:val="nil"/>
                <w:left w:val="nil"/>
                <w:bottom w:val="nil"/>
                <w:right w:val="nil"/>
                <w:between w:val="nil"/>
              </w:pBdr>
              <w:spacing w:before="8" w:line="240" w:lineRule="auto"/>
              <w:jc w:val="center"/>
              <w:rPr>
                <w:b/>
                <w:bCs/>
                <w:color w:val="000000"/>
                <w:sz w:val="15"/>
                <w:szCs w:val="15"/>
              </w:rPr>
            </w:pPr>
            <w:r>
              <w:rPr>
                <w:b/>
                <w:bCs/>
                <w:color w:val="000000"/>
                <w:sz w:val="15"/>
                <w:szCs w:val="15"/>
              </w:rPr>
              <w:t>some justification</w:t>
            </w:r>
          </w:p>
        </w:tc>
        <w:tc>
          <w:tcPr>
            <w:tcW w:w="1315" w:type="dxa"/>
            <w:tcMar>
              <w:top w:w="100" w:type="dxa"/>
              <w:left w:w="100" w:type="dxa"/>
              <w:bottom w:w="100" w:type="dxa"/>
              <w:right w:w="100" w:type="dxa"/>
            </w:tcMar>
          </w:tcPr>
          <w:p w14:paraId="10319CCC" w14:textId="77777777" w:rsidR="003374C2" w:rsidRDefault="003447BB">
            <w:pPr>
              <w:widowControl w:val="0"/>
              <w:pBdr>
                <w:top w:val="nil"/>
                <w:left w:val="nil"/>
                <w:bottom w:val="nil"/>
                <w:right w:val="nil"/>
                <w:between w:val="nil"/>
              </w:pBdr>
              <w:spacing w:line="240" w:lineRule="auto"/>
              <w:ind w:left="121"/>
              <w:rPr>
                <w:b/>
                <w:bCs/>
                <w:color w:val="000000"/>
                <w:sz w:val="15"/>
                <w:szCs w:val="15"/>
              </w:rPr>
            </w:pPr>
            <w:r>
              <w:rPr>
                <w:b/>
                <w:bCs/>
                <w:color w:val="000000"/>
                <w:sz w:val="15"/>
                <w:szCs w:val="15"/>
              </w:rPr>
              <w:t xml:space="preserve">Basic analysis  </w:t>
            </w:r>
          </w:p>
          <w:p w14:paraId="5A58EA77" w14:textId="77777777" w:rsidR="003374C2" w:rsidRDefault="003447BB">
            <w:pPr>
              <w:widowControl w:val="0"/>
              <w:pBdr>
                <w:top w:val="nil"/>
                <w:left w:val="nil"/>
                <w:bottom w:val="nil"/>
                <w:right w:val="nil"/>
                <w:between w:val="nil"/>
              </w:pBdr>
              <w:spacing w:line="240" w:lineRule="auto"/>
              <w:ind w:left="113"/>
              <w:rPr>
                <w:b/>
                <w:bCs/>
                <w:color w:val="000000"/>
                <w:sz w:val="15"/>
                <w:szCs w:val="15"/>
              </w:rPr>
            </w:pPr>
            <w:r>
              <w:rPr>
                <w:b/>
                <w:bCs/>
                <w:color w:val="000000"/>
                <w:sz w:val="15"/>
                <w:szCs w:val="15"/>
              </w:rPr>
              <w:t xml:space="preserve">with weak  </w:t>
            </w:r>
          </w:p>
          <w:p w14:paraId="2027C574" w14:textId="77777777" w:rsidR="003374C2" w:rsidRDefault="003447BB">
            <w:pPr>
              <w:widowControl w:val="0"/>
              <w:pBdr>
                <w:top w:val="nil"/>
                <w:left w:val="nil"/>
                <w:bottom w:val="nil"/>
                <w:right w:val="nil"/>
                <w:between w:val="nil"/>
              </w:pBdr>
              <w:spacing w:before="4" w:line="240" w:lineRule="auto"/>
              <w:ind w:left="120"/>
              <w:rPr>
                <w:b/>
                <w:bCs/>
                <w:color w:val="000000"/>
                <w:sz w:val="15"/>
                <w:szCs w:val="15"/>
              </w:rPr>
            </w:pPr>
            <w:r>
              <w:rPr>
                <w:b/>
                <w:bCs/>
                <w:color w:val="000000"/>
                <w:sz w:val="15"/>
                <w:szCs w:val="15"/>
              </w:rPr>
              <w:t>reasoning</w:t>
            </w:r>
          </w:p>
        </w:tc>
        <w:tc>
          <w:tcPr>
            <w:tcW w:w="1387" w:type="dxa"/>
            <w:tcMar>
              <w:top w:w="100" w:type="dxa"/>
              <w:left w:w="100" w:type="dxa"/>
              <w:bottom w:w="100" w:type="dxa"/>
              <w:right w:w="100" w:type="dxa"/>
            </w:tcMar>
          </w:tcPr>
          <w:p w14:paraId="30CEAE09" w14:textId="77777777" w:rsidR="003374C2" w:rsidRDefault="003447BB">
            <w:pPr>
              <w:widowControl w:val="0"/>
              <w:pBdr>
                <w:top w:val="nil"/>
                <w:left w:val="nil"/>
                <w:bottom w:val="nil"/>
                <w:right w:val="nil"/>
                <w:between w:val="nil"/>
              </w:pBdr>
              <w:spacing w:line="240" w:lineRule="auto"/>
              <w:ind w:left="121"/>
              <w:rPr>
                <w:b/>
                <w:bCs/>
                <w:color w:val="000000"/>
                <w:sz w:val="15"/>
                <w:szCs w:val="15"/>
              </w:rPr>
            </w:pPr>
            <w:r>
              <w:rPr>
                <w:b/>
                <w:bCs/>
                <w:color w:val="000000"/>
                <w:sz w:val="15"/>
                <w:szCs w:val="15"/>
              </w:rPr>
              <w:t xml:space="preserve">No meaningful  </w:t>
            </w:r>
          </w:p>
          <w:p w14:paraId="03F76045" w14:textId="77777777" w:rsidR="003374C2" w:rsidRDefault="003447BB">
            <w:pPr>
              <w:widowControl w:val="0"/>
              <w:pBdr>
                <w:top w:val="nil"/>
                <w:left w:val="nil"/>
                <w:bottom w:val="nil"/>
                <w:right w:val="nil"/>
                <w:between w:val="nil"/>
              </w:pBdr>
              <w:spacing w:before="8" w:line="240" w:lineRule="auto"/>
              <w:jc w:val="center"/>
              <w:rPr>
                <w:b/>
                <w:bCs/>
                <w:color w:val="000000"/>
                <w:sz w:val="15"/>
                <w:szCs w:val="15"/>
              </w:rPr>
            </w:pPr>
            <w:r>
              <w:rPr>
                <w:b/>
                <w:bCs/>
                <w:color w:val="000000"/>
                <w:sz w:val="15"/>
                <w:szCs w:val="15"/>
              </w:rPr>
              <w:t>analysis provided</w:t>
            </w:r>
          </w:p>
        </w:tc>
        <w:tc>
          <w:tcPr>
            <w:tcW w:w="887" w:type="dxa"/>
            <w:tcMar>
              <w:top w:w="100" w:type="dxa"/>
              <w:left w:w="100" w:type="dxa"/>
              <w:bottom w:w="100" w:type="dxa"/>
              <w:right w:w="100" w:type="dxa"/>
            </w:tcMar>
          </w:tcPr>
          <w:p w14:paraId="4434F81B" w14:textId="77777777" w:rsidR="003374C2" w:rsidRDefault="003374C2">
            <w:pPr>
              <w:widowControl w:val="0"/>
              <w:pBdr>
                <w:top w:val="nil"/>
                <w:left w:val="nil"/>
                <w:bottom w:val="nil"/>
                <w:right w:val="nil"/>
                <w:between w:val="nil"/>
              </w:pBdr>
              <w:rPr>
                <w:b/>
                <w:bCs/>
                <w:color w:val="000000"/>
                <w:sz w:val="15"/>
                <w:szCs w:val="15"/>
              </w:rPr>
            </w:pPr>
          </w:p>
        </w:tc>
      </w:tr>
      <w:tr w:rsidR="003374C2" w14:paraId="70A4F3F7" w14:textId="77777777">
        <w:trPr>
          <w:trHeight w:val="1008"/>
        </w:trPr>
        <w:tc>
          <w:tcPr>
            <w:tcW w:w="1363" w:type="dxa"/>
            <w:tcMar>
              <w:top w:w="100" w:type="dxa"/>
              <w:left w:w="100" w:type="dxa"/>
              <w:bottom w:w="100" w:type="dxa"/>
              <w:right w:w="100" w:type="dxa"/>
            </w:tcMar>
          </w:tcPr>
          <w:p w14:paraId="21073139" w14:textId="77777777" w:rsidR="003374C2" w:rsidRDefault="003447BB">
            <w:pPr>
              <w:widowControl w:val="0"/>
              <w:pBdr>
                <w:top w:val="nil"/>
                <w:left w:val="nil"/>
                <w:bottom w:val="nil"/>
                <w:right w:val="nil"/>
                <w:between w:val="nil"/>
              </w:pBdr>
              <w:spacing w:line="240" w:lineRule="auto"/>
              <w:ind w:left="112"/>
              <w:rPr>
                <w:b/>
                <w:bCs/>
                <w:color w:val="000000"/>
                <w:sz w:val="15"/>
                <w:szCs w:val="15"/>
              </w:rPr>
            </w:pPr>
            <w:r>
              <w:rPr>
                <w:b/>
                <w:bCs/>
                <w:color w:val="000000"/>
                <w:sz w:val="15"/>
                <w:szCs w:val="15"/>
              </w:rPr>
              <w:t xml:space="preserve">Application of  </w:t>
            </w:r>
          </w:p>
          <w:p w14:paraId="2BF81D04" w14:textId="77777777" w:rsidR="003374C2" w:rsidRDefault="003447BB">
            <w:pPr>
              <w:widowControl w:val="0"/>
              <w:pBdr>
                <w:top w:val="nil"/>
                <w:left w:val="nil"/>
                <w:bottom w:val="nil"/>
                <w:right w:val="nil"/>
                <w:between w:val="nil"/>
              </w:pBdr>
              <w:spacing w:before="3" w:line="240" w:lineRule="auto"/>
              <w:ind w:left="116"/>
              <w:rPr>
                <w:b/>
                <w:bCs/>
                <w:color w:val="000000"/>
                <w:sz w:val="15"/>
                <w:szCs w:val="15"/>
              </w:rPr>
            </w:pPr>
            <w:r>
              <w:rPr>
                <w:b/>
                <w:bCs/>
                <w:color w:val="000000"/>
                <w:sz w:val="15"/>
                <w:szCs w:val="15"/>
              </w:rPr>
              <w:t>Concepts</w:t>
            </w:r>
          </w:p>
        </w:tc>
        <w:tc>
          <w:tcPr>
            <w:tcW w:w="1008" w:type="dxa"/>
            <w:tcMar>
              <w:top w:w="100" w:type="dxa"/>
              <w:left w:w="100" w:type="dxa"/>
              <w:bottom w:w="100" w:type="dxa"/>
              <w:right w:w="100" w:type="dxa"/>
            </w:tcMar>
          </w:tcPr>
          <w:p w14:paraId="687DFCF7"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20% </w:t>
            </w:r>
          </w:p>
        </w:tc>
        <w:tc>
          <w:tcPr>
            <w:tcW w:w="1925" w:type="dxa"/>
            <w:tcMar>
              <w:top w:w="100" w:type="dxa"/>
              <w:left w:w="100" w:type="dxa"/>
              <w:bottom w:w="100" w:type="dxa"/>
              <w:right w:w="100" w:type="dxa"/>
            </w:tcMar>
          </w:tcPr>
          <w:p w14:paraId="445E79C1" w14:textId="77777777" w:rsidR="003374C2" w:rsidRDefault="003447BB">
            <w:pPr>
              <w:widowControl w:val="0"/>
              <w:pBdr>
                <w:top w:val="nil"/>
                <w:left w:val="nil"/>
                <w:bottom w:val="nil"/>
                <w:right w:val="nil"/>
                <w:between w:val="nil"/>
              </w:pBdr>
              <w:spacing w:line="240" w:lineRule="auto"/>
              <w:ind w:left="116"/>
              <w:rPr>
                <w:b/>
                <w:bCs/>
                <w:color w:val="000000"/>
                <w:sz w:val="15"/>
                <w:szCs w:val="15"/>
              </w:rPr>
            </w:pPr>
            <w:r>
              <w:rPr>
                <w:b/>
                <w:bCs/>
                <w:color w:val="000000"/>
                <w:sz w:val="15"/>
                <w:szCs w:val="15"/>
              </w:rPr>
              <w:t xml:space="preserve">Effectively applies  </w:t>
            </w:r>
          </w:p>
          <w:p w14:paraId="7771BBC6" w14:textId="77777777" w:rsidR="003374C2" w:rsidRDefault="003447BB">
            <w:pPr>
              <w:widowControl w:val="0"/>
              <w:pBdr>
                <w:top w:val="nil"/>
                <w:left w:val="nil"/>
                <w:bottom w:val="nil"/>
                <w:right w:val="nil"/>
                <w:between w:val="nil"/>
              </w:pBdr>
              <w:spacing w:line="218" w:lineRule="auto"/>
              <w:ind w:left="107" w:right="217" w:firstLine="8"/>
              <w:rPr>
                <w:b/>
                <w:bCs/>
                <w:color w:val="000000"/>
                <w:sz w:val="15"/>
                <w:szCs w:val="15"/>
              </w:rPr>
            </w:pPr>
            <w:r>
              <w:rPr>
                <w:b/>
                <w:bCs/>
                <w:color w:val="000000"/>
                <w:sz w:val="15"/>
                <w:szCs w:val="15"/>
              </w:rPr>
              <w:t xml:space="preserve">relevant concepts/tools  to interpret data  </w:t>
            </w:r>
          </w:p>
          <w:p w14:paraId="613D92E3" w14:textId="77777777" w:rsidR="003374C2" w:rsidRDefault="003447BB">
            <w:pPr>
              <w:widowControl w:val="0"/>
              <w:pBdr>
                <w:top w:val="nil"/>
                <w:left w:val="nil"/>
                <w:bottom w:val="nil"/>
                <w:right w:val="nil"/>
                <w:between w:val="nil"/>
              </w:pBdr>
              <w:spacing w:before="24" w:line="240" w:lineRule="auto"/>
              <w:ind w:left="111"/>
              <w:rPr>
                <w:b/>
                <w:bCs/>
                <w:color w:val="000000"/>
                <w:sz w:val="15"/>
                <w:szCs w:val="15"/>
              </w:rPr>
            </w:pPr>
            <w:r>
              <w:rPr>
                <w:b/>
                <w:bCs/>
                <w:color w:val="000000"/>
                <w:sz w:val="15"/>
                <w:szCs w:val="15"/>
              </w:rPr>
              <w:t>accurately</w:t>
            </w:r>
          </w:p>
        </w:tc>
        <w:tc>
          <w:tcPr>
            <w:tcW w:w="1455" w:type="dxa"/>
            <w:tcMar>
              <w:top w:w="100" w:type="dxa"/>
              <w:left w:w="100" w:type="dxa"/>
              <w:bottom w:w="100" w:type="dxa"/>
              <w:right w:w="100" w:type="dxa"/>
            </w:tcMar>
          </w:tcPr>
          <w:p w14:paraId="12390754" w14:textId="77777777" w:rsidR="003374C2" w:rsidRDefault="003447BB">
            <w:pPr>
              <w:widowControl w:val="0"/>
              <w:pBdr>
                <w:top w:val="nil"/>
                <w:left w:val="nil"/>
                <w:bottom w:val="nil"/>
                <w:right w:val="nil"/>
                <w:between w:val="nil"/>
              </w:pBdr>
              <w:spacing w:line="237" w:lineRule="auto"/>
              <w:ind w:left="108" w:right="191"/>
              <w:rPr>
                <w:b/>
                <w:bCs/>
                <w:color w:val="000000"/>
                <w:sz w:val="15"/>
                <w:szCs w:val="15"/>
              </w:rPr>
            </w:pPr>
            <w:r>
              <w:rPr>
                <w:b/>
                <w:bCs/>
                <w:color w:val="000000"/>
                <w:sz w:val="15"/>
                <w:szCs w:val="15"/>
              </w:rPr>
              <w:t>Applies concepts  with minor errors</w:t>
            </w:r>
          </w:p>
        </w:tc>
        <w:tc>
          <w:tcPr>
            <w:tcW w:w="1315" w:type="dxa"/>
            <w:tcMar>
              <w:top w:w="100" w:type="dxa"/>
              <w:left w:w="100" w:type="dxa"/>
              <w:bottom w:w="100" w:type="dxa"/>
              <w:right w:w="100" w:type="dxa"/>
            </w:tcMar>
          </w:tcPr>
          <w:p w14:paraId="30DAD478" w14:textId="77777777" w:rsidR="003374C2" w:rsidRDefault="003447BB">
            <w:pPr>
              <w:widowControl w:val="0"/>
              <w:pBdr>
                <w:top w:val="nil"/>
                <w:left w:val="nil"/>
                <w:bottom w:val="nil"/>
                <w:right w:val="nil"/>
                <w:between w:val="nil"/>
              </w:pBdr>
              <w:spacing w:line="240" w:lineRule="auto"/>
              <w:ind w:left="121"/>
              <w:rPr>
                <w:b/>
                <w:bCs/>
                <w:color w:val="000000"/>
                <w:sz w:val="15"/>
                <w:szCs w:val="15"/>
              </w:rPr>
            </w:pPr>
            <w:r>
              <w:rPr>
                <w:b/>
                <w:bCs/>
                <w:color w:val="000000"/>
                <w:sz w:val="15"/>
                <w:szCs w:val="15"/>
              </w:rPr>
              <w:t xml:space="preserve">Limited  </w:t>
            </w:r>
          </w:p>
          <w:p w14:paraId="5615C6D9" w14:textId="77777777" w:rsidR="003374C2" w:rsidRDefault="003447BB">
            <w:pPr>
              <w:widowControl w:val="0"/>
              <w:pBdr>
                <w:top w:val="nil"/>
                <w:left w:val="nil"/>
                <w:bottom w:val="nil"/>
                <w:right w:val="nil"/>
                <w:between w:val="nil"/>
              </w:pBdr>
              <w:spacing w:line="240" w:lineRule="auto"/>
              <w:ind w:left="115"/>
              <w:rPr>
                <w:b/>
                <w:bCs/>
                <w:color w:val="000000"/>
                <w:sz w:val="15"/>
                <w:szCs w:val="15"/>
              </w:rPr>
            </w:pPr>
            <w:r>
              <w:rPr>
                <w:b/>
                <w:bCs/>
                <w:color w:val="000000"/>
                <w:sz w:val="15"/>
                <w:szCs w:val="15"/>
              </w:rPr>
              <w:t xml:space="preserve">application;  </w:t>
            </w:r>
          </w:p>
          <w:p w14:paraId="1C7A6912" w14:textId="77777777" w:rsidR="003374C2" w:rsidRDefault="003447BB">
            <w:pPr>
              <w:widowControl w:val="0"/>
              <w:pBdr>
                <w:top w:val="nil"/>
                <w:left w:val="nil"/>
                <w:bottom w:val="nil"/>
                <w:right w:val="nil"/>
                <w:between w:val="nil"/>
              </w:pBdr>
              <w:spacing w:line="240" w:lineRule="auto"/>
              <w:ind w:left="120"/>
              <w:rPr>
                <w:b/>
                <w:bCs/>
                <w:color w:val="000000"/>
                <w:sz w:val="15"/>
                <w:szCs w:val="15"/>
              </w:rPr>
            </w:pPr>
            <w:r>
              <w:rPr>
                <w:b/>
                <w:bCs/>
                <w:color w:val="000000"/>
                <w:sz w:val="15"/>
                <w:szCs w:val="15"/>
              </w:rPr>
              <w:t xml:space="preserve">requires  </w:t>
            </w:r>
          </w:p>
          <w:p w14:paraId="1F1DA325" w14:textId="77777777" w:rsidR="003374C2" w:rsidRDefault="003447BB">
            <w:pPr>
              <w:widowControl w:val="0"/>
              <w:pBdr>
                <w:top w:val="nil"/>
                <w:left w:val="nil"/>
                <w:bottom w:val="nil"/>
                <w:right w:val="nil"/>
                <w:between w:val="nil"/>
              </w:pBdr>
              <w:spacing w:before="8" w:line="240" w:lineRule="auto"/>
              <w:ind w:left="112"/>
              <w:rPr>
                <w:b/>
                <w:bCs/>
                <w:color w:val="000000"/>
                <w:sz w:val="15"/>
                <w:szCs w:val="15"/>
              </w:rPr>
            </w:pPr>
            <w:r>
              <w:rPr>
                <w:b/>
                <w:bCs/>
                <w:color w:val="000000"/>
                <w:sz w:val="15"/>
                <w:szCs w:val="15"/>
              </w:rPr>
              <w:t>guidance</w:t>
            </w:r>
          </w:p>
        </w:tc>
        <w:tc>
          <w:tcPr>
            <w:tcW w:w="1387" w:type="dxa"/>
            <w:tcMar>
              <w:top w:w="100" w:type="dxa"/>
              <w:left w:w="100" w:type="dxa"/>
              <w:bottom w:w="100" w:type="dxa"/>
              <w:right w:w="100" w:type="dxa"/>
            </w:tcMar>
          </w:tcPr>
          <w:p w14:paraId="4F08807B" w14:textId="77777777" w:rsidR="003374C2" w:rsidRDefault="003447BB">
            <w:pPr>
              <w:widowControl w:val="0"/>
              <w:pBdr>
                <w:top w:val="nil"/>
                <w:left w:val="nil"/>
                <w:bottom w:val="nil"/>
                <w:right w:val="nil"/>
                <w:between w:val="nil"/>
              </w:pBdr>
              <w:spacing w:line="237" w:lineRule="auto"/>
              <w:ind w:left="115" w:right="191" w:firstLine="5"/>
              <w:rPr>
                <w:b/>
                <w:bCs/>
                <w:color w:val="000000"/>
                <w:sz w:val="15"/>
                <w:szCs w:val="15"/>
              </w:rPr>
            </w:pPr>
            <w:r>
              <w:rPr>
                <w:b/>
                <w:bCs/>
                <w:color w:val="000000"/>
                <w:sz w:val="15"/>
                <w:szCs w:val="15"/>
              </w:rPr>
              <w:t>Unable to apply  concepts to data</w:t>
            </w:r>
          </w:p>
        </w:tc>
        <w:tc>
          <w:tcPr>
            <w:tcW w:w="887" w:type="dxa"/>
            <w:tcMar>
              <w:top w:w="100" w:type="dxa"/>
              <w:left w:w="100" w:type="dxa"/>
              <w:bottom w:w="100" w:type="dxa"/>
              <w:right w:w="100" w:type="dxa"/>
            </w:tcMar>
          </w:tcPr>
          <w:p w14:paraId="1435D7D0" w14:textId="77777777" w:rsidR="003374C2" w:rsidRDefault="003374C2">
            <w:pPr>
              <w:widowControl w:val="0"/>
              <w:pBdr>
                <w:top w:val="nil"/>
                <w:left w:val="nil"/>
                <w:bottom w:val="nil"/>
                <w:right w:val="nil"/>
                <w:between w:val="nil"/>
              </w:pBdr>
              <w:rPr>
                <w:b/>
                <w:bCs/>
                <w:color w:val="000000"/>
                <w:sz w:val="15"/>
                <w:szCs w:val="15"/>
              </w:rPr>
            </w:pPr>
          </w:p>
        </w:tc>
      </w:tr>
      <w:tr w:rsidR="003374C2" w14:paraId="75AEA8F5" w14:textId="77777777">
        <w:trPr>
          <w:trHeight w:val="811"/>
        </w:trPr>
        <w:tc>
          <w:tcPr>
            <w:tcW w:w="1363" w:type="dxa"/>
            <w:tcMar>
              <w:top w:w="100" w:type="dxa"/>
              <w:left w:w="100" w:type="dxa"/>
              <w:bottom w:w="100" w:type="dxa"/>
              <w:right w:w="100" w:type="dxa"/>
            </w:tcMar>
          </w:tcPr>
          <w:p w14:paraId="03304DC9" w14:textId="77777777" w:rsidR="003374C2" w:rsidRDefault="003447BB">
            <w:pPr>
              <w:widowControl w:val="0"/>
              <w:pBdr>
                <w:top w:val="nil"/>
                <w:left w:val="nil"/>
                <w:bottom w:val="nil"/>
                <w:right w:val="nil"/>
                <w:between w:val="nil"/>
              </w:pBdr>
              <w:spacing w:line="240" w:lineRule="auto"/>
              <w:ind w:left="116"/>
              <w:rPr>
                <w:b/>
                <w:bCs/>
                <w:color w:val="000000"/>
                <w:sz w:val="15"/>
                <w:szCs w:val="15"/>
              </w:rPr>
            </w:pPr>
            <w:r>
              <w:rPr>
                <w:b/>
                <w:bCs/>
                <w:color w:val="000000"/>
                <w:sz w:val="15"/>
                <w:szCs w:val="15"/>
              </w:rPr>
              <w:t xml:space="preserve">Conclusion </w:t>
            </w:r>
          </w:p>
        </w:tc>
        <w:tc>
          <w:tcPr>
            <w:tcW w:w="1008" w:type="dxa"/>
            <w:tcMar>
              <w:top w:w="100" w:type="dxa"/>
              <w:left w:w="100" w:type="dxa"/>
              <w:bottom w:w="100" w:type="dxa"/>
              <w:right w:w="100" w:type="dxa"/>
            </w:tcMar>
          </w:tcPr>
          <w:p w14:paraId="6F24BFA7"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20% </w:t>
            </w:r>
          </w:p>
        </w:tc>
        <w:tc>
          <w:tcPr>
            <w:tcW w:w="1925" w:type="dxa"/>
            <w:tcMar>
              <w:top w:w="100" w:type="dxa"/>
              <w:left w:w="100" w:type="dxa"/>
              <w:bottom w:w="100" w:type="dxa"/>
              <w:right w:w="100" w:type="dxa"/>
            </w:tcMar>
          </w:tcPr>
          <w:p w14:paraId="6FD96D3E" w14:textId="77777777" w:rsidR="003374C2" w:rsidRDefault="003447BB">
            <w:pPr>
              <w:widowControl w:val="0"/>
              <w:pBdr>
                <w:top w:val="nil"/>
                <w:left w:val="nil"/>
                <w:bottom w:val="nil"/>
                <w:right w:val="nil"/>
                <w:between w:val="nil"/>
              </w:pBdr>
              <w:spacing w:line="227" w:lineRule="auto"/>
              <w:ind w:left="157" w:right="130"/>
              <w:jc w:val="right"/>
              <w:rPr>
                <w:b/>
                <w:bCs/>
                <w:color w:val="000000"/>
                <w:sz w:val="15"/>
                <w:szCs w:val="15"/>
              </w:rPr>
            </w:pPr>
            <w:r>
              <w:rPr>
                <w:b/>
                <w:bCs/>
                <w:color w:val="000000"/>
                <w:sz w:val="15"/>
                <w:szCs w:val="15"/>
              </w:rPr>
              <w:t>Draws clear, meaningful  conclusions with strong  insights and implications</w:t>
            </w:r>
          </w:p>
        </w:tc>
        <w:tc>
          <w:tcPr>
            <w:tcW w:w="1455" w:type="dxa"/>
            <w:tcMar>
              <w:top w:w="100" w:type="dxa"/>
              <w:left w:w="100" w:type="dxa"/>
              <w:bottom w:w="100" w:type="dxa"/>
              <w:right w:w="100" w:type="dxa"/>
            </w:tcMar>
          </w:tcPr>
          <w:p w14:paraId="0340D2F2"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Provides valid  </w:t>
            </w:r>
          </w:p>
          <w:p w14:paraId="68E94549" w14:textId="77777777" w:rsidR="003374C2" w:rsidRDefault="003447BB">
            <w:pPr>
              <w:widowControl w:val="0"/>
              <w:pBdr>
                <w:top w:val="nil"/>
                <w:left w:val="nil"/>
                <w:bottom w:val="nil"/>
                <w:right w:val="nil"/>
                <w:between w:val="nil"/>
              </w:pBdr>
              <w:spacing w:line="237" w:lineRule="auto"/>
              <w:ind w:left="149" w:right="134" w:firstLine="38"/>
              <w:rPr>
                <w:b/>
                <w:bCs/>
                <w:color w:val="000000"/>
                <w:sz w:val="15"/>
                <w:szCs w:val="15"/>
              </w:rPr>
            </w:pPr>
            <w:r>
              <w:rPr>
                <w:b/>
                <w:bCs/>
                <w:color w:val="000000"/>
                <w:sz w:val="15"/>
                <w:szCs w:val="15"/>
              </w:rPr>
              <w:t xml:space="preserve">conclusions with  moderate </w:t>
            </w:r>
            <w:r>
              <w:rPr>
                <w:b/>
                <w:bCs/>
                <w:color w:val="000000"/>
                <w:sz w:val="15"/>
                <w:szCs w:val="15"/>
              </w:rPr>
              <w:lastRenderedPageBreak/>
              <w:t>insights</w:t>
            </w:r>
          </w:p>
        </w:tc>
        <w:tc>
          <w:tcPr>
            <w:tcW w:w="1315" w:type="dxa"/>
            <w:tcMar>
              <w:top w:w="100" w:type="dxa"/>
              <w:left w:w="100" w:type="dxa"/>
              <w:bottom w:w="100" w:type="dxa"/>
              <w:right w:w="100" w:type="dxa"/>
            </w:tcMar>
          </w:tcPr>
          <w:p w14:paraId="5813E447" w14:textId="77777777" w:rsidR="003374C2" w:rsidRDefault="003447BB">
            <w:pPr>
              <w:widowControl w:val="0"/>
              <w:pBdr>
                <w:top w:val="nil"/>
                <w:left w:val="nil"/>
                <w:bottom w:val="nil"/>
                <w:right w:val="nil"/>
                <w:between w:val="nil"/>
              </w:pBdr>
              <w:spacing w:line="242" w:lineRule="auto"/>
              <w:ind w:left="154" w:right="96"/>
              <w:jc w:val="center"/>
              <w:rPr>
                <w:b/>
                <w:bCs/>
                <w:color w:val="000000"/>
                <w:sz w:val="15"/>
                <w:szCs w:val="15"/>
              </w:rPr>
            </w:pPr>
            <w:r>
              <w:rPr>
                <w:b/>
                <w:bCs/>
                <w:color w:val="000000"/>
                <w:sz w:val="15"/>
                <w:szCs w:val="15"/>
              </w:rPr>
              <w:lastRenderedPageBreak/>
              <w:t>Conclusions are  vague or weak</w:t>
            </w:r>
          </w:p>
        </w:tc>
        <w:tc>
          <w:tcPr>
            <w:tcW w:w="1387" w:type="dxa"/>
            <w:tcMar>
              <w:top w:w="100" w:type="dxa"/>
              <w:left w:w="100" w:type="dxa"/>
              <w:bottom w:w="100" w:type="dxa"/>
              <w:right w:w="100" w:type="dxa"/>
            </w:tcMar>
          </w:tcPr>
          <w:p w14:paraId="0E2951B6" w14:textId="77777777" w:rsidR="003374C2" w:rsidRDefault="003447BB">
            <w:pPr>
              <w:widowControl w:val="0"/>
              <w:pBdr>
                <w:top w:val="nil"/>
                <w:left w:val="nil"/>
                <w:bottom w:val="nil"/>
                <w:right w:val="nil"/>
                <w:between w:val="nil"/>
              </w:pBdr>
              <w:spacing w:line="242" w:lineRule="auto"/>
              <w:ind w:left="174" w:right="110"/>
              <w:jc w:val="center"/>
              <w:rPr>
                <w:b/>
                <w:bCs/>
                <w:color w:val="000000"/>
                <w:sz w:val="15"/>
                <w:szCs w:val="15"/>
              </w:rPr>
            </w:pPr>
            <w:r>
              <w:rPr>
                <w:b/>
                <w:bCs/>
                <w:color w:val="000000"/>
                <w:sz w:val="15"/>
                <w:szCs w:val="15"/>
              </w:rPr>
              <w:t>No clear or valid  conclusions</w:t>
            </w:r>
          </w:p>
        </w:tc>
        <w:tc>
          <w:tcPr>
            <w:tcW w:w="887" w:type="dxa"/>
            <w:tcMar>
              <w:top w:w="100" w:type="dxa"/>
              <w:left w:w="100" w:type="dxa"/>
              <w:bottom w:w="100" w:type="dxa"/>
              <w:right w:w="100" w:type="dxa"/>
            </w:tcMar>
          </w:tcPr>
          <w:p w14:paraId="62306564" w14:textId="77777777" w:rsidR="003374C2" w:rsidRDefault="003374C2">
            <w:pPr>
              <w:widowControl w:val="0"/>
              <w:pBdr>
                <w:top w:val="nil"/>
                <w:left w:val="nil"/>
                <w:bottom w:val="nil"/>
                <w:right w:val="nil"/>
                <w:between w:val="nil"/>
              </w:pBdr>
              <w:rPr>
                <w:b/>
                <w:bCs/>
                <w:color w:val="000000"/>
                <w:sz w:val="15"/>
                <w:szCs w:val="15"/>
              </w:rPr>
            </w:pPr>
          </w:p>
        </w:tc>
      </w:tr>
      <w:tr w:rsidR="003374C2" w14:paraId="09752860" w14:textId="77777777">
        <w:trPr>
          <w:trHeight w:val="1003"/>
        </w:trPr>
        <w:tc>
          <w:tcPr>
            <w:tcW w:w="1363" w:type="dxa"/>
            <w:tcMar>
              <w:top w:w="100" w:type="dxa"/>
              <w:left w:w="100" w:type="dxa"/>
              <w:bottom w:w="100" w:type="dxa"/>
              <w:right w:w="100" w:type="dxa"/>
            </w:tcMar>
          </w:tcPr>
          <w:p w14:paraId="4894B3F7" w14:textId="77777777" w:rsidR="003374C2" w:rsidRDefault="003447BB">
            <w:pPr>
              <w:widowControl w:val="0"/>
              <w:pBdr>
                <w:top w:val="nil"/>
                <w:left w:val="nil"/>
                <w:bottom w:val="nil"/>
                <w:right w:val="nil"/>
                <w:between w:val="nil"/>
              </w:pBdr>
              <w:spacing w:line="240" w:lineRule="auto"/>
              <w:ind w:left="116"/>
              <w:rPr>
                <w:b/>
                <w:bCs/>
                <w:color w:val="000000"/>
                <w:sz w:val="15"/>
                <w:szCs w:val="15"/>
              </w:rPr>
            </w:pPr>
            <w:r>
              <w:rPr>
                <w:b/>
                <w:bCs/>
                <w:color w:val="000000"/>
                <w:sz w:val="15"/>
                <w:szCs w:val="15"/>
              </w:rPr>
              <w:t xml:space="preserve">Clarity </w:t>
            </w:r>
          </w:p>
        </w:tc>
        <w:tc>
          <w:tcPr>
            <w:tcW w:w="1008" w:type="dxa"/>
            <w:tcMar>
              <w:top w:w="100" w:type="dxa"/>
              <w:left w:w="100" w:type="dxa"/>
              <w:bottom w:w="100" w:type="dxa"/>
              <w:right w:w="100" w:type="dxa"/>
            </w:tcMar>
          </w:tcPr>
          <w:p w14:paraId="0BC8F967"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10% </w:t>
            </w:r>
          </w:p>
        </w:tc>
        <w:tc>
          <w:tcPr>
            <w:tcW w:w="1925" w:type="dxa"/>
            <w:tcMar>
              <w:top w:w="100" w:type="dxa"/>
              <w:left w:w="100" w:type="dxa"/>
              <w:bottom w:w="100" w:type="dxa"/>
              <w:right w:w="100" w:type="dxa"/>
            </w:tcMar>
          </w:tcPr>
          <w:p w14:paraId="3814A2C2" w14:textId="77777777" w:rsidR="003374C2" w:rsidRDefault="003447BB">
            <w:pPr>
              <w:widowControl w:val="0"/>
              <w:pBdr>
                <w:top w:val="nil"/>
                <w:left w:val="nil"/>
                <w:bottom w:val="nil"/>
                <w:right w:val="nil"/>
                <w:between w:val="nil"/>
              </w:pBdr>
              <w:spacing w:line="218" w:lineRule="auto"/>
              <w:ind w:left="207" w:right="159"/>
              <w:jc w:val="center"/>
              <w:rPr>
                <w:b/>
                <w:bCs/>
                <w:color w:val="000000"/>
                <w:sz w:val="15"/>
                <w:szCs w:val="15"/>
              </w:rPr>
            </w:pPr>
            <w:r>
              <w:rPr>
                <w:b/>
                <w:bCs/>
                <w:color w:val="000000"/>
                <w:sz w:val="15"/>
                <w:szCs w:val="15"/>
              </w:rPr>
              <w:t xml:space="preserve">Presents interpretation  clearly using proper  </w:t>
            </w:r>
          </w:p>
          <w:p w14:paraId="0AB4CB1D" w14:textId="77777777" w:rsidR="003374C2" w:rsidRDefault="003447BB">
            <w:pPr>
              <w:widowControl w:val="0"/>
              <w:pBdr>
                <w:top w:val="nil"/>
                <w:left w:val="nil"/>
                <w:bottom w:val="nil"/>
                <w:right w:val="nil"/>
                <w:between w:val="nil"/>
              </w:pBdr>
              <w:spacing w:line="242" w:lineRule="auto"/>
              <w:ind w:left="245" w:right="197"/>
              <w:jc w:val="center"/>
              <w:rPr>
                <w:b/>
                <w:bCs/>
                <w:color w:val="000000"/>
                <w:sz w:val="15"/>
                <w:szCs w:val="15"/>
              </w:rPr>
            </w:pPr>
            <w:r>
              <w:rPr>
                <w:b/>
                <w:bCs/>
                <w:color w:val="000000"/>
                <w:sz w:val="15"/>
                <w:szCs w:val="15"/>
              </w:rPr>
              <w:t>structure, visuals, and  terminology</w:t>
            </w:r>
          </w:p>
        </w:tc>
        <w:tc>
          <w:tcPr>
            <w:tcW w:w="1455" w:type="dxa"/>
            <w:tcMar>
              <w:top w:w="100" w:type="dxa"/>
              <w:left w:w="100" w:type="dxa"/>
              <w:bottom w:w="100" w:type="dxa"/>
              <w:right w:w="100" w:type="dxa"/>
            </w:tcMar>
          </w:tcPr>
          <w:p w14:paraId="54E0DAD2"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Generally clear  </w:t>
            </w:r>
          </w:p>
          <w:p w14:paraId="51378879" w14:textId="77777777" w:rsidR="003374C2" w:rsidRDefault="003447BB">
            <w:pPr>
              <w:widowControl w:val="0"/>
              <w:pBdr>
                <w:top w:val="nil"/>
                <w:left w:val="nil"/>
                <w:bottom w:val="nil"/>
                <w:right w:val="nil"/>
                <w:between w:val="nil"/>
              </w:pBdr>
              <w:spacing w:before="8" w:line="240" w:lineRule="auto"/>
              <w:jc w:val="center"/>
              <w:rPr>
                <w:b/>
                <w:bCs/>
                <w:color w:val="000000"/>
                <w:sz w:val="15"/>
                <w:szCs w:val="15"/>
              </w:rPr>
            </w:pPr>
            <w:r>
              <w:rPr>
                <w:b/>
                <w:bCs/>
                <w:color w:val="000000"/>
                <w:sz w:val="15"/>
                <w:szCs w:val="15"/>
              </w:rPr>
              <w:t>with minor issues</w:t>
            </w:r>
          </w:p>
        </w:tc>
        <w:tc>
          <w:tcPr>
            <w:tcW w:w="1315" w:type="dxa"/>
            <w:tcMar>
              <w:top w:w="100" w:type="dxa"/>
              <w:left w:w="100" w:type="dxa"/>
              <w:bottom w:w="100" w:type="dxa"/>
              <w:right w:w="100" w:type="dxa"/>
            </w:tcMar>
          </w:tcPr>
          <w:p w14:paraId="5A7B7028" w14:textId="77777777" w:rsidR="003374C2" w:rsidRDefault="003447BB">
            <w:pPr>
              <w:widowControl w:val="0"/>
              <w:pBdr>
                <w:top w:val="nil"/>
                <w:left w:val="nil"/>
                <w:bottom w:val="nil"/>
                <w:right w:val="nil"/>
                <w:between w:val="nil"/>
              </w:pBdr>
              <w:spacing w:line="242" w:lineRule="auto"/>
              <w:ind w:left="134" w:right="114" w:firstLine="53"/>
              <w:rPr>
                <w:b/>
                <w:bCs/>
                <w:color w:val="000000"/>
                <w:sz w:val="15"/>
                <w:szCs w:val="15"/>
              </w:rPr>
            </w:pPr>
            <w:r>
              <w:rPr>
                <w:b/>
                <w:bCs/>
                <w:color w:val="000000"/>
                <w:sz w:val="15"/>
                <w:szCs w:val="15"/>
              </w:rPr>
              <w:t>Lacks clarity or  proper structure</w:t>
            </w:r>
          </w:p>
        </w:tc>
        <w:tc>
          <w:tcPr>
            <w:tcW w:w="1387" w:type="dxa"/>
            <w:tcMar>
              <w:top w:w="100" w:type="dxa"/>
              <w:left w:w="100" w:type="dxa"/>
              <w:bottom w:w="100" w:type="dxa"/>
              <w:right w:w="100" w:type="dxa"/>
            </w:tcMar>
          </w:tcPr>
          <w:p w14:paraId="4C8AA571" w14:textId="77777777" w:rsidR="003374C2" w:rsidRDefault="003447BB">
            <w:pPr>
              <w:widowControl w:val="0"/>
              <w:pBdr>
                <w:top w:val="nil"/>
                <w:left w:val="nil"/>
                <w:bottom w:val="nil"/>
                <w:right w:val="nil"/>
                <w:between w:val="nil"/>
              </w:pBdr>
              <w:spacing w:line="240" w:lineRule="auto"/>
              <w:jc w:val="center"/>
              <w:rPr>
                <w:b/>
                <w:bCs/>
                <w:color w:val="000000"/>
                <w:sz w:val="15"/>
                <w:szCs w:val="15"/>
              </w:rPr>
            </w:pPr>
            <w:r>
              <w:rPr>
                <w:b/>
                <w:bCs/>
                <w:color w:val="000000"/>
                <w:sz w:val="15"/>
                <w:szCs w:val="15"/>
              </w:rPr>
              <w:t xml:space="preserve">Poor  </w:t>
            </w:r>
          </w:p>
          <w:p w14:paraId="7DF9C400" w14:textId="77777777" w:rsidR="003374C2" w:rsidRDefault="003447BB">
            <w:pPr>
              <w:widowControl w:val="0"/>
              <w:pBdr>
                <w:top w:val="nil"/>
                <w:left w:val="nil"/>
                <w:bottom w:val="nil"/>
                <w:right w:val="nil"/>
                <w:between w:val="nil"/>
              </w:pBdr>
              <w:spacing w:line="213" w:lineRule="auto"/>
              <w:ind w:left="144" w:right="86"/>
              <w:jc w:val="center"/>
              <w:rPr>
                <w:b/>
                <w:bCs/>
                <w:color w:val="000000"/>
                <w:sz w:val="15"/>
                <w:szCs w:val="15"/>
              </w:rPr>
            </w:pPr>
            <w:r>
              <w:rPr>
                <w:b/>
                <w:bCs/>
                <w:color w:val="000000"/>
                <w:sz w:val="15"/>
                <w:szCs w:val="15"/>
              </w:rPr>
              <w:t xml:space="preserve">presentation and  difficult to  </w:t>
            </w:r>
          </w:p>
          <w:p w14:paraId="71E1400A" w14:textId="77777777" w:rsidR="003374C2" w:rsidRDefault="003447BB">
            <w:pPr>
              <w:widowControl w:val="0"/>
              <w:pBdr>
                <w:top w:val="nil"/>
                <w:left w:val="nil"/>
                <w:bottom w:val="nil"/>
                <w:right w:val="nil"/>
                <w:between w:val="nil"/>
              </w:pBdr>
              <w:spacing w:before="28" w:line="240" w:lineRule="auto"/>
              <w:jc w:val="center"/>
              <w:rPr>
                <w:b/>
                <w:bCs/>
                <w:color w:val="000000"/>
                <w:sz w:val="15"/>
                <w:szCs w:val="15"/>
              </w:rPr>
            </w:pPr>
            <w:r>
              <w:rPr>
                <w:b/>
                <w:bCs/>
                <w:color w:val="000000"/>
                <w:sz w:val="15"/>
                <w:szCs w:val="15"/>
              </w:rPr>
              <w:t>understand</w:t>
            </w:r>
          </w:p>
        </w:tc>
        <w:tc>
          <w:tcPr>
            <w:tcW w:w="887" w:type="dxa"/>
            <w:tcMar>
              <w:top w:w="100" w:type="dxa"/>
              <w:left w:w="100" w:type="dxa"/>
              <w:bottom w:w="100" w:type="dxa"/>
              <w:right w:w="100" w:type="dxa"/>
            </w:tcMar>
          </w:tcPr>
          <w:p w14:paraId="6962AC34" w14:textId="77777777" w:rsidR="003374C2" w:rsidRDefault="003374C2">
            <w:pPr>
              <w:widowControl w:val="0"/>
              <w:pBdr>
                <w:top w:val="nil"/>
                <w:left w:val="nil"/>
                <w:bottom w:val="nil"/>
                <w:right w:val="nil"/>
                <w:between w:val="nil"/>
              </w:pBdr>
              <w:rPr>
                <w:b/>
                <w:bCs/>
                <w:color w:val="000000"/>
                <w:sz w:val="15"/>
                <w:szCs w:val="15"/>
              </w:rPr>
            </w:pPr>
          </w:p>
        </w:tc>
      </w:tr>
    </w:tbl>
    <w:p w14:paraId="6E9AAA69" w14:textId="77777777" w:rsidR="003374C2" w:rsidRDefault="003374C2">
      <w:pPr>
        <w:widowControl w:val="0"/>
        <w:pBdr>
          <w:top w:val="nil"/>
          <w:left w:val="nil"/>
          <w:bottom w:val="nil"/>
          <w:right w:val="nil"/>
          <w:between w:val="nil"/>
        </w:pBdr>
        <w:rPr>
          <w:color w:val="000000"/>
        </w:rPr>
      </w:pPr>
    </w:p>
    <w:p w14:paraId="3E887F8C" w14:textId="77777777" w:rsidR="003374C2" w:rsidRDefault="003374C2">
      <w:pPr>
        <w:widowControl w:val="0"/>
        <w:pBdr>
          <w:top w:val="nil"/>
          <w:left w:val="nil"/>
          <w:bottom w:val="nil"/>
          <w:right w:val="nil"/>
          <w:between w:val="nil"/>
        </w:pBdr>
        <w:rPr>
          <w:color w:val="000000"/>
        </w:rPr>
      </w:pPr>
    </w:p>
    <w:p w14:paraId="1591EC03" w14:textId="77777777" w:rsidR="003374C2" w:rsidRDefault="003447BB">
      <w:pPr>
        <w:widowControl w:val="0"/>
        <w:pBdr>
          <w:top w:val="nil"/>
          <w:left w:val="nil"/>
          <w:bottom w:val="nil"/>
          <w:right w:val="nil"/>
          <w:between w:val="nil"/>
        </w:pBdr>
        <w:spacing w:line="243" w:lineRule="auto"/>
        <w:ind w:left="9" w:right="8" w:firstLine="8"/>
        <w:jc w:val="both"/>
        <w:rPr>
          <w:color w:val="000000"/>
        </w:rPr>
      </w:pPr>
      <w:r>
        <w:rPr>
          <w:color w:val="000000"/>
        </w:rPr>
        <w:t xml:space="preserve">Read the given data carefully and compare the techniques or results based on multiple factors such as  accuracy, robustness, and computational constraints. Evaluate and justify your decision with appropriate  reasoning considering the application context. </w:t>
      </w:r>
    </w:p>
    <w:p w14:paraId="1A17F3E0" w14:textId="77777777" w:rsidR="003374C2" w:rsidRDefault="003447BB">
      <w:pPr>
        <w:widowControl w:val="0"/>
        <w:pBdr>
          <w:top w:val="nil"/>
          <w:left w:val="nil"/>
          <w:bottom w:val="nil"/>
          <w:right w:val="nil"/>
          <w:between w:val="nil"/>
        </w:pBdr>
        <w:spacing w:before="277" w:line="240" w:lineRule="auto"/>
        <w:ind w:left="15"/>
        <w:rPr>
          <w:b/>
          <w:bCs/>
          <w:color w:val="000000"/>
        </w:rPr>
      </w:pPr>
      <w:r>
        <w:rPr>
          <w:b/>
          <w:bCs/>
          <w:color w:val="000000"/>
        </w:rPr>
        <w:t xml:space="preserve">1. Structure from Motion Consistency </w:t>
      </w:r>
    </w:p>
    <w:p w14:paraId="23F3A87A" w14:textId="77777777" w:rsidR="003374C2" w:rsidRDefault="003447BB">
      <w:pPr>
        <w:widowControl w:val="0"/>
        <w:pBdr>
          <w:top w:val="nil"/>
          <w:left w:val="nil"/>
          <w:bottom w:val="nil"/>
          <w:right w:val="nil"/>
          <w:between w:val="nil"/>
        </w:pBdr>
        <w:spacing w:before="11" w:line="240" w:lineRule="auto"/>
        <w:ind w:left="1"/>
        <w:rPr>
          <w:color w:val="000000"/>
        </w:rPr>
      </w:pPr>
      <w:r>
        <w:rPr>
          <w:color w:val="000000"/>
        </w:rPr>
        <w:t xml:space="preserve">Two datasets produce: </w:t>
      </w:r>
    </w:p>
    <w:p w14:paraId="55930A77"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Dataset A: accurate depth but requires high-quality images </w:t>
      </w:r>
    </w:p>
    <w:p w14:paraId="05054F46"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Dataset B: inconsistent depth but works on low-quality images </w:t>
      </w:r>
    </w:p>
    <w:p w14:paraId="37BEF451" w14:textId="77777777" w:rsidR="003374C2" w:rsidRDefault="003447BB">
      <w:pPr>
        <w:widowControl w:val="0"/>
        <w:pBdr>
          <w:top w:val="nil"/>
          <w:left w:val="nil"/>
          <w:bottom w:val="nil"/>
          <w:right w:val="nil"/>
          <w:between w:val="nil"/>
        </w:pBdr>
        <w:spacing w:before="11" w:line="239" w:lineRule="auto"/>
        <w:ind w:left="16" w:right="1" w:hanging="6"/>
        <w:rPr>
          <w:color w:val="000000"/>
        </w:rPr>
      </w:pPr>
      <w:r>
        <w:rPr>
          <w:color w:val="000000"/>
        </w:rPr>
        <w:t xml:space="preserve">Compare the datasets and evaluate which setup is more practical for real-world deployment. Justify your  reasoning. </w:t>
      </w:r>
    </w:p>
    <w:p w14:paraId="33AF90A2" w14:textId="77777777" w:rsidR="003374C2" w:rsidRDefault="003447BB">
      <w:pPr>
        <w:widowControl w:val="0"/>
        <w:pBdr>
          <w:top w:val="nil"/>
          <w:left w:val="nil"/>
          <w:bottom w:val="nil"/>
          <w:right w:val="nil"/>
          <w:between w:val="nil"/>
        </w:pBdr>
        <w:spacing w:before="281" w:line="240" w:lineRule="auto"/>
        <w:ind w:left="9"/>
        <w:rPr>
          <w:b/>
          <w:bCs/>
          <w:color w:val="000000"/>
        </w:rPr>
      </w:pPr>
      <w:r>
        <w:rPr>
          <w:b/>
          <w:bCs/>
          <w:color w:val="000000"/>
        </w:rPr>
        <w:t xml:space="preserve">2. Stereo Vision vs Motion Estimation </w:t>
      </w:r>
    </w:p>
    <w:p w14:paraId="714C5C15" w14:textId="77777777" w:rsidR="003374C2" w:rsidRDefault="003447BB">
      <w:pPr>
        <w:widowControl w:val="0"/>
        <w:pBdr>
          <w:top w:val="nil"/>
          <w:left w:val="nil"/>
          <w:bottom w:val="nil"/>
          <w:right w:val="nil"/>
          <w:between w:val="nil"/>
        </w:pBdr>
        <w:spacing w:before="11" w:line="240" w:lineRule="auto"/>
        <w:ind w:left="18"/>
        <w:rPr>
          <w:color w:val="000000"/>
        </w:rPr>
      </w:pPr>
      <w:r>
        <w:rPr>
          <w:color w:val="000000"/>
        </w:rPr>
        <w:t xml:space="preserve">Depth estimation results: </w:t>
      </w:r>
    </w:p>
    <w:p w14:paraId="19758B8A"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Stereo Vision: accurate but requires dual cameras </w:t>
      </w:r>
    </w:p>
    <w:p w14:paraId="4D76F4FD"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Motion Estimation: less accurate but works with single camera </w:t>
      </w:r>
    </w:p>
    <w:p w14:paraId="67A16F2A" w14:textId="77777777" w:rsidR="003374C2" w:rsidRDefault="003447BB">
      <w:pPr>
        <w:widowControl w:val="0"/>
        <w:pBdr>
          <w:top w:val="nil"/>
          <w:left w:val="nil"/>
          <w:bottom w:val="nil"/>
          <w:right w:val="nil"/>
          <w:between w:val="nil"/>
        </w:pBdr>
        <w:spacing w:before="11" w:line="243" w:lineRule="auto"/>
        <w:ind w:left="9" w:right="7"/>
        <w:rPr>
          <w:color w:val="000000"/>
        </w:rPr>
      </w:pPr>
      <w:r>
        <w:rPr>
          <w:color w:val="000000"/>
        </w:rPr>
        <w:t xml:space="preserve">Compare both approaches and evaluate which is preferable under hardware constraints. Justify your  choice. </w:t>
      </w:r>
    </w:p>
    <w:p w14:paraId="3732959F" w14:textId="77777777" w:rsidR="003374C2" w:rsidRDefault="003447BB">
      <w:pPr>
        <w:widowControl w:val="0"/>
        <w:pBdr>
          <w:top w:val="nil"/>
          <w:left w:val="nil"/>
          <w:bottom w:val="nil"/>
          <w:right w:val="nil"/>
          <w:between w:val="nil"/>
        </w:pBdr>
        <w:spacing w:before="276" w:line="240" w:lineRule="auto"/>
        <w:ind w:left="9"/>
        <w:rPr>
          <w:b/>
          <w:bCs/>
          <w:color w:val="000000"/>
        </w:rPr>
      </w:pPr>
      <w:r>
        <w:rPr>
          <w:b/>
          <w:bCs/>
          <w:color w:val="000000"/>
        </w:rPr>
        <w:t xml:space="preserve">3. Model Generalization vs Overfitting </w:t>
      </w:r>
    </w:p>
    <w:p w14:paraId="2AA2B5CD" w14:textId="77777777" w:rsidR="003374C2" w:rsidRDefault="003447BB">
      <w:pPr>
        <w:widowControl w:val="0"/>
        <w:pBdr>
          <w:top w:val="nil"/>
          <w:left w:val="nil"/>
          <w:bottom w:val="nil"/>
          <w:right w:val="nil"/>
          <w:between w:val="nil"/>
        </w:pBdr>
        <w:spacing w:before="11" w:line="240" w:lineRule="auto"/>
        <w:ind w:left="18"/>
        <w:rPr>
          <w:color w:val="000000"/>
        </w:rPr>
      </w:pPr>
      <w:r>
        <w:rPr>
          <w:color w:val="000000"/>
        </w:rPr>
        <w:t xml:space="preserve">Performance: </w:t>
      </w:r>
    </w:p>
    <w:p w14:paraId="3F25466D" w14:textId="77777777" w:rsidR="003374C2" w:rsidRDefault="003447BB">
      <w:pPr>
        <w:widowControl w:val="0"/>
        <w:pBdr>
          <w:top w:val="nil"/>
          <w:left w:val="nil"/>
          <w:bottom w:val="nil"/>
          <w:right w:val="nil"/>
          <w:between w:val="nil"/>
        </w:pBdr>
        <w:spacing w:before="25" w:line="240" w:lineRule="auto"/>
        <w:ind w:left="29"/>
        <w:rPr>
          <w:b/>
          <w:bCs/>
          <w:color w:val="000000"/>
        </w:rPr>
      </w:pPr>
      <w:r>
        <w:rPr>
          <w:b/>
          <w:bCs/>
          <w:color w:val="000000"/>
        </w:rPr>
        <w:t xml:space="preserve">Model Training Testing </w:t>
      </w:r>
    </w:p>
    <w:p w14:paraId="140B8BFB" w14:textId="77777777" w:rsidR="003374C2" w:rsidRDefault="003447BB">
      <w:pPr>
        <w:widowControl w:val="0"/>
        <w:pBdr>
          <w:top w:val="nil"/>
          <w:left w:val="nil"/>
          <w:bottom w:val="nil"/>
          <w:right w:val="nil"/>
          <w:between w:val="nil"/>
        </w:pBdr>
        <w:spacing w:before="39" w:line="240" w:lineRule="auto"/>
        <w:ind w:left="18"/>
        <w:rPr>
          <w:color w:val="000000"/>
        </w:rPr>
      </w:pPr>
      <w:r>
        <w:rPr>
          <w:color w:val="000000"/>
        </w:rPr>
        <w:t xml:space="preserve">A 98% 70% </w:t>
      </w:r>
    </w:p>
    <w:p w14:paraId="1A05E17F" w14:textId="77777777" w:rsidR="003374C2" w:rsidRDefault="003447BB">
      <w:pPr>
        <w:widowControl w:val="0"/>
        <w:pBdr>
          <w:top w:val="nil"/>
          <w:left w:val="nil"/>
          <w:bottom w:val="nil"/>
          <w:right w:val="nil"/>
          <w:between w:val="nil"/>
        </w:pBdr>
        <w:spacing w:before="40" w:line="240" w:lineRule="auto"/>
        <w:ind w:left="32"/>
        <w:rPr>
          <w:color w:val="000000"/>
        </w:rPr>
      </w:pPr>
      <w:r>
        <w:rPr>
          <w:color w:val="000000"/>
        </w:rPr>
        <w:t xml:space="preserve">B 90% 88% </w:t>
      </w:r>
    </w:p>
    <w:p w14:paraId="6EA87949" w14:textId="77777777" w:rsidR="003374C2" w:rsidRDefault="003447BB">
      <w:pPr>
        <w:widowControl w:val="0"/>
        <w:pBdr>
          <w:top w:val="nil"/>
          <w:left w:val="nil"/>
          <w:bottom w:val="nil"/>
          <w:right w:val="nil"/>
          <w:between w:val="nil"/>
        </w:pBdr>
        <w:spacing w:before="30" w:line="239" w:lineRule="auto"/>
        <w:ind w:left="9" w:right="7"/>
        <w:rPr>
          <w:color w:val="000000"/>
        </w:rPr>
      </w:pPr>
      <w:r>
        <w:rPr>
          <w:color w:val="000000"/>
        </w:rPr>
        <w:t xml:space="preserve">Compare the models and evaluate which is more reliable for deployment. Justify based on generalization  and risk factors. </w:t>
      </w:r>
    </w:p>
    <w:p w14:paraId="5041CF8B" w14:textId="77777777" w:rsidR="003374C2" w:rsidRDefault="003447BB">
      <w:pPr>
        <w:widowControl w:val="0"/>
        <w:pBdr>
          <w:top w:val="nil"/>
          <w:left w:val="nil"/>
          <w:bottom w:val="nil"/>
          <w:right w:val="nil"/>
          <w:between w:val="nil"/>
        </w:pBdr>
        <w:spacing w:before="280" w:line="240" w:lineRule="auto"/>
        <w:ind w:left="3"/>
        <w:rPr>
          <w:b/>
          <w:bCs/>
          <w:color w:val="000000"/>
        </w:rPr>
      </w:pPr>
      <w:r>
        <w:rPr>
          <w:b/>
          <w:bCs/>
          <w:color w:val="000000"/>
        </w:rPr>
        <w:t xml:space="preserve">4. YOLO Performance across Scales </w:t>
      </w:r>
    </w:p>
    <w:p w14:paraId="07C3E23D" w14:textId="77777777" w:rsidR="003374C2" w:rsidRDefault="003447BB">
      <w:pPr>
        <w:widowControl w:val="0"/>
        <w:pBdr>
          <w:top w:val="nil"/>
          <w:left w:val="nil"/>
          <w:bottom w:val="nil"/>
          <w:right w:val="nil"/>
          <w:between w:val="nil"/>
        </w:pBdr>
        <w:spacing w:before="11" w:line="240" w:lineRule="auto"/>
        <w:ind w:left="18"/>
        <w:rPr>
          <w:color w:val="000000"/>
        </w:rPr>
      </w:pPr>
      <w:r>
        <w:rPr>
          <w:color w:val="000000"/>
        </w:rPr>
        <w:t xml:space="preserve">Detection results: </w:t>
      </w:r>
    </w:p>
    <w:p w14:paraId="00CAF05E"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Large objects: 95% </w:t>
      </w:r>
    </w:p>
    <w:p w14:paraId="0473EE17"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Medium objects: 85% </w:t>
      </w:r>
    </w:p>
    <w:p w14:paraId="6E8194B6"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Small objects: 60% </w:t>
      </w:r>
    </w:p>
    <w:p w14:paraId="7C3303D5" w14:textId="77777777" w:rsidR="003374C2" w:rsidRDefault="003447BB">
      <w:pPr>
        <w:widowControl w:val="0"/>
        <w:pBdr>
          <w:top w:val="nil"/>
          <w:left w:val="nil"/>
          <w:bottom w:val="nil"/>
          <w:right w:val="nil"/>
          <w:between w:val="nil"/>
        </w:pBdr>
        <w:spacing w:before="11" w:line="243" w:lineRule="auto"/>
        <w:ind w:left="10"/>
        <w:rPr>
          <w:color w:val="000000"/>
        </w:rPr>
      </w:pPr>
      <w:r>
        <w:rPr>
          <w:color w:val="000000"/>
        </w:rPr>
        <w:t xml:space="preserve">Compare performance across scales and evaluate whether YOLO alone is sufficient for multi-scale  detection tasks. Justify improvements. </w:t>
      </w:r>
    </w:p>
    <w:p w14:paraId="4C26EAC1" w14:textId="77777777" w:rsidR="003374C2" w:rsidRDefault="003447BB">
      <w:pPr>
        <w:widowControl w:val="0"/>
        <w:pBdr>
          <w:top w:val="nil"/>
          <w:left w:val="nil"/>
          <w:bottom w:val="nil"/>
          <w:right w:val="nil"/>
          <w:between w:val="nil"/>
        </w:pBdr>
        <w:spacing w:before="277" w:line="240" w:lineRule="auto"/>
        <w:ind w:left="10"/>
        <w:rPr>
          <w:b/>
          <w:bCs/>
          <w:color w:val="000000"/>
        </w:rPr>
      </w:pPr>
      <w:r>
        <w:rPr>
          <w:b/>
          <w:bCs/>
          <w:color w:val="000000"/>
        </w:rPr>
        <w:lastRenderedPageBreak/>
        <w:t xml:space="preserve">5. Motion Model Selection for Animation </w:t>
      </w:r>
    </w:p>
    <w:p w14:paraId="0C08C901" w14:textId="77777777" w:rsidR="003374C2" w:rsidRDefault="003447BB">
      <w:pPr>
        <w:widowControl w:val="0"/>
        <w:pBdr>
          <w:top w:val="nil"/>
          <w:left w:val="nil"/>
          <w:bottom w:val="nil"/>
          <w:right w:val="nil"/>
          <w:between w:val="nil"/>
        </w:pBdr>
        <w:spacing w:before="11" w:line="240" w:lineRule="auto"/>
        <w:ind w:left="1"/>
        <w:rPr>
          <w:color w:val="000000"/>
        </w:rPr>
      </w:pPr>
      <w:r>
        <w:rPr>
          <w:color w:val="000000"/>
        </w:rPr>
        <w:t xml:space="preserve">Two models: </w:t>
      </w:r>
    </w:p>
    <w:p w14:paraId="4813EB80"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Model A: smooth but physically inaccurate </w:t>
      </w:r>
    </w:p>
    <w:p w14:paraId="3F3E79EC" w14:textId="77777777" w:rsidR="003374C2" w:rsidRDefault="003447BB">
      <w:pPr>
        <w:widowControl w:val="0"/>
        <w:pBdr>
          <w:top w:val="nil"/>
          <w:left w:val="nil"/>
          <w:bottom w:val="nil"/>
          <w:right w:val="nil"/>
          <w:between w:val="nil"/>
        </w:pBdr>
        <w:spacing w:before="11" w:line="240" w:lineRule="auto"/>
        <w:ind w:left="370"/>
        <w:rPr>
          <w:color w:val="000000"/>
        </w:rPr>
      </w:pPr>
      <w:r>
        <w:rPr>
          <w:rFonts w:ascii="Noto Sans Symbols" w:eastAsia="Noto Sans Symbols" w:hAnsi="Noto Sans Symbols" w:cs="Noto Sans Symbols"/>
          <w:color w:val="000000"/>
          <w:sz w:val="20"/>
          <w:szCs w:val="20"/>
        </w:rPr>
        <w:t xml:space="preserve">• </w:t>
      </w:r>
      <w:r>
        <w:rPr>
          <w:color w:val="000000"/>
        </w:rPr>
        <w:t xml:space="preserve">Model B: realistic but computationally intensive </w:t>
      </w:r>
    </w:p>
    <w:p w14:paraId="5AD82634" w14:textId="77777777" w:rsidR="003374C2" w:rsidRDefault="003447BB">
      <w:pPr>
        <w:widowControl w:val="0"/>
        <w:pBdr>
          <w:top w:val="nil"/>
          <w:left w:val="nil"/>
          <w:bottom w:val="nil"/>
          <w:right w:val="nil"/>
          <w:between w:val="nil"/>
        </w:pBdr>
        <w:spacing w:before="11" w:line="243" w:lineRule="auto"/>
        <w:ind w:left="14" w:right="4" w:hanging="3"/>
        <w:rPr>
          <w:color w:val="000000"/>
        </w:rPr>
      </w:pPr>
      <w:r>
        <w:rPr>
          <w:color w:val="000000"/>
        </w:rPr>
        <w:t>Compare the models and evaluate which should be used for animation systems under different constraints  (real-time vs cinematic). Justify your decision.</w:t>
      </w:r>
    </w:p>
    <w:p w14:paraId="4CD0F21D"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1CF4924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161ADDB3"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6AD6CB91"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0665E719"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7B026F37"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47CACD3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0ABA15F3"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3D4436CC"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2B00AF91"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6962BE4D"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7DB166BE"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6140EA02"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44A84D6C"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5DF29B77"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081CAA16"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2D1C9228"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2B98A69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6CE63FCE"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76D0DFF0"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1E85536C"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12356520"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1DABD122"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2D26BE9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79C1032B"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25CDFA8B"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39C353F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4C1EBC9E"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1A64331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064820EB"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28FF5C92"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789725A2"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5F014FC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3DB3D97D"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451256B1"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3E27CC66"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043D69A5"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05837CDC"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2DEBC992"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55FA37A4" w14:textId="77777777" w:rsidR="00FE671A" w:rsidRDefault="00FE671A">
      <w:pPr>
        <w:widowControl w:val="0"/>
        <w:pBdr>
          <w:top w:val="nil"/>
          <w:left w:val="nil"/>
          <w:bottom w:val="nil"/>
          <w:right w:val="nil"/>
          <w:between w:val="nil"/>
        </w:pBdr>
        <w:spacing w:before="11" w:line="243" w:lineRule="auto"/>
        <w:ind w:left="14" w:right="4" w:hanging="3"/>
        <w:rPr>
          <w:color w:val="000000"/>
        </w:rPr>
      </w:pPr>
    </w:p>
    <w:p w14:paraId="1BA7603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lastRenderedPageBreak/>
        <w:t>1. Structure from Motion Consistency</w:t>
      </w:r>
    </w:p>
    <w:p w14:paraId="7F23988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Structure from Motion (SfM)</w:t>
      </w:r>
      <w:r w:rsidRPr="00FE671A">
        <w:rPr>
          <w:rFonts w:ascii="Times New Roman" w:hAnsi="Times New Roman" w:cs="Times New Roman"/>
          <w:color w:val="000000"/>
          <w:sz w:val="28"/>
          <w:szCs w:val="28"/>
        </w:rPr>
        <w:t xml:space="preserve"> is a computer vision technique used to estimate the </w:t>
      </w:r>
      <w:r w:rsidRPr="00FE671A">
        <w:rPr>
          <w:rFonts w:ascii="Times New Roman" w:hAnsi="Times New Roman" w:cs="Times New Roman"/>
          <w:b/>
          <w:bCs/>
          <w:color w:val="000000"/>
          <w:sz w:val="28"/>
          <w:szCs w:val="28"/>
        </w:rPr>
        <w:t>3D structure/depth of a scene from multiple 2D images captured from different viewpoints</w:t>
      </w:r>
      <w:r w:rsidRPr="00FE671A">
        <w:rPr>
          <w:rFonts w:ascii="Times New Roman" w:hAnsi="Times New Roman" w:cs="Times New Roman"/>
          <w:color w:val="000000"/>
          <w:sz w:val="28"/>
          <w:szCs w:val="28"/>
        </w:rPr>
        <w:t>.</w:t>
      </w:r>
    </w:p>
    <w:p w14:paraId="139FCF8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Given:</w:t>
      </w:r>
    </w:p>
    <w:p w14:paraId="74EA6A4D" w14:textId="77777777" w:rsidR="00FE671A" w:rsidRPr="00FE671A" w:rsidRDefault="00FE671A" w:rsidP="00FE671A">
      <w:pPr>
        <w:widowControl w:val="0"/>
        <w:numPr>
          <w:ilvl w:val="0"/>
          <w:numId w:val="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Dataset A:</w:t>
      </w:r>
      <w:r w:rsidRPr="00FE671A">
        <w:rPr>
          <w:rFonts w:ascii="Times New Roman" w:hAnsi="Times New Roman" w:cs="Times New Roman"/>
          <w:color w:val="000000"/>
          <w:sz w:val="28"/>
          <w:szCs w:val="28"/>
        </w:rPr>
        <w:t xml:space="preserve"> Accurate depth, but requires high-quality images. </w:t>
      </w:r>
    </w:p>
    <w:p w14:paraId="5FFD0581" w14:textId="77777777" w:rsidR="00FE671A" w:rsidRPr="00FE671A" w:rsidRDefault="00FE671A" w:rsidP="00FE671A">
      <w:pPr>
        <w:widowControl w:val="0"/>
        <w:numPr>
          <w:ilvl w:val="0"/>
          <w:numId w:val="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Dataset B:</w:t>
      </w:r>
      <w:r w:rsidRPr="00FE671A">
        <w:rPr>
          <w:rFonts w:ascii="Times New Roman" w:hAnsi="Times New Roman" w:cs="Times New Roman"/>
          <w:color w:val="000000"/>
          <w:sz w:val="28"/>
          <w:szCs w:val="28"/>
        </w:rPr>
        <w:t xml:space="preserve"> Inconsistent depth, but works with low-quality images. </w:t>
      </w:r>
    </w:p>
    <w:p w14:paraId="08C917A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2904"/>
        <w:gridCol w:w="3263"/>
      </w:tblGrid>
      <w:tr w:rsidR="00FE671A" w:rsidRPr="00FE671A" w14:paraId="24DBB2BB" w14:textId="77777777">
        <w:trPr>
          <w:tblHeader/>
          <w:tblCellSpacing w:w="15" w:type="dxa"/>
        </w:trPr>
        <w:tc>
          <w:tcPr>
            <w:tcW w:w="0" w:type="auto"/>
            <w:vAlign w:val="center"/>
            <w:hideMark/>
          </w:tcPr>
          <w:p w14:paraId="259E44A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Feature</w:t>
            </w:r>
          </w:p>
        </w:tc>
        <w:tc>
          <w:tcPr>
            <w:tcW w:w="0" w:type="auto"/>
            <w:vAlign w:val="center"/>
            <w:hideMark/>
          </w:tcPr>
          <w:p w14:paraId="43BD923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Dataset A</w:t>
            </w:r>
          </w:p>
        </w:tc>
        <w:tc>
          <w:tcPr>
            <w:tcW w:w="0" w:type="auto"/>
            <w:vAlign w:val="center"/>
            <w:hideMark/>
          </w:tcPr>
          <w:p w14:paraId="5A9F1B0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Dataset B</w:t>
            </w:r>
          </w:p>
        </w:tc>
      </w:tr>
      <w:tr w:rsidR="00FE671A" w:rsidRPr="00FE671A" w14:paraId="31E6B3EF" w14:textId="77777777">
        <w:trPr>
          <w:tblCellSpacing w:w="15" w:type="dxa"/>
        </w:trPr>
        <w:tc>
          <w:tcPr>
            <w:tcW w:w="0" w:type="auto"/>
            <w:vAlign w:val="center"/>
            <w:hideMark/>
          </w:tcPr>
          <w:p w14:paraId="1B6480B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Depth accuracy</w:t>
            </w:r>
          </w:p>
        </w:tc>
        <w:tc>
          <w:tcPr>
            <w:tcW w:w="0" w:type="auto"/>
            <w:vAlign w:val="center"/>
            <w:hideMark/>
          </w:tcPr>
          <w:p w14:paraId="79AA723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c>
          <w:tcPr>
            <w:tcW w:w="0" w:type="auto"/>
            <w:vAlign w:val="center"/>
            <w:hideMark/>
          </w:tcPr>
          <w:p w14:paraId="1AEDDA9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Low/medium</w:t>
            </w:r>
          </w:p>
        </w:tc>
      </w:tr>
      <w:tr w:rsidR="00FE671A" w:rsidRPr="00FE671A" w14:paraId="3E4DB8D3" w14:textId="77777777">
        <w:trPr>
          <w:tblCellSpacing w:w="15" w:type="dxa"/>
        </w:trPr>
        <w:tc>
          <w:tcPr>
            <w:tcW w:w="0" w:type="auto"/>
            <w:vAlign w:val="center"/>
            <w:hideMark/>
          </w:tcPr>
          <w:p w14:paraId="7A91A7B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Image quality requirement</w:t>
            </w:r>
          </w:p>
        </w:tc>
        <w:tc>
          <w:tcPr>
            <w:tcW w:w="0" w:type="auto"/>
            <w:vAlign w:val="center"/>
            <w:hideMark/>
          </w:tcPr>
          <w:p w14:paraId="40DB49A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c>
          <w:tcPr>
            <w:tcW w:w="0" w:type="auto"/>
            <w:vAlign w:val="center"/>
            <w:hideMark/>
          </w:tcPr>
          <w:p w14:paraId="37A489F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w:t>
            </w:r>
          </w:p>
        </w:tc>
      </w:tr>
      <w:tr w:rsidR="00FE671A" w:rsidRPr="00FE671A" w14:paraId="35F8A27C" w14:textId="77777777">
        <w:trPr>
          <w:tblCellSpacing w:w="15" w:type="dxa"/>
        </w:trPr>
        <w:tc>
          <w:tcPr>
            <w:tcW w:w="0" w:type="auto"/>
            <w:vAlign w:val="center"/>
            <w:hideMark/>
          </w:tcPr>
          <w:p w14:paraId="46B8464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Depth consistency</w:t>
            </w:r>
          </w:p>
        </w:tc>
        <w:tc>
          <w:tcPr>
            <w:tcW w:w="0" w:type="auto"/>
            <w:vAlign w:val="center"/>
            <w:hideMark/>
          </w:tcPr>
          <w:p w14:paraId="266DD50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Very good</w:t>
            </w:r>
          </w:p>
        </w:tc>
        <w:tc>
          <w:tcPr>
            <w:tcW w:w="0" w:type="auto"/>
            <w:vAlign w:val="center"/>
            <w:hideMark/>
          </w:tcPr>
          <w:p w14:paraId="5E9284A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Inconsistent</w:t>
            </w:r>
          </w:p>
        </w:tc>
      </w:tr>
      <w:tr w:rsidR="00FE671A" w:rsidRPr="00FE671A" w14:paraId="1491CC47" w14:textId="77777777">
        <w:trPr>
          <w:tblCellSpacing w:w="15" w:type="dxa"/>
        </w:trPr>
        <w:tc>
          <w:tcPr>
            <w:tcW w:w="0" w:type="auto"/>
            <w:vAlign w:val="center"/>
            <w:hideMark/>
          </w:tcPr>
          <w:p w14:paraId="1E7E4D6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Performance in poor images</w:t>
            </w:r>
          </w:p>
        </w:tc>
        <w:tc>
          <w:tcPr>
            <w:tcW w:w="0" w:type="auto"/>
            <w:vAlign w:val="center"/>
            <w:hideMark/>
          </w:tcPr>
          <w:p w14:paraId="6E6B766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Poor</w:t>
            </w:r>
          </w:p>
        </w:tc>
        <w:tc>
          <w:tcPr>
            <w:tcW w:w="0" w:type="auto"/>
            <w:vAlign w:val="center"/>
            <w:hideMark/>
          </w:tcPr>
          <w:p w14:paraId="2BA92F8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Better</w:t>
            </w:r>
          </w:p>
        </w:tc>
      </w:tr>
      <w:tr w:rsidR="00FE671A" w:rsidRPr="00FE671A" w14:paraId="3D9793C8" w14:textId="77777777">
        <w:trPr>
          <w:tblCellSpacing w:w="15" w:type="dxa"/>
        </w:trPr>
        <w:tc>
          <w:tcPr>
            <w:tcW w:w="0" w:type="auto"/>
            <w:vAlign w:val="center"/>
            <w:hideMark/>
          </w:tcPr>
          <w:p w14:paraId="38567F0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Reliability</w:t>
            </w:r>
          </w:p>
        </w:tc>
        <w:tc>
          <w:tcPr>
            <w:tcW w:w="0" w:type="auto"/>
            <w:vAlign w:val="center"/>
            <w:hideMark/>
          </w:tcPr>
          <w:p w14:paraId="69543B6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c>
          <w:tcPr>
            <w:tcW w:w="0" w:type="auto"/>
            <w:vAlign w:val="center"/>
            <w:hideMark/>
          </w:tcPr>
          <w:p w14:paraId="5F78EFE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Lower</w:t>
            </w:r>
          </w:p>
        </w:tc>
      </w:tr>
      <w:tr w:rsidR="00FE671A" w:rsidRPr="00FE671A" w14:paraId="5EB9D9DD" w14:textId="77777777">
        <w:trPr>
          <w:tblCellSpacing w:w="15" w:type="dxa"/>
        </w:trPr>
        <w:tc>
          <w:tcPr>
            <w:tcW w:w="0" w:type="auto"/>
            <w:vAlign w:val="center"/>
            <w:hideMark/>
          </w:tcPr>
          <w:p w14:paraId="7B0D41F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Real-world robustness</w:t>
            </w:r>
          </w:p>
        </w:tc>
        <w:tc>
          <w:tcPr>
            <w:tcW w:w="0" w:type="auto"/>
            <w:vAlign w:val="center"/>
            <w:hideMark/>
          </w:tcPr>
          <w:p w14:paraId="46A8603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Limited by image quality</w:t>
            </w:r>
          </w:p>
        </w:tc>
        <w:tc>
          <w:tcPr>
            <w:tcW w:w="0" w:type="auto"/>
            <w:vAlign w:val="center"/>
            <w:hideMark/>
          </w:tcPr>
          <w:p w14:paraId="447F324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Better in difficult conditions</w:t>
            </w:r>
          </w:p>
        </w:tc>
      </w:tr>
    </w:tbl>
    <w:p w14:paraId="1AE7D2F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Dataset A</w:t>
      </w:r>
    </w:p>
    <w:p w14:paraId="4A954C3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Dataset A produces accurate and consistent depth information. This is useful for applications such as:</w:t>
      </w:r>
    </w:p>
    <w:p w14:paraId="5C997E78" w14:textId="77777777" w:rsidR="00FE671A" w:rsidRPr="00FE671A" w:rsidRDefault="00FE671A" w:rsidP="00FE671A">
      <w:pPr>
        <w:widowControl w:val="0"/>
        <w:numPr>
          <w:ilvl w:val="0"/>
          <w:numId w:val="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3D reconstruction </w:t>
      </w:r>
    </w:p>
    <w:p w14:paraId="0795AD0B" w14:textId="77777777" w:rsidR="00FE671A" w:rsidRPr="00FE671A" w:rsidRDefault="00FE671A" w:rsidP="00FE671A">
      <w:pPr>
        <w:widowControl w:val="0"/>
        <w:numPr>
          <w:ilvl w:val="0"/>
          <w:numId w:val="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Robotics </w:t>
      </w:r>
    </w:p>
    <w:p w14:paraId="141C449C" w14:textId="77777777" w:rsidR="00FE671A" w:rsidRPr="00FE671A" w:rsidRDefault="00FE671A" w:rsidP="00FE671A">
      <w:pPr>
        <w:widowControl w:val="0"/>
        <w:numPr>
          <w:ilvl w:val="0"/>
          <w:numId w:val="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Autonomous vehicles </w:t>
      </w:r>
    </w:p>
    <w:p w14:paraId="1B80BE56" w14:textId="77777777" w:rsidR="00FE671A" w:rsidRPr="00FE671A" w:rsidRDefault="00FE671A" w:rsidP="00FE671A">
      <w:pPr>
        <w:widowControl w:val="0"/>
        <w:numPr>
          <w:ilvl w:val="0"/>
          <w:numId w:val="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Augmented reality </w:t>
      </w:r>
    </w:p>
    <w:p w14:paraId="35129C6B" w14:textId="77777777" w:rsidR="00FE671A" w:rsidRPr="00FE671A" w:rsidRDefault="00FE671A" w:rsidP="00FE671A">
      <w:pPr>
        <w:widowControl w:val="0"/>
        <w:numPr>
          <w:ilvl w:val="0"/>
          <w:numId w:val="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Mapping </w:t>
      </w:r>
    </w:p>
    <w:p w14:paraId="2607910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However, its major limitation is that it requires </w:t>
      </w:r>
      <w:r w:rsidRPr="00FE671A">
        <w:rPr>
          <w:rFonts w:ascii="Times New Roman" w:hAnsi="Times New Roman" w:cs="Times New Roman"/>
          <w:b/>
          <w:bCs/>
          <w:color w:val="000000"/>
          <w:sz w:val="28"/>
          <w:szCs w:val="28"/>
        </w:rPr>
        <w:t>high-quality images</w:t>
      </w:r>
      <w:r w:rsidRPr="00FE671A">
        <w:rPr>
          <w:rFonts w:ascii="Times New Roman" w:hAnsi="Times New Roman" w:cs="Times New Roman"/>
          <w:color w:val="000000"/>
          <w:sz w:val="28"/>
          <w:szCs w:val="28"/>
        </w:rPr>
        <w:t xml:space="preserve">. In real-world environments, images may contain blur, noise, poor lighting, shadows, or occlusion. </w:t>
      </w:r>
      <w:r w:rsidRPr="00FE671A">
        <w:rPr>
          <w:rFonts w:ascii="Times New Roman" w:hAnsi="Times New Roman" w:cs="Times New Roman"/>
          <w:color w:val="000000"/>
          <w:sz w:val="28"/>
          <w:szCs w:val="28"/>
        </w:rPr>
        <w:lastRenderedPageBreak/>
        <w:t>This can reduce its effectiveness.</w:t>
      </w:r>
    </w:p>
    <w:p w14:paraId="0B53C9C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Dataset B</w:t>
      </w:r>
    </w:p>
    <w:p w14:paraId="2870CA6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Dataset B can work even when image quality is poor. This makes it more suitable for environments where cameras cannot always capture high-quality images.</w:t>
      </w:r>
    </w:p>
    <w:p w14:paraId="0A10EB7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However, its depth estimation is </w:t>
      </w:r>
      <w:r w:rsidRPr="00FE671A">
        <w:rPr>
          <w:rFonts w:ascii="Times New Roman" w:hAnsi="Times New Roman" w:cs="Times New Roman"/>
          <w:b/>
          <w:bCs/>
          <w:color w:val="000000"/>
          <w:sz w:val="28"/>
          <w:szCs w:val="28"/>
        </w:rPr>
        <w:t>inconsistent</w:t>
      </w:r>
      <w:r w:rsidRPr="00FE671A">
        <w:rPr>
          <w:rFonts w:ascii="Times New Roman" w:hAnsi="Times New Roman" w:cs="Times New Roman"/>
          <w:color w:val="000000"/>
          <w:sz w:val="28"/>
          <w:szCs w:val="28"/>
        </w:rPr>
        <w:t>, which can create errors in the reconstructed 3D scene.</w:t>
      </w:r>
    </w:p>
    <w:p w14:paraId="46251FB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Evaluation</w:t>
      </w:r>
    </w:p>
    <w:p w14:paraId="193ED59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For </w:t>
      </w:r>
      <w:r w:rsidRPr="00FE671A">
        <w:rPr>
          <w:rFonts w:ascii="Times New Roman" w:hAnsi="Times New Roman" w:cs="Times New Roman"/>
          <w:b/>
          <w:bCs/>
          <w:color w:val="000000"/>
          <w:sz w:val="28"/>
          <w:szCs w:val="28"/>
        </w:rPr>
        <w:t>controlled environments</w:t>
      </w:r>
      <w:r w:rsidRPr="00FE671A">
        <w:rPr>
          <w:rFonts w:ascii="Times New Roman" w:hAnsi="Times New Roman" w:cs="Times New Roman"/>
          <w:color w:val="000000"/>
          <w:sz w:val="28"/>
          <w:szCs w:val="28"/>
        </w:rPr>
        <w:t>, Dataset A is preferable because its depth accuracy is higher.</w:t>
      </w:r>
    </w:p>
    <w:p w14:paraId="1A951CC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For </w:t>
      </w:r>
      <w:r w:rsidRPr="00FE671A">
        <w:rPr>
          <w:rFonts w:ascii="Times New Roman" w:hAnsi="Times New Roman" w:cs="Times New Roman"/>
          <w:b/>
          <w:bCs/>
          <w:color w:val="000000"/>
          <w:sz w:val="28"/>
          <w:szCs w:val="28"/>
        </w:rPr>
        <w:t>real-world deployment</w:t>
      </w:r>
      <w:r w:rsidRPr="00FE671A">
        <w:rPr>
          <w:rFonts w:ascii="Times New Roman" w:hAnsi="Times New Roman" w:cs="Times New Roman"/>
          <w:color w:val="000000"/>
          <w:sz w:val="28"/>
          <w:szCs w:val="28"/>
        </w:rPr>
        <w:t>, Dataset B may be more practical if the camera frequently encounters poor-quality images. However, its depth inconsistency should be reduced using techniques such as:</w:t>
      </w:r>
    </w:p>
    <w:p w14:paraId="657EFCF3" w14:textId="77777777" w:rsidR="00FE671A" w:rsidRPr="00FE671A" w:rsidRDefault="00FE671A" w:rsidP="00FE671A">
      <w:pPr>
        <w:widowControl w:val="0"/>
        <w:numPr>
          <w:ilvl w:val="0"/>
          <w:numId w:val="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Image enhancement </w:t>
      </w:r>
    </w:p>
    <w:p w14:paraId="53BAE89E" w14:textId="77777777" w:rsidR="00FE671A" w:rsidRPr="00FE671A" w:rsidRDefault="00FE671A" w:rsidP="00FE671A">
      <w:pPr>
        <w:widowControl w:val="0"/>
        <w:numPr>
          <w:ilvl w:val="0"/>
          <w:numId w:val="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Noise reduction </w:t>
      </w:r>
    </w:p>
    <w:p w14:paraId="447AD648" w14:textId="77777777" w:rsidR="00FE671A" w:rsidRPr="00FE671A" w:rsidRDefault="00FE671A" w:rsidP="00FE671A">
      <w:pPr>
        <w:widowControl w:val="0"/>
        <w:numPr>
          <w:ilvl w:val="0"/>
          <w:numId w:val="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Feature matching </w:t>
      </w:r>
    </w:p>
    <w:p w14:paraId="377B5CAD" w14:textId="77777777" w:rsidR="00FE671A" w:rsidRPr="00FE671A" w:rsidRDefault="00FE671A" w:rsidP="00FE671A">
      <w:pPr>
        <w:widowControl w:val="0"/>
        <w:numPr>
          <w:ilvl w:val="0"/>
          <w:numId w:val="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Temporal filtering </w:t>
      </w:r>
    </w:p>
    <w:p w14:paraId="129F2E7E" w14:textId="77777777" w:rsidR="00FE671A" w:rsidRPr="00FE671A" w:rsidRDefault="00FE671A" w:rsidP="00FE671A">
      <w:pPr>
        <w:widowControl w:val="0"/>
        <w:numPr>
          <w:ilvl w:val="0"/>
          <w:numId w:val="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Deep-learning-based depth refinement </w:t>
      </w:r>
    </w:p>
    <w:p w14:paraId="7FC762D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Justification</w:t>
      </w:r>
    </w:p>
    <w:p w14:paraId="1F281F3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Dataset B is more practical for highly variable real-world conditions because it is less dependent on image quality.</w:t>
      </w:r>
      <w:r w:rsidRPr="00FE671A">
        <w:rPr>
          <w:rFonts w:ascii="Times New Roman" w:hAnsi="Times New Roman" w:cs="Times New Roman"/>
          <w:color w:val="000000"/>
          <w:sz w:val="28"/>
          <w:szCs w:val="28"/>
        </w:rPr>
        <w:t xml:space="preserve"> However, if high-quality cameras are available, Dataset A is preferable because accurate and consistent depth is generally more important for safety-critical applications.</w:t>
      </w:r>
    </w:p>
    <w:p w14:paraId="61412DC2" w14:textId="05F9D238" w:rsid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630ABFFA" w14:textId="77777777" w:rsid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28D41FA7" w14:textId="77777777" w:rsid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5FB4D95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1C85439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lastRenderedPageBreak/>
        <w:t>2. Stereo Vision vs Motion Estimation</w:t>
      </w:r>
    </w:p>
    <w:p w14:paraId="3F7EE91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Stereo Vision</w:t>
      </w:r>
      <w:r w:rsidRPr="00FE671A">
        <w:rPr>
          <w:rFonts w:ascii="Times New Roman" w:hAnsi="Times New Roman" w:cs="Times New Roman"/>
          <w:color w:val="000000"/>
          <w:sz w:val="28"/>
          <w:szCs w:val="28"/>
        </w:rPr>
        <w:t xml:space="preserve"> estimates depth using two cameras placed at different viewpoints, while </w:t>
      </w:r>
      <w:r w:rsidRPr="00FE671A">
        <w:rPr>
          <w:rFonts w:ascii="Times New Roman" w:hAnsi="Times New Roman" w:cs="Times New Roman"/>
          <w:b/>
          <w:bCs/>
          <w:color w:val="000000"/>
          <w:sz w:val="28"/>
          <w:szCs w:val="28"/>
        </w:rPr>
        <w:t>Motion Estimation</w:t>
      </w:r>
      <w:r w:rsidRPr="00FE671A">
        <w:rPr>
          <w:rFonts w:ascii="Times New Roman" w:hAnsi="Times New Roman" w:cs="Times New Roman"/>
          <w:color w:val="000000"/>
          <w:sz w:val="28"/>
          <w:szCs w:val="28"/>
        </w:rPr>
        <w:t xml:space="preserve"> estimates depth from changes between frames captured by a single moving camera.</w:t>
      </w:r>
    </w:p>
    <w:p w14:paraId="02C042F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Given:</w:t>
      </w:r>
    </w:p>
    <w:p w14:paraId="24D6A985" w14:textId="77777777" w:rsidR="00FE671A" w:rsidRPr="00FE671A" w:rsidRDefault="00FE671A" w:rsidP="00FE671A">
      <w:pPr>
        <w:widowControl w:val="0"/>
        <w:numPr>
          <w:ilvl w:val="0"/>
          <w:numId w:val="4"/>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Stereo Vision:</w:t>
      </w:r>
      <w:r w:rsidRPr="00FE671A">
        <w:rPr>
          <w:rFonts w:ascii="Times New Roman" w:hAnsi="Times New Roman" w:cs="Times New Roman"/>
          <w:color w:val="000000"/>
          <w:sz w:val="28"/>
          <w:szCs w:val="28"/>
        </w:rPr>
        <w:t xml:space="preserve"> Accurate but requires dual cameras. </w:t>
      </w:r>
    </w:p>
    <w:p w14:paraId="5A322357" w14:textId="77777777" w:rsidR="00FE671A" w:rsidRPr="00FE671A" w:rsidRDefault="00FE671A" w:rsidP="00FE671A">
      <w:pPr>
        <w:widowControl w:val="0"/>
        <w:numPr>
          <w:ilvl w:val="0"/>
          <w:numId w:val="4"/>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Motion Estimation:</w:t>
      </w:r>
      <w:r w:rsidRPr="00FE671A">
        <w:rPr>
          <w:rFonts w:ascii="Times New Roman" w:hAnsi="Times New Roman" w:cs="Times New Roman"/>
          <w:color w:val="000000"/>
          <w:sz w:val="28"/>
          <w:szCs w:val="28"/>
        </w:rPr>
        <w:t xml:space="preserve"> Less accurate but requires only one camera. </w:t>
      </w:r>
    </w:p>
    <w:p w14:paraId="5082B12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4"/>
        <w:gridCol w:w="1887"/>
        <w:gridCol w:w="4048"/>
      </w:tblGrid>
      <w:tr w:rsidR="00FE671A" w:rsidRPr="00FE671A" w14:paraId="76B72CA5" w14:textId="77777777">
        <w:trPr>
          <w:tblHeader/>
          <w:tblCellSpacing w:w="15" w:type="dxa"/>
        </w:trPr>
        <w:tc>
          <w:tcPr>
            <w:tcW w:w="0" w:type="auto"/>
            <w:vAlign w:val="center"/>
            <w:hideMark/>
          </w:tcPr>
          <w:p w14:paraId="40D2D1E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Feature</w:t>
            </w:r>
          </w:p>
        </w:tc>
        <w:tc>
          <w:tcPr>
            <w:tcW w:w="0" w:type="auto"/>
            <w:vAlign w:val="center"/>
            <w:hideMark/>
          </w:tcPr>
          <w:p w14:paraId="72CB4F4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Stereo Vision</w:t>
            </w:r>
          </w:p>
        </w:tc>
        <w:tc>
          <w:tcPr>
            <w:tcW w:w="0" w:type="auto"/>
            <w:vAlign w:val="center"/>
            <w:hideMark/>
          </w:tcPr>
          <w:p w14:paraId="7CAC3D4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Motion Estimation</w:t>
            </w:r>
          </w:p>
        </w:tc>
      </w:tr>
      <w:tr w:rsidR="00FE671A" w:rsidRPr="00FE671A" w14:paraId="104A8433" w14:textId="77777777">
        <w:trPr>
          <w:tblCellSpacing w:w="15" w:type="dxa"/>
        </w:trPr>
        <w:tc>
          <w:tcPr>
            <w:tcW w:w="0" w:type="auto"/>
            <w:vAlign w:val="center"/>
            <w:hideMark/>
          </w:tcPr>
          <w:p w14:paraId="6C38B92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Number of cameras</w:t>
            </w:r>
          </w:p>
        </w:tc>
        <w:tc>
          <w:tcPr>
            <w:tcW w:w="0" w:type="auto"/>
            <w:vAlign w:val="center"/>
            <w:hideMark/>
          </w:tcPr>
          <w:p w14:paraId="5723760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Two</w:t>
            </w:r>
          </w:p>
        </w:tc>
        <w:tc>
          <w:tcPr>
            <w:tcW w:w="0" w:type="auto"/>
            <w:vAlign w:val="center"/>
            <w:hideMark/>
          </w:tcPr>
          <w:p w14:paraId="06734C8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One</w:t>
            </w:r>
          </w:p>
        </w:tc>
      </w:tr>
      <w:tr w:rsidR="00FE671A" w:rsidRPr="00FE671A" w14:paraId="383A916D" w14:textId="77777777">
        <w:trPr>
          <w:tblCellSpacing w:w="15" w:type="dxa"/>
        </w:trPr>
        <w:tc>
          <w:tcPr>
            <w:tcW w:w="0" w:type="auto"/>
            <w:vAlign w:val="center"/>
            <w:hideMark/>
          </w:tcPr>
          <w:p w14:paraId="15BE46C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Depth accuracy</w:t>
            </w:r>
          </w:p>
        </w:tc>
        <w:tc>
          <w:tcPr>
            <w:tcW w:w="0" w:type="auto"/>
            <w:vAlign w:val="center"/>
            <w:hideMark/>
          </w:tcPr>
          <w:p w14:paraId="3FAD5D1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c>
          <w:tcPr>
            <w:tcW w:w="0" w:type="auto"/>
            <w:vAlign w:val="center"/>
            <w:hideMark/>
          </w:tcPr>
          <w:p w14:paraId="78D9024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Lower</w:t>
            </w:r>
          </w:p>
        </w:tc>
      </w:tr>
      <w:tr w:rsidR="00FE671A" w:rsidRPr="00FE671A" w14:paraId="05D01048" w14:textId="77777777">
        <w:trPr>
          <w:tblCellSpacing w:w="15" w:type="dxa"/>
        </w:trPr>
        <w:tc>
          <w:tcPr>
            <w:tcW w:w="0" w:type="auto"/>
            <w:vAlign w:val="center"/>
            <w:hideMark/>
          </w:tcPr>
          <w:p w14:paraId="39E9DED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Hardware cost</w:t>
            </w:r>
          </w:p>
        </w:tc>
        <w:tc>
          <w:tcPr>
            <w:tcW w:w="0" w:type="auto"/>
            <w:vAlign w:val="center"/>
            <w:hideMark/>
          </w:tcPr>
          <w:p w14:paraId="5C16823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Higher</w:t>
            </w:r>
          </w:p>
        </w:tc>
        <w:tc>
          <w:tcPr>
            <w:tcW w:w="0" w:type="auto"/>
            <w:vAlign w:val="center"/>
            <w:hideMark/>
          </w:tcPr>
          <w:p w14:paraId="668E8D4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Lower</w:t>
            </w:r>
          </w:p>
        </w:tc>
      </w:tr>
      <w:tr w:rsidR="00FE671A" w:rsidRPr="00FE671A" w14:paraId="4F1B7022" w14:textId="77777777">
        <w:trPr>
          <w:tblCellSpacing w:w="15" w:type="dxa"/>
        </w:trPr>
        <w:tc>
          <w:tcPr>
            <w:tcW w:w="0" w:type="auto"/>
            <w:vAlign w:val="center"/>
            <w:hideMark/>
          </w:tcPr>
          <w:p w14:paraId="1A0D41F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Calibration</w:t>
            </w:r>
          </w:p>
        </w:tc>
        <w:tc>
          <w:tcPr>
            <w:tcW w:w="0" w:type="auto"/>
            <w:vAlign w:val="center"/>
            <w:hideMark/>
          </w:tcPr>
          <w:p w14:paraId="09A7A5B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Required</w:t>
            </w:r>
          </w:p>
        </w:tc>
        <w:tc>
          <w:tcPr>
            <w:tcW w:w="0" w:type="auto"/>
            <w:vAlign w:val="center"/>
            <w:hideMark/>
          </w:tcPr>
          <w:p w14:paraId="7F8C941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Less hardware calibration</w:t>
            </w:r>
          </w:p>
        </w:tc>
      </w:tr>
      <w:tr w:rsidR="00FE671A" w:rsidRPr="00FE671A" w14:paraId="1D6F29B1" w14:textId="77777777">
        <w:trPr>
          <w:tblCellSpacing w:w="15" w:type="dxa"/>
        </w:trPr>
        <w:tc>
          <w:tcPr>
            <w:tcW w:w="0" w:type="auto"/>
            <w:vAlign w:val="center"/>
            <w:hideMark/>
          </w:tcPr>
          <w:p w14:paraId="6AA9A06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Suitable for static camera</w:t>
            </w:r>
          </w:p>
        </w:tc>
        <w:tc>
          <w:tcPr>
            <w:tcW w:w="0" w:type="auto"/>
            <w:vAlign w:val="center"/>
            <w:hideMark/>
          </w:tcPr>
          <w:p w14:paraId="087B069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Yes</w:t>
            </w:r>
          </w:p>
        </w:tc>
        <w:tc>
          <w:tcPr>
            <w:tcW w:w="0" w:type="auto"/>
            <w:vAlign w:val="center"/>
            <w:hideMark/>
          </w:tcPr>
          <w:p w14:paraId="72B824F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No, camera movement is important</w:t>
            </w:r>
          </w:p>
        </w:tc>
      </w:tr>
      <w:tr w:rsidR="00FE671A" w:rsidRPr="00FE671A" w14:paraId="5AEF6445" w14:textId="77777777">
        <w:trPr>
          <w:tblCellSpacing w:w="15" w:type="dxa"/>
        </w:trPr>
        <w:tc>
          <w:tcPr>
            <w:tcW w:w="0" w:type="auto"/>
            <w:vAlign w:val="center"/>
            <w:hideMark/>
          </w:tcPr>
          <w:p w14:paraId="4C9F3ED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Hardware constraints</w:t>
            </w:r>
          </w:p>
        </w:tc>
        <w:tc>
          <w:tcPr>
            <w:tcW w:w="0" w:type="auto"/>
            <w:vAlign w:val="center"/>
            <w:hideMark/>
          </w:tcPr>
          <w:p w14:paraId="143AD29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Less suitable</w:t>
            </w:r>
          </w:p>
        </w:tc>
        <w:tc>
          <w:tcPr>
            <w:tcW w:w="0" w:type="auto"/>
            <w:vAlign w:val="center"/>
            <w:hideMark/>
          </w:tcPr>
          <w:p w14:paraId="2FAEAB5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Highly suitable</w:t>
            </w:r>
          </w:p>
        </w:tc>
      </w:tr>
      <w:tr w:rsidR="00FE671A" w:rsidRPr="00FE671A" w14:paraId="7E3237D1" w14:textId="77777777">
        <w:trPr>
          <w:tblCellSpacing w:w="15" w:type="dxa"/>
        </w:trPr>
        <w:tc>
          <w:tcPr>
            <w:tcW w:w="0" w:type="auto"/>
            <w:vAlign w:val="center"/>
            <w:hideMark/>
          </w:tcPr>
          <w:p w14:paraId="2CE6921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Depth consistency</w:t>
            </w:r>
          </w:p>
        </w:tc>
        <w:tc>
          <w:tcPr>
            <w:tcW w:w="0" w:type="auto"/>
            <w:vAlign w:val="center"/>
            <w:hideMark/>
          </w:tcPr>
          <w:p w14:paraId="247F733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Generally better</w:t>
            </w:r>
          </w:p>
        </w:tc>
        <w:tc>
          <w:tcPr>
            <w:tcW w:w="0" w:type="auto"/>
            <w:vAlign w:val="center"/>
            <w:hideMark/>
          </w:tcPr>
          <w:p w14:paraId="4872FBC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Can vary</w:t>
            </w:r>
          </w:p>
        </w:tc>
      </w:tr>
    </w:tbl>
    <w:p w14:paraId="6794390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Stereo Vision</w:t>
      </w:r>
    </w:p>
    <w:p w14:paraId="3C5D5F6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Stereo vision uses the difference between the images captured by two cameras.</w:t>
      </w:r>
    </w:p>
    <w:p w14:paraId="65217DF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The basic principle is:</w:t>
      </w:r>
    </w:p>
    <w:p w14:paraId="50E9F8C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Disparity → Depth</w:t>
      </w:r>
    </w:p>
    <w:p w14:paraId="3AFA66F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When an object appears at different positions in the two camera images, this difference is called </w:t>
      </w:r>
      <w:r w:rsidRPr="00FE671A">
        <w:rPr>
          <w:rFonts w:ascii="Times New Roman" w:hAnsi="Times New Roman" w:cs="Times New Roman"/>
          <w:b/>
          <w:bCs/>
          <w:color w:val="000000"/>
          <w:sz w:val="28"/>
          <w:szCs w:val="28"/>
        </w:rPr>
        <w:t>disparity</w:t>
      </w:r>
      <w:r w:rsidRPr="00FE671A">
        <w:rPr>
          <w:rFonts w:ascii="Times New Roman" w:hAnsi="Times New Roman" w:cs="Times New Roman"/>
          <w:color w:val="000000"/>
          <w:sz w:val="28"/>
          <w:szCs w:val="28"/>
        </w:rPr>
        <w:t>. Greater disparity generally indicates a closer object.</w:t>
      </w:r>
    </w:p>
    <w:p w14:paraId="334C650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Advantages:</w:t>
      </w:r>
    </w:p>
    <w:p w14:paraId="14CB79FC" w14:textId="77777777" w:rsidR="00FE671A" w:rsidRPr="00FE671A" w:rsidRDefault="00FE671A" w:rsidP="00FE671A">
      <w:pPr>
        <w:widowControl w:val="0"/>
        <w:numPr>
          <w:ilvl w:val="0"/>
          <w:numId w:val="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Accurate depth estimation </w:t>
      </w:r>
    </w:p>
    <w:p w14:paraId="5D1368E0" w14:textId="77777777" w:rsidR="00FE671A" w:rsidRPr="00FE671A" w:rsidRDefault="00FE671A" w:rsidP="00FE671A">
      <w:pPr>
        <w:widowControl w:val="0"/>
        <w:numPr>
          <w:ilvl w:val="0"/>
          <w:numId w:val="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Works in real time </w:t>
      </w:r>
    </w:p>
    <w:p w14:paraId="4CAB3948" w14:textId="77777777" w:rsidR="00FE671A" w:rsidRPr="00FE671A" w:rsidRDefault="00FE671A" w:rsidP="00FE671A">
      <w:pPr>
        <w:widowControl w:val="0"/>
        <w:numPr>
          <w:ilvl w:val="0"/>
          <w:numId w:val="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lastRenderedPageBreak/>
        <w:t xml:space="preserve">Does not require camera movement </w:t>
      </w:r>
    </w:p>
    <w:p w14:paraId="5FC16C2D" w14:textId="77777777" w:rsidR="00FE671A" w:rsidRPr="00FE671A" w:rsidRDefault="00FE671A" w:rsidP="00FE671A">
      <w:pPr>
        <w:widowControl w:val="0"/>
        <w:numPr>
          <w:ilvl w:val="0"/>
          <w:numId w:val="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Useful for robotics and autonomous vehicles </w:t>
      </w:r>
    </w:p>
    <w:p w14:paraId="1A5FDF3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Disadvantages:</w:t>
      </w:r>
    </w:p>
    <w:p w14:paraId="6B029419" w14:textId="77777777" w:rsidR="00FE671A" w:rsidRPr="00FE671A" w:rsidRDefault="00FE671A" w:rsidP="00FE671A">
      <w:pPr>
        <w:widowControl w:val="0"/>
        <w:numPr>
          <w:ilvl w:val="0"/>
          <w:numId w:val="6"/>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Requires two cameras </w:t>
      </w:r>
    </w:p>
    <w:p w14:paraId="5CF8647D" w14:textId="77777777" w:rsidR="00FE671A" w:rsidRPr="00FE671A" w:rsidRDefault="00FE671A" w:rsidP="00FE671A">
      <w:pPr>
        <w:widowControl w:val="0"/>
        <w:numPr>
          <w:ilvl w:val="0"/>
          <w:numId w:val="6"/>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Requires calibration </w:t>
      </w:r>
    </w:p>
    <w:p w14:paraId="4033EE58" w14:textId="77777777" w:rsidR="00FE671A" w:rsidRPr="00FE671A" w:rsidRDefault="00FE671A" w:rsidP="00FE671A">
      <w:pPr>
        <w:widowControl w:val="0"/>
        <w:numPr>
          <w:ilvl w:val="0"/>
          <w:numId w:val="6"/>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Higher hardware cost </w:t>
      </w:r>
    </w:p>
    <w:p w14:paraId="234B8521" w14:textId="77777777" w:rsidR="00FE671A" w:rsidRPr="00FE671A" w:rsidRDefault="00FE671A" w:rsidP="00FE671A">
      <w:pPr>
        <w:widowControl w:val="0"/>
        <w:numPr>
          <w:ilvl w:val="0"/>
          <w:numId w:val="6"/>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Synchronization between cameras may be required </w:t>
      </w:r>
    </w:p>
    <w:p w14:paraId="233F10B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Motion Estimation</w:t>
      </w:r>
    </w:p>
    <w:p w14:paraId="457017A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Motion estimation uses consecutive frames from a single camera. As the camera moves, objects appear to change position. This motion information can be used to estimate depth.</w:t>
      </w:r>
    </w:p>
    <w:p w14:paraId="7847B10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Advantages:</w:t>
      </w:r>
    </w:p>
    <w:p w14:paraId="715FAAE4" w14:textId="77777777" w:rsidR="00FE671A" w:rsidRPr="00FE671A" w:rsidRDefault="00FE671A" w:rsidP="00FE671A">
      <w:pPr>
        <w:widowControl w:val="0"/>
        <w:numPr>
          <w:ilvl w:val="0"/>
          <w:numId w:val="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Requires only one camera </w:t>
      </w:r>
    </w:p>
    <w:p w14:paraId="7E2BDA25" w14:textId="77777777" w:rsidR="00FE671A" w:rsidRPr="00FE671A" w:rsidRDefault="00FE671A" w:rsidP="00FE671A">
      <w:pPr>
        <w:widowControl w:val="0"/>
        <w:numPr>
          <w:ilvl w:val="0"/>
          <w:numId w:val="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Lower cost </w:t>
      </w:r>
    </w:p>
    <w:p w14:paraId="735CBE3E" w14:textId="77777777" w:rsidR="00FE671A" w:rsidRPr="00FE671A" w:rsidRDefault="00FE671A" w:rsidP="00FE671A">
      <w:pPr>
        <w:widowControl w:val="0"/>
        <w:numPr>
          <w:ilvl w:val="0"/>
          <w:numId w:val="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Suitable for mobile devices </w:t>
      </w:r>
    </w:p>
    <w:p w14:paraId="47FB33A7" w14:textId="77777777" w:rsidR="00FE671A" w:rsidRPr="00FE671A" w:rsidRDefault="00FE671A" w:rsidP="00FE671A">
      <w:pPr>
        <w:widowControl w:val="0"/>
        <w:numPr>
          <w:ilvl w:val="0"/>
          <w:numId w:val="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Useful for drones and smartphones </w:t>
      </w:r>
    </w:p>
    <w:p w14:paraId="0AF9738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Disadvantages:</w:t>
      </w:r>
    </w:p>
    <w:p w14:paraId="1ED0A335" w14:textId="77777777" w:rsidR="00FE671A" w:rsidRPr="00FE671A" w:rsidRDefault="00FE671A" w:rsidP="00FE671A">
      <w:pPr>
        <w:widowControl w:val="0"/>
        <w:numPr>
          <w:ilvl w:val="0"/>
          <w:numId w:val="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Less accurate than stereo in many situations </w:t>
      </w:r>
    </w:p>
    <w:p w14:paraId="4511FA73" w14:textId="77777777" w:rsidR="00FE671A" w:rsidRPr="00FE671A" w:rsidRDefault="00FE671A" w:rsidP="00FE671A">
      <w:pPr>
        <w:widowControl w:val="0"/>
        <w:numPr>
          <w:ilvl w:val="0"/>
          <w:numId w:val="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Depends on camera movement </w:t>
      </w:r>
    </w:p>
    <w:p w14:paraId="5DC1F195" w14:textId="77777777" w:rsidR="00FE671A" w:rsidRPr="00FE671A" w:rsidRDefault="00FE671A" w:rsidP="00FE671A">
      <w:pPr>
        <w:widowControl w:val="0"/>
        <w:numPr>
          <w:ilvl w:val="0"/>
          <w:numId w:val="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Can struggle with stationary cameras </w:t>
      </w:r>
    </w:p>
    <w:p w14:paraId="745DB8DE" w14:textId="77777777" w:rsidR="00FE671A" w:rsidRPr="00FE671A" w:rsidRDefault="00FE671A" w:rsidP="00FE671A">
      <w:pPr>
        <w:widowControl w:val="0"/>
        <w:numPr>
          <w:ilvl w:val="0"/>
          <w:numId w:val="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Sensitive to blur and lighting changes </w:t>
      </w:r>
    </w:p>
    <w:p w14:paraId="4A8A1163" w14:textId="77777777" w:rsidR="00FE671A" w:rsidRPr="00FE671A" w:rsidRDefault="00FE671A" w:rsidP="00FE671A">
      <w:pPr>
        <w:widowControl w:val="0"/>
        <w:numPr>
          <w:ilvl w:val="0"/>
          <w:numId w:val="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Moving objects can cause incorrect depth estimation </w:t>
      </w:r>
    </w:p>
    <w:p w14:paraId="2DC9DCC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Evaluation</w:t>
      </w:r>
    </w:p>
    <w:p w14:paraId="34289C8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If </w:t>
      </w:r>
      <w:r w:rsidRPr="00FE671A">
        <w:rPr>
          <w:rFonts w:ascii="Times New Roman" w:hAnsi="Times New Roman" w:cs="Times New Roman"/>
          <w:b/>
          <w:bCs/>
          <w:color w:val="000000"/>
          <w:sz w:val="28"/>
          <w:szCs w:val="28"/>
        </w:rPr>
        <w:t>hardware is not a major constraint</w:t>
      </w:r>
      <w:r w:rsidRPr="00FE671A">
        <w:rPr>
          <w:rFonts w:ascii="Times New Roman" w:hAnsi="Times New Roman" w:cs="Times New Roman"/>
          <w:color w:val="000000"/>
          <w:sz w:val="28"/>
          <w:szCs w:val="28"/>
        </w:rPr>
        <w:t>, Stereo Vision is generally preferable because it provides more reliable depth.</w:t>
      </w:r>
    </w:p>
    <w:p w14:paraId="1509009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If there is a </w:t>
      </w:r>
      <w:r w:rsidRPr="00FE671A">
        <w:rPr>
          <w:rFonts w:ascii="Times New Roman" w:hAnsi="Times New Roman" w:cs="Times New Roman"/>
          <w:b/>
          <w:bCs/>
          <w:color w:val="000000"/>
          <w:sz w:val="28"/>
          <w:szCs w:val="28"/>
        </w:rPr>
        <w:t>strict hardware constraint</w:t>
      </w:r>
      <w:r w:rsidRPr="00FE671A">
        <w:rPr>
          <w:rFonts w:ascii="Times New Roman" w:hAnsi="Times New Roman" w:cs="Times New Roman"/>
          <w:color w:val="000000"/>
          <w:sz w:val="28"/>
          <w:szCs w:val="28"/>
        </w:rPr>
        <w:t xml:space="preserve">, Motion Estimation is preferable because </w:t>
      </w:r>
      <w:r w:rsidRPr="00FE671A">
        <w:rPr>
          <w:rFonts w:ascii="Times New Roman" w:hAnsi="Times New Roman" w:cs="Times New Roman"/>
          <w:color w:val="000000"/>
          <w:sz w:val="28"/>
          <w:szCs w:val="28"/>
        </w:rPr>
        <w:lastRenderedPageBreak/>
        <w:t>only one camera is needed.</w:t>
      </w:r>
    </w:p>
    <w:p w14:paraId="15697BA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Justification</w:t>
      </w:r>
    </w:p>
    <w:p w14:paraId="0AB874E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Under hardware constraints, Motion Estimation is the better choice</w:t>
      </w:r>
      <w:r w:rsidRPr="00FE671A">
        <w:rPr>
          <w:rFonts w:ascii="Times New Roman" w:hAnsi="Times New Roman" w:cs="Times New Roman"/>
          <w:color w:val="000000"/>
          <w:sz w:val="28"/>
          <w:szCs w:val="28"/>
        </w:rPr>
        <w:t xml:space="preserve"> because it reduces camera requirements and system cost. The loss in accuracy can potentially be reduced using advanced algorithms, sensor fusion, and deep-learning-based depth estimation.</w:t>
      </w:r>
    </w:p>
    <w:p w14:paraId="6168A7B7" w14:textId="3803BE18"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06F6F85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3. Model Generalization vs Overfitting</w:t>
      </w:r>
    </w:p>
    <w:p w14:paraId="4BA2DC4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The goal of a machine-learning model is not simply to perform well on training data. It should also perform well on </w:t>
      </w:r>
      <w:r w:rsidRPr="00FE671A">
        <w:rPr>
          <w:rFonts w:ascii="Times New Roman" w:hAnsi="Times New Roman" w:cs="Times New Roman"/>
          <w:b/>
          <w:bCs/>
          <w:color w:val="000000"/>
          <w:sz w:val="28"/>
          <w:szCs w:val="28"/>
        </w:rPr>
        <w:t>unseen testing or real-world data</w:t>
      </w:r>
      <w:r w:rsidRPr="00FE671A">
        <w:rPr>
          <w:rFonts w:ascii="Times New Roman" w:hAnsi="Times New Roman" w:cs="Times New Roman"/>
          <w:color w:val="000000"/>
          <w:sz w:val="28"/>
          <w:szCs w:val="28"/>
        </w:rPr>
        <w:t>.</w:t>
      </w:r>
    </w:p>
    <w:p w14:paraId="41EA71F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339"/>
        <w:gridCol w:w="2182"/>
      </w:tblGrid>
      <w:tr w:rsidR="00FE671A" w:rsidRPr="00FE671A" w14:paraId="673BC7C5" w14:textId="77777777">
        <w:trPr>
          <w:tblHeader/>
          <w:tblCellSpacing w:w="15" w:type="dxa"/>
        </w:trPr>
        <w:tc>
          <w:tcPr>
            <w:tcW w:w="0" w:type="auto"/>
            <w:vAlign w:val="center"/>
            <w:hideMark/>
          </w:tcPr>
          <w:p w14:paraId="5A23754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w:t>
            </w:r>
          </w:p>
        </w:tc>
        <w:tc>
          <w:tcPr>
            <w:tcW w:w="0" w:type="auto"/>
            <w:vAlign w:val="center"/>
            <w:hideMark/>
          </w:tcPr>
          <w:p w14:paraId="1D56655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Training Accuracy</w:t>
            </w:r>
          </w:p>
        </w:tc>
        <w:tc>
          <w:tcPr>
            <w:tcW w:w="0" w:type="auto"/>
            <w:vAlign w:val="center"/>
            <w:hideMark/>
          </w:tcPr>
          <w:p w14:paraId="167A272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Testing Accuracy</w:t>
            </w:r>
          </w:p>
        </w:tc>
      </w:tr>
      <w:tr w:rsidR="00FE671A" w:rsidRPr="00FE671A" w14:paraId="6A8AA9FD" w14:textId="77777777">
        <w:trPr>
          <w:tblCellSpacing w:w="15" w:type="dxa"/>
        </w:trPr>
        <w:tc>
          <w:tcPr>
            <w:tcW w:w="0" w:type="auto"/>
            <w:vAlign w:val="center"/>
            <w:hideMark/>
          </w:tcPr>
          <w:p w14:paraId="7B6BC5E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A</w:t>
            </w:r>
          </w:p>
        </w:tc>
        <w:tc>
          <w:tcPr>
            <w:tcW w:w="0" w:type="auto"/>
            <w:vAlign w:val="center"/>
            <w:hideMark/>
          </w:tcPr>
          <w:p w14:paraId="709419F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98%</w:t>
            </w:r>
          </w:p>
        </w:tc>
        <w:tc>
          <w:tcPr>
            <w:tcW w:w="0" w:type="auto"/>
            <w:vAlign w:val="center"/>
            <w:hideMark/>
          </w:tcPr>
          <w:p w14:paraId="7CB5EE7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70%</w:t>
            </w:r>
          </w:p>
        </w:tc>
      </w:tr>
      <w:tr w:rsidR="00FE671A" w:rsidRPr="00FE671A" w14:paraId="7D279131" w14:textId="77777777">
        <w:trPr>
          <w:tblCellSpacing w:w="15" w:type="dxa"/>
        </w:trPr>
        <w:tc>
          <w:tcPr>
            <w:tcW w:w="0" w:type="auto"/>
            <w:vAlign w:val="center"/>
            <w:hideMark/>
          </w:tcPr>
          <w:p w14:paraId="64A84FD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B</w:t>
            </w:r>
          </w:p>
        </w:tc>
        <w:tc>
          <w:tcPr>
            <w:tcW w:w="0" w:type="auto"/>
            <w:vAlign w:val="center"/>
            <w:hideMark/>
          </w:tcPr>
          <w:p w14:paraId="280C9BE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90%</w:t>
            </w:r>
          </w:p>
        </w:tc>
        <w:tc>
          <w:tcPr>
            <w:tcW w:w="0" w:type="auto"/>
            <w:vAlign w:val="center"/>
            <w:hideMark/>
          </w:tcPr>
          <w:p w14:paraId="06C6368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88%</w:t>
            </w:r>
          </w:p>
        </w:tc>
      </w:tr>
    </w:tbl>
    <w:p w14:paraId="71F9FA1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A</w:t>
      </w:r>
    </w:p>
    <w:p w14:paraId="1DFB1BF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Model A achieves:</w:t>
      </w:r>
    </w:p>
    <w:p w14:paraId="456DB391" w14:textId="77777777" w:rsidR="00FE671A" w:rsidRPr="00FE671A" w:rsidRDefault="00FE671A" w:rsidP="00FE671A">
      <w:pPr>
        <w:widowControl w:val="0"/>
        <w:numPr>
          <w:ilvl w:val="0"/>
          <w:numId w:val="9"/>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Training = </w:t>
      </w:r>
      <w:r w:rsidRPr="00FE671A">
        <w:rPr>
          <w:rFonts w:ascii="Times New Roman" w:hAnsi="Times New Roman" w:cs="Times New Roman"/>
          <w:b/>
          <w:bCs/>
          <w:color w:val="000000"/>
          <w:sz w:val="28"/>
          <w:szCs w:val="28"/>
        </w:rPr>
        <w:t>98%</w:t>
      </w:r>
      <w:r w:rsidRPr="00FE671A">
        <w:rPr>
          <w:rFonts w:ascii="Times New Roman" w:hAnsi="Times New Roman" w:cs="Times New Roman"/>
          <w:color w:val="000000"/>
          <w:sz w:val="28"/>
          <w:szCs w:val="28"/>
        </w:rPr>
        <w:t xml:space="preserve"> </w:t>
      </w:r>
    </w:p>
    <w:p w14:paraId="1C8EA8C8" w14:textId="77777777" w:rsidR="00FE671A" w:rsidRPr="00FE671A" w:rsidRDefault="00FE671A" w:rsidP="00FE671A">
      <w:pPr>
        <w:widowControl w:val="0"/>
        <w:numPr>
          <w:ilvl w:val="0"/>
          <w:numId w:val="9"/>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Testing = </w:t>
      </w:r>
      <w:r w:rsidRPr="00FE671A">
        <w:rPr>
          <w:rFonts w:ascii="Times New Roman" w:hAnsi="Times New Roman" w:cs="Times New Roman"/>
          <w:b/>
          <w:bCs/>
          <w:color w:val="000000"/>
          <w:sz w:val="28"/>
          <w:szCs w:val="28"/>
        </w:rPr>
        <w:t>70%</w:t>
      </w:r>
      <w:r w:rsidRPr="00FE671A">
        <w:rPr>
          <w:rFonts w:ascii="Times New Roman" w:hAnsi="Times New Roman" w:cs="Times New Roman"/>
          <w:color w:val="000000"/>
          <w:sz w:val="28"/>
          <w:szCs w:val="28"/>
        </w:rPr>
        <w:t xml:space="preserve"> </w:t>
      </w:r>
    </w:p>
    <w:p w14:paraId="27EDB1B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There is a large gap of:</w:t>
      </w:r>
    </w:p>
    <w:p w14:paraId="64C8522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98% − 70% = 28 percentage points</w:t>
      </w:r>
    </w:p>
    <w:p w14:paraId="7404D91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This indicates that Model A has likely </w:t>
      </w:r>
      <w:r w:rsidRPr="00FE671A">
        <w:rPr>
          <w:rFonts w:ascii="Times New Roman" w:hAnsi="Times New Roman" w:cs="Times New Roman"/>
          <w:b/>
          <w:bCs/>
          <w:color w:val="000000"/>
          <w:sz w:val="28"/>
          <w:szCs w:val="28"/>
        </w:rPr>
        <w:t>overfitted</w:t>
      </w:r>
      <w:r w:rsidRPr="00FE671A">
        <w:rPr>
          <w:rFonts w:ascii="Times New Roman" w:hAnsi="Times New Roman" w:cs="Times New Roman"/>
          <w:color w:val="000000"/>
          <w:sz w:val="28"/>
          <w:szCs w:val="28"/>
        </w:rPr>
        <w:t xml:space="preserve"> the training data.</w:t>
      </w:r>
    </w:p>
    <w:p w14:paraId="790849C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It has learned the training examples extremely well but does not generalize effectively to unseen data.</w:t>
      </w:r>
    </w:p>
    <w:p w14:paraId="4E0320A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B</w:t>
      </w:r>
    </w:p>
    <w:p w14:paraId="6908538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Model B achieves:</w:t>
      </w:r>
    </w:p>
    <w:p w14:paraId="7F7A1A7E" w14:textId="77777777" w:rsidR="00FE671A" w:rsidRPr="00FE671A" w:rsidRDefault="00FE671A" w:rsidP="00FE671A">
      <w:pPr>
        <w:widowControl w:val="0"/>
        <w:numPr>
          <w:ilvl w:val="0"/>
          <w:numId w:val="10"/>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lastRenderedPageBreak/>
        <w:t xml:space="preserve">Training = </w:t>
      </w:r>
      <w:r w:rsidRPr="00FE671A">
        <w:rPr>
          <w:rFonts w:ascii="Times New Roman" w:hAnsi="Times New Roman" w:cs="Times New Roman"/>
          <w:b/>
          <w:bCs/>
          <w:color w:val="000000"/>
          <w:sz w:val="28"/>
          <w:szCs w:val="28"/>
        </w:rPr>
        <w:t>90%</w:t>
      </w:r>
      <w:r w:rsidRPr="00FE671A">
        <w:rPr>
          <w:rFonts w:ascii="Times New Roman" w:hAnsi="Times New Roman" w:cs="Times New Roman"/>
          <w:color w:val="000000"/>
          <w:sz w:val="28"/>
          <w:szCs w:val="28"/>
        </w:rPr>
        <w:t xml:space="preserve"> </w:t>
      </w:r>
    </w:p>
    <w:p w14:paraId="0A573E8D" w14:textId="77777777" w:rsidR="00FE671A" w:rsidRPr="00FE671A" w:rsidRDefault="00FE671A" w:rsidP="00FE671A">
      <w:pPr>
        <w:widowControl w:val="0"/>
        <w:numPr>
          <w:ilvl w:val="0"/>
          <w:numId w:val="10"/>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Testing = </w:t>
      </w:r>
      <w:r w:rsidRPr="00FE671A">
        <w:rPr>
          <w:rFonts w:ascii="Times New Roman" w:hAnsi="Times New Roman" w:cs="Times New Roman"/>
          <w:b/>
          <w:bCs/>
          <w:color w:val="000000"/>
          <w:sz w:val="28"/>
          <w:szCs w:val="28"/>
        </w:rPr>
        <w:t>88%</w:t>
      </w:r>
      <w:r w:rsidRPr="00FE671A">
        <w:rPr>
          <w:rFonts w:ascii="Times New Roman" w:hAnsi="Times New Roman" w:cs="Times New Roman"/>
          <w:color w:val="000000"/>
          <w:sz w:val="28"/>
          <w:szCs w:val="28"/>
        </w:rPr>
        <w:t xml:space="preserve"> </w:t>
      </w:r>
    </w:p>
    <w:p w14:paraId="5007548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The gap is:</w:t>
      </w:r>
    </w:p>
    <w:p w14:paraId="4443A14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90% − 88% = 2 percentage points</w:t>
      </w:r>
    </w:p>
    <w:p w14:paraId="718FFF6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This is a very small difference.</w:t>
      </w:r>
    </w:p>
    <w:p w14:paraId="3C45287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Therefore, Model B demonstrates </w:t>
      </w:r>
      <w:r w:rsidRPr="00FE671A">
        <w:rPr>
          <w:rFonts w:ascii="Times New Roman" w:hAnsi="Times New Roman" w:cs="Times New Roman"/>
          <w:b/>
          <w:bCs/>
          <w:color w:val="000000"/>
          <w:sz w:val="28"/>
          <w:szCs w:val="28"/>
        </w:rPr>
        <w:t>better generalization</w:t>
      </w:r>
      <w:r w:rsidRPr="00FE671A">
        <w:rPr>
          <w:rFonts w:ascii="Times New Roman" w:hAnsi="Times New Roman" w:cs="Times New Roman"/>
          <w:color w:val="000000"/>
          <w:sz w:val="28"/>
          <w:szCs w:val="28"/>
        </w:rPr>
        <w:t>.</w:t>
      </w:r>
    </w:p>
    <w:p w14:paraId="442E63B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1110"/>
        <w:gridCol w:w="1109"/>
      </w:tblGrid>
      <w:tr w:rsidR="00FE671A" w:rsidRPr="00FE671A" w14:paraId="6BECEA50" w14:textId="77777777">
        <w:trPr>
          <w:tblHeader/>
          <w:tblCellSpacing w:w="15" w:type="dxa"/>
        </w:trPr>
        <w:tc>
          <w:tcPr>
            <w:tcW w:w="0" w:type="auto"/>
            <w:vAlign w:val="center"/>
            <w:hideMark/>
          </w:tcPr>
          <w:p w14:paraId="42B4B22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Factor</w:t>
            </w:r>
          </w:p>
        </w:tc>
        <w:tc>
          <w:tcPr>
            <w:tcW w:w="0" w:type="auto"/>
            <w:vAlign w:val="center"/>
            <w:hideMark/>
          </w:tcPr>
          <w:p w14:paraId="29229AD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A</w:t>
            </w:r>
          </w:p>
        </w:tc>
        <w:tc>
          <w:tcPr>
            <w:tcW w:w="0" w:type="auto"/>
            <w:vAlign w:val="center"/>
            <w:hideMark/>
          </w:tcPr>
          <w:p w14:paraId="2F9B17C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B</w:t>
            </w:r>
          </w:p>
        </w:tc>
      </w:tr>
      <w:tr w:rsidR="00FE671A" w:rsidRPr="00FE671A" w14:paraId="35AB49E7" w14:textId="77777777">
        <w:trPr>
          <w:tblCellSpacing w:w="15" w:type="dxa"/>
        </w:trPr>
        <w:tc>
          <w:tcPr>
            <w:tcW w:w="0" w:type="auto"/>
            <w:vAlign w:val="center"/>
            <w:hideMark/>
          </w:tcPr>
          <w:p w14:paraId="7AE5ECE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Training accuracy</w:t>
            </w:r>
          </w:p>
        </w:tc>
        <w:tc>
          <w:tcPr>
            <w:tcW w:w="0" w:type="auto"/>
            <w:vAlign w:val="center"/>
            <w:hideMark/>
          </w:tcPr>
          <w:p w14:paraId="61BE653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98%</w:t>
            </w:r>
          </w:p>
        </w:tc>
        <w:tc>
          <w:tcPr>
            <w:tcW w:w="0" w:type="auto"/>
            <w:vAlign w:val="center"/>
            <w:hideMark/>
          </w:tcPr>
          <w:p w14:paraId="603D95D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90%</w:t>
            </w:r>
          </w:p>
        </w:tc>
      </w:tr>
      <w:tr w:rsidR="00FE671A" w:rsidRPr="00FE671A" w14:paraId="57235F0A" w14:textId="77777777">
        <w:trPr>
          <w:tblCellSpacing w:w="15" w:type="dxa"/>
        </w:trPr>
        <w:tc>
          <w:tcPr>
            <w:tcW w:w="0" w:type="auto"/>
            <w:vAlign w:val="center"/>
            <w:hideMark/>
          </w:tcPr>
          <w:p w14:paraId="073EFE1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Testing accuracy</w:t>
            </w:r>
          </w:p>
        </w:tc>
        <w:tc>
          <w:tcPr>
            <w:tcW w:w="0" w:type="auto"/>
            <w:vAlign w:val="center"/>
            <w:hideMark/>
          </w:tcPr>
          <w:p w14:paraId="16A72DD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70%</w:t>
            </w:r>
          </w:p>
        </w:tc>
        <w:tc>
          <w:tcPr>
            <w:tcW w:w="0" w:type="auto"/>
            <w:vAlign w:val="center"/>
            <w:hideMark/>
          </w:tcPr>
          <w:p w14:paraId="2695AD3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88%</w:t>
            </w:r>
          </w:p>
        </w:tc>
      </w:tr>
      <w:tr w:rsidR="00FE671A" w:rsidRPr="00FE671A" w14:paraId="1C3506F1" w14:textId="77777777">
        <w:trPr>
          <w:tblCellSpacing w:w="15" w:type="dxa"/>
        </w:trPr>
        <w:tc>
          <w:tcPr>
            <w:tcW w:w="0" w:type="auto"/>
            <w:vAlign w:val="center"/>
            <w:hideMark/>
          </w:tcPr>
          <w:p w14:paraId="0301DBB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Train-test gap</w:t>
            </w:r>
          </w:p>
        </w:tc>
        <w:tc>
          <w:tcPr>
            <w:tcW w:w="0" w:type="auto"/>
            <w:vAlign w:val="center"/>
            <w:hideMark/>
          </w:tcPr>
          <w:p w14:paraId="795720E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28%</w:t>
            </w:r>
          </w:p>
        </w:tc>
        <w:tc>
          <w:tcPr>
            <w:tcW w:w="0" w:type="auto"/>
            <w:vAlign w:val="center"/>
            <w:hideMark/>
          </w:tcPr>
          <w:p w14:paraId="1E96D9F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2%</w:t>
            </w:r>
          </w:p>
        </w:tc>
      </w:tr>
      <w:tr w:rsidR="00FE671A" w:rsidRPr="00FE671A" w14:paraId="4DE61F62" w14:textId="77777777">
        <w:trPr>
          <w:tblCellSpacing w:w="15" w:type="dxa"/>
        </w:trPr>
        <w:tc>
          <w:tcPr>
            <w:tcW w:w="0" w:type="auto"/>
            <w:vAlign w:val="center"/>
            <w:hideMark/>
          </w:tcPr>
          <w:p w14:paraId="39580B1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Overfitting risk</w:t>
            </w:r>
          </w:p>
        </w:tc>
        <w:tc>
          <w:tcPr>
            <w:tcW w:w="0" w:type="auto"/>
            <w:vAlign w:val="center"/>
            <w:hideMark/>
          </w:tcPr>
          <w:p w14:paraId="01AE4C6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c>
          <w:tcPr>
            <w:tcW w:w="0" w:type="auto"/>
            <w:vAlign w:val="center"/>
            <w:hideMark/>
          </w:tcPr>
          <w:p w14:paraId="16B58CC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w:t>
            </w:r>
          </w:p>
        </w:tc>
      </w:tr>
      <w:tr w:rsidR="00FE671A" w:rsidRPr="00FE671A" w14:paraId="01BB30DA" w14:textId="77777777">
        <w:trPr>
          <w:tblCellSpacing w:w="15" w:type="dxa"/>
        </w:trPr>
        <w:tc>
          <w:tcPr>
            <w:tcW w:w="0" w:type="auto"/>
            <w:vAlign w:val="center"/>
            <w:hideMark/>
          </w:tcPr>
          <w:p w14:paraId="104EDDD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Generalization</w:t>
            </w:r>
          </w:p>
        </w:tc>
        <w:tc>
          <w:tcPr>
            <w:tcW w:w="0" w:type="auto"/>
            <w:vAlign w:val="center"/>
            <w:hideMark/>
          </w:tcPr>
          <w:p w14:paraId="3CA0BEB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Poor</w:t>
            </w:r>
          </w:p>
        </w:tc>
        <w:tc>
          <w:tcPr>
            <w:tcW w:w="0" w:type="auto"/>
            <w:vAlign w:val="center"/>
            <w:hideMark/>
          </w:tcPr>
          <w:p w14:paraId="7DC1753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Good</w:t>
            </w:r>
          </w:p>
        </w:tc>
      </w:tr>
      <w:tr w:rsidR="00FE671A" w:rsidRPr="00FE671A" w14:paraId="5CA4A428" w14:textId="77777777">
        <w:trPr>
          <w:tblCellSpacing w:w="15" w:type="dxa"/>
        </w:trPr>
        <w:tc>
          <w:tcPr>
            <w:tcW w:w="0" w:type="auto"/>
            <w:vAlign w:val="center"/>
            <w:hideMark/>
          </w:tcPr>
          <w:p w14:paraId="054DDB9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Deployment reliability</w:t>
            </w:r>
          </w:p>
        </w:tc>
        <w:tc>
          <w:tcPr>
            <w:tcW w:w="0" w:type="auto"/>
            <w:vAlign w:val="center"/>
            <w:hideMark/>
          </w:tcPr>
          <w:p w14:paraId="16ECD7E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Lower</w:t>
            </w:r>
          </w:p>
        </w:tc>
        <w:tc>
          <w:tcPr>
            <w:tcW w:w="0" w:type="auto"/>
            <w:vAlign w:val="center"/>
            <w:hideMark/>
          </w:tcPr>
          <w:p w14:paraId="17240A1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Higher</w:t>
            </w:r>
          </w:p>
        </w:tc>
      </w:tr>
    </w:tbl>
    <w:p w14:paraId="333A7BC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Evaluation</w:t>
      </w:r>
    </w:p>
    <w:p w14:paraId="65AAFFA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Although Model A has a higher training accuracy, </w:t>
      </w:r>
      <w:r w:rsidRPr="00FE671A">
        <w:rPr>
          <w:rFonts w:ascii="Times New Roman" w:hAnsi="Times New Roman" w:cs="Times New Roman"/>
          <w:b/>
          <w:bCs/>
          <w:color w:val="000000"/>
          <w:sz w:val="28"/>
          <w:szCs w:val="28"/>
        </w:rPr>
        <w:t>Model B is clearly more reliable for deployment</w:t>
      </w:r>
      <w:r w:rsidRPr="00FE671A">
        <w:rPr>
          <w:rFonts w:ascii="Times New Roman" w:hAnsi="Times New Roman" w:cs="Times New Roman"/>
          <w:color w:val="000000"/>
          <w:sz w:val="28"/>
          <w:szCs w:val="28"/>
        </w:rPr>
        <w:t>.</w:t>
      </w:r>
    </w:p>
    <w:p w14:paraId="6C1E36E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In real-world applications, the model will encounter data that it has never seen during training. Therefore, testing/generalization performance is more important than achieving extremely high training accuracy.</w:t>
      </w:r>
    </w:p>
    <w:p w14:paraId="5E2E281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How to improve Model A</w:t>
      </w:r>
    </w:p>
    <w:p w14:paraId="2BC40BB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Possible solutions include:</w:t>
      </w:r>
    </w:p>
    <w:p w14:paraId="1B012DEA" w14:textId="77777777" w:rsidR="00FE671A" w:rsidRPr="00FE671A" w:rsidRDefault="00FE671A" w:rsidP="00FE671A">
      <w:pPr>
        <w:widowControl w:val="0"/>
        <w:numPr>
          <w:ilvl w:val="0"/>
          <w:numId w:val="1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More training data </w:t>
      </w:r>
    </w:p>
    <w:p w14:paraId="174B2EB8" w14:textId="77777777" w:rsidR="00FE671A" w:rsidRPr="00FE671A" w:rsidRDefault="00FE671A" w:rsidP="00FE671A">
      <w:pPr>
        <w:widowControl w:val="0"/>
        <w:numPr>
          <w:ilvl w:val="0"/>
          <w:numId w:val="1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Data augmentation </w:t>
      </w:r>
    </w:p>
    <w:p w14:paraId="3A4C11F9" w14:textId="77777777" w:rsidR="00FE671A" w:rsidRPr="00FE671A" w:rsidRDefault="00FE671A" w:rsidP="00FE671A">
      <w:pPr>
        <w:widowControl w:val="0"/>
        <w:numPr>
          <w:ilvl w:val="0"/>
          <w:numId w:val="1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Dropout </w:t>
      </w:r>
    </w:p>
    <w:p w14:paraId="135A6217" w14:textId="77777777" w:rsidR="00FE671A" w:rsidRPr="00FE671A" w:rsidRDefault="00FE671A" w:rsidP="00FE671A">
      <w:pPr>
        <w:widowControl w:val="0"/>
        <w:numPr>
          <w:ilvl w:val="0"/>
          <w:numId w:val="1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lastRenderedPageBreak/>
        <w:t xml:space="preserve">Regularization </w:t>
      </w:r>
    </w:p>
    <w:p w14:paraId="0D71BDA9" w14:textId="77777777" w:rsidR="00FE671A" w:rsidRPr="00FE671A" w:rsidRDefault="00FE671A" w:rsidP="00FE671A">
      <w:pPr>
        <w:widowControl w:val="0"/>
        <w:numPr>
          <w:ilvl w:val="0"/>
          <w:numId w:val="1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Early stopping </w:t>
      </w:r>
    </w:p>
    <w:p w14:paraId="5F85C3CD" w14:textId="77777777" w:rsidR="00FE671A" w:rsidRPr="00FE671A" w:rsidRDefault="00FE671A" w:rsidP="00FE671A">
      <w:pPr>
        <w:widowControl w:val="0"/>
        <w:numPr>
          <w:ilvl w:val="0"/>
          <w:numId w:val="1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Cross-validation </w:t>
      </w:r>
    </w:p>
    <w:p w14:paraId="29B56D49" w14:textId="77777777" w:rsidR="00FE671A" w:rsidRPr="00FE671A" w:rsidRDefault="00FE671A" w:rsidP="00FE671A">
      <w:pPr>
        <w:widowControl w:val="0"/>
        <w:numPr>
          <w:ilvl w:val="0"/>
          <w:numId w:val="11"/>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Reducing model complexity </w:t>
      </w:r>
    </w:p>
    <w:p w14:paraId="302E4CE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Justification</w:t>
      </w:r>
    </w:p>
    <w:p w14:paraId="7B4838E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Model B should be deployed because it has a much smaller training-testing gap and therefore generalizes better.</w:t>
      </w:r>
      <w:r w:rsidRPr="00FE671A">
        <w:rPr>
          <w:rFonts w:ascii="Times New Roman" w:hAnsi="Times New Roman" w:cs="Times New Roman"/>
          <w:color w:val="000000"/>
          <w:sz w:val="28"/>
          <w:szCs w:val="28"/>
        </w:rPr>
        <w:t xml:space="preserve"> Model A has a high risk of producing incorrect predictions on real-world data because of overfitting.</w:t>
      </w:r>
    </w:p>
    <w:p w14:paraId="1CBB64E9" w14:textId="02A07B7C"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5C1B0FA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4. YOLO Performance Across Scales</w:t>
      </w:r>
    </w:p>
    <w:p w14:paraId="1533EDF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YOLO (You Only Look Once)</w:t>
      </w:r>
      <w:r w:rsidRPr="00FE671A">
        <w:rPr>
          <w:rFonts w:ascii="Times New Roman" w:hAnsi="Times New Roman" w:cs="Times New Roman"/>
          <w:color w:val="000000"/>
          <w:sz w:val="28"/>
          <w:szCs w:val="28"/>
        </w:rPr>
        <w:t xml:space="preserve"> is a real-time object detection algorithm. It detects objects and predicts their </w:t>
      </w:r>
      <w:r w:rsidRPr="00FE671A">
        <w:rPr>
          <w:rFonts w:ascii="Times New Roman" w:hAnsi="Times New Roman" w:cs="Times New Roman"/>
          <w:b/>
          <w:bCs/>
          <w:color w:val="000000"/>
          <w:sz w:val="28"/>
          <w:szCs w:val="28"/>
        </w:rPr>
        <w:t>class and bounding box</w:t>
      </w:r>
      <w:r w:rsidRPr="00FE671A">
        <w:rPr>
          <w:rFonts w:ascii="Times New Roman" w:hAnsi="Times New Roman" w:cs="Times New Roman"/>
          <w:color w:val="000000"/>
          <w:sz w:val="28"/>
          <w:szCs w:val="28"/>
        </w:rPr>
        <w:t xml:space="preserve"> in a single forward pass.</w:t>
      </w:r>
    </w:p>
    <w:p w14:paraId="043D832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Given detection performance:</w:t>
      </w:r>
    </w:p>
    <w:p w14:paraId="46DC9E18" w14:textId="77777777" w:rsidR="00FE671A" w:rsidRPr="00FE671A" w:rsidRDefault="00FE671A" w:rsidP="00FE671A">
      <w:pPr>
        <w:widowControl w:val="0"/>
        <w:numPr>
          <w:ilvl w:val="0"/>
          <w:numId w:val="1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Large objects → </w:t>
      </w:r>
      <w:r w:rsidRPr="00FE671A">
        <w:rPr>
          <w:rFonts w:ascii="Times New Roman" w:hAnsi="Times New Roman" w:cs="Times New Roman"/>
          <w:b/>
          <w:bCs/>
          <w:color w:val="000000"/>
          <w:sz w:val="28"/>
          <w:szCs w:val="28"/>
        </w:rPr>
        <w:t>95%</w:t>
      </w:r>
      <w:r w:rsidRPr="00FE671A">
        <w:rPr>
          <w:rFonts w:ascii="Times New Roman" w:hAnsi="Times New Roman" w:cs="Times New Roman"/>
          <w:color w:val="000000"/>
          <w:sz w:val="28"/>
          <w:szCs w:val="28"/>
        </w:rPr>
        <w:t xml:space="preserve"> </w:t>
      </w:r>
    </w:p>
    <w:p w14:paraId="18A9EA65" w14:textId="77777777" w:rsidR="00FE671A" w:rsidRPr="00FE671A" w:rsidRDefault="00FE671A" w:rsidP="00FE671A">
      <w:pPr>
        <w:widowControl w:val="0"/>
        <w:numPr>
          <w:ilvl w:val="0"/>
          <w:numId w:val="1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Medium objects → </w:t>
      </w:r>
      <w:r w:rsidRPr="00FE671A">
        <w:rPr>
          <w:rFonts w:ascii="Times New Roman" w:hAnsi="Times New Roman" w:cs="Times New Roman"/>
          <w:b/>
          <w:bCs/>
          <w:color w:val="000000"/>
          <w:sz w:val="28"/>
          <w:szCs w:val="28"/>
        </w:rPr>
        <w:t>85%</w:t>
      </w:r>
      <w:r w:rsidRPr="00FE671A">
        <w:rPr>
          <w:rFonts w:ascii="Times New Roman" w:hAnsi="Times New Roman" w:cs="Times New Roman"/>
          <w:color w:val="000000"/>
          <w:sz w:val="28"/>
          <w:szCs w:val="28"/>
        </w:rPr>
        <w:t xml:space="preserve"> </w:t>
      </w:r>
    </w:p>
    <w:p w14:paraId="4991D8D7" w14:textId="77777777" w:rsidR="00FE671A" w:rsidRPr="00FE671A" w:rsidRDefault="00FE671A" w:rsidP="00FE671A">
      <w:pPr>
        <w:widowControl w:val="0"/>
        <w:numPr>
          <w:ilvl w:val="0"/>
          <w:numId w:val="12"/>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Small objects → </w:t>
      </w:r>
      <w:r w:rsidRPr="00FE671A">
        <w:rPr>
          <w:rFonts w:ascii="Times New Roman" w:hAnsi="Times New Roman" w:cs="Times New Roman"/>
          <w:b/>
          <w:bCs/>
          <w:color w:val="000000"/>
          <w:sz w:val="28"/>
          <w:szCs w:val="28"/>
        </w:rPr>
        <w:t>60%</w:t>
      </w:r>
      <w:r w:rsidRPr="00FE671A">
        <w:rPr>
          <w:rFonts w:ascii="Times New Roman" w:hAnsi="Times New Roman" w:cs="Times New Roman"/>
          <w:color w:val="000000"/>
          <w:sz w:val="28"/>
          <w:szCs w:val="28"/>
        </w:rPr>
        <w:t xml:space="preserve"> </w:t>
      </w:r>
    </w:p>
    <w:p w14:paraId="7B389A2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416"/>
        <w:gridCol w:w="1645"/>
      </w:tblGrid>
      <w:tr w:rsidR="00FE671A" w:rsidRPr="00FE671A" w14:paraId="547FD6C0" w14:textId="77777777">
        <w:trPr>
          <w:tblHeader/>
          <w:tblCellSpacing w:w="15" w:type="dxa"/>
        </w:trPr>
        <w:tc>
          <w:tcPr>
            <w:tcW w:w="0" w:type="auto"/>
            <w:vAlign w:val="center"/>
            <w:hideMark/>
          </w:tcPr>
          <w:p w14:paraId="457DBEA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Object Size</w:t>
            </w:r>
          </w:p>
        </w:tc>
        <w:tc>
          <w:tcPr>
            <w:tcW w:w="0" w:type="auto"/>
            <w:vAlign w:val="center"/>
            <w:hideMark/>
          </w:tcPr>
          <w:p w14:paraId="0407DE6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Detection Accuracy</w:t>
            </w:r>
          </w:p>
        </w:tc>
        <w:tc>
          <w:tcPr>
            <w:tcW w:w="0" w:type="auto"/>
            <w:vAlign w:val="center"/>
            <w:hideMark/>
          </w:tcPr>
          <w:p w14:paraId="3CEC68D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Performance</w:t>
            </w:r>
          </w:p>
        </w:tc>
      </w:tr>
      <w:tr w:rsidR="00FE671A" w:rsidRPr="00FE671A" w14:paraId="68AB1A42" w14:textId="77777777">
        <w:trPr>
          <w:tblCellSpacing w:w="15" w:type="dxa"/>
        </w:trPr>
        <w:tc>
          <w:tcPr>
            <w:tcW w:w="0" w:type="auto"/>
            <w:vAlign w:val="center"/>
            <w:hideMark/>
          </w:tcPr>
          <w:p w14:paraId="475E763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Large</w:t>
            </w:r>
          </w:p>
        </w:tc>
        <w:tc>
          <w:tcPr>
            <w:tcW w:w="0" w:type="auto"/>
            <w:vAlign w:val="center"/>
            <w:hideMark/>
          </w:tcPr>
          <w:p w14:paraId="0DEAF0F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95%</w:t>
            </w:r>
          </w:p>
        </w:tc>
        <w:tc>
          <w:tcPr>
            <w:tcW w:w="0" w:type="auto"/>
            <w:vAlign w:val="center"/>
            <w:hideMark/>
          </w:tcPr>
          <w:p w14:paraId="092B997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Excellent</w:t>
            </w:r>
          </w:p>
        </w:tc>
      </w:tr>
      <w:tr w:rsidR="00FE671A" w:rsidRPr="00FE671A" w14:paraId="4534AF7E" w14:textId="77777777">
        <w:trPr>
          <w:tblCellSpacing w:w="15" w:type="dxa"/>
        </w:trPr>
        <w:tc>
          <w:tcPr>
            <w:tcW w:w="0" w:type="auto"/>
            <w:vAlign w:val="center"/>
            <w:hideMark/>
          </w:tcPr>
          <w:p w14:paraId="071B406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Medium</w:t>
            </w:r>
          </w:p>
        </w:tc>
        <w:tc>
          <w:tcPr>
            <w:tcW w:w="0" w:type="auto"/>
            <w:vAlign w:val="center"/>
            <w:hideMark/>
          </w:tcPr>
          <w:p w14:paraId="3B817A0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85%</w:t>
            </w:r>
          </w:p>
        </w:tc>
        <w:tc>
          <w:tcPr>
            <w:tcW w:w="0" w:type="auto"/>
            <w:vAlign w:val="center"/>
            <w:hideMark/>
          </w:tcPr>
          <w:p w14:paraId="7132CEC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Good</w:t>
            </w:r>
          </w:p>
        </w:tc>
      </w:tr>
      <w:tr w:rsidR="00FE671A" w:rsidRPr="00FE671A" w14:paraId="044130D6" w14:textId="77777777">
        <w:trPr>
          <w:tblCellSpacing w:w="15" w:type="dxa"/>
        </w:trPr>
        <w:tc>
          <w:tcPr>
            <w:tcW w:w="0" w:type="auto"/>
            <w:vAlign w:val="center"/>
            <w:hideMark/>
          </w:tcPr>
          <w:p w14:paraId="113D5BF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Small</w:t>
            </w:r>
          </w:p>
        </w:tc>
        <w:tc>
          <w:tcPr>
            <w:tcW w:w="0" w:type="auto"/>
            <w:vAlign w:val="center"/>
            <w:hideMark/>
          </w:tcPr>
          <w:p w14:paraId="79FD57A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60%</w:t>
            </w:r>
          </w:p>
        </w:tc>
        <w:tc>
          <w:tcPr>
            <w:tcW w:w="0" w:type="auto"/>
            <w:vAlign w:val="center"/>
            <w:hideMark/>
          </w:tcPr>
          <w:p w14:paraId="0719CFA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Poor</w:t>
            </w:r>
          </w:p>
        </w:tc>
      </w:tr>
    </w:tbl>
    <w:p w14:paraId="53FB476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Large Objects</w:t>
      </w:r>
    </w:p>
    <w:p w14:paraId="69EFF79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YOLO performs extremely well on large objects because they occupy a large portion of the image.</w:t>
      </w:r>
    </w:p>
    <w:p w14:paraId="35FA314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For example:</w:t>
      </w:r>
    </w:p>
    <w:p w14:paraId="5A4126F7" w14:textId="77777777" w:rsidR="00FE671A" w:rsidRPr="00FE671A" w:rsidRDefault="00FE671A" w:rsidP="00FE671A">
      <w:pPr>
        <w:widowControl w:val="0"/>
        <w:numPr>
          <w:ilvl w:val="0"/>
          <w:numId w:val="1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lastRenderedPageBreak/>
        <w:t xml:space="preserve">Cars close to the camera </w:t>
      </w:r>
    </w:p>
    <w:p w14:paraId="1080B816" w14:textId="77777777" w:rsidR="00FE671A" w:rsidRPr="00FE671A" w:rsidRDefault="00FE671A" w:rsidP="00FE671A">
      <w:pPr>
        <w:widowControl w:val="0"/>
        <w:numPr>
          <w:ilvl w:val="0"/>
          <w:numId w:val="1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People nearby </w:t>
      </w:r>
    </w:p>
    <w:p w14:paraId="3522DC1D" w14:textId="77777777" w:rsidR="00FE671A" w:rsidRPr="00FE671A" w:rsidRDefault="00FE671A" w:rsidP="00FE671A">
      <w:pPr>
        <w:widowControl w:val="0"/>
        <w:numPr>
          <w:ilvl w:val="0"/>
          <w:numId w:val="13"/>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Large animals </w:t>
      </w:r>
    </w:p>
    <w:p w14:paraId="1563204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These objects contain sufficient visual information for detection.</w:t>
      </w:r>
    </w:p>
    <w:p w14:paraId="16D8F75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Medium Objects</w:t>
      </w:r>
    </w:p>
    <w:p w14:paraId="1C949D8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YOLO achieves </w:t>
      </w:r>
      <w:r w:rsidRPr="00FE671A">
        <w:rPr>
          <w:rFonts w:ascii="Times New Roman" w:hAnsi="Times New Roman" w:cs="Times New Roman"/>
          <w:b/>
          <w:bCs/>
          <w:color w:val="000000"/>
          <w:sz w:val="28"/>
          <w:szCs w:val="28"/>
        </w:rPr>
        <w:t>85%</w:t>
      </w:r>
      <w:r w:rsidRPr="00FE671A">
        <w:rPr>
          <w:rFonts w:ascii="Times New Roman" w:hAnsi="Times New Roman" w:cs="Times New Roman"/>
          <w:color w:val="000000"/>
          <w:sz w:val="28"/>
          <w:szCs w:val="28"/>
        </w:rPr>
        <w:t>, which is still good but lower than large objects.</w:t>
      </w:r>
    </w:p>
    <w:p w14:paraId="0C6BA88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The object contains fewer pixels, so the detector has less information to identify it.</w:t>
      </w:r>
    </w:p>
    <w:p w14:paraId="192DC34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Small Objects</w:t>
      </w:r>
    </w:p>
    <w:p w14:paraId="0BAA1C8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YOLO's performance drops to </w:t>
      </w:r>
      <w:r w:rsidRPr="00FE671A">
        <w:rPr>
          <w:rFonts w:ascii="Times New Roman" w:hAnsi="Times New Roman" w:cs="Times New Roman"/>
          <w:b/>
          <w:bCs/>
          <w:color w:val="000000"/>
          <w:sz w:val="28"/>
          <w:szCs w:val="28"/>
        </w:rPr>
        <w:t>60%</w:t>
      </w:r>
      <w:r w:rsidRPr="00FE671A">
        <w:rPr>
          <w:rFonts w:ascii="Times New Roman" w:hAnsi="Times New Roman" w:cs="Times New Roman"/>
          <w:color w:val="000000"/>
          <w:sz w:val="28"/>
          <w:szCs w:val="28"/>
        </w:rPr>
        <w:t xml:space="preserve"> for small objects.</w:t>
      </w:r>
    </w:p>
    <w:p w14:paraId="1815C37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Small objects are difficult because:</w:t>
      </w:r>
    </w:p>
    <w:p w14:paraId="15F92E5C" w14:textId="77777777" w:rsidR="00FE671A" w:rsidRPr="00FE671A" w:rsidRDefault="00FE671A" w:rsidP="00FE671A">
      <w:pPr>
        <w:widowControl w:val="0"/>
        <w:numPr>
          <w:ilvl w:val="0"/>
          <w:numId w:val="14"/>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They occupy very few pixels. </w:t>
      </w:r>
    </w:p>
    <w:p w14:paraId="13744FC0" w14:textId="77777777" w:rsidR="00FE671A" w:rsidRPr="00FE671A" w:rsidRDefault="00FE671A" w:rsidP="00FE671A">
      <w:pPr>
        <w:widowControl w:val="0"/>
        <w:numPr>
          <w:ilvl w:val="0"/>
          <w:numId w:val="14"/>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Important features may disappear during downsampling. </w:t>
      </w:r>
    </w:p>
    <w:p w14:paraId="7024216F" w14:textId="77777777" w:rsidR="00FE671A" w:rsidRPr="00FE671A" w:rsidRDefault="00FE671A" w:rsidP="00FE671A">
      <w:pPr>
        <w:widowControl w:val="0"/>
        <w:numPr>
          <w:ilvl w:val="0"/>
          <w:numId w:val="14"/>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Objects may be partially hidden. </w:t>
      </w:r>
    </w:p>
    <w:p w14:paraId="3523915E" w14:textId="77777777" w:rsidR="00FE671A" w:rsidRPr="00FE671A" w:rsidRDefault="00FE671A" w:rsidP="00FE671A">
      <w:pPr>
        <w:widowControl w:val="0"/>
        <w:numPr>
          <w:ilvl w:val="0"/>
          <w:numId w:val="14"/>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Background information may dominate. </w:t>
      </w:r>
    </w:p>
    <w:p w14:paraId="308C884F" w14:textId="77777777" w:rsidR="00FE671A" w:rsidRPr="00FE671A" w:rsidRDefault="00FE671A" w:rsidP="00FE671A">
      <w:pPr>
        <w:widowControl w:val="0"/>
        <w:numPr>
          <w:ilvl w:val="0"/>
          <w:numId w:val="14"/>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Multiple small objects may appear close together. </w:t>
      </w:r>
    </w:p>
    <w:p w14:paraId="1A560B4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Is YOLO alone sufficient?</w:t>
      </w:r>
    </w:p>
    <w:p w14:paraId="71FB6EB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Not necessarily.</w:t>
      </w:r>
    </w:p>
    <w:p w14:paraId="55D27C9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YOLO is excellent for real-time detection, but the given results show that its performance decreases significantly for small objects.</w:t>
      </w:r>
    </w:p>
    <w:p w14:paraId="0702126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Possible Improvements</w:t>
      </w:r>
    </w:p>
    <w:p w14:paraId="7588F50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1. Multi-scale feature extraction</w:t>
      </w:r>
    </w:p>
    <w:p w14:paraId="222DC25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Use feature maps at different resolutions to detect objects of different sizes.</w:t>
      </w:r>
    </w:p>
    <w:p w14:paraId="5084B27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2. Feature Pyramid Networks</w:t>
      </w:r>
    </w:p>
    <w:p w14:paraId="0DBF173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FPNs combine information from different feature levels and improve small-object detection.</w:t>
      </w:r>
    </w:p>
    <w:p w14:paraId="76EA2AE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3. Higher input resolution</w:t>
      </w:r>
    </w:p>
    <w:p w14:paraId="107C301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lastRenderedPageBreak/>
        <w:t>Increasing image resolution provides more pixels for small objects.</w:t>
      </w:r>
    </w:p>
    <w:p w14:paraId="074EA6E0"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4. Data augmentation</w:t>
      </w:r>
    </w:p>
    <w:p w14:paraId="6F6486C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Techniques such as:</w:t>
      </w:r>
    </w:p>
    <w:p w14:paraId="7E93BBAF" w14:textId="77777777" w:rsidR="00FE671A" w:rsidRPr="00FE671A" w:rsidRDefault="00FE671A" w:rsidP="00FE671A">
      <w:pPr>
        <w:widowControl w:val="0"/>
        <w:numPr>
          <w:ilvl w:val="0"/>
          <w:numId w:val="1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Cropping </w:t>
      </w:r>
    </w:p>
    <w:p w14:paraId="049433B8" w14:textId="77777777" w:rsidR="00FE671A" w:rsidRPr="00FE671A" w:rsidRDefault="00FE671A" w:rsidP="00FE671A">
      <w:pPr>
        <w:widowControl w:val="0"/>
        <w:numPr>
          <w:ilvl w:val="0"/>
          <w:numId w:val="1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Scaling </w:t>
      </w:r>
    </w:p>
    <w:p w14:paraId="4490D929" w14:textId="77777777" w:rsidR="00FE671A" w:rsidRPr="00FE671A" w:rsidRDefault="00FE671A" w:rsidP="00FE671A">
      <w:pPr>
        <w:widowControl w:val="0"/>
        <w:numPr>
          <w:ilvl w:val="0"/>
          <w:numId w:val="1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Rotation </w:t>
      </w:r>
    </w:p>
    <w:p w14:paraId="03E7C008" w14:textId="77777777" w:rsidR="00FE671A" w:rsidRPr="00FE671A" w:rsidRDefault="00FE671A" w:rsidP="00FE671A">
      <w:pPr>
        <w:widowControl w:val="0"/>
        <w:numPr>
          <w:ilvl w:val="0"/>
          <w:numId w:val="15"/>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Mosaic augmentation </w:t>
      </w:r>
    </w:p>
    <w:p w14:paraId="6CBEA6F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can improve robustness.</w:t>
      </w:r>
    </w:p>
    <w:p w14:paraId="6918CE3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5. Better training data</w:t>
      </w:r>
    </w:p>
    <w:p w14:paraId="77ACD91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Include more examples of small objects in different environments.</w:t>
      </w:r>
    </w:p>
    <w:p w14:paraId="3D114CE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6. Improved detection heads</w:t>
      </w:r>
    </w:p>
    <w:p w14:paraId="5BBF219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Specialized detection heads can be designed for small objects.</w:t>
      </w:r>
    </w:p>
    <w:p w14:paraId="4E786D2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Evaluation</w:t>
      </w:r>
    </w:p>
    <w:p w14:paraId="7CFF6B9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YOLO is </w:t>
      </w:r>
      <w:r w:rsidRPr="00FE671A">
        <w:rPr>
          <w:rFonts w:ascii="Times New Roman" w:hAnsi="Times New Roman" w:cs="Times New Roman"/>
          <w:b/>
          <w:bCs/>
          <w:color w:val="000000"/>
          <w:sz w:val="28"/>
          <w:szCs w:val="28"/>
        </w:rPr>
        <w:t>sufficient for many real-time detection applications</w:t>
      </w:r>
      <w:r w:rsidRPr="00FE671A">
        <w:rPr>
          <w:rFonts w:ascii="Times New Roman" w:hAnsi="Times New Roman" w:cs="Times New Roman"/>
          <w:color w:val="000000"/>
          <w:sz w:val="28"/>
          <w:szCs w:val="28"/>
        </w:rPr>
        <w:t>, but the 60% accuracy for small objects indicates that additional techniques are needed for reliable multi-scale detection.</w:t>
      </w:r>
    </w:p>
    <w:p w14:paraId="6DCE9F0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Justification</w:t>
      </w:r>
    </w:p>
    <w:p w14:paraId="2AB8757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YOLO alone may not be sufficient when small-object detection is critical.</w:t>
      </w:r>
      <w:r w:rsidRPr="00FE671A">
        <w:rPr>
          <w:rFonts w:ascii="Times New Roman" w:hAnsi="Times New Roman" w:cs="Times New Roman"/>
          <w:color w:val="000000"/>
          <w:sz w:val="28"/>
          <w:szCs w:val="28"/>
        </w:rPr>
        <w:t xml:space="preserve"> Multi-scale feature extraction, higher-resolution input, better training data, and improved detection architectures can significantly improve performance.</w:t>
      </w:r>
    </w:p>
    <w:p w14:paraId="693FE9E3" w14:textId="53FC9D4E" w:rsidR="00FE671A" w:rsidRDefault="00FE671A" w:rsidP="00FE671A">
      <w:pPr>
        <w:widowControl w:val="0"/>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p>
    <w:p w14:paraId="2AABC32E" w14:textId="77777777" w:rsidR="00FE671A" w:rsidRDefault="00FE671A" w:rsidP="00FE671A">
      <w:pPr>
        <w:widowControl w:val="0"/>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p>
    <w:p w14:paraId="2713D06C" w14:textId="77777777" w:rsidR="00FE671A" w:rsidRDefault="00FE671A" w:rsidP="00FE671A">
      <w:pPr>
        <w:widowControl w:val="0"/>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p>
    <w:p w14:paraId="3ED1B076" w14:textId="77777777" w:rsidR="00FE671A" w:rsidRDefault="00FE671A" w:rsidP="00FE671A">
      <w:pPr>
        <w:widowControl w:val="0"/>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p>
    <w:p w14:paraId="6CACA453" w14:textId="77777777" w:rsidR="00FE671A" w:rsidRPr="00FE671A" w:rsidRDefault="00FE671A" w:rsidP="00FE671A">
      <w:pPr>
        <w:widowControl w:val="0"/>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p>
    <w:p w14:paraId="01800612" w14:textId="61ADF293"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277582D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lastRenderedPageBreak/>
        <w:t>5. Motion Model Selection for Animation</w:t>
      </w:r>
    </w:p>
    <w:p w14:paraId="6229ECB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Motion models are used to generate or simulate the movement of objects and characters in animation systems.</w:t>
      </w:r>
    </w:p>
    <w:p w14:paraId="7D6C0A8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Given:</w:t>
      </w:r>
    </w:p>
    <w:p w14:paraId="34DDBD5B" w14:textId="77777777" w:rsidR="00FE671A" w:rsidRPr="00FE671A" w:rsidRDefault="00FE671A" w:rsidP="00FE671A">
      <w:pPr>
        <w:widowControl w:val="0"/>
        <w:numPr>
          <w:ilvl w:val="0"/>
          <w:numId w:val="16"/>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Model A:</w:t>
      </w:r>
      <w:r w:rsidRPr="00FE671A">
        <w:rPr>
          <w:rFonts w:ascii="Times New Roman" w:hAnsi="Times New Roman" w:cs="Times New Roman"/>
          <w:color w:val="000000"/>
          <w:sz w:val="28"/>
          <w:szCs w:val="28"/>
        </w:rPr>
        <w:t xml:space="preserve"> Smooth but physically inaccurate. </w:t>
      </w:r>
    </w:p>
    <w:p w14:paraId="39B628E5" w14:textId="77777777" w:rsidR="00FE671A" w:rsidRPr="00FE671A" w:rsidRDefault="00FE671A" w:rsidP="00FE671A">
      <w:pPr>
        <w:widowControl w:val="0"/>
        <w:numPr>
          <w:ilvl w:val="0"/>
          <w:numId w:val="16"/>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Model B:</w:t>
      </w:r>
      <w:r w:rsidRPr="00FE671A">
        <w:rPr>
          <w:rFonts w:ascii="Times New Roman" w:hAnsi="Times New Roman" w:cs="Times New Roman"/>
          <w:color w:val="000000"/>
          <w:sz w:val="28"/>
          <w:szCs w:val="28"/>
        </w:rPr>
        <w:t xml:space="preserve"> Realistic but computationally intensive. </w:t>
      </w:r>
    </w:p>
    <w:p w14:paraId="1C4BB50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The choice depends mainly on whether the system prioritizes </w:t>
      </w:r>
      <w:r w:rsidRPr="00FE671A">
        <w:rPr>
          <w:rFonts w:ascii="Times New Roman" w:hAnsi="Times New Roman" w:cs="Times New Roman"/>
          <w:b/>
          <w:bCs/>
          <w:color w:val="000000"/>
          <w:sz w:val="28"/>
          <w:szCs w:val="28"/>
        </w:rPr>
        <w:t>speed or realism</w:t>
      </w:r>
      <w:r w:rsidRPr="00FE671A">
        <w:rPr>
          <w:rFonts w:ascii="Times New Roman" w:hAnsi="Times New Roman" w:cs="Times New Roman"/>
          <w:color w:val="000000"/>
          <w:sz w:val="28"/>
          <w:szCs w:val="28"/>
        </w:rPr>
        <w:t>.</w:t>
      </w:r>
    </w:p>
    <w:p w14:paraId="1F6DA81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1148"/>
        <w:gridCol w:w="1335"/>
      </w:tblGrid>
      <w:tr w:rsidR="00FE671A" w:rsidRPr="00FE671A" w14:paraId="0123A1E4" w14:textId="77777777">
        <w:trPr>
          <w:tblHeader/>
          <w:tblCellSpacing w:w="15" w:type="dxa"/>
        </w:trPr>
        <w:tc>
          <w:tcPr>
            <w:tcW w:w="0" w:type="auto"/>
            <w:vAlign w:val="center"/>
            <w:hideMark/>
          </w:tcPr>
          <w:p w14:paraId="4CD6313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Feature</w:t>
            </w:r>
          </w:p>
        </w:tc>
        <w:tc>
          <w:tcPr>
            <w:tcW w:w="0" w:type="auto"/>
            <w:vAlign w:val="center"/>
            <w:hideMark/>
          </w:tcPr>
          <w:p w14:paraId="502A703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A</w:t>
            </w:r>
          </w:p>
        </w:tc>
        <w:tc>
          <w:tcPr>
            <w:tcW w:w="0" w:type="auto"/>
            <w:vAlign w:val="center"/>
            <w:hideMark/>
          </w:tcPr>
          <w:p w14:paraId="0720673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B</w:t>
            </w:r>
          </w:p>
        </w:tc>
      </w:tr>
      <w:tr w:rsidR="00FE671A" w:rsidRPr="00FE671A" w14:paraId="7A9FDCA1" w14:textId="77777777">
        <w:trPr>
          <w:tblCellSpacing w:w="15" w:type="dxa"/>
        </w:trPr>
        <w:tc>
          <w:tcPr>
            <w:tcW w:w="0" w:type="auto"/>
            <w:vAlign w:val="center"/>
            <w:hideMark/>
          </w:tcPr>
          <w:p w14:paraId="4F06483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Smoothness</w:t>
            </w:r>
          </w:p>
        </w:tc>
        <w:tc>
          <w:tcPr>
            <w:tcW w:w="0" w:type="auto"/>
            <w:vAlign w:val="center"/>
            <w:hideMark/>
          </w:tcPr>
          <w:p w14:paraId="3F0C91F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c>
          <w:tcPr>
            <w:tcW w:w="0" w:type="auto"/>
            <w:vAlign w:val="center"/>
            <w:hideMark/>
          </w:tcPr>
          <w:p w14:paraId="6049647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r>
      <w:tr w:rsidR="00FE671A" w:rsidRPr="00FE671A" w14:paraId="5F69E3FD" w14:textId="77777777">
        <w:trPr>
          <w:tblCellSpacing w:w="15" w:type="dxa"/>
        </w:trPr>
        <w:tc>
          <w:tcPr>
            <w:tcW w:w="0" w:type="auto"/>
            <w:vAlign w:val="center"/>
            <w:hideMark/>
          </w:tcPr>
          <w:p w14:paraId="61DFFD8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Physical accuracy</w:t>
            </w:r>
          </w:p>
        </w:tc>
        <w:tc>
          <w:tcPr>
            <w:tcW w:w="0" w:type="auto"/>
            <w:vAlign w:val="center"/>
            <w:hideMark/>
          </w:tcPr>
          <w:p w14:paraId="690F0E2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w:t>
            </w:r>
          </w:p>
        </w:tc>
        <w:tc>
          <w:tcPr>
            <w:tcW w:w="0" w:type="auto"/>
            <w:vAlign w:val="center"/>
            <w:hideMark/>
          </w:tcPr>
          <w:p w14:paraId="019F82C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r>
      <w:tr w:rsidR="00FE671A" w:rsidRPr="00FE671A" w14:paraId="5F8D2DB3" w14:textId="77777777">
        <w:trPr>
          <w:tblCellSpacing w:w="15" w:type="dxa"/>
        </w:trPr>
        <w:tc>
          <w:tcPr>
            <w:tcW w:w="0" w:type="auto"/>
            <w:vAlign w:val="center"/>
            <w:hideMark/>
          </w:tcPr>
          <w:p w14:paraId="7C5C41D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Computational cost</w:t>
            </w:r>
          </w:p>
        </w:tc>
        <w:tc>
          <w:tcPr>
            <w:tcW w:w="0" w:type="auto"/>
            <w:vAlign w:val="center"/>
            <w:hideMark/>
          </w:tcPr>
          <w:p w14:paraId="7A57C899"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Low</w:t>
            </w:r>
          </w:p>
        </w:tc>
        <w:tc>
          <w:tcPr>
            <w:tcW w:w="0" w:type="auto"/>
            <w:vAlign w:val="center"/>
            <w:hideMark/>
          </w:tcPr>
          <w:p w14:paraId="14B7859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High</w:t>
            </w:r>
          </w:p>
        </w:tc>
      </w:tr>
      <w:tr w:rsidR="00FE671A" w:rsidRPr="00FE671A" w14:paraId="25479FAB" w14:textId="77777777">
        <w:trPr>
          <w:tblCellSpacing w:w="15" w:type="dxa"/>
        </w:trPr>
        <w:tc>
          <w:tcPr>
            <w:tcW w:w="0" w:type="auto"/>
            <w:vAlign w:val="center"/>
            <w:hideMark/>
          </w:tcPr>
          <w:p w14:paraId="461F142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Real-time performance</w:t>
            </w:r>
          </w:p>
        </w:tc>
        <w:tc>
          <w:tcPr>
            <w:tcW w:w="0" w:type="auto"/>
            <w:vAlign w:val="center"/>
            <w:hideMark/>
          </w:tcPr>
          <w:p w14:paraId="3155EE9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Excellent</w:t>
            </w:r>
          </w:p>
        </w:tc>
        <w:tc>
          <w:tcPr>
            <w:tcW w:w="0" w:type="auto"/>
            <w:vAlign w:val="center"/>
            <w:hideMark/>
          </w:tcPr>
          <w:p w14:paraId="48B00F4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Difficult</w:t>
            </w:r>
          </w:p>
        </w:tc>
      </w:tr>
      <w:tr w:rsidR="00FE671A" w:rsidRPr="00FE671A" w14:paraId="2AFD2EEE" w14:textId="77777777">
        <w:trPr>
          <w:tblCellSpacing w:w="15" w:type="dxa"/>
        </w:trPr>
        <w:tc>
          <w:tcPr>
            <w:tcW w:w="0" w:type="auto"/>
            <w:vAlign w:val="center"/>
            <w:hideMark/>
          </w:tcPr>
          <w:p w14:paraId="47C51A6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Realism</w:t>
            </w:r>
          </w:p>
        </w:tc>
        <w:tc>
          <w:tcPr>
            <w:tcW w:w="0" w:type="auto"/>
            <w:vAlign w:val="center"/>
            <w:hideMark/>
          </w:tcPr>
          <w:p w14:paraId="6F9356A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Moderate</w:t>
            </w:r>
          </w:p>
        </w:tc>
        <w:tc>
          <w:tcPr>
            <w:tcW w:w="0" w:type="auto"/>
            <w:vAlign w:val="center"/>
            <w:hideMark/>
          </w:tcPr>
          <w:p w14:paraId="0270586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Excellent</w:t>
            </w:r>
          </w:p>
        </w:tc>
      </w:tr>
      <w:tr w:rsidR="00FE671A" w:rsidRPr="00FE671A" w14:paraId="0F24AE79" w14:textId="77777777">
        <w:trPr>
          <w:tblCellSpacing w:w="15" w:type="dxa"/>
        </w:trPr>
        <w:tc>
          <w:tcPr>
            <w:tcW w:w="0" w:type="auto"/>
            <w:vAlign w:val="center"/>
            <w:hideMark/>
          </w:tcPr>
          <w:p w14:paraId="4DFE386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Suitable for games</w:t>
            </w:r>
          </w:p>
        </w:tc>
        <w:tc>
          <w:tcPr>
            <w:tcW w:w="0" w:type="auto"/>
            <w:vAlign w:val="center"/>
            <w:hideMark/>
          </w:tcPr>
          <w:p w14:paraId="2CC7A7E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Yes</w:t>
            </w:r>
          </w:p>
        </w:tc>
        <w:tc>
          <w:tcPr>
            <w:tcW w:w="0" w:type="auto"/>
            <w:vAlign w:val="center"/>
            <w:hideMark/>
          </w:tcPr>
          <w:p w14:paraId="02804D5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Sometimes</w:t>
            </w:r>
          </w:p>
        </w:tc>
      </w:tr>
      <w:tr w:rsidR="00FE671A" w:rsidRPr="00FE671A" w14:paraId="3314417F" w14:textId="77777777">
        <w:trPr>
          <w:tblCellSpacing w:w="15" w:type="dxa"/>
        </w:trPr>
        <w:tc>
          <w:tcPr>
            <w:tcW w:w="0" w:type="auto"/>
            <w:vAlign w:val="center"/>
            <w:hideMark/>
          </w:tcPr>
          <w:p w14:paraId="0D46089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Suitable for cinema</w:t>
            </w:r>
          </w:p>
        </w:tc>
        <w:tc>
          <w:tcPr>
            <w:tcW w:w="0" w:type="auto"/>
            <w:vAlign w:val="center"/>
            <w:hideMark/>
          </w:tcPr>
          <w:p w14:paraId="52C44EE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Limited</w:t>
            </w:r>
          </w:p>
        </w:tc>
        <w:tc>
          <w:tcPr>
            <w:tcW w:w="0" w:type="auto"/>
            <w:vAlign w:val="center"/>
            <w:hideMark/>
          </w:tcPr>
          <w:p w14:paraId="50143A7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Yes</w:t>
            </w:r>
          </w:p>
        </w:tc>
      </w:tr>
    </w:tbl>
    <w:p w14:paraId="2B21838C" w14:textId="3628EABB"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3FC0669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A – Smooth Model</w:t>
      </w:r>
    </w:p>
    <w:p w14:paraId="532D0C7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Model A produces smooth motion while requiring fewer computational resources.</w:t>
      </w:r>
    </w:p>
    <w:p w14:paraId="024522D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It is suitable for:</w:t>
      </w:r>
    </w:p>
    <w:p w14:paraId="3156E04F" w14:textId="77777777" w:rsidR="00FE671A" w:rsidRPr="00FE671A" w:rsidRDefault="00FE671A" w:rsidP="00FE671A">
      <w:pPr>
        <w:widowControl w:val="0"/>
        <w:numPr>
          <w:ilvl w:val="0"/>
          <w:numId w:val="1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Video games </w:t>
      </w:r>
    </w:p>
    <w:p w14:paraId="6CE80BBE" w14:textId="77777777" w:rsidR="00FE671A" w:rsidRPr="00FE671A" w:rsidRDefault="00FE671A" w:rsidP="00FE671A">
      <w:pPr>
        <w:widowControl w:val="0"/>
        <w:numPr>
          <w:ilvl w:val="0"/>
          <w:numId w:val="1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Virtual reality </w:t>
      </w:r>
    </w:p>
    <w:p w14:paraId="1D176F16" w14:textId="77777777" w:rsidR="00FE671A" w:rsidRPr="00FE671A" w:rsidRDefault="00FE671A" w:rsidP="00FE671A">
      <w:pPr>
        <w:widowControl w:val="0"/>
        <w:numPr>
          <w:ilvl w:val="0"/>
          <w:numId w:val="1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Mobile applications </w:t>
      </w:r>
    </w:p>
    <w:p w14:paraId="270D6A99" w14:textId="77777777" w:rsidR="00FE671A" w:rsidRPr="00FE671A" w:rsidRDefault="00FE671A" w:rsidP="00FE671A">
      <w:pPr>
        <w:widowControl w:val="0"/>
        <w:numPr>
          <w:ilvl w:val="0"/>
          <w:numId w:val="1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Interactive simulations </w:t>
      </w:r>
    </w:p>
    <w:p w14:paraId="48BF2D9F" w14:textId="77777777" w:rsidR="00FE671A" w:rsidRPr="00FE671A" w:rsidRDefault="00FE671A" w:rsidP="00FE671A">
      <w:pPr>
        <w:widowControl w:val="0"/>
        <w:numPr>
          <w:ilvl w:val="0"/>
          <w:numId w:val="17"/>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Real-time animation </w:t>
      </w:r>
    </w:p>
    <w:p w14:paraId="694615E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lastRenderedPageBreak/>
        <w:t>The main disadvantage is that the movement may not obey real-world physics.</w:t>
      </w:r>
    </w:p>
    <w:p w14:paraId="40C2793C"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For example, a character may move smoothly but have unrealistic acceleration, gravity, or collision behavior.</w:t>
      </w:r>
    </w:p>
    <w:p w14:paraId="7FB1CF7B" w14:textId="5AC1D509"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637195F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Model B – Physically Realistic Model</w:t>
      </w:r>
    </w:p>
    <w:p w14:paraId="179347B4"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Model B focuses on realistic movement and physical correctness.</w:t>
      </w:r>
    </w:p>
    <w:p w14:paraId="08327A7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It can model:</w:t>
      </w:r>
    </w:p>
    <w:p w14:paraId="1391ECCC" w14:textId="77777777" w:rsidR="00FE671A" w:rsidRPr="00FE671A" w:rsidRDefault="00FE671A" w:rsidP="00FE671A">
      <w:pPr>
        <w:widowControl w:val="0"/>
        <w:numPr>
          <w:ilvl w:val="0"/>
          <w:numId w:val="1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Gravity </w:t>
      </w:r>
    </w:p>
    <w:p w14:paraId="60360A5A" w14:textId="77777777" w:rsidR="00FE671A" w:rsidRPr="00FE671A" w:rsidRDefault="00FE671A" w:rsidP="00FE671A">
      <w:pPr>
        <w:widowControl w:val="0"/>
        <w:numPr>
          <w:ilvl w:val="0"/>
          <w:numId w:val="1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Acceleration </w:t>
      </w:r>
    </w:p>
    <w:p w14:paraId="1437FA09" w14:textId="77777777" w:rsidR="00FE671A" w:rsidRPr="00FE671A" w:rsidRDefault="00FE671A" w:rsidP="00FE671A">
      <w:pPr>
        <w:widowControl w:val="0"/>
        <w:numPr>
          <w:ilvl w:val="0"/>
          <w:numId w:val="1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Collision </w:t>
      </w:r>
    </w:p>
    <w:p w14:paraId="427FEEDB" w14:textId="77777777" w:rsidR="00FE671A" w:rsidRPr="00FE671A" w:rsidRDefault="00FE671A" w:rsidP="00FE671A">
      <w:pPr>
        <w:widowControl w:val="0"/>
        <w:numPr>
          <w:ilvl w:val="0"/>
          <w:numId w:val="1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Friction </w:t>
      </w:r>
    </w:p>
    <w:p w14:paraId="40FB1B41" w14:textId="77777777" w:rsidR="00FE671A" w:rsidRPr="00FE671A" w:rsidRDefault="00FE671A" w:rsidP="00FE671A">
      <w:pPr>
        <w:widowControl w:val="0"/>
        <w:numPr>
          <w:ilvl w:val="0"/>
          <w:numId w:val="1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Momentum </w:t>
      </w:r>
    </w:p>
    <w:p w14:paraId="7C516254" w14:textId="77777777" w:rsidR="00FE671A" w:rsidRPr="00FE671A" w:rsidRDefault="00FE671A" w:rsidP="00FE671A">
      <w:pPr>
        <w:widowControl w:val="0"/>
        <w:numPr>
          <w:ilvl w:val="0"/>
          <w:numId w:val="18"/>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Natural body movement </w:t>
      </w:r>
    </w:p>
    <w:p w14:paraId="593628ED"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However, these calculations require significantly more computational resources.</w:t>
      </w:r>
    </w:p>
    <w:p w14:paraId="0DCCE20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It is therefore less suitable for systems that require very fast responses.</w:t>
      </w:r>
    </w:p>
    <w:p w14:paraId="08088097" w14:textId="59169096"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p w14:paraId="4939C3FF"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Which model should be selected?</w:t>
      </w:r>
    </w:p>
    <w:p w14:paraId="4820EEB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For real-time applications → Model A</w:t>
      </w:r>
    </w:p>
    <w:p w14:paraId="3273D873"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If the system must respond immediately, such as in:</w:t>
      </w:r>
    </w:p>
    <w:p w14:paraId="21437D0F" w14:textId="77777777" w:rsidR="00FE671A" w:rsidRPr="00FE671A" w:rsidRDefault="00FE671A" w:rsidP="00FE671A">
      <w:pPr>
        <w:widowControl w:val="0"/>
        <w:numPr>
          <w:ilvl w:val="0"/>
          <w:numId w:val="19"/>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Games </w:t>
      </w:r>
    </w:p>
    <w:p w14:paraId="352174A7" w14:textId="77777777" w:rsidR="00FE671A" w:rsidRPr="00FE671A" w:rsidRDefault="00FE671A" w:rsidP="00FE671A">
      <w:pPr>
        <w:widowControl w:val="0"/>
        <w:numPr>
          <w:ilvl w:val="0"/>
          <w:numId w:val="19"/>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VR </w:t>
      </w:r>
    </w:p>
    <w:p w14:paraId="5F84FA17" w14:textId="77777777" w:rsidR="00FE671A" w:rsidRPr="00FE671A" w:rsidRDefault="00FE671A" w:rsidP="00FE671A">
      <w:pPr>
        <w:widowControl w:val="0"/>
        <w:numPr>
          <w:ilvl w:val="0"/>
          <w:numId w:val="19"/>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Interactive applications </w:t>
      </w:r>
    </w:p>
    <w:p w14:paraId="0B7B32E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Model A is preferable</w:t>
      </w:r>
      <w:r w:rsidRPr="00FE671A">
        <w:rPr>
          <w:rFonts w:ascii="Times New Roman" w:hAnsi="Times New Roman" w:cs="Times New Roman"/>
          <w:color w:val="000000"/>
          <w:sz w:val="28"/>
          <w:szCs w:val="28"/>
        </w:rPr>
        <w:t xml:space="preserve"> because computational efficiency is more important than perfect physical accuracy.</w:t>
      </w:r>
    </w:p>
    <w:p w14:paraId="105B922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For cinematic applications → Model B</w:t>
      </w:r>
    </w:p>
    <w:p w14:paraId="240255F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For:</w:t>
      </w:r>
    </w:p>
    <w:p w14:paraId="08A85A8B" w14:textId="77777777" w:rsidR="00FE671A" w:rsidRPr="00FE671A" w:rsidRDefault="00FE671A" w:rsidP="00FE671A">
      <w:pPr>
        <w:widowControl w:val="0"/>
        <w:numPr>
          <w:ilvl w:val="0"/>
          <w:numId w:val="20"/>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lastRenderedPageBreak/>
        <w:t xml:space="preserve">Movies </w:t>
      </w:r>
    </w:p>
    <w:p w14:paraId="3DA6455D" w14:textId="77777777" w:rsidR="00FE671A" w:rsidRPr="00FE671A" w:rsidRDefault="00FE671A" w:rsidP="00FE671A">
      <w:pPr>
        <w:widowControl w:val="0"/>
        <w:numPr>
          <w:ilvl w:val="0"/>
          <w:numId w:val="20"/>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High-quality animation </w:t>
      </w:r>
    </w:p>
    <w:p w14:paraId="2EBFC379" w14:textId="77777777" w:rsidR="00FE671A" w:rsidRPr="00FE671A" w:rsidRDefault="00FE671A" w:rsidP="00FE671A">
      <w:pPr>
        <w:widowControl w:val="0"/>
        <w:numPr>
          <w:ilvl w:val="0"/>
          <w:numId w:val="20"/>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Visual effects </w:t>
      </w:r>
    </w:p>
    <w:p w14:paraId="0DBAC5C3" w14:textId="77777777" w:rsidR="00FE671A" w:rsidRPr="00FE671A" w:rsidRDefault="00FE671A" w:rsidP="00FE671A">
      <w:pPr>
        <w:widowControl w:val="0"/>
        <w:numPr>
          <w:ilvl w:val="0"/>
          <w:numId w:val="20"/>
        </w:numPr>
        <w:pBdr>
          <w:top w:val="nil"/>
          <w:left w:val="nil"/>
          <w:bottom w:val="nil"/>
          <w:right w:val="nil"/>
          <w:between w:val="nil"/>
        </w:pBdr>
        <w:spacing w:before="11" w:line="360" w:lineRule="auto"/>
        <w:ind w:right="4"/>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Cinematic simulations </w:t>
      </w:r>
    </w:p>
    <w:p w14:paraId="51418448"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Model B is preferable</w:t>
      </w:r>
      <w:r w:rsidRPr="00FE671A">
        <w:rPr>
          <w:rFonts w:ascii="Times New Roman" w:hAnsi="Times New Roman" w:cs="Times New Roman"/>
          <w:color w:val="000000"/>
          <w:sz w:val="28"/>
          <w:szCs w:val="28"/>
        </w:rPr>
        <w:t xml:space="preserve"> because realism is more important than real-time performance.</w:t>
      </w:r>
    </w:p>
    <w:p w14:paraId="597CB212"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Hybrid Approach</w:t>
      </w:r>
    </w:p>
    <w:p w14:paraId="1FC8364E"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A practical animation system can also combine both models.</w:t>
      </w:r>
    </w:p>
    <w:p w14:paraId="5ED8190A"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For example:</w:t>
      </w:r>
    </w:p>
    <w:p w14:paraId="23457225"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Model B → generate realistic motion</w:t>
      </w:r>
    </w:p>
    <w:p w14:paraId="3A38C34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Then:</w:t>
      </w:r>
    </w:p>
    <w:p w14:paraId="2EA8E386"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b/>
          <w:bCs/>
          <w:color w:val="000000"/>
          <w:sz w:val="28"/>
          <w:szCs w:val="28"/>
        </w:rPr>
        <w:t>Model A → optimize/simplify motion for real-time playback</w:t>
      </w:r>
    </w:p>
    <w:p w14:paraId="202D45E7"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This can provide a balance between </w:t>
      </w:r>
      <w:r w:rsidRPr="00FE671A">
        <w:rPr>
          <w:rFonts w:ascii="Times New Roman" w:hAnsi="Times New Roman" w:cs="Times New Roman"/>
          <w:b/>
          <w:bCs/>
          <w:color w:val="000000"/>
          <w:sz w:val="28"/>
          <w:szCs w:val="28"/>
        </w:rPr>
        <w:t>realism and computational efficiency</w:t>
      </w:r>
      <w:r w:rsidRPr="00FE671A">
        <w:rPr>
          <w:rFonts w:ascii="Times New Roman" w:hAnsi="Times New Roman" w:cs="Times New Roman"/>
          <w:color w:val="000000"/>
          <w:sz w:val="28"/>
          <w:szCs w:val="28"/>
        </w:rPr>
        <w:t>.</w:t>
      </w:r>
    </w:p>
    <w:p w14:paraId="03DF679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b/>
          <w:bCs/>
          <w:color w:val="000000"/>
          <w:sz w:val="28"/>
          <w:szCs w:val="28"/>
        </w:rPr>
      </w:pPr>
      <w:r w:rsidRPr="00FE671A">
        <w:rPr>
          <w:rFonts w:ascii="Times New Roman" w:hAnsi="Times New Roman" w:cs="Times New Roman"/>
          <w:b/>
          <w:bCs/>
          <w:color w:val="000000"/>
          <w:sz w:val="28"/>
          <w:szCs w:val="28"/>
        </w:rPr>
        <w:t>Justification</w:t>
      </w:r>
    </w:p>
    <w:p w14:paraId="2C94E571"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r w:rsidRPr="00FE671A">
        <w:rPr>
          <w:rFonts w:ascii="Times New Roman" w:hAnsi="Times New Roman" w:cs="Times New Roman"/>
          <w:color w:val="000000"/>
          <w:sz w:val="28"/>
          <w:szCs w:val="28"/>
        </w:rPr>
        <w:t xml:space="preserve">There is no single best model for every application. </w:t>
      </w:r>
      <w:r w:rsidRPr="00FE671A">
        <w:rPr>
          <w:rFonts w:ascii="Times New Roman" w:hAnsi="Times New Roman" w:cs="Times New Roman"/>
          <w:b/>
          <w:bCs/>
          <w:color w:val="000000"/>
          <w:sz w:val="28"/>
          <w:szCs w:val="28"/>
        </w:rPr>
        <w:t>Model A is better for real-time systems where speed and responsiveness are important, while Model B is better for cinematic systems where realism is the primary requirement.</w:t>
      </w:r>
    </w:p>
    <w:p w14:paraId="49A6318B" w14:textId="77777777" w:rsidR="00FE671A" w:rsidRPr="00FE671A" w:rsidRDefault="00FE671A" w:rsidP="00FE671A">
      <w:pPr>
        <w:widowControl w:val="0"/>
        <w:pBdr>
          <w:top w:val="nil"/>
          <w:left w:val="nil"/>
          <w:bottom w:val="nil"/>
          <w:right w:val="nil"/>
          <w:between w:val="nil"/>
        </w:pBdr>
        <w:spacing w:before="11" w:line="360" w:lineRule="auto"/>
        <w:ind w:left="14" w:right="4" w:hanging="3"/>
        <w:jc w:val="both"/>
        <w:rPr>
          <w:rFonts w:ascii="Times New Roman" w:hAnsi="Times New Roman" w:cs="Times New Roman"/>
          <w:color w:val="000000"/>
          <w:sz w:val="28"/>
          <w:szCs w:val="28"/>
        </w:rPr>
      </w:pPr>
    </w:p>
    <w:sectPr w:rsidR="00FE671A" w:rsidRPr="00FE671A">
      <w:pgSz w:w="12240" w:h="15840"/>
      <w:pgMar w:top="1430" w:right="1387" w:bottom="1656"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2373795-1EA0-411E-AD01-986F2288635E}"/>
  </w:font>
  <w:font w:name="Noto Sans Symbols">
    <w:charset w:val="00"/>
    <w:family w:val="auto"/>
    <w:pitch w:val="default"/>
    <w:embedRegular r:id="rId2" w:fontKey="{35FC1FB6-0CF0-41DB-A999-4BBA147AE740}"/>
  </w:font>
  <w:font w:name="Calibri">
    <w:panose1 w:val="020F0502020204030204"/>
    <w:charset w:val="00"/>
    <w:family w:val="swiss"/>
    <w:pitch w:val="variable"/>
    <w:sig w:usb0="E4002EFF" w:usb1="C200247B" w:usb2="00000009" w:usb3="00000000" w:csb0="000001FF" w:csb1="00000000"/>
    <w:embedRegular r:id="rId3" w:fontKey="{BEB45CE0-2379-4FEA-A44A-E71DDCD24D3A}"/>
  </w:font>
  <w:font w:name="Cambria">
    <w:panose1 w:val="02040503050406030204"/>
    <w:charset w:val="00"/>
    <w:family w:val="roman"/>
    <w:pitch w:val="variable"/>
    <w:sig w:usb0="E00006FF" w:usb1="420024FF" w:usb2="02000000" w:usb3="00000000" w:csb0="0000019F" w:csb1="00000000"/>
    <w:embedRegular r:id="rId4" w:fontKey="{29F8EB4E-BC95-487E-8C47-2CFDC360FE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773A"/>
    <w:multiLevelType w:val="multilevel"/>
    <w:tmpl w:val="778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E5909"/>
    <w:multiLevelType w:val="multilevel"/>
    <w:tmpl w:val="119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C6489"/>
    <w:multiLevelType w:val="multilevel"/>
    <w:tmpl w:val="70A0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13F91"/>
    <w:multiLevelType w:val="multilevel"/>
    <w:tmpl w:val="9DF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419C8"/>
    <w:multiLevelType w:val="multilevel"/>
    <w:tmpl w:val="8F4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55B94"/>
    <w:multiLevelType w:val="multilevel"/>
    <w:tmpl w:val="098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477BD"/>
    <w:multiLevelType w:val="multilevel"/>
    <w:tmpl w:val="BD6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43D51"/>
    <w:multiLevelType w:val="multilevel"/>
    <w:tmpl w:val="079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21B26"/>
    <w:multiLevelType w:val="multilevel"/>
    <w:tmpl w:val="6A8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91512"/>
    <w:multiLevelType w:val="multilevel"/>
    <w:tmpl w:val="3276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A05B5"/>
    <w:multiLevelType w:val="multilevel"/>
    <w:tmpl w:val="66A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75C26"/>
    <w:multiLevelType w:val="multilevel"/>
    <w:tmpl w:val="BBE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F192D"/>
    <w:multiLevelType w:val="multilevel"/>
    <w:tmpl w:val="186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2430B"/>
    <w:multiLevelType w:val="multilevel"/>
    <w:tmpl w:val="86B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01B1E"/>
    <w:multiLevelType w:val="multilevel"/>
    <w:tmpl w:val="021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76191"/>
    <w:multiLevelType w:val="multilevel"/>
    <w:tmpl w:val="94B8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57C3D"/>
    <w:multiLevelType w:val="multilevel"/>
    <w:tmpl w:val="0BF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A7A85"/>
    <w:multiLevelType w:val="multilevel"/>
    <w:tmpl w:val="1CF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13C68"/>
    <w:multiLevelType w:val="multilevel"/>
    <w:tmpl w:val="2A0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32342"/>
    <w:multiLevelType w:val="multilevel"/>
    <w:tmpl w:val="AF4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82674">
    <w:abstractNumId w:val="5"/>
  </w:num>
  <w:num w:numId="2" w16cid:durableId="1856073125">
    <w:abstractNumId w:val="9"/>
  </w:num>
  <w:num w:numId="3" w16cid:durableId="1812821051">
    <w:abstractNumId w:val="2"/>
  </w:num>
  <w:num w:numId="4" w16cid:durableId="1537427073">
    <w:abstractNumId w:val="11"/>
  </w:num>
  <w:num w:numId="5" w16cid:durableId="203569173">
    <w:abstractNumId w:val="3"/>
  </w:num>
  <w:num w:numId="6" w16cid:durableId="848570345">
    <w:abstractNumId w:val="4"/>
  </w:num>
  <w:num w:numId="7" w16cid:durableId="1023364657">
    <w:abstractNumId w:val="13"/>
  </w:num>
  <w:num w:numId="8" w16cid:durableId="1178621761">
    <w:abstractNumId w:val="18"/>
  </w:num>
  <w:num w:numId="9" w16cid:durableId="901791563">
    <w:abstractNumId w:val="8"/>
  </w:num>
  <w:num w:numId="10" w16cid:durableId="244342988">
    <w:abstractNumId w:val="17"/>
  </w:num>
  <w:num w:numId="11" w16cid:durableId="949555222">
    <w:abstractNumId w:val="1"/>
  </w:num>
  <w:num w:numId="12" w16cid:durableId="1184441074">
    <w:abstractNumId w:val="15"/>
  </w:num>
  <w:num w:numId="13" w16cid:durableId="1284724249">
    <w:abstractNumId w:val="12"/>
  </w:num>
  <w:num w:numId="14" w16cid:durableId="1898662837">
    <w:abstractNumId w:val="7"/>
  </w:num>
  <w:num w:numId="15" w16cid:durableId="1234126865">
    <w:abstractNumId w:val="6"/>
  </w:num>
  <w:num w:numId="16" w16cid:durableId="2135832541">
    <w:abstractNumId w:val="19"/>
  </w:num>
  <w:num w:numId="17" w16cid:durableId="1182234110">
    <w:abstractNumId w:val="10"/>
  </w:num>
  <w:num w:numId="18" w16cid:durableId="1379621419">
    <w:abstractNumId w:val="14"/>
  </w:num>
  <w:num w:numId="19" w16cid:durableId="1778211786">
    <w:abstractNumId w:val="16"/>
  </w:num>
  <w:num w:numId="20" w16cid:durableId="129167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4C2"/>
    <w:rsid w:val="003374C2"/>
    <w:rsid w:val="003447BB"/>
    <w:rsid w:val="00A264D2"/>
    <w:rsid w:val="00AC3D89"/>
    <w:rsid w:val="00D35F35"/>
    <w:rsid w:val="00FE6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0579"/>
  <w15:docId w15:val="{F46E1939-7F7B-4E26-A339-FC29DCB08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2135</Words>
  <Characters>12173</Characters>
  <Application>Microsoft Office Word</Application>
  <DocSecurity>0</DocSecurity>
  <Lines>101</Lines>
  <Paragraphs>28</Paragraphs>
  <ScaleCrop>false</ScaleCrop>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latha</dc:creator>
  <cp:lastModifiedBy>sree latha</cp:lastModifiedBy>
  <cp:revision>3</cp:revision>
  <dcterms:created xsi:type="dcterms:W3CDTF">2026-08-16T11:01:00Z</dcterms:created>
  <dcterms:modified xsi:type="dcterms:W3CDTF">2026-08-16T11:04:00Z</dcterms:modified>
</cp:coreProperties>
</file>