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0BBA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SIMATS ENGINEERING </w:t>
      </w:r>
    </w:p>
    <w:p w14:paraId="0752C9A6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ASSESSMENT TOOL 3: Comparative Analysis </w:t>
      </w:r>
    </w:p>
    <w:p w14:paraId="0E0E881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333" w:lineRule="auto"/>
        <w:ind w:left="74" w:right="145" w:hanging="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COURSE NAME: COMPUTER VISION COURSE CODE: ITA0515 Slot B </w:t>
      </w:r>
      <w:r>
        <w:rPr>
          <w:rFonts w:ascii="Calibri" w:eastAsia="Calibri" w:hAnsi="Calibri" w:cs="Calibri"/>
          <w:b/>
          <w:bCs/>
          <w:noProof/>
          <w:color w:val="000000"/>
        </w:rPr>
        <w:drawing>
          <wp:inline distT="19050" distB="19050" distL="19050" distR="19050" wp14:anchorId="6F4A22AB" wp14:editId="0A20FE39">
            <wp:extent cx="5833872" cy="30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6FF2B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COURSE OUTCOME COVERED </w:t>
      </w:r>
    </w:p>
    <w:p w14:paraId="7BF7EC49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82" w:lineRule="auto"/>
        <w:ind w:left="4" w:right="167" w:firstLine="4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CO4: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Compare object and pattern recognition techniques for interpreting visual data with spatial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and  motion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characteristics. (BTL 5)  </w:t>
      </w:r>
    </w:p>
    <w:p w14:paraId="71309A49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5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Assessment Tool Weightage: 10% </w:t>
      </w:r>
    </w:p>
    <w:p w14:paraId="709BE6C4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78" w:lineRule="auto"/>
        <w:ind w:left="8" w:right="1614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QUESTIONS:5 Total Marks 50 Duration :60 Minutes Annexure A </w:t>
      </w:r>
    </w:p>
    <w:p w14:paraId="27F0DDF9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Comparative Analysis </w:t>
      </w:r>
    </w:p>
    <w:p w14:paraId="5E805B2B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40" w:lineRule="auto"/>
        <w:ind w:left="10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Code of Conduct: </w:t>
      </w:r>
    </w:p>
    <w:p w14:paraId="7D3665EC" w14:textId="6E8A529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left="4" w:right="256" w:firstLine="1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I _</w:t>
      </w:r>
      <w:r w:rsidR="009971A2">
        <w:rPr>
          <w:rFonts w:ascii="Calibri" w:eastAsia="Calibri" w:hAnsi="Calibri" w:cs="Calibri"/>
          <w:b/>
          <w:bCs/>
          <w:i/>
          <w:iCs/>
          <w:color w:val="000000"/>
        </w:rPr>
        <w:t xml:space="preserve">K </w:t>
      </w:r>
      <w:proofErr w:type="gramStart"/>
      <w:r w:rsidR="009971A2">
        <w:rPr>
          <w:rFonts w:ascii="Calibri" w:eastAsia="Calibri" w:hAnsi="Calibri" w:cs="Calibri"/>
          <w:b/>
          <w:bCs/>
          <w:i/>
          <w:iCs/>
          <w:color w:val="000000"/>
        </w:rPr>
        <w:t>Sreelatha(192425248)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_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_ (Name / Reg No) certify that this submission is my original work and that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I  have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adhered to the guidelines specified for this </w:t>
      </w:r>
      <w:proofErr w:type="spellStart"/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assessment.I</w:t>
      </w:r>
      <w:proofErr w:type="spellEnd"/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understand that any violation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</w:rPr>
        <w:t>of  academic</w:t>
      </w:r>
      <w:proofErr w:type="gramEnd"/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integrity rules will result in disciplinary action. </w:t>
      </w:r>
    </w:p>
    <w:p w14:paraId="2AF0FEC1" w14:textId="2D783094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Signature of the student: </w:t>
      </w:r>
      <w:r w:rsidR="009971A2">
        <w:rPr>
          <w:rFonts w:ascii="Calibri" w:eastAsia="Calibri" w:hAnsi="Calibri" w:cs="Calibri"/>
          <w:b/>
          <w:bCs/>
          <w:i/>
          <w:iCs/>
          <w:color w:val="000000"/>
        </w:rPr>
        <w:t>Sree K</w:t>
      </w:r>
    </w:p>
    <w:p w14:paraId="7A69FADE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Rubrics for Evaluation</w:t>
      </w:r>
    </w:p>
    <w:tbl>
      <w:tblPr>
        <w:tblStyle w:val="a"/>
        <w:tblW w:w="93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008"/>
        <w:gridCol w:w="1926"/>
        <w:gridCol w:w="1456"/>
        <w:gridCol w:w="1316"/>
        <w:gridCol w:w="1388"/>
        <w:gridCol w:w="887"/>
      </w:tblGrid>
      <w:tr w:rsidR="001E518A" w14:paraId="04115663" w14:textId="77777777">
        <w:trPr>
          <w:trHeight w:val="610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FECC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Criteria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C488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Weightage  </w:t>
            </w:r>
          </w:p>
          <w:p w14:paraId="6DC068E0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408E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4 (Exemplary) 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3FB5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3 (Proficient) 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DE77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2  </w:t>
            </w:r>
          </w:p>
          <w:p w14:paraId="517061A8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(Developing)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4F7C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Level 1  </w:t>
            </w:r>
          </w:p>
          <w:p w14:paraId="66791FA3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(Beginning)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970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Marks(</w:t>
            </w:r>
            <w:proofErr w:type="gramEnd"/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100)</w:t>
            </w:r>
          </w:p>
        </w:tc>
      </w:tr>
      <w:tr w:rsidR="001E518A" w14:paraId="091681A7" w14:textId="77777777">
        <w:trPr>
          <w:trHeight w:val="1017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BD6F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Scope of Items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10F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30F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Selects highly  </w:t>
            </w:r>
          </w:p>
          <w:p w14:paraId="2BB042C8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7" w:right="346" w:firstLine="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relevant items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with  clear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scope and  </w:t>
            </w:r>
          </w:p>
          <w:p w14:paraId="23FEBE5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9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justification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AE3F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Selects  </w:t>
            </w:r>
          </w:p>
          <w:p w14:paraId="59A1B241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appropriate  </w:t>
            </w:r>
          </w:p>
          <w:p w14:paraId="2B403BC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items with  </w:t>
            </w:r>
          </w:p>
          <w:p w14:paraId="5A415AA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minor gaps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254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Selection is  </w:t>
            </w:r>
          </w:p>
          <w:p w14:paraId="49855375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limited or  </w:t>
            </w:r>
          </w:p>
          <w:p w14:paraId="1ADF7A5C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partially  </w:t>
            </w:r>
          </w:p>
          <w:p w14:paraId="0A65E08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relevant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A0D7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Items are  </w:t>
            </w:r>
          </w:p>
          <w:p w14:paraId="3FC101C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17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unclear or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not  relevant</w:t>
            </w:r>
            <w:proofErr w:type="gramEnd"/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95BE" w14:textId="77777777" w:rsidR="001E518A" w:rsidRDefault="001E5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</w:p>
        </w:tc>
      </w:tr>
      <w:tr w:rsidR="001E518A" w14:paraId="4652475F" w14:textId="77777777">
        <w:trPr>
          <w:trHeight w:val="1133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9F29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Comparison  </w:t>
            </w:r>
          </w:p>
          <w:p w14:paraId="117ECA47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Depth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CC3A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25%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9D0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7" w:right="130" w:firstLine="4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Provides detailed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and  comprehensive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 </w:t>
            </w:r>
          </w:p>
          <w:p w14:paraId="2AF19B6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6" w:lineRule="auto"/>
              <w:ind w:left="110" w:right="317" w:hanging="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comparison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across  multiple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aspects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0567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Provides  </w:t>
            </w:r>
          </w:p>
          <w:p w14:paraId="4D52EB20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adequate  </w:t>
            </w:r>
          </w:p>
          <w:p w14:paraId="01131900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comparison  </w:t>
            </w:r>
          </w:p>
          <w:p w14:paraId="54B2B777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with some  </w:t>
            </w:r>
          </w:p>
          <w:p w14:paraId="67353F59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depth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2CF3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Limited  </w:t>
            </w:r>
          </w:p>
          <w:p w14:paraId="33E5242B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comparison  </w:t>
            </w:r>
          </w:p>
          <w:p w14:paraId="78A960CF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with few  </w:t>
            </w:r>
          </w:p>
          <w:p w14:paraId="14F3CCB7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aspects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14CBD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Very minimal  </w:t>
            </w:r>
          </w:p>
          <w:p w14:paraId="14E9DAB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or no  </w:t>
            </w:r>
          </w:p>
          <w:p w14:paraId="6A7828BE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comparison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FCCF" w14:textId="77777777" w:rsidR="001E518A" w:rsidRDefault="001E5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</w:p>
        </w:tc>
      </w:tr>
      <w:tr w:rsidR="001E518A" w14:paraId="5048EBF4" w14:textId="77777777">
        <w:trPr>
          <w:trHeight w:val="998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EDDD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Use of  </w:t>
            </w:r>
          </w:p>
          <w:p w14:paraId="691A15C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Evidence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0248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4439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1" w:right="130" w:firstLine="5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Supports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comparison  with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accurate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data,  examples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, or  </w:t>
            </w:r>
          </w:p>
          <w:p w14:paraId="2AEBFDCC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references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52B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Uses some  </w:t>
            </w:r>
          </w:p>
          <w:p w14:paraId="1B9583D5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supporting  </w:t>
            </w:r>
          </w:p>
          <w:p w14:paraId="51EF3DF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evidence with  </w:t>
            </w:r>
          </w:p>
          <w:p w14:paraId="62285643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minor gaps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310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Limited or  </w:t>
            </w:r>
          </w:p>
          <w:p w14:paraId="5D9F36C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weak  </w:t>
            </w:r>
          </w:p>
          <w:p w14:paraId="40053F58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supporting  </w:t>
            </w:r>
          </w:p>
          <w:p w14:paraId="245BDEA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evidence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4B50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0" w:right="149" w:firstLine="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No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supporting  evidence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 </w:t>
            </w:r>
          </w:p>
          <w:p w14:paraId="0F4B211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provided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5D52" w14:textId="77777777" w:rsidR="001E518A" w:rsidRDefault="001E5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</w:p>
        </w:tc>
      </w:tr>
      <w:tr w:rsidR="001E518A" w14:paraId="7D9DCFC3" w14:textId="77777777">
        <w:trPr>
          <w:trHeight w:val="94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CF5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 xml:space="preserve">Critical  </w:t>
            </w:r>
          </w:p>
          <w:p w14:paraId="066E7B4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Thinking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D0EB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B2D1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9" w:right="121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Demonstrates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strong  critical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thinking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with  clear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interpretation  and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reasoning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E7E5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Shows  </w:t>
            </w:r>
          </w:p>
          <w:p w14:paraId="2B1F3294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reasonable  </w:t>
            </w:r>
          </w:p>
          <w:p w14:paraId="66E4314E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interpretation  </w:t>
            </w:r>
          </w:p>
          <w:p w14:paraId="5B44597F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with minor gaps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470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Basic  </w:t>
            </w:r>
          </w:p>
          <w:p w14:paraId="38F30AD1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6" w:right="67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interpretation;  lacks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depth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CDC3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5" w:right="91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No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meaningful  interpretation</w:t>
            </w:r>
            <w:proofErr w:type="gramEnd"/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A9E1" w14:textId="77777777" w:rsidR="001E518A" w:rsidRDefault="001E5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</w:p>
        </w:tc>
      </w:tr>
      <w:tr w:rsidR="001E518A" w14:paraId="18EC2805" w14:textId="77777777">
        <w:trPr>
          <w:trHeight w:val="94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606E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Clarity of  </w:t>
            </w:r>
          </w:p>
          <w:p w14:paraId="4FD827B6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Presentation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6375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15%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6063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49" w:right="106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Well-organized,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clear,  and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logically  </w:t>
            </w:r>
          </w:p>
          <w:p w14:paraId="575A8A7C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structured  </w:t>
            </w:r>
          </w:p>
          <w:p w14:paraId="477F8CB1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presentation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2D6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66" w:right="111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Generally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clear  with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minor  </w:t>
            </w:r>
          </w:p>
          <w:p w14:paraId="0FEABC3B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issues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3DCAF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Somewhat  </w:t>
            </w:r>
          </w:p>
          <w:p w14:paraId="3575E75D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unclear or  </w:t>
            </w:r>
          </w:p>
          <w:p w14:paraId="0739A0B2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poorly  </w:t>
            </w:r>
          </w:p>
          <w:p w14:paraId="48D69233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structured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7795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Disorganized  </w:t>
            </w:r>
          </w:p>
          <w:p w14:paraId="01FF6CCB" w14:textId="77777777" w:rsidR="001E518A" w:rsidRDefault="00CE7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4" w:right="96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and difficult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to  understand</w:t>
            </w:r>
            <w:proofErr w:type="gramEnd"/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5D2C" w14:textId="77777777" w:rsidR="001E518A" w:rsidRDefault="001E5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5"/>
                <w:szCs w:val="15"/>
              </w:rPr>
            </w:pPr>
          </w:p>
        </w:tc>
      </w:tr>
    </w:tbl>
    <w:p w14:paraId="36C819CA" w14:textId="77777777" w:rsidR="001E518A" w:rsidRDefault="001E51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922949" w14:textId="77777777" w:rsidR="001E518A" w:rsidRDefault="001E51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46934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3" w:firstLine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Compute the required performance measures from the given data and compare the techniques based </w:t>
      </w:r>
      <w:proofErr w:type="gramStart"/>
      <w:r>
        <w:rPr>
          <w:rFonts w:ascii="Calibri" w:eastAsia="Calibri" w:hAnsi="Calibri" w:cs="Calibri"/>
          <w:color w:val="000000"/>
        </w:rPr>
        <w:t>on  the</w:t>
      </w:r>
      <w:proofErr w:type="gramEnd"/>
      <w:r>
        <w:rPr>
          <w:rFonts w:ascii="Calibri" w:eastAsia="Calibri" w:hAnsi="Calibri" w:cs="Calibri"/>
          <w:color w:val="000000"/>
        </w:rPr>
        <w:t xml:space="preserve"> results. Evaluate and justify your conclusion using the calculated values. </w:t>
      </w:r>
    </w:p>
    <w:p w14:paraId="058C3E98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Depth Estimation Comparison (Stereo vs </w:t>
      </w:r>
      <w:proofErr w:type="spellStart"/>
      <w:r>
        <w:rPr>
          <w:rFonts w:ascii="Calibri" w:eastAsia="Calibri" w:hAnsi="Calibri" w:cs="Calibri"/>
          <w:color w:val="000000"/>
        </w:rPr>
        <w:t>SfM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704A0B1B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Estimated depth values (in meters): </w:t>
      </w:r>
    </w:p>
    <w:p w14:paraId="63990C5C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2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Object Stereo Vision Structure from Motion </w:t>
      </w:r>
    </w:p>
    <w:p w14:paraId="017C018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2.0 2.5 </w:t>
      </w:r>
    </w:p>
    <w:p w14:paraId="0D52BB2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 3.0 3.8 </w:t>
      </w:r>
    </w:p>
    <w:p w14:paraId="39E1D83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 4.0 5.0 </w:t>
      </w:r>
    </w:p>
    <w:p w14:paraId="2830017F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Actual depths: A=2, B=3, C=4 </w:t>
      </w:r>
    </w:p>
    <w:p w14:paraId="54B62294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(a) Compute absolute error for both methods. </w:t>
      </w:r>
    </w:p>
    <w:p w14:paraId="6A595F81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(b) Compare and evaluate which method is more accurate. </w:t>
      </w:r>
    </w:p>
    <w:p w14:paraId="01B1CC9B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2. Pattern Recognition Accuracy Comparison </w:t>
      </w:r>
    </w:p>
    <w:p w14:paraId="1D0309A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Two recognition systems produce results: </w:t>
      </w:r>
    </w:p>
    <w:p w14:paraId="189575F5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Correct Predictions Total Samples </w:t>
      </w:r>
    </w:p>
    <w:p w14:paraId="38DAE3EA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Traditional 85 100 </w:t>
      </w:r>
    </w:p>
    <w:p w14:paraId="40664C6B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Deep Learning 92 100 </w:t>
      </w:r>
    </w:p>
    <w:p w14:paraId="2F8E787E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37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(a) Compute accuracy for both systems. </w:t>
      </w:r>
    </w:p>
    <w:p w14:paraId="07B14887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(b) Compare and evaluate which system performs better. </w:t>
      </w:r>
    </w:p>
    <w:p w14:paraId="373812D9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Precision-Recall Trade-off Analysis </w:t>
      </w:r>
    </w:p>
    <w:p w14:paraId="7D37E452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Two models produce: </w:t>
      </w:r>
    </w:p>
    <w:p w14:paraId="643F27A8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Model TP FP FN </w:t>
      </w:r>
    </w:p>
    <w:p w14:paraId="65E13A4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70 30 20 </w:t>
      </w:r>
    </w:p>
    <w:p w14:paraId="0C84FB34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 85 25 25 </w:t>
      </w:r>
    </w:p>
    <w:p w14:paraId="64A5ABB7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(a) Compute precision and recall for both models. </w:t>
      </w:r>
    </w:p>
    <w:p w14:paraId="42B983AA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(b) Compare and evaluate which model is more balanced. </w:t>
      </w:r>
    </w:p>
    <w:p w14:paraId="61FCF815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4. F1-Score Comparison </w:t>
      </w:r>
    </w:p>
    <w:p w14:paraId="40C629FA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Two models: </w:t>
      </w:r>
    </w:p>
    <w:p w14:paraId="0D452853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Model Precision Recall </w:t>
      </w:r>
    </w:p>
    <w:p w14:paraId="3128BD16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0.8 0.6 </w:t>
      </w:r>
    </w:p>
    <w:p w14:paraId="02EAD308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 0.75 0.75 </w:t>
      </w:r>
    </w:p>
    <w:p w14:paraId="05AE8BD0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(a) Compute F1-score for both models. </w:t>
      </w:r>
    </w:p>
    <w:p w14:paraId="14365CFF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(b) Compare and evaluate which model is better. </w:t>
      </w:r>
    </w:p>
    <w:p w14:paraId="049A501D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5. Optical Flow Consistency </w:t>
      </w:r>
    </w:p>
    <w:p w14:paraId="2F001694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Motion values: </w:t>
      </w:r>
    </w:p>
    <w:p w14:paraId="316F0A24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Method A Method B </w:t>
      </w:r>
    </w:p>
    <w:p w14:paraId="0BE4C529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1 4 6 </w:t>
      </w:r>
    </w:p>
    <w:p w14:paraId="626C68F5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2 5 8 </w:t>
      </w:r>
    </w:p>
    <w:p w14:paraId="740363E4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3 6 9 </w:t>
      </w:r>
    </w:p>
    <w:p w14:paraId="411C251A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(a) Compute average motion. </w:t>
      </w:r>
    </w:p>
    <w:p w14:paraId="6FC83946" w14:textId="77777777" w:rsidR="001E518A" w:rsidRDefault="00C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(b) Compare consistency and evaluate which is more stable.</w:t>
      </w:r>
    </w:p>
    <w:p w14:paraId="42AB61E4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316CCC69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055C5D83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099D7ABE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6B56A60A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2F34E440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7DA4EE5F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7B692561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2A36FF87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5D7163BB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7F5FEBE0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0E64B871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4C927691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6409D502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2068FF18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147971A3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0935826B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7441310D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1C855444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579C2222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07CE1E9F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14129B4F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3A2E5469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3FC6595A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435AF5CC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42497F40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536A0B13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423D311A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27EE1EA7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1EF65E22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6D7DB6F0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5098FAF9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2D895DCA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6E5DFE8F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1C5E65FE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56746458" w14:textId="77777777" w:rsidR="009971A2" w:rsidRDefault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4"/>
        <w:rPr>
          <w:rFonts w:ascii="Calibri" w:eastAsia="Calibri" w:hAnsi="Calibri" w:cs="Calibri"/>
          <w:color w:val="000000"/>
        </w:rPr>
      </w:pPr>
    </w:p>
    <w:p w14:paraId="3E9894C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1. Depth Estimation Comparison — Stereo Vision vs Structure from Motion (</w:t>
      </w:r>
      <w:proofErr w:type="spellStart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)</w:t>
      </w:r>
    </w:p>
    <w:p w14:paraId="7E90D5F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Introduction</w:t>
      </w:r>
    </w:p>
    <w:p w14:paraId="156D0A4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Depth estimation is an important task in computer vision. It determines the distance between a camera and objects in a scene. Two common techniques are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Stereo Vision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and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Structure from Motion (</w:t>
      </w:r>
      <w:proofErr w:type="spellStart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)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32FD30F" w14:textId="77777777" w:rsidR="009971A2" w:rsidRPr="009971A2" w:rsidRDefault="009971A2" w:rsidP="009971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Stereo Vision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estimates depth using two or more images captured from different camera positions. </w:t>
      </w:r>
    </w:p>
    <w:p w14:paraId="2CC09FB2" w14:textId="77777777" w:rsidR="009971A2" w:rsidRPr="009971A2" w:rsidRDefault="009971A2" w:rsidP="009971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Structure from Motion (</w:t>
      </w:r>
      <w:proofErr w:type="spellStart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)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estimates 3D structure and camera motion from multiple images taken from different viewpoints. </w:t>
      </w:r>
    </w:p>
    <w:p w14:paraId="74BB40C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accuracy of these techniques can be evaluated by comparing their estimated depth values with the actual depth values.</w:t>
      </w:r>
    </w:p>
    <w:p w14:paraId="4EB23A8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159"/>
        <w:gridCol w:w="2159"/>
        <w:gridCol w:w="1092"/>
      </w:tblGrid>
      <w:tr w:rsidR="009971A2" w:rsidRPr="009971A2" w14:paraId="01B5A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C84F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206DB5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Actual Depth (m)</w:t>
            </w:r>
          </w:p>
        </w:tc>
        <w:tc>
          <w:tcPr>
            <w:tcW w:w="0" w:type="auto"/>
            <w:vAlign w:val="center"/>
            <w:hideMark/>
          </w:tcPr>
          <w:p w14:paraId="2C1974F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Stereo Vision (m)</w:t>
            </w:r>
          </w:p>
        </w:tc>
        <w:tc>
          <w:tcPr>
            <w:tcW w:w="0" w:type="auto"/>
            <w:vAlign w:val="center"/>
            <w:hideMark/>
          </w:tcPr>
          <w:p w14:paraId="67AA0CB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SfM</w:t>
            </w:r>
            <w:proofErr w:type="spellEnd"/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(m)</w:t>
            </w:r>
          </w:p>
        </w:tc>
      </w:tr>
      <w:tr w:rsidR="009971A2" w:rsidRPr="009971A2" w14:paraId="03E0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2EB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C3365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A079A5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0B9D30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2.5</w:t>
            </w:r>
          </w:p>
        </w:tc>
      </w:tr>
      <w:tr w:rsidR="009971A2" w:rsidRPr="009971A2" w14:paraId="71D28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0B6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44A4F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A7A577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279B2F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3.8</w:t>
            </w:r>
          </w:p>
        </w:tc>
      </w:tr>
      <w:tr w:rsidR="009971A2" w:rsidRPr="009971A2" w14:paraId="3ACE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B18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00D4F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BF7262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37E996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5.0</w:t>
            </w:r>
          </w:p>
        </w:tc>
      </w:tr>
    </w:tbl>
    <w:p w14:paraId="2F553CDB" w14:textId="50F73C99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40C656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(a) Calculate Absolute Error</w:t>
      </w:r>
    </w:p>
    <w:p w14:paraId="1A9B74C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Absolute error tells us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how far the estimated value is from the actual value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without considering whether the error is positive or negative.</w:t>
      </w:r>
    </w:p>
    <w:p w14:paraId="58DB545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Formula</w:t>
      </w:r>
    </w:p>
    <w:p w14:paraId="713FCFA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 smaller absolute error means the method is more accurate.</w:t>
      </w:r>
    </w:p>
    <w:p w14:paraId="380EBE32" w14:textId="37DC9332" w:rsid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99BCAFF" w14:textId="77777777" w:rsid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A5697C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8A34D5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Stereo Vision</w:t>
      </w:r>
    </w:p>
    <w:p w14:paraId="1BDBFAB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Object A</w:t>
      </w:r>
    </w:p>
    <w:p w14:paraId="612F44E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Actual depth = 2.0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br/>
        <w:t>Estimated depth = 2.0 m</w:t>
      </w:r>
    </w:p>
    <w:p w14:paraId="6D744C9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Object B</w:t>
      </w:r>
    </w:p>
    <w:p w14:paraId="21ABB09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Object C</w:t>
      </w:r>
    </w:p>
    <w:p w14:paraId="52A2B2C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46B143E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Mean Absolute Error</w:t>
      </w:r>
    </w:p>
    <w:p w14:paraId="1987A77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Mean Absolute Error (MAE) gives the average error across all objects.</w:t>
      </w:r>
    </w:p>
    <w:p w14:paraId="042FC424" w14:textId="5708F745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78458F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SfM</w:t>
      </w:r>
      <w:proofErr w:type="spellEnd"/>
    </w:p>
    <w:p w14:paraId="6B56DFC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Object A</w:t>
      </w:r>
    </w:p>
    <w:p w14:paraId="7ED4283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Object B</w:t>
      </w:r>
    </w:p>
    <w:p w14:paraId="2C17AC1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Object C</w:t>
      </w:r>
    </w:p>
    <w:p w14:paraId="233277D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622BC8B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Mean Absolute Error</w:t>
      </w:r>
    </w:p>
    <w:p w14:paraId="44BF35D9" w14:textId="0E02ED55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6818FD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68"/>
        <w:gridCol w:w="1964"/>
        <w:gridCol w:w="1606"/>
        <w:gridCol w:w="1715"/>
        <w:gridCol w:w="1372"/>
      </w:tblGrid>
      <w:tr w:rsidR="009971A2" w:rsidRPr="009971A2" w14:paraId="5F531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8D67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DC7A01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E547F0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Stereo Estimate</w:t>
            </w:r>
          </w:p>
        </w:tc>
        <w:tc>
          <w:tcPr>
            <w:tcW w:w="0" w:type="auto"/>
            <w:vAlign w:val="center"/>
            <w:hideMark/>
          </w:tcPr>
          <w:p w14:paraId="6A9AC52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Stereo Error</w:t>
            </w:r>
          </w:p>
        </w:tc>
        <w:tc>
          <w:tcPr>
            <w:tcW w:w="0" w:type="auto"/>
            <w:vAlign w:val="center"/>
            <w:hideMark/>
          </w:tcPr>
          <w:p w14:paraId="4E8A422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SfM</w:t>
            </w:r>
            <w:proofErr w:type="spellEnd"/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 xml:space="preserve"> Estimate</w:t>
            </w:r>
          </w:p>
        </w:tc>
        <w:tc>
          <w:tcPr>
            <w:tcW w:w="0" w:type="auto"/>
            <w:vAlign w:val="center"/>
            <w:hideMark/>
          </w:tcPr>
          <w:p w14:paraId="2919D6D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SfM</w:t>
            </w:r>
            <w:proofErr w:type="spellEnd"/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 xml:space="preserve"> Error</w:t>
            </w:r>
          </w:p>
        </w:tc>
      </w:tr>
      <w:tr w:rsidR="009971A2" w:rsidRPr="009971A2" w14:paraId="298E7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A86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81904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D8895E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BEAF1B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F48DC6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93CB8E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0.5</w:t>
            </w:r>
          </w:p>
        </w:tc>
      </w:tr>
      <w:tr w:rsidR="009971A2" w:rsidRPr="009971A2" w14:paraId="2C73D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D9A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212A0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955E4C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F373DE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54F827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64BFE9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0.8</w:t>
            </w:r>
          </w:p>
        </w:tc>
      </w:tr>
      <w:tr w:rsidR="009971A2" w:rsidRPr="009971A2" w14:paraId="539D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51D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66624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4D5134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4D51BB0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380B76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C09160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1.0</w:t>
            </w:r>
          </w:p>
        </w:tc>
      </w:tr>
      <w:tr w:rsidR="009971A2" w:rsidRPr="009971A2" w14:paraId="78A00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A56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44C6E1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328EE3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44820E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7E23251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52E82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0.767</w:t>
            </w:r>
          </w:p>
        </w:tc>
      </w:tr>
    </w:tbl>
    <w:p w14:paraId="2F62067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Additional Observation</w:t>
      </w:r>
    </w:p>
    <w:p w14:paraId="5E9F81E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overestimates the depth for every object:</w:t>
      </w:r>
    </w:p>
    <w:p w14:paraId="2847B0B2" w14:textId="77777777" w:rsidR="009971A2" w:rsidRPr="009971A2" w:rsidRDefault="009971A2" w:rsidP="009971A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Object A is overestimated by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0.5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61526977" w14:textId="77777777" w:rsidR="009971A2" w:rsidRPr="009971A2" w:rsidRDefault="009971A2" w:rsidP="009971A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Object B is overestimated by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0.8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31A4DB0A" w14:textId="77777777" w:rsidR="009971A2" w:rsidRPr="009971A2" w:rsidRDefault="009971A2" w:rsidP="009971A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Object C is overestimated by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1.0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1C73DC3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error also increases as the actual depth increases.</w:t>
      </w:r>
    </w:p>
    <w:p w14:paraId="23D2D0D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Evaluation</w:t>
      </w:r>
    </w:p>
    <w:p w14:paraId="69A292C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Stereo Vision has:</w:t>
      </w:r>
    </w:p>
    <w:p w14:paraId="1CE6ECB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has:</w:t>
      </w:r>
    </w:p>
    <w:p w14:paraId="6213CFF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Since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lower error means better accuracy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Stereo Vision clearly performs better.</w:t>
      </w:r>
    </w:p>
    <w:p w14:paraId="2D1E2C5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Conclusion</w:t>
      </w:r>
    </w:p>
    <w:p w14:paraId="7998F2B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Stereo Vision is the better technique for this dataset.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It produces exactly the actual depth values for all three objects, resulting in zero absolute error and zero MAE. </w:t>
      </w:r>
      <w:proofErr w:type="spell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produces larger depth estimates than the actual values and has an average error of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0.767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BA4CEF0" w14:textId="21579280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CA3D9A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2. Pattern Recognition Accuracy Comparison</w:t>
      </w:r>
    </w:p>
    <w:p w14:paraId="34E2B1D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Introduction</w:t>
      </w:r>
    </w:p>
    <w:p w14:paraId="77CE5A6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Pattern recognition is the process of identifying patterns or categories from input data. For example, an image recognition system may classify an image as a cat, dog, vehicle, or person.</w:t>
      </w:r>
    </w:p>
    <w:p w14:paraId="426F099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The most basic performance measure for a classification system is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accuracy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8CEEC1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Accuracy tells us the percentage of predictions that are correct among all predictions.</w:t>
      </w:r>
    </w:p>
    <w:p w14:paraId="75444E8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430"/>
        <w:gridCol w:w="1793"/>
      </w:tblGrid>
      <w:tr w:rsidR="009971A2" w:rsidRPr="009971A2" w14:paraId="49A77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5E6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5E04D8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790B82D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Total Samples</w:t>
            </w:r>
          </w:p>
        </w:tc>
      </w:tr>
      <w:tr w:rsidR="009971A2" w:rsidRPr="009971A2" w14:paraId="5740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FCB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7BDAFD6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B383B1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9971A2" w:rsidRPr="009971A2" w14:paraId="25EA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6BA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D6328B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01D7A5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</w:tbl>
    <w:p w14:paraId="356665D3" w14:textId="379BE9F4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45D1FE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(a) Calculate Accuracy</w:t>
      </w:r>
    </w:p>
    <w:p w14:paraId="739DA8F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Formula</w:t>
      </w:r>
    </w:p>
    <w:p w14:paraId="026934CD" w14:textId="736B0AFB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91B612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Traditional System</w:t>
      </w:r>
    </w:p>
    <w:p w14:paraId="4A6C113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Correct predictions = 85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br/>
        <w:t>Total predictions = 100</w:t>
      </w:r>
    </w:p>
    <w:p w14:paraId="2EDCF38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This means the traditional system correctly recognizes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85 out of every 100 samples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D772A4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Incorrect predictions:</w:t>
      </w:r>
    </w:p>
    <w:p w14:paraId="0F9DD46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So, the traditional system makes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15 incorrect predictions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4E9B7B3" w14:textId="6C913B1D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53930C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Deep Learning System</w:t>
      </w:r>
    </w:p>
    <w:p w14:paraId="7E1151E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Correct predictions = 92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br/>
        <w:t>Total predictions = 100</w:t>
      </w:r>
    </w:p>
    <w:p w14:paraId="7980F92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This means the deep learning system correctly recognizes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92 out of every 100 samples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3E3BB1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Incorrect predictions:</w:t>
      </w:r>
    </w:p>
    <w:p w14:paraId="328C49E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So, the deep learning system makes only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 incorrect predictions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4AFCDF44" w14:textId="1A95B229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20E093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444"/>
        <w:gridCol w:w="1871"/>
      </w:tblGrid>
      <w:tr w:rsidR="009971A2" w:rsidRPr="009971A2" w14:paraId="53AF7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3A6A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089DD05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94EEB8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Deep Learning</w:t>
            </w:r>
          </w:p>
        </w:tc>
      </w:tr>
      <w:tr w:rsidR="009971A2" w:rsidRPr="009971A2" w14:paraId="7995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6A1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14B6C1D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238014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92</w:t>
            </w:r>
          </w:p>
        </w:tc>
      </w:tr>
      <w:tr w:rsidR="009971A2" w:rsidRPr="009971A2" w14:paraId="64B2A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25F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Incorrect Predictions</w:t>
            </w:r>
          </w:p>
        </w:tc>
        <w:tc>
          <w:tcPr>
            <w:tcW w:w="0" w:type="auto"/>
            <w:vAlign w:val="center"/>
            <w:hideMark/>
          </w:tcPr>
          <w:p w14:paraId="71279F7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81E7D1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9971A2" w:rsidRPr="009971A2" w14:paraId="60EC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793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0567828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F0654B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9971A2" w:rsidRPr="009971A2" w14:paraId="3A2B9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357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EE120D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2DB6000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92%</w:t>
            </w:r>
          </w:p>
        </w:tc>
      </w:tr>
    </w:tbl>
    <w:p w14:paraId="3605EFF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Accuracy Improvement</w:t>
      </w:r>
    </w:p>
    <w:p w14:paraId="1CD3389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Therefore, the deep learning model has a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 percentage-point improvement in accuracy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E2F91C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If we express the improvement relative to the traditional system:</w:t>
      </w:r>
    </w:p>
    <w:p w14:paraId="31F7BE8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So, the deep learning system's accuracy is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8.24% higher relative to the traditional system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085629D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Evaluation</w:t>
      </w:r>
    </w:p>
    <w:p w14:paraId="6C8F4E2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deep learning system makes:</w:t>
      </w:r>
    </w:p>
    <w:p w14:paraId="50B536F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fewer mistakes per 100 samples.</w:t>
      </w:r>
    </w:p>
    <w:p w14:paraId="530A2F4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Conclusion</w:t>
      </w:r>
    </w:p>
    <w:p w14:paraId="48C5255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The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Deep Learning system performs better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because it achieves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92% accuracy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while the traditional system achieves only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85%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4E3747D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deep learning system correctly recognizes 92 samples out of 100 and makes only 8 errors. Therefore, based on accuracy, deep learning is the preferred approach.</w:t>
      </w:r>
    </w:p>
    <w:p w14:paraId="39CAC70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Note: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Accuracy alone may not be sufficient when classes are highly imbalanced. In such cases, precision, recall, and F1-score should also be considered.</w:t>
      </w:r>
    </w:p>
    <w:p w14:paraId="33428142" w14:textId="7BE094A6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965846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3. Precision-Recall Trade-off Analysis</w:t>
      </w:r>
    </w:p>
    <w:p w14:paraId="66959C4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Introduction</w:t>
      </w:r>
    </w:p>
    <w:p w14:paraId="1498BAA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In classification problems, accuracy does not always provide enough information. Two important measures are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precision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and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recall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423DDD0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Precision</w:t>
      </w:r>
    </w:p>
    <w:p w14:paraId="5A563EF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Precision measures how reliable the positive predictions are.</w:t>
      </w:r>
    </w:p>
    <w:p w14:paraId="39BB9F7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In simple words:</w:t>
      </w:r>
    </w:p>
    <w:p w14:paraId="6DE1887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Out of everything the model predicted as positive, how many were actually positive?</w:t>
      </w:r>
    </w:p>
    <w:p w14:paraId="003D678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Recall</w:t>
      </w:r>
    </w:p>
    <w:p w14:paraId="4EBA146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Recall measures how many actual positive cases were successfully detected.</w:t>
      </w:r>
    </w:p>
    <w:p w14:paraId="53AD127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In simple words:</w:t>
      </w:r>
    </w:p>
    <w:p w14:paraId="31A9B10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Out of all actual positive cases, how many did the model find?</w:t>
      </w:r>
    </w:p>
    <w:p w14:paraId="55F82411" w14:textId="71B3A8A0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B8C7C9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32"/>
        <w:gridCol w:w="417"/>
        <w:gridCol w:w="463"/>
      </w:tblGrid>
      <w:tr w:rsidR="009971A2" w:rsidRPr="009971A2" w14:paraId="68567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378B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8B5E4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20AD649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36F822A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FN</w:t>
            </w:r>
          </w:p>
        </w:tc>
      </w:tr>
      <w:tr w:rsidR="009971A2" w:rsidRPr="009971A2" w14:paraId="0A71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8BA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CB038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95314C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51F6A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9971A2" w:rsidRPr="009971A2" w14:paraId="17863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927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EC42C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4C9E56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07304A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</w:tbl>
    <w:p w14:paraId="133D40C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Where:</w:t>
      </w:r>
    </w:p>
    <w:p w14:paraId="2FE9D566" w14:textId="77777777" w:rsidR="009971A2" w:rsidRPr="009971A2" w:rsidRDefault="009971A2" w:rsidP="009971A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TP (True Positive):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Correctly identified positive cases. </w:t>
      </w:r>
    </w:p>
    <w:p w14:paraId="38AC871E" w14:textId="77777777" w:rsidR="009971A2" w:rsidRPr="009971A2" w:rsidRDefault="009971A2" w:rsidP="009971A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FP (False Positive):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Negative cases incorrectly identified as positive. </w:t>
      </w:r>
    </w:p>
    <w:p w14:paraId="4DC8544D" w14:textId="77777777" w:rsidR="009971A2" w:rsidRPr="009971A2" w:rsidRDefault="009971A2" w:rsidP="009971A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FN (False Negative):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Positive cases incorrectly identified as negative. </w:t>
      </w:r>
    </w:p>
    <w:p w14:paraId="1956F5FA" w14:textId="1458F9F0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8272FC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A</w:t>
      </w:r>
    </w:p>
    <w:p w14:paraId="52614C8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Precision</w:t>
      </w:r>
    </w:p>
    <w:p w14:paraId="79C178F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Formula:</w:t>
      </w:r>
    </w:p>
    <w:p w14:paraId="0E4B404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Substitute the values:</w:t>
      </w:r>
    </w:p>
    <w:p w14:paraId="77ECB5E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4F0A88C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Interpretation</w:t>
      </w:r>
    </w:p>
    <w:p w14:paraId="622D0C1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When Model A predicts a sample as positive, it is correct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70% of the time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53575C4" w14:textId="347930BF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EF3CEE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Recall</w:t>
      </w:r>
    </w:p>
    <w:p w14:paraId="0A5425C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Formula:</w:t>
      </w:r>
    </w:p>
    <w:p w14:paraId="593A9BF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Substitute:</w:t>
      </w:r>
    </w:p>
    <w:p w14:paraId="387EF81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79FFCF7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Interpretation</w:t>
      </w:r>
    </w:p>
    <w:p w14:paraId="65C6C48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Model A successfully detects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77.78% of all actual positive cases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56F113E" w14:textId="284FF0F2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0F53DF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B</w:t>
      </w:r>
    </w:p>
    <w:p w14:paraId="3B56AFF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Precision</w:t>
      </w:r>
    </w:p>
    <w:p w14:paraId="07A8F63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77FA55E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Recall</w:t>
      </w:r>
    </w:p>
    <w:p w14:paraId="59BE420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72F8E355" w14:textId="1DDB3A6D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136225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109"/>
        <w:gridCol w:w="1108"/>
      </w:tblGrid>
      <w:tr w:rsidR="009971A2" w:rsidRPr="009971A2" w14:paraId="255A8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F9A1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B57AA0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D223BB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 B</w:t>
            </w:r>
          </w:p>
        </w:tc>
      </w:tr>
      <w:tr w:rsidR="009971A2" w:rsidRPr="009971A2" w14:paraId="6B7E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565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True Positive</w:t>
            </w:r>
          </w:p>
        </w:tc>
        <w:tc>
          <w:tcPr>
            <w:tcW w:w="0" w:type="auto"/>
            <w:vAlign w:val="center"/>
            <w:hideMark/>
          </w:tcPr>
          <w:p w14:paraId="0DEECF8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D9B57A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85</w:t>
            </w:r>
          </w:p>
        </w:tc>
      </w:tr>
      <w:tr w:rsidR="009971A2" w:rsidRPr="009971A2" w14:paraId="070F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B9D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0BF4C90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8D0A32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9971A2" w:rsidRPr="009971A2" w14:paraId="7129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F83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288E610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92DE7F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9971A2" w:rsidRPr="009971A2" w14:paraId="2DCD6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101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7B5506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1D9DBA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77.27%</w:t>
            </w:r>
          </w:p>
        </w:tc>
      </w:tr>
      <w:tr w:rsidR="009971A2" w:rsidRPr="009971A2" w14:paraId="6D6B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1AF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6F5760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77.78%</w:t>
            </w:r>
          </w:p>
        </w:tc>
        <w:tc>
          <w:tcPr>
            <w:tcW w:w="0" w:type="auto"/>
            <w:vAlign w:val="center"/>
            <w:hideMark/>
          </w:tcPr>
          <w:p w14:paraId="61BEBD2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77.27%</w:t>
            </w:r>
          </w:p>
        </w:tc>
      </w:tr>
    </w:tbl>
    <w:p w14:paraId="3E1B5CD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Precision Comparison</w:t>
      </w:r>
    </w:p>
    <w:p w14:paraId="3AC4C2C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Model B has higher precision:</w:t>
      </w:r>
    </w:p>
    <w:p w14:paraId="297101A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Therefore, Model B makes more reliable positive predictions.</w:t>
      </w:r>
    </w:p>
    <w:p w14:paraId="6F58D70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Recall Comparison</w:t>
      </w:r>
    </w:p>
    <w:p w14:paraId="3E3D26D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Model A has slightly higher recall:</w:t>
      </w:r>
    </w:p>
    <w:p w14:paraId="4B06F7A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Therefore, Model A detects slightly more of the actual positive cases.</w:t>
      </w:r>
    </w:p>
    <w:p w14:paraId="6558297E" w14:textId="7E5D1826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23CC6D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Balance Analysis</w:t>
      </w:r>
    </w:p>
    <w:p w14:paraId="70A476C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 balanced model should have precision and recall values that are close to each other.</w:t>
      </w:r>
    </w:p>
    <w:p w14:paraId="706C856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A</w:t>
      </w:r>
    </w:p>
    <w:p w14:paraId="0E45E51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Model B</w:t>
      </w:r>
    </w:p>
    <w:p w14:paraId="2A72206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Therefore, Model B is perfectly balanced between precision and recall for these values.</w:t>
      </w:r>
    </w:p>
    <w:p w14:paraId="775318F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Conclusion</w:t>
      </w:r>
    </w:p>
    <w:p w14:paraId="49F0AE7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B is the more balanced model.</w:t>
      </w:r>
    </w:p>
    <w:p w14:paraId="3162E2A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Model A has slightly better recall, but its precision is considerably lower. Model B has nearly equal precision and recall, both around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77.27%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99CFF9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Therefore, if the goal is to achieve a good balance between correctly identifying positive cases and avoiding false positive predictions,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B is preferable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7057002" w14:textId="54745E9E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6A6F31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4. F1-Score Comparison</w:t>
      </w:r>
    </w:p>
    <w:p w14:paraId="4DC9791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Introduction</w:t>
      </w:r>
    </w:p>
    <w:p w14:paraId="4536AA1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F1-score is an important classification performance measure that combines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precision and recall into a single value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D2711A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It is particularly useful when we want a balance between precision and recall.</w:t>
      </w:r>
    </w:p>
    <w:p w14:paraId="3EDE59A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F1-score ranges from:</w:t>
      </w:r>
    </w:p>
    <w:p w14:paraId="7322A89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 value closer to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1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indicates better performance.</w:t>
      </w:r>
    </w:p>
    <w:p w14:paraId="13AAC742" w14:textId="0F5EB422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9AAE22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79"/>
        <w:gridCol w:w="836"/>
      </w:tblGrid>
      <w:tr w:rsidR="009971A2" w:rsidRPr="009971A2" w14:paraId="23F07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2CE5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A2566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FD9070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Recall</w:t>
            </w:r>
          </w:p>
        </w:tc>
      </w:tr>
      <w:tr w:rsidR="009971A2" w:rsidRPr="009971A2" w14:paraId="2675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BEC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7264F5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297D93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0.60</w:t>
            </w:r>
          </w:p>
        </w:tc>
      </w:tr>
      <w:tr w:rsidR="009971A2" w:rsidRPr="009971A2" w14:paraId="6CEE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956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C0E46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F06A4D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0.75</w:t>
            </w:r>
          </w:p>
        </w:tc>
      </w:tr>
    </w:tbl>
    <w:p w14:paraId="253F897A" w14:textId="3F3142EF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89C7F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Formula</w:t>
      </w:r>
    </w:p>
    <w:p w14:paraId="6DCA175D" w14:textId="5FE1A8B5" w:rsid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0FC714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CEF3E8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Model A</w:t>
      </w:r>
    </w:p>
    <w:p w14:paraId="013F732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Precision:</w:t>
      </w:r>
    </w:p>
    <w:p w14:paraId="7A306C9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Recall:</w:t>
      </w:r>
    </w:p>
    <w:p w14:paraId="2EC3A2A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Substitute:</w:t>
      </w:r>
    </w:p>
    <w:p w14:paraId="224370A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First calculate the numerator:</w:t>
      </w:r>
    </w:p>
    <w:p w14:paraId="10449E6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Then:</w:t>
      </w:r>
    </w:p>
    <w:p w14:paraId="337E1EC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086E883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or approximately:</w:t>
      </w:r>
    </w:p>
    <w:p w14:paraId="136C5F01" w14:textId="1F92C53A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F85659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B</w:t>
      </w:r>
    </w:p>
    <w:p w14:paraId="7B97C6A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Precision:</w:t>
      </w:r>
    </w:p>
    <w:p w14:paraId="08AC91E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Recall:</w:t>
      </w:r>
    </w:p>
    <w:p w14:paraId="5F65ABA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5A77C92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or:</w:t>
      </w:r>
    </w:p>
    <w:p w14:paraId="406C33E2" w14:textId="5CA515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20F3BB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79"/>
        <w:gridCol w:w="821"/>
        <w:gridCol w:w="1162"/>
      </w:tblGrid>
      <w:tr w:rsidR="009971A2" w:rsidRPr="009971A2" w14:paraId="73DFC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DAC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401BC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87745B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2BB3B5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F1-Score</w:t>
            </w:r>
          </w:p>
        </w:tc>
      </w:tr>
      <w:tr w:rsidR="009971A2" w:rsidRPr="009971A2" w14:paraId="5280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578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BC593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0B79E9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F4B301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0.686</w:t>
            </w:r>
          </w:p>
        </w:tc>
      </w:tr>
      <w:tr w:rsidR="009971A2" w:rsidRPr="009971A2" w14:paraId="2F39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725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4B412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3D0F754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513AF5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0.750</w:t>
            </w:r>
          </w:p>
        </w:tc>
      </w:tr>
    </w:tbl>
    <w:p w14:paraId="492D6E4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Interpretation</w:t>
      </w:r>
    </w:p>
    <w:p w14:paraId="6EEB82E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Model A has better precision:</w:t>
      </w:r>
    </w:p>
    <w:p w14:paraId="5C091F0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However, its recall is much lower:</w:t>
      </w:r>
    </w:p>
    <w:p w14:paraId="64F8EE7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Model B has equal precision and recall:</w:t>
      </w:r>
    </w:p>
    <w:p w14:paraId="3CE0522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This balance gives Model B a higher F1-score.</w:t>
      </w:r>
    </w:p>
    <w:p w14:paraId="04BC414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Difference</w:t>
      </w:r>
    </w:p>
    <w:p w14:paraId="45208FC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Therefore, Model B's F1-score is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0.064 higher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0D391A2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Conclusion</w:t>
      </w:r>
    </w:p>
    <w:p w14:paraId="62AD98A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Model B is better overall when both precision and recall are important.</w:t>
      </w:r>
    </w:p>
    <w:p w14:paraId="38C6C90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Model A may be useful when avoiding false positives is the main priority because its precision is 80%. However, Model B detects more actual positive cases and maintains a better balance between precision and recall.</w:t>
      </w:r>
    </w:p>
    <w:p w14:paraId="3D1B543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5C7A4B58" w14:textId="44355670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AA963D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5. Optical Flow Consistency</w:t>
      </w:r>
    </w:p>
    <w:p w14:paraId="2F68B030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Introduction</w:t>
      </w:r>
    </w:p>
    <w:p w14:paraId="5E3BDCE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Optical flow is a computer vision technique used to estimate the apparent movement of objects or pixels between consecutive video frames.</w:t>
      </w:r>
    </w:p>
    <w:p w14:paraId="399778D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It is commonly used in:</w:t>
      </w:r>
    </w:p>
    <w:p w14:paraId="0303BCE8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Motion detection </w:t>
      </w:r>
    </w:p>
    <w:p w14:paraId="4172B9DE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Object tracking </w:t>
      </w:r>
    </w:p>
    <w:p w14:paraId="69514C38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Autonomous vehicles </w:t>
      </w:r>
    </w:p>
    <w:p w14:paraId="6EE5F7A1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Video surveillance </w:t>
      </w:r>
    </w:p>
    <w:p w14:paraId="0759BBED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Action recognition </w:t>
      </w:r>
    </w:p>
    <w:p w14:paraId="188B1DE2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Robot navigation </w:t>
      </w:r>
    </w:p>
    <w:p w14:paraId="2C063614" w14:textId="77777777" w:rsidR="009971A2" w:rsidRPr="009971A2" w:rsidRDefault="009971A2" w:rsidP="009971A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Traffic monitoring </w:t>
      </w:r>
    </w:p>
    <w:p w14:paraId="055561F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Here, two methods are being compared based on their estimated motion values over three frames.</w:t>
      </w:r>
    </w:p>
    <w:p w14:paraId="379C7CF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280"/>
        <w:gridCol w:w="1279"/>
      </w:tblGrid>
      <w:tr w:rsidR="009971A2" w:rsidRPr="009971A2" w14:paraId="1FA75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25AE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03164DF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09B92AB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 B</w:t>
            </w:r>
          </w:p>
        </w:tc>
      </w:tr>
      <w:tr w:rsidR="009971A2" w:rsidRPr="009971A2" w14:paraId="2EC02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055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61E7A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FFDCA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9971A2" w:rsidRPr="009971A2" w14:paraId="1E074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A4A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03BE7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AE914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9971A2" w:rsidRPr="009971A2" w14:paraId="3B5DE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4A4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E65140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BE3E0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</w:tbl>
    <w:p w14:paraId="1B9F6D0C" w14:textId="4D41E938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E271E8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(a) Calculate Average Motion</w:t>
      </w:r>
    </w:p>
    <w:p w14:paraId="4DCB119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Average motion tells us the typical amount of motion detected by a method across all frames.</w:t>
      </w:r>
    </w:p>
    <w:p w14:paraId="026E7A9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Formula</w:t>
      </w:r>
    </w:p>
    <w:p w14:paraId="6361B730" w14:textId="749CDDB6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6BD9F7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A</w:t>
      </w:r>
    </w:p>
    <w:p w14:paraId="239B0F0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Motion values:</w:t>
      </w:r>
    </w:p>
    <w:p w14:paraId="0E9BD92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Sum:</w:t>
      </w:r>
    </w:p>
    <w:p w14:paraId="0BE7938E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Average:</w:t>
      </w:r>
    </w:p>
    <w:p w14:paraId="4E1459E5" w14:textId="40F27D30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DC97F9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B</w:t>
      </w:r>
    </w:p>
    <w:p w14:paraId="3630455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Motion values:</w:t>
      </w:r>
    </w:p>
    <w:p w14:paraId="74E17FC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Sum:</w:t>
      </w:r>
    </w:p>
    <w:p w14:paraId="09F11A8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Average:</w:t>
      </w:r>
    </w:p>
    <w:p w14:paraId="0194012B" w14:textId="31B96DD5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5FD8AB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Average Motion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77"/>
        <w:gridCol w:w="1077"/>
        <w:gridCol w:w="1077"/>
        <w:gridCol w:w="1085"/>
      </w:tblGrid>
      <w:tr w:rsidR="009971A2" w:rsidRPr="009971A2" w14:paraId="592CB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F5BE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34C46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Frame 1</w:t>
            </w:r>
          </w:p>
        </w:tc>
        <w:tc>
          <w:tcPr>
            <w:tcW w:w="0" w:type="auto"/>
            <w:vAlign w:val="center"/>
            <w:hideMark/>
          </w:tcPr>
          <w:p w14:paraId="0560918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Frame 2</w:t>
            </w:r>
          </w:p>
        </w:tc>
        <w:tc>
          <w:tcPr>
            <w:tcW w:w="0" w:type="auto"/>
            <w:vAlign w:val="center"/>
            <w:hideMark/>
          </w:tcPr>
          <w:p w14:paraId="64BCD1C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Frame 3</w:t>
            </w:r>
          </w:p>
        </w:tc>
        <w:tc>
          <w:tcPr>
            <w:tcW w:w="0" w:type="auto"/>
            <w:vAlign w:val="center"/>
            <w:hideMark/>
          </w:tcPr>
          <w:p w14:paraId="3AC9577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Average</w:t>
            </w:r>
          </w:p>
        </w:tc>
      </w:tr>
      <w:tr w:rsidR="009971A2" w:rsidRPr="009971A2" w14:paraId="5633B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84D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EC8C4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CEDEB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4287D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62250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5.00</w:t>
            </w:r>
          </w:p>
        </w:tc>
      </w:tr>
      <w:tr w:rsidR="009971A2" w:rsidRPr="009971A2" w14:paraId="2488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9D1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5CB23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2E2A1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12B2F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678C8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7.67</w:t>
            </w:r>
          </w:p>
        </w:tc>
      </w:tr>
    </w:tbl>
    <w:p w14:paraId="177E1AC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Method B detects a higher average motion than Method A.</w:t>
      </w:r>
    </w:p>
    <w:p w14:paraId="5BD66A2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However,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higher average motion does not automatically mean better performance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To determine stability, we need to examine the variation in motion 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values.</w:t>
      </w:r>
    </w:p>
    <w:p w14:paraId="4BB46CC2" w14:textId="31B7649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3BD269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(b) Consistency Analysis</w:t>
      </w:r>
    </w:p>
    <w:p w14:paraId="6A7E601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 stable optical flow method should produce relatively consistent motion estimates across frames.</w:t>
      </w:r>
    </w:p>
    <w:p w14:paraId="0D387DF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One simple measure of consistency is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range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4B46188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Range Formula</w:t>
      </w:r>
    </w:p>
    <w:p w14:paraId="5B277657" w14:textId="639AB105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3F3C12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A</w:t>
      </w:r>
    </w:p>
    <w:p w14:paraId="0945849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Maximum = 6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br/>
        <w:t>Minimum = 4</w:t>
      </w:r>
    </w:p>
    <w:p w14:paraId="4AFCF1D2" w14:textId="4086078D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4D5D204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B</w:t>
      </w:r>
    </w:p>
    <w:p w14:paraId="79E6BD4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Maximum = 9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br/>
        <w:t>Minimum = 6</w:t>
      </w:r>
    </w:p>
    <w:p w14:paraId="23F8B7E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Since Method A has a smaller range, its motion values fluctuate less.</w:t>
      </w:r>
    </w:p>
    <w:p w14:paraId="17B48BEA" w14:textId="70DC73ED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46845C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Standard Deviation Analysis</w:t>
      </w:r>
    </w:p>
    <w:p w14:paraId="2F4AD9B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Standard deviation provides a more detailed measure of variation.</w:t>
      </w:r>
    </w:p>
    <w:p w14:paraId="658EE7D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 lower standard deviation indicates that the values are closer to their average and therefore more consistent.</w:t>
      </w:r>
    </w:p>
    <w:p w14:paraId="3661234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For Method A:</w:t>
      </w:r>
    </w:p>
    <w:p w14:paraId="47945F5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Average:</w:t>
      </w:r>
    </w:p>
    <w:p w14:paraId="221B98E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Values:</w:t>
      </w:r>
    </w:p>
    <w:p w14:paraId="17C5A42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Differences from mean:</w:t>
      </w:r>
    </w:p>
    <w:p w14:paraId="1436EB3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Squared differences:</w:t>
      </w:r>
    </w:p>
    <w:p w14:paraId="19E9A925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Variance:</w:t>
      </w:r>
    </w:p>
    <w:p w14:paraId="340AAAF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Standard deviation:</w:t>
      </w:r>
    </w:p>
    <w:p w14:paraId="184D73E4" w14:textId="545844C8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E63A11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B</w:t>
      </w:r>
    </w:p>
    <w:p w14:paraId="7F287A3F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Average:</w:t>
      </w:r>
    </w:p>
    <w:p w14:paraId="4EE6C363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standard deviation is approximately:</w:t>
      </w:r>
    </w:p>
    <w:p w14:paraId="05E29A9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Therefore:</w:t>
      </w:r>
    </w:p>
    <w:p w14:paraId="61513C5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gram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So</w:t>
      </w:r>
      <w:proofErr w:type="gram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Method A is more consistent.</w:t>
      </w:r>
    </w:p>
    <w:p w14:paraId="0485ADC1" w14:textId="595385E5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7678328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280"/>
        <w:gridCol w:w="1279"/>
      </w:tblGrid>
      <w:tr w:rsidR="009971A2" w:rsidRPr="009971A2" w14:paraId="0A4EE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584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428B090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6AE5BB4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 B</w:t>
            </w:r>
          </w:p>
        </w:tc>
      </w:tr>
      <w:tr w:rsidR="009971A2" w:rsidRPr="009971A2" w14:paraId="2BEB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2A8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Average Motion</w:t>
            </w:r>
          </w:p>
        </w:tc>
        <w:tc>
          <w:tcPr>
            <w:tcW w:w="0" w:type="auto"/>
            <w:vAlign w:val="center"/>
            <w:hideMark/>
          </w:tcPr>
          <w:p w14:paraId="5267B4E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6F946B7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7.67</w:t>
            </w:r>
          </w:p>
        </w:tc>
      </w:tr>
      <w:tr w:rsidR="009971A2" w:rsidRPr="009971A2" w14:paraId="4CA62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AC7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Minimum Motion</w:t>
            </w:r>
          </w:p>
        </w:tc>
        <w:tc>
          <w:tcPr>
            <w:tcW w:w="0" w:type="auto"/>
            <w:vAlign w:val="center"/>
            <w:hideMark/>
          </w:tcPr>
          <w:p w14:paraId="7666FB4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C35BD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9971A2" w:rsidRPr="009971A2" w14:paraId="1808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A65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Maximum Motion</w:t>
            </w:r>
          </w:p>
        </w:tc>
        <w:tc>
          <w:tcPr>
            <w:tcW w:w="0" w:type="auto"/>
            <w:vAlign w:val="center"/>
            <w:hideMark/>
          </w:tcPr>
          <w:p w14:paraId="629A0EB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33A9D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9971A2" w:rsidRPr="009971A2" w14:paraId="7AE12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B01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36C5B1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EE668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9971A2" w:rsidRPr="009971A2" w14:paraId="55ACC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8C1E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22042D8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55414C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1.25</w:t>
            </w:r>
          </w:p>
        </w:tc>
      </w:tr>
      <w:tr w:rsidR="009971A2" w:rsidRPr="009971A2" w14:paraId="437E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D7D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48CAA493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1187CF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Lower</w:t>
            </w:r>
          </w:p>
        </w:tc>
      </w:tr>
    </w:tbl>
    <w:p w14:paraId="6E2DFB4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Important Interpretation</w:t>
      </w:r>
    </w:p>
    <w:p w14:paraId="750E3AB1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Method B detects a greater amount of average motion:</w:t>
      </w:r>
    </w:p>
    <w:p w14:paraId="3DEE9F6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But its motion values vary more:</w:t>
      </w:r>
    </w:p>
    <w:p w14:paraId="0665D2B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Therefore, Method B is more sensitive to motion, but Method A is more stable.</w:t>
      </w:r>
    </w:p>
    <w:p w14:paraId="0B5174F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Conclusion</w:t>
      </w:r>
    </w:p>
    <w:p w14:paraId="4F013AA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If the requirement is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stable and consistent motion estimation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Method A is the better choice.</w:t>
      </w:r>
    </w:p>
    <w:p w14:paraId="7D346D2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If the requirement is specifically to detect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larger motion values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Method B may be 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useful. However, based purely on consistency and stability,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Method A performs better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F4CC331" w14:textId="744488D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EE90E09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Overall Performance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689"/>
        <w:gridCol w:w="1680"/>
        <w:gridCol w:w="1862"/>
        <w:gridCol w:w="2006"/>
      </w:tblGrid>
      <w:tr w:rsidR="009971A2" w:rsidRPr="009971A2" w14:paraId="55F07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C43F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05731C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Measure Used</w:t>
            </w:r>
          </w:p>
        </w:tc>
        <w:tc>
          <w:tcPr>
            <w:tcW w:w="0" w:type="auto"/>
            <w:vAlign w:val="center"/>
            <w:hideMark/>
          </w:tcPr>
          <w:p w14:paraId="3C1D157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Technique 1</w:t>
            </w:r>
          </w:p>
        </w:tc>
        <w:tc>
          <w:tcPr>
            <w:tcW w:w="0" w:type="auto"/>
            <w:vAlign w:val="center"/>
            <w:hideMark/>
          </w:tcPr>
          <w:p w14:paraId="42CDCB0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Technique 2</w:t>
            </w:r>
          </w:p>
        </w:tc>
        <w:tc>
          <w:tcPr>
            <w:tcW w:w="0" w:type="auto"/>
            <w:vAlign w:val="center"/>
            <w:hideMark/>
          </w:tcPr>
          <w:p w14:paraId="6BF29FF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Best</w:t>
            </w:r>
          </w:p>
        </w:tc>
      </w:tr>
      <w:tr w:rsidR="009971A2" w:rsidRPr="009971A2" w14:paraId="5B8E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F8D8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1. Depth Estimation</w:t>
            </w:r>
          </w:p>
        </w:tc>
        <w:tc>
          <w:tcPr>
            <w:tcW w:w="0" w:type="auto"/>
            <w:vAlign w:val="center"/>
            <w:hideMark/>
          </w:tcPr>
          <w:p w14:paraId="7D7437A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E8802E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Stereo = 0 m</w:t>
            </w:r>
          </w:p>
        </w:tc>
        <w:tc>
          <w:tcPr>
            <w:tcW w:w="0" w:type="auto"/>
            <w:vAlign w:val="center"/>
            <w:hideMark/>
          </w:tcPr>
          <w:p w14:paraId="72E4D7F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SfM</w:t>
            </w:r>
            <w:proofErr w:type="spellEnd"/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= 0.767 m</w:t>
            </w:r>
          </w:p>
        </w:tc>
        <w:tc>
          <w:tcPr>
            <w:tcW w:w="0" w:type="auto"/>
            <w:vAlign w:val="center"/>
            <w:hideMark/>
          </w:tcPr>
          <w:p w14:paraId="503D526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Stereo Vision</w:t>
            </w:r>
          </w:p>
        </w:tc>
      </w:tr>
      <w:tr w:rsidR="009971A2" w:rsidRPr="009971A2" w14:paraId="624B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EFE2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2. Pattern Recognition</w:t>
            </w:r>
          </w:p>
        </w:tc>
        <w:tc>
          <w:tcPr>
            <w:tcW w:w="0" w:type="auto"/>
            <w:vAlign w:val="center"/>
            <w:hideMark/>
          </w:tcPr>
          <w:p w14:paraId="6502AE9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2F153B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6F2654EC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2C94C4B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Deep Learning</w:t>
            </w:r>
          </w:p>
        </w:tc>
      </w:tr>
      <w:tr w:rsidR="009971A2" w:rsidRPr="009971A2" w14:paraId="7D131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B0D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3. Precision-Recall</w:t>
            </w:r>
          </w:p>
        </w:tc>
        <w:tc>
          <w:tcPr>
            <w:tcW w:w="0" w:type="auto"/>
            <w:vAlign w:val="center"/>
            <w:hideMark/>
          </w:tcPr>
          <w:p w14:paraId="666D601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Precision &amp; Recall</w:t>
            </w:r>
          </w:p>
        </w:tc>
        <w:tc>
          <w:tcPr>
            <w:tcW w:w="0" w:type="auto"/>
            <w:vAlign w:val="center"/>
            <w:hideMark/>
          </w:tcPr>
          <w:p w14:paraId="0D0C89EF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70%, 77.78%</w:t>
            </w:r>
          </w:p>
        </w:tc>
        <w:tc>
          <w:tcPr>
            <w:tcW w:w="0" w:type="auto"/>
            <w:vAlign w:val="center"/>
            <w:hideMark/>
          </w:tcPr>
          <w:p w14:paraId="35144A0D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77.27%, 77.27%</w:t>
            </w:r>
          </w:p>
        </w:tc>
        <w:tc>
          <w:tcPr>
            <w:tcW w:w="0" w:type="auto"/>
            <w:vAlign w:val="center"/>
            <w:hideMark/>
          </w:tcPr>
          <w:p w14:paraId="66699F5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 B</w:t>
            </w:r>
          </w:p>
        </w:tc>
      </w:tr>
      <w:tr w:rsidR="009971A2" w:rsidRPr="009971A2" w14:paraId="3D4D7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F421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4. F1-Score</w:t>
            </w:r>
          </w:p>
        </w:tc>
        <w:tc>
          <w:tcPr>
            <w:tcW w:w="0" w:type="auto"/>
            <w:vAlign w:val="center"/>
            <w:hideMark/>
          </w:tcPr>
          <w:p w14:paraId="69CA8B66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A52BA1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0.686</w:t>
            </w:r>
          </w:p>
        </w:tc>
        <w:tc>
          <w:tcPr>
            <w:tcW w:w="0" w:type="auto"/>
            <w:vAlign w:val="center"/>
            <w:hideMark/>
          </w:tcPr>
          <w:p w14:paraId="72BA161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0.750</w:t>
            </w:r>
          </w:p>
        </w:tc>
        <w:tc>
          <w:tcPr>
            <w:tcW w:w="0" w:type="auto"/>
            <w:vAlign w:val="center"/>
            <w:hideMark/>
          </w:tcPr>
          <w:p w14:paraId="67EE555B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Model B</w:t>
            </w:r>
          </w:p>
        </w:tc>
      </w:tr>
      <w:tr w:rsidR="009971A2" w:rsidRPr="009971A2" w14:paraId="34815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59D7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5. Optical Flow</w:t>
            </w:r>
          </w:p>
        </w:tc>
        <w:tc>
          <w:tcPr>
            <w:tcW w:w="0" w:type="auto"/>
            <w:vAlign w:val="center"/>
            <w:hideMark/>
          </w:tcPr>
          <w:p w14:paraId="726C6CC9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Average &amp; SD</w:t>
            </w:r>
          </w:p>
        </w:tc>
        <w:tc>
          <w:tcPr>
            <w:tcW w:w="0" w:type="auto"/>
            <w:vAlign w:val="center"/>
            <w:hideMark/>
          </w:tcPr>
          <w:p w14:paraId="44965980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Avg</w:t>
            </w:r>
            <w:proofErr w:type="spellEnd"/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=5, SD=0.82</w:t>
            </w:r>
          </w:p>
        </w:tc>
        <w:tc>
          <w:tcPr>
            <w:tcW w:w="0" w:type="auto"/>
            <w:vAlign w:val="center"/>
            <w:hideMark/>
          </w:tcPr>
          <w:p w14:paraId="56F44E5A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Avg</w:t>
            </w:r>
            <w:proofErr w:type="spellEnd"/>
            <w:r w:rsidRPr="009971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=7.67, SD=1.25</w:t>
            </w:r>
          </w:p>
        </w:tc>
        <w:tc>
          <w:tcPr>
            <w:tcW w:w="0" w:type="auto"/>
            <w:vAlign w:val="center"/>
            <w:hideMark/>
          </w:tcPr>
          <w:p w14:paraId="756EBE24" w14:textId="77777777" w:rsidR="009971A2" w:rsidRPr="009971A2" w:rsidRDefault="009971A2" w:rsidP="00997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971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Method A for stability</w:t>
            </w:r>
          </w:p>
        </w:tc>
      </w:tr>
    </w:tbl>
    <w:p w14:paraId="60F55DD2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Evaluation and Justification</w:t>
      </w:r>
    </w:p>
    <w:p w14:paraId="401D21C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The calculated performance measures show that different techniques are better for different objectives.</w:t>
      </w:r>
    </w:p>
    <w:p w14:paraId="38A6672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 depth estimation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Stereo Vision is clearly superior because it has an MAE of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meaning that all its estimated depths exactly match the actual depths. </w:t>
      </w:r>
      <w:proofErr w:type="spell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SfM</w:t>
      </w:r>
      <w:proofErr w:type="spell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has an MAE of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0.767 m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so its estimates are less accurate for the given data.</w:t>
      </w:r>
    </w:p>
    <w:p w14:paraId="62D0070D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 pattern recognition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Deep Learning performs better because its accuracy is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92%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compared with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85%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for the traditional system. It also produces fewer incorrect predictions, making it the better choice based on accuracy.</w:t>
      </w:r>
    </w:p>
    <w:p w14:paraId="61AB6D4A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 precision and recall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Model B is more balanced. Model A has slightly better recall (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77.78%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) but lower precision (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70%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Model B has both precision and recall 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at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77.27%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giving it a much better balance.</w:t>
      </w:r>
    </w:p>
    <w:p w14:paraId="088C9B7C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 F1-score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Model B again performs better. Its F1-score is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0.75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while Model A achieves approximately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0.686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. Since F1-score combines precision and recall, Model B provides better overall classification performance when both measures are important.</w:t>
      </w:r>
    </w:p>
    <w:p w14:paraId="1535913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For optical flow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, Method B has a higher average motion value (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7.67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) than Method A (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5.00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). However, Method A has a smaller range and lower standard deviation (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0.82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compared with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1.25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), meaning that its motion estimates fluctuate less. Therefore, Method A is considered more stable and consistent.</w:t>
      </w:r>
    </w:p>
    <w:p w14:paraId="43114C37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Final Conclusion</w:t>
      </w:r>
    </w:p>
    <w:p w14:paraId="09A5B446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Thus, the </w:t>
      </w:r>
      <w:r w:rsidRPr="009971A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best technique depends on the performance requirement</w:t>
      </w:r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Error-based measures </w:t>
      </w:r>
      <w:proofErr w:type="spell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favor</w:t>
      </w:r>
      <w:proofErr w:type="spell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methods with lower error, accuracy </w:t>
      </w:r>
      <w:proofErr w:type="spellStart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>favors</w:t>
      </w:r>
      <w:proofErr w:type="spellEnd"/>
      <w:r w:rsidRPr="009971A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higher correct predictions, precision-recall analysis evaluates classification balance, F1-score evaluates the combined classification performance, and standard deviation helps determine the consistency of motion estimation.</w:t>
      </w:r>
    </w:p>
    <w:p w14:paraId="3E7DC53B" w14:textId="77777777" w:rsidR="009971A2" w:rsidRPr="009971A2" w:rsidRDefault="009971A2" w:rsidP="009971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sectPr w:rsidR="009971A2" w:rsidRPr="009971A2">
      <w:pgSz w:w="12240" w:h="15840"/>
      <w:pgMar w:top="1430" w:right="1392" w:bottom="147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B65EEC-8179-4599-90A6-8C43A24F0E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35F6A1-36D0-455D-8BBA-BB27D2A3BEC7}"/>
    <w:embedBold r:id="rId3" w:fontKey="{8834C410-D602-48DB-A3DB-ABD873FE3A9B}"/>
    <w:embedBoldItalic r:id="rId4" w:fontKey="{37BD331D-323D-4F80-A142-7268B5B8F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7A6736-E678-4CAA-9EAC-D02C22FC39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265"/>
    <w:multiLevelType w:val="multilevel"/>
    <w:tmpl w:val="5FD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82F"/>
    <w:multiLevelType w:val="multilevel"/>
    <w:tmpl w:val="A3C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1E02"/>
    <w:multiLevelType w:val="multilevel"/>
    <w:tmpl w:val="C46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6EB5"/>
    <w:multiLevelType w:val="multilevel"/>
    <w:tmpl w:val="BBF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4236">
    <w:abstractNumId w:val="0"/>
  </w:num>
  <w:num w:numId="2" w16cid:durableId="244530859">
    <w:abstractNumId w:val="1"/>
  </w:num>
  <w:num w:numId="3" w16cid:durableId="453716144">
    <w:abstractNumId w:val="3"/>
  </w:num>
  <w:num w:numId="4" w16cid:durableId="71932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18A"/>
    <w:rsid w:val="001E518A"/>
    <w:rsid w:val="00745D7B"/>
    <w:rsid w:val="009971A2"/>
    <w:rsid w:val="00C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20ED"/>
  <w15:docId w15:val="{70945DB2-45E3-4018-8034-A0A07582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2258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latha</dc:creator>
  <cp:lastModifiedBy>sree latha</cp:lastModifiedBy>
  <cp:revision>2</cp:revision>
  <dcterms:created xsi:type="dcterms:W3CDTF">2026-08-22T08:59:00Z</dcterms:created>
  <dcterms:modified xsi:type="dcterms:W3CDTF">2026-08-22T08:59:00Z</dcterms:modified>
</cp:coreProperties>
</file>