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1BAF" w14:textId="77777777" w:rsidR="00F506AB" w:rsidRDefault="00000000">
      <w:pPr>
        <w:pStyle w:val="Heading1"/>
      </w:pPr>
      <w:bookmarkStart w:id="0" w:name="X5f64119c5158a216f676a889a7b974bdd54eaff"/>
      <w:r>
        <w:t>Discrete IO Driver Design — Integrating IO Into A Bare‑metal Scheduler (EVKB-i.MX RT1050)</w:t>
      </w:r>
    </w:p>
    <w:p w14:paraId="1023C857" w14:textId="77777777" w:rsidR="00F506AB" w:rsidRDefault="00000000">
      <w:pPr>
        <w:pStyle w:val="FirstParagraph"/>
      </w:pPr>
      <w:r>
        <w:t xml:space="preserve">This is the </w:t>
      </w:r>
      <w:r>
        <w:rPr>
          <w:b/>
          <w:bCs/>
        </w:rPr>
        <w:t>complete, executable solution</w:t>
      </w:r>
      <w:r>
        <w:t xml:space="preserve"> for the lab “Integrating Discrete IO into a Bare‑metal Scheduler” on the </w:t>
      </w:r>
      <w:r>
        <w:rPr>
          <w:b/>
          <w:bCs/>
        </w:rPr>
        <w:t>IMXRT1050‑EVKB</w:t>
      </w:r>
      <w:r>
        <w:t xml:space="preserve">, using only </w:t>
      </w:r>
      <w:r>
        <w:rPr>
          <w:b/>
          <w:bCs/>
        </w:rPr>
        <w:t>MCUXpresso SDK APIs</w:t>
      </w:r>
      <w:r>
        <w:t>.</w:t>
      </w:r>
    </w:p>
    <w:p w14:paraId="47C97B2F" w14:textId="77777777" w:rsidR="00F506AB" w:rsidRDefault="00000000">
      <w:pPr>
        <w:pStyle w:val="BodyText"/>
      </w:pPr>
      <w:r>
        <w:t xml:space="preserve">It provides: - A </w:t>
      </w:r>
      <w:r>
        <w:rPr>
          <w:b/>
          <w:bCs/>
        </w:rPr>
        <w:t>1 ms SysTick</w:t>
      </w:r>
      <w:r>
        <w:t xml:space="preserve"> timebase - A </w:t>
      </w:r>
      <w:r>
        <w:rPr>
          <w:b/>
          <w:bCs/>
        </w:rPr>
        <w:t>cooperative bare‑metal scheduler</w:t>
      </w:r>
      <w:r>
        <w:t xml:space="preserve"> (task table with fixed periods) - A </w:t>
      </w:r>
      <w:r>
        <w:rPr>
          <w:b/>
          <w:bCs/>
        </w:rPr>
        <w:t>discrete input driver</w:t>
      </w:r>
      <w:r>
        <w:t xml:space="preserve"> (polarity + integrator debounce + edge events) - A </w:t>
      </w:r>
      <w:r>
        <w:rPr>
          <w:b/>
          <w:bCs/>
        </w:rPr>
        <w:t>ring‑buffer event queue</w:t>
      </w:r>
      <w:r>
        <w:t xml:space="preserve"> (non‑blocking, drop‑newest policy) - A </w:t>
      </w:r>
      <w:r>
        <w:rPr>
          <w:b/>
          <w:bCs/>
        </w:rPr>
        <w:t>discrete output driver</w:t>
      </w:r>
      <w:r>
        <w:t xml:space="preserve"> (request/apply split + lamp‑test override + safe default) - An </w:t>
      </w:r>
      <w:r>
        <w:rPr>
          <w:b/>
          <w:bCs/>
        </w:rPr>
        <w:t>avionics scenario</w:t>
      </w:r>
      <w:r>
        <w:t xml:space="preserve">: dual‑channel WOW consolidation + 40 ms qualify/de‑qualify + 500 ms disagree fault latch + safe inhibit - A </w:t>
      </w:r>
      <w:r>
        <w:rPr>
          <w:b/>
          <w:bCs/>
        </w:rPr>
        <w:t>generic scenario</w:t>
      </w:r>
      <w:r>
        <w:t>: SW8 press toggles an LED request; long‑press enables lamp test</w:t>
      </w:r>
    </w:p>
    <w:p w14:paraId="1787A227" w14:textId="77777777" w:rsidR="00F506AB" w:rsidRDefault="00000000">
      <w:pPr>
        <w:pStyle w:val="BlockText"/>
      </w:pPr>
      <w:r>
        <w:t>✅ No GPIO interrupts are used for functional IO behavior. SysTick is the only ISR and it only increments a counter.</w:t>
      </w:r>
    </w:p>
    <w:p w14:paraId="33544CBE" w14:textId="5DA6B88F" w:rsidR="00F506AB" w:rsidRDefault="00000000">
      <w:r>
        <w:rPr>
          <w:noProof/>
        </w:rPr>
        <w:pict w14:anchorId="687FD09E">
          <v:rect id="_x0000_i1025" style="width:451.3pt;height:.05pt" o:hralign="center" o:hrstd="t" o:hr="t"/>
        </w:pict>
      </w:r>
      <w:bookmarkStart w:id="1" w:name="base-project-required"/>
      <w:bookmarkStart w:id="2" w:name="what-you-will-change"/>
    </w:p>
    <w:p w14:paraId="25E83AF8" w14:textId="77777777" w:rsidR="00C544ED" w:rsidRDefault="00C544ED" w:rsidP="00C544ED">
      <w:pPr>
        <w:pStyle w:val="Heading2"/>
      </w:pPr>
      <w:r>
        <w:t>1) Base project (required)</w:t>
      </w:r>
    </w:p>
    <w:p w14:paraId="592B0E97" w14:textId="77777777" w:rsidR="00C544ED" w:rsidRDefault="00C544ED" w:rsidP="00C544ED">
      <w:pPr>
        <w:pStyle w:val="Compact"/>
        <w:numPr>
          <w:ilvl w:val="0"/>
          <w:numId w:val="2"/>
        </w:numPr>
      </w:pPr>
      <w:r>
        <w:t xml:space="preserve">MCUXpresso IDE → </w:t>
      </w:r>
      <w:r>
        <w:rPr>
          <w:b/>
          <w:bCs/>
        </w:rPr>
        <w:t>File → Import…</w:t>
      </w:r>
      <w:r>
        <w:t xml:space="preserve"> → </w:t>
      </w:r>
      <w:r>
        <w:rPr>
          <w:b/>
          <w:bCs/>
        </w:rPr>
        <w:t>MCUXpresso IDE → Import SDK example(s)…</w:t>
      </w:r>
    </w:p>
    <w:p w14:paraId="63DB902B" w14:textId="77777777" w:rsidR="00C544ED" w:rsidRDefault="00C544ED" w:rsidP="00C544ED">
      <w:pPr>
        <w:pStyle w:val="Compact"/>
        <w:numPr>
          <w:ilvl w:val="0"/>
          <w:numId w:val="2"/>
        </w:numPr>
      </w:pPr>
      <w:r>
        <w:t xml:space="preserve">Board: </w:t>
      </w:r>
      <w:r>
        <w:rPr>
          <w:b/>
          <w:bCs/>
        </w:rPr>
        <w:t>evkbimxrt1050</w:t>
      </w:r>
    </w:p>
    <w:p w14:paraId="7936AF3D" w14:textId="77777777" w:rsidR="00C544ED" w:rsidRDefault="00C544ED" w:rsidP="00C544ED">
      <w:pPr>
        <w:pStyle w:val="Compact"/>
        <w:numPr>
          <w:ilvl w:val="0"/>
          <w:numId w:val="2"/>
        </w:numPr>
      </w:pPr>
      <w:r>
        <w:t xml:space="preserve">Example: </w:t>
      </w:r>
      <w:r>
        <w:rPr>
          <w:b/>
          <w:bCs/>
        </w:rPr>
        <w:t>driver_examples → gpio → led_output</w:t>
      </w:r>
    </w:p>
    <w:p w14:paraId="41EDAD66" w14:textId="77777777" w:rsidR="00C544ED" w:rsidRDefault="00C544ED" w:rsidP="00C544ED">
      <w:pPr>
        <w:pStyle w:val="Compact"/>
        <w:numPr>
          <w:ilvl w:val="0"/>
          <w:numId w:val="2"/>
        </w:numPr>
      </w:pPr>
      <w:r>
        <w:t>Finish.</w:t>
      </w:r>
    </w:p>
    <w:p w14:paraId="5621EDCE" w14:textId="77777777" w:rsidR="00C544ED" w:rsidRDefault="00C544ED" w:rsidP="00C544ED">
      <w:pPr>
        <w:pStyle w:val="FirstParagraph"/>
      </w:pPr>
      <w:r>
        <w:t xml:space="preserve">This creates the project containing </w:t>
      </w:r>
      <w:r>
        <w:rPr>
          <w:rStyle w:val="VerbatimChar"/>
        </w:rPr>
        <w:t>gpio_led_output.c</w:t>
      </w:r>
      <w:r>
        <w:t xml:space="preserve"> and the required board/clock/pin/debug-console support.</w:t>
      </w:r>
    </w:p>
    <w:p w14:paraId="6EACEA2D" w14:textId="77777777" w:rsidR="00C544ED" w:rsidRDefault="00C544ED" w:rsidP="00C544ED">
      <w:pPr>
        <w:pStyle w:val="Heading2"/>
      </w:pPr>
      <w:bookmarkStart w:id="3" w:name="add-the-lab-source-files"/>
      <w:r>
        <w:t>2) Add the lab source files</w:t>
      </w:r>
    </w:p>
    <w:p w14:paraId="7AA0A13A" w14:textId="77777777" w:rsidR="00C544ED" w:rsidRDefault="00C544ED" w:rsidP="00C544ED">
      <w:pPr>
        <w:pStyle w:val="FirstParagraph"/>
      </w:pPr>
      <w:r>
        <w:t xml:space="preserve">Create these new files in the project (placing them in the same folder as </w:t>
      </w:r>
      <w:r>
        <w:rPr>
          <w:rStyle w:val="VerbatimChar"/>
        </w:rPr>
        <w:t>gpio_led_output.c</w:t>
      </w:r>
      <w:r>
        <w:t xml:space="preserve"> is fine): - </w:t>
      </w:r>
      <w:r>
        <w:rPr>
          <w:rStyle w:val="VerbatimChar"/>
        </w:rPr>
        <w:t>lab_config.h</w:t>
      </w:r>
      <w:r>
        <w:t xml:space="preserve"> - </w:t>
      </w:r>
      <w:r>
        <w:rPr>
          <w:rStyle w:val="VerbatimChar"/>
        </w:rPr>
        <w:t>scheduler.h</w:t>
      </w:r>
      <w:r>
        <w:t xml:space="preserve">, </w:t>
      </w:r>
      <w:r>
        <w:rPr>
          <w:rStyle w:val="VerbatimChar"/>
        </w:rPr>
        <w:t>scheduler.c</w:t>
      </w:r>
      <w:r>
        <w:t xml:space="preserve"> - </w:t>
      </w:r>
      <w:r>
        <w:rPr>
          <w:rStyle w:val="VerbatimChar"/>
        </w:rPr>
        <w:t>eventq.h</w:t>
      </w:r>
      <w:r>
        <w:t xml:space="preserve">, </w:t>
      </w:r>
      <w:r>
        <w:rPr>
          <w:rStyle w:val="VerbatimChar"/>
        </w:rPr>
        <w:t>eventq.c</w:t>
      </w:r>
      <w:r>
        <w:t xml:space="preserve"> - </w:t>
      </w:r>
      <w:r>
        <w:rPr>
          <w:rStyle w:val="VerbatimChar"/>
        </w:rPr>
        <w:t>discrete_in.h</w:t>
      </w:r>
      <w:r>
        <w:t xml:space="preserve">, </w:t>
      </w:r>
      <w:r>
        <w:rPr>
          <w:rStyle w:val="VerbatimChar"/>
        </w:rPr>
        <w:t>discrete_in.c</w:t>
      </w:r>
      <w:r>
        <w:t xml:space="preserve"> - </w:t>
      </w:r>
      <w:r>
        <w:rPr>
          <w:rStyle w:val="VerbatimChar"/>
        </w:rPr>
        <w:t>discrete_out.h</w:t>
      </w:r>
      <w:r>
        <w:t xml:space="preserve">, </w:t>
      </w:r>
      <w:r>
        <w:rPr>
          <w:rStyle w:val="VerbatimChar"/>
        </w:rPr>
        <w:t>discrete_out.c</w:t>
      </w:r>
    </w:p>
    <w:p w14:paraId="7F562906" w14:textId="77777777" w:rsidR="00C544ED" w:rsidRDefault="00C544ED" w:rsidP="00C544ED">
      <w:pPr>
        <w:pStyle w:val="BodyText"/>
      </w:pPr>
      <w:r>
        <w:rPr>
          <w:b/>
          <w:bCs/>
        </w:rPr>
        <w:t>Important (common build issue):</w:t>
      </w:r>
      <w:r>
        <w:t xml:space="preserve"> After creating/importing the files, confirm they are </w:t>
      </w:r>
      <w:r>
        <w:rPr>
          <w:b/>
          <w:bCs/>
        </w:rPr>
        <w:t>not</w:t>
      </w:r>
      <w:r>
        <w:t xml:space="preserve"> excluded: - Right</w:t>
      </w:r>
      <w:r>
        <w:rPr>
          <w:rFonts w:ascii="Cambria Math" w:hAnsi="Cambria Math" w:cs="Cambria Math"/>
        </w:rPr>
        <w:t>‑</w:t>
      </w:r>
      <w:r>
        <w:t xml:space="preserve">click each file → </w:t>
      </w:r>
      <w:r>
        <w:rPr>
          <w:b/>
          <w:bCs/>
        </w:rPr>
        <w:t>Resource Configurations → Exclude from Build…</w:t>
      </w:r>
      <w:r>
        <w:t xml:space="preserve"> → ensure unchecked for your active build configuration.</w:t>
      </w:r>
    </w:p>
    <w:bookmarkEnd w:id="3"/>
    <w:p w14:paraId="2770CE3B" w14:textId="77777777" w:rsidR="00C544ED" w:rsidRDefault="00C544ED" w:rsidP="00C544ED">
      <w:pPr>
        <w:pStyle w:val="Heading2"/>
      </w:pPr>
      <w:r>
        <w:t>3) Variant builds (Generic vs Avionics)</w:t>
      </w:r>
    </w:p>
    <w:p w14:paraId="2DA47B6F" w14:textId="77777777" w:rsidR="00C544ED" w:rsidRDefault="00C544ED" w:rsidP="00C544ED">
      <w:pPr>
        <w:pStyle w:val="FirstParagraph"/>
      </w:pPr>
      <w:r>
        <w:t xml:space="preserve">This solution supports </w:t>
      </w:r>
      <w:r>
        <w:rPr>
          <w:b/>
          <w:bCs/>
        </w:rPr>
        <w:t>two build variants</w:t>
      </w:r>
      <w:r>
        <w:t xml:space="preserve"> using preprocessor symbols.</w:t>
      </w:r>
    </w:p>
    <w:p w14:paraId="1A202E8A" w14:textId="77777777" w:rsidR="00C544ED" w:rsidRDefault="00C544ED" w:rsidP="00C544ED">
      <w:pPr>
        <w:pStyle w:val="Heading3"/>
      </w:pPr>
      <w:bookmarkStart w:id="4" w:name="X451118942be43f0acf2ac94bfb20f388cbaf350"/>
      <w:r>
        <w:t>Recommended: create two MCUXpresso build configurations</w:t>
      </w:r>
    </w:p>
    <w:p w14:paraId="5FA6161C" w14:textId="77777777" w:rsidR="00C544ED" w:rsidRDefault="00C544ED" w:rsidP="00C544ED">
      <w:pPr>
        <w:pStyle w:val="Compact"/>
        <w:numPr>
          <w:ilvl w:val="0"/>
          <w:numId w:val="2"/>
        </w:numPr>
      </w:pPr>
      <w:r>
        <w:t>Right</w:t>
      </w:r>
      <w:r>
        <w:rPr>
          <w:rFonts w:ascii="Cambria Math" w:hAnsi="Cambria Math" w:cs="Cambria Math"/>
        </w:rPr>
        <w:t>‑</w:t>
      </w:r>
      <w:r>
        <w:t xml:space="preserve">click project → </w:t>
      </w:r>
      <w:r>
        <w:rPr>
          <w:b/>
          <w:bCs/>
        </w:rPr>
        <w:t>Build Configurations → Manage…</w:t>
      </w:r>
    </w:p>
    <w:p w14:paraId="01AB0FEF" w14:textId="77777777" w:rsidR="00C544ED" w:rsidRDefault="00C544ED" w:rsidP="00C544ED">
      <w:pPr>
        <w:pStyle w:val="Compact"/>
        <w:numPr>
          <w:ilvl w:val="0"/>
          <w:numId w:val="2"/>
        </w:numPr>
      </w:pPr>
      <w:r>
        <w:lastRenderedPageBreak/>
        <w:t xml:space="preserve">Select </w:t>
      </w:r>
      <w:r>
        <w:rPr>
          <w:b/>
          <w:bCs/>
        </w:rPr>
        <w:t>Debug</w:t>
      </w:r>
      <w:r>
        <w:t xml:space="preserve"> → </w:t>
      </w:r>
      <w:r>
        <w:rPr>
          <w:b/>
          <w:bCs/>
        </w:rPr>
        <w:t>New…</w:t>
      </w:r>
      <w:r>
        <w:t xml:space="preserve"> → </w:t>
      </w:r>
      <w:r>
        <w:rPr>
          <w:b/>
          <w:bCs/>
        </w:rPr>
        <w:t>Copy existing</w:t>
      </w:r>
    </w:p>
    <w:p w14:paraId="1A8EFC8C" w14:textId="77777777" w:rsidR="00C544ED" w:rsidRDefault="00C544ED" w:rsidP="00C544ED">
      <w:pPr>
        <w:pStyle w:val="Compact"/>
        <w:numPr>
          <w:ilvl w:val="0"/>
          <w:numId w:val="2"/>
        </w:numPr>
      </w:pPr>
      <w:r>
        <w:t>Create:</w:t>
      </w:r>
    </w:p>
    <w:p w14:paraId="7A7B4D97" w14:textId="77777777" w:rsidR="00C544ED" w:rsidRDefault="00C544ED" w:rsidP="00C544ED">
      <w:pPr>
        <w:pStyle w:val="Compact"/>
        <w:numPr>
          <w:ilvl w:val="1"/>
          <w:numId w:val="4"/>
        </w:numPr>
      </w:pPr>
      <w:r>
        <w:rPr>
          <w:rStyle w:val="VerbatimChar"/>
        </w:rPr>
        <w:t>Debug_Generic</w:t>
      </w:r>
    </w:p>
    <w:p w14:paraId="675C9CAE" w14:textId="77777777" w:rsidR="00C544ED" w:rsidRDefault="00C544ED" w:rsidP="00C544ED">
      <w:pPr>
        <w:pStyle w:val="Compact"/>
        <w:numPr>
          <w:ilvl w:val="1"/>
          <w:numId w:val="4"/>
        </w:numPr>
      </w:pPr>
      <w:r>
        <w:rPr>
          <w:rStyle w:val="VerbatimChar"/>
        </w:rPr>
        <w:t>Debug_Avionics</w:t>
      </w:r>
    </w:p>
    <w:p w14:paraId="66F39EBE" w14:textId="77777777" w:rsidR="00C544ED" w:rsidRDefault="00C544ED" w:rsidP="00C544ED">
      <w:pPr>
        <w:pStyle w:val="Compact"/>
        <w:numPr>
          <w:ilvl w:val="0"/>
          <w:numId w:val="2"/>
        </w:numPr>
      </w:pPr>
      <w:r>
        <w:t>For each configuration:</w:t>
      </w:r>
    </w:p>
    <w:p w14:paraId="2B1DCF91" w14:textId="77777777" w:rsidR="00C544ED" w:rsidRDefault="00C544ED" w:rsidP="00C544ED">
      <w:pPr>
        <w:pStyle w:val="Compact"/>
        <w:numPr>
          <w:ilvl w:val="1"/>
          <w:numId w:val="4"/>
        </w:numPr>
      </w:pPr>
      <w:r>
        <w:t>Right</w:t>
      </w:r>
      <w:r>
        <w:rPr>
          <w:rFonts w:ascii="Cambria Math" w:hAnsi="Cambria Math" w:cs="Cambria Math"/>
        </w:rPr>
        <w:t>‑</w:t>
      </w:r>
      <w:r>
        <w:t xml:space="preserve">click project → </w:t>
      </w:r>
      <w:r>
        <w:rPr>
          <w:b/>
          <w:bCs/>
        </w:rPr>
        <w:t>Properties</w:t>
      </w:r>
    </w:p>
    <w:p w14:paraId="31B0C0C6" w14:textId="77777777" w:rsidR="00C544ED" w:rsidRDefault="00C544ED" w:rsidP="00C544ED">
      <w:pPr>
        <w:pStyle w:val="Compact"/>
        <w:numPr>
          <w:ilvl w:val="1"/>
          <w:numId w:val="4"/>
        </w:numPr>
      </w:pPr>
      <w:r>
        <w:rPr>
          <w:b/>
          <w:bCs/>
        </w:rPr>
        <w:t>C/C++ Build → Settings → MCU GCC Compiler → Preprocessor</w:t>
      </w:r>
    </w:p>
    <w:p w14:paraId="64E03043" w14:textId="77777777" w:rsidR="00C544ED" w:rsidRDefault="00C544ED" w:rsidP="00C544ED">
      <w:pPr>
        <w:pStyle w:val="Compact"/>
        <w:numPr>
          <w:ilvl w:val="1"/>
          <w:numId w:val="4"/>
        </w:numPr>
      </w:pPr>
      <w:r>
        <w:t>Add symbols under “Defined symbols”:</w:t>
      </w:r>
    </w:p>
    <w:p w14:paraId="07A86D5C" w14:textId="77777777" w:rsidR="00C544ED" w:rsidRDefault="00C544ED" w:rsidP="00C544ED">
      <w:pPr>
        <w:pStyle w:val="FirstParagraph"/>
      </w:pPr>
      <w:r>
        <w:rPr>
          <w:b/>
          <w:bCs/>
        </w:rPr>
        <w:t>Debug_Generic</w:t>
      </w:r>
      <w:r>
        <w:t xml:space="preserve"> - </w:t>
      </w:r>
      <w:r>
        <w:rPr>
          <w:rStyle w:val="VerbatimChar"/>
        </w:rPr>
        <w:t>LAB_APP_MODE=LAB_MODE_GENERIC</w:t>
      </w:r>
      <w:r>
        <w:t xml:space="preserve"> - (Optional) </w:t>
      </w:r>
      <w:r>
        <w:rPr>
          <w:rStyle w:val="VerbatimChar"/>
        </w:rPr>
        <w:t>LAB_ENABLE_WOW_B=0</w:t>
      </w:r>
      <w:r>
        <w:t xml:space="preserve"> </w:t>
      </w:r>
      <w:r>
        <w:rPr>
          <w:i/>
          <w:iCs/>
        </w:rPr>
        <w:t>(ties WOW_B behavior to WOW_A so you don’t need the jumper input)</w:t>
      </w:r>
    </w:p>
    <w:p w14:paraId="63780EED" w14:textId="77777777" w:rsidR="00C544ED" w:rsidRDefault="00C544ED" w:rsidP="00C544ED">
      <w:pPr>
        <w:pStyle w:val="BodyText"/>
      </w:pPr>
      <w:r>
        <w:rPr>
          <w:b/>
          <w:bCs/>
        </w:rPr>
        <w:t>Debug_Avionics</w:t>
      </w:r>
      <w:r>
        <w:t xml:space="preserve"> - </w:t>
      </w:r>
      <w:r>
        <w:rPr>
          <w:rStyle w:val="VerbatimChar"/>
        </w:rPr>
        <w:t>LAB_APP_MODE=LAB_MODE_AVIONICS</w:t>
      </w:r>
      <w:r>
        <w:t xml:space="preserve"> - </w:t>
      </w:r>
      <w:r>
        <w:rPr>
          <w:rStyle w:val="VerbatimChar"/>
        </w:rPr>
        <w:t>LAB_ENABLE_WOW_B=1</w:t>
      </w:r>
      <w:r>
        <w:t xml:space="preserve"> </w:t>
      </w:r>
      <w:r>
        <w:rPr>
          <w:i/>
          <w:iCs/>
        </w:rPr>
        <w:t>(default; only needed if you overrode it elsewhere)</w:t>
      </w:r>
    </w:p>
    <w:p w14:paraId="0FE19642" w14:textId="77777777" w:rsidR="00C544ED" w:rsidRDefault="00C544ED" w:rsidP="00C544ED">
      <w:pPr>
        <w:pStyle w:val="Compact"/>
        <w:numPr>
          <w:ilvl w:val="0"/>
          <w:numId w:val="17"/>
        </w:numPr>
      </w:pPr>
      <w:r>
        <w:rPr>
          <w:b/>
          <w:bCs/>
        </w:rPr>
        <w:t>Apply and Close</w:t>
      </w:r>
      <w:r>
        <w:t>.</w:t>
      </w:r>
    </w:p>
    <w:p w14:paraId="5C4E14A0" w14:textId="77777777" w:rsidR="00C544ED" w:rsidRDefault="00C544ED" w:rsidP="00C544ED">
      <w:pPr>
        <w:pStyle w:val="Compact"/>
        <w:numPr>
          <w:ilvl w:val="0"/>
          <w:numId w:val="17"/>
        </w:numPr>
      </w:pPr>
      <w:r>
        <w:t xml:space="preserve">Select configuration: </w:t>
      </w:r>
      <w:r>
        <w:rPr>
          <w:b/>
          <w:bCs/>
        </w:rPr>
        <w:t>Build Configurations → Set Active</w:t>
      </w:r>
      <w:r>
        <w:t>.</w:t>
      </w:r>
    </w:p>
    <w:p w14:paraId="13ADC97D" w14:textId="77777777" w:rsidR="00C544ED" w:rsidRDefault="00C544ED" w:rsidP="00C544ED">
      <w:pPr>
        <w:pStyle w:val="Heading2"/>
      </w:pPr>
      <w:bookmarkStart w:id="5" w:name="bench-wiring-wow_b-avionics-mode"/>
      <w:bookmarkEnd w:id="4"/>
      <w:r>
        <w:t>4) Bench wiring (WOW_B, Avionics mode)</w:t>
      </w:r>
    </w:p>
    <w:p w14:paraId="0D178725" w14:textId="77777777" w:rsidR="00C544ED" w:rsidRDefault="00C544ED" w:rsidP="00C544ED">
      <w:pPr>
        <w:pStyle w:val="Compact"/>
        <w:numPr>
          <w:ilvl w:val="0"/>
          <w:numId w:val="4"/>
        </w:numPr>
      </w:pPr>
      <w:r>
        <w:t xml:space="preserve">WOW_A is </w:t>
      </w:r>
      <w:r>
        <w:rPr>
          <w:b/>
          <w:bCs/>
        </w:rPr>
        <w:t>SW8</w:t>
      </w:r>
      <w:r>
        <w:t xml:space="preserve"> (on-board user button).</w:t>
      </w:r>
    </w:p>
    <w:p w14:paraId="5AA85BE6" w14:textId="77777777" w:rsidR="00C544ED" w:rsidRDefault="00C544ED" w:rsidP="00C544ED">
      <w:pPr>
        <w:pStyle w:val="Compact"/>
        <w:numPr>
          <w:ilvl w:val="0"/>
          <w:numId w:val="4"/>
        </w:numPr>
      </w:pPr>
      <w:r>
        <w:t xml:space="preserve">WOW_B is mapped by default to </w:t>
      </w:r>
      <w:r>
        <w:rPr>
          <w:b/>
          <w:bCs/>
        </w:rPr>
        <w:t>GPIO_AD_B0_10 → GPIO1_IO10</w:t>
      </w:r>
      <w:r>
        <w:t>.</w:t>
      </w:r>
    </w:p>
    <w:p w14:paraId="07DA6F02" w14:textId="77777777" w:rsidR="00C544ED" w:rsidRDefault="00C544ED" w:rsidP="00C544ED">
      <w:pPr>
        <w:pStyle w:val="FirstParagraph"/>
      </w:pPr>
      <w:r>
        <w:t xml:space="preserve">To drive WOW_B: - Connect GPIO_AD_B0_10 header pin to </w:t>
      </w:r>
      <w:r>
        <w:rPr>
          <w:b/>
          <w:bCs/>
        </w:rPr>
        <w:t>3.3V</w:t>
      </w:r>
      <w:r>
        <w:t xml:space="preserve"> → WOW_B = 1 - Connect to </w:t>
      </w:r>
      <w:r>
        <w:rPr>
          <w:b/>
          <w:bCs/>
        </w:rPr>
        <w:t>GND</w:t>
      </w:r>
      <w:r>
        <w:t xml:space="preserve"> → WOW_B = 0</w:t>
      </w:r>
    </w:p>
    <w:p w14:paraId="61E15B25" w14:textId="77777777" w:rsidR="00C544ED" w:rsidRDefault="00C544ED" w:rsidP="00C544ED">
      <w:pPr>
        <w:pStyle w:val="BodyText"/>
      </w:pPr>
      <w:r>
        <w:t>The pad config enables a weak pull-down so WOW_B defaults to 0 when floating.</w:t>
      </w:r>
    </w:p>
    <w:bookmarkEnd w:id="5"/>
    <w:p w14:paraId="5A9BCA8D" w14:textId="77777777" w:rsidR="00C544ED" w:rsidRDefault="00C544ED"/>
    <w:p w14:paraId="71F100DC" w14:textId="77777777" w:rsidR="00F506AB" w:rsidRDefault="00000000">
      <w:bookmarkStart w:id="6" w:name="bench-wiring-for-wow-channel-b"/>
      <w:bookmarkStart w:id="7" w:name="wiring-wow_b-recommended"/>
      <w:bookmarkEnd w:id="1"/>
      <w:bookmarkEnd w:id="2"/>
      <w:r>
        <w:rPr>
          <w:noProof/>
        </w:rPr>
        <w:pict w14:anchorId="3E07EA8B">
          <v:rect id="_x0000_i1026" style="width:451.3pt;height:.05pt" o:hralign="center" o:hrstd="t" o:hr="t"/>
        </w:pict>
      </w:r>
    </w:p>
    <w:p w14:paraId="45BADDD3" w14:textId="561D4932" w:rsidR="00F506AB" w:rsidRDefault="00C544ED">
      <w:pPr>
        <w:pStyle w:val="Heading2"/>
      </w:pPr>
      <w:bookmarkStart w:id="8" w:name="build-modes"/>
      <w:bookmarkEnd w:id="6"/>
      <w:bookmarkEnd w:id="7"/>
      <w:r>
        <w:t>5) Build modes</w:t>
      </w:r>
    </w:p>
    <w:p w14:paraId="2CDCC2B1" w14:textId="77777777" w:rsidR="00F506AB" w:rsidRDefault="00000000">
      <w:pPr>
        <w:pStyle w:val="FirstParagraph"/>
      </w:pPr>
      <w:r>
        <w:t xml:space="preserve">The same code supports </w:t>
      </w:r>
      <w:r>
        <w:rPr>
          <w:b/>
          <w:bCs/>
        </w:rPr>
        <w:t>two modes</w:t>
      </w:r>
      <w:r>
        <w:t>.</w:t>
      </w:r>
    </w:p>
    <w:p w14:paraId="2C25CE61" w14:textId="77777777" w:rsidR="00F506AB" w:rsidRDefault="00000000">
      <w:pPr>
        <w:pStyle w:val="Heading3"/>
      </w:pPr>
      <w:bookmarkStart w:id="9" w:name="mode-a-generic-task-2"/>
      <w:r>
        <w:t>Mode A — GENERIC (Task 2)</w:t>
      </w:r>
    </w:p>
    <w:p w14:paraId="416B1D0E" w14:textId="77777777" w:rsidR="00F506AB" w:rsidRDefault="00000000">
      <w:pPr>
        <w:pStyle w:val="Compact"/>
        <w:numPr>
          <w:ilvl w:val="0"/>
          <w:numId w:val="6"/>
        </w:numPr>
      </w:pPr>
      <w:r>
        <w:t xml:space="preserve">SW8 press </w:t>
      </w:r>
      <w:r>
        <w:rPr>
          <w:b/>
          <w:bCs/>
        </w:rPr>
        <w:t>toggles</w:t>
      </w:r>
      <w:r>
        <w:t xml:space="preserve"> a logical LED request</w:t>
      </w:r>
    </w:p>
    <w:p w14:paraId="4546764E" w14:textId="77777777" w:rsidR="00F506AB" w:rsidRDefault="00000000">
      <w:pPr>
        <w:pStyle w:val="Compact"/>
        <w:numPr>
          <w:ilvl w:val="0"/>
          <w:numId w:val="6"/>
        </w:numPr>
      </w:pPr>
      <w:r>
        <w:t xml:space="preserve">Long press (&gt;1000 ms) enables </w:t>
      </w:r>
      <w:r>
        <w:rPr>
          <w:b/>
          <w:bCs/>
        </w:rPr>
        <w:t>LAMP_TEST</w:t>
      </w:r>
      <w:r>
        <w:t xml:space="preserve"> override (forces LED ON until release)</w:t>
      </w:r>
    </w:p>
    <w:p w14:paraId="3B356E78" w14:textId="77777777" w:rsidR="00F506AB" w:rsidRDefault="00000000">
      <w:pPr>
        <w:pStyle w:val="Heading3"/>
      </w:pPr>
      <w:bookmarkStart w:id="10" w:name="mode-b-avionics-tasks-3-4"/>
      <w:bookmarkEnd w:id="9"/>
      <w:r>
        <w:t>Mode B — AVIONICS (Tasks 3 &amp; 4)</w:t>
      </w:r>
    </w:p>
    <w:p w14:paraId="0BDBCD29" w14:textId="77777777" w:rsidR="00F506AB" w:rsidRDefault="00000000">
      <w:pPr>
        <w:pStyle w:val="Compact"/>
        <w:numPr>
          <w:ilvl w:val="0"/>
          <w:numId w:val="7"/>
        </w:numPr>
      </w:pPr>
      <w:r>
        <w:t>WOW_A = SW8, WOW_B = jumper input</w:t>
      </w:r>
    </w:p>
    <w:p w14:paraId="0A5A5006" w14:textId="77777777" w:rsidR="00F506AB" w:rsidRDefault="00000000">
      <w:pPr>
        <w:pStyle w:val="Compact"/>
        <w:numPr>
          <w:ilvl w:val="0"/>
          <w:numId w:val="7"/>
        </w:numPr>
      </w:pPr>
      <w:r>
        <w:t>Consolidate WOW_TRUE:</w:t>
      </w:r>
    </w:p>
    <w:p w14:paraId="45BCBD83" w14:textId="77777777" w:rsidR="00F506AB" w:rsidRDefault="00000000">
      <w:pPr>
        <w:pStyle w:val="Compact"/>
        <w:numPr>
          <w:ilvl w:val="1"/>
          <w:numId w:val="8"/>
        </w:numPr>
      </w:pPr>
      <w:r>
        <w:t xml:space="preserve">Assert only if both channels TRUE for </w:t>
      </w:r>
      <w:r>
        <w:rPr>
          <w:b/>
          <w:bCs/>
        </w:rPr>
        <w:t>≥40 ms</w:t>
      </w:r>
    </w:p>
    <w:p w14:paraId="74BF216E" w14:textId="77777777" w:rsidR="00F506AB" w:rsidRDefault="00000000">
      <w:pPr>
        <w:pStyle w:val="Compact"/>
        <w:numPr>
          <w:ilvl w:val="1"/>
          <w:numId w:val="8"/>
        </w:numPr>
      </w:pPr>
      <w:r>
        <w:t xml:space="preserve">Deassert if either channel FALSE for </w:t>
      </w:r>
      <w:r>
        <w:rPr>
          <w:b/>
          <w:bCs/>
        </w:rPr>
        <w:t>≥40 ms</w:t>
      </w:r>
    </w:p>
    <w:p w14:paraId="637266CE" w14:textId="77777777" w:rsidR="00F506AB" w:rsidRDefault="00000000">
      <w:pPr>
        <w:pStyle w:val="Compact"/>
        <w:numPr>
          <w:ilvl w:val="0"/>
          <w:numId w:val="7"/>
        </w:numPr>
      </w:pPr>
      <w:r>
        <w:t>Disagree fault:</w:t>
      </w:r>
    </w:p>
    <w:p w14:paraId="36DED1C4" w14:textId="77777777" w:rsidR="00F506AB" w:rsidRDefault="00000000">
      <w:pPr>
        <w:pStyle w:val="Compact"/>
        <w:numPr>
          <w:ilvl w:val="1"/>
          <w:numId w:val="9"/>
        </w:numPr>
      </w:pPr>
      <w:r>
        <w:lastRenderedPageBreak/>
        <w:t xml:space="preserve">If WOW_A != WOW_B continuously for </w:t>
      </w:r>
      <w:r>
        <w:rPr>
          <w:b/>
          <w:bCs/>
        </w:rPr>
        <w:t>≥500 ms</w:t>
      </w:r>
      <w:r>
        <w:t xml:space="preserve"> → </w:t>
      </w:r>
      <w:r>
        <w:rPr>
          <w:rStyle w:val="VerbatimChar"/>
        </w:rPr>
        <w:t>FAULT_WOW_DISAGREE</w:t>
      </w:r>
      <w:r>
        <w:t xml:space="preserve"> latches</w:t>
      </w:r>
    </w:p>
    <w:p w14:paraId="1D221962" w14:textId="77777777" w:rsidR="00F506AB" w:rsidRDefault="00000000">
      <w:pPr>
        <w:pStyle w:val="Compact"/>
        <w:numPr>
          <w:ilvl w:val="1"/>
          <w:numId w:val="9"/>
        </w:numPr>
      </w:pPr>
      <w:r>
        <w:t xml:space="preserve">Clear fault by pressing </w:t>
      </w:r>
      <w:r>
        <w:rPr>
          <w:rStyle w:val="VerbatimChar"/>
          <w:b/>
          <w:bCs/>
        </w:rPr>
        <w:t>c</w:t>
      </w:r>
      <w:r>
        <w:t xml:space="preserve"> in the console (non‑blocking)</w:t>
      </w:r>
    </w:p>
    <w:p w14:paraId="40347B86" w14:textId="77777777" w:rsidR="00F506AB" w:rsidRDefault="00000000">
      <w:pPr>
        <w:pStyle w:val="Compact"/>
        <w:numPr>
          <w:ilvl w:val="0"/>
          <w:numId w:val="7"/>
        </w:numPr>
      </w:pPr>
      <w:r>
        <w:t>Output behavior:</w:t>
      </w:r>
    </w:p>
    <w:p w14:paraId="3873A2FD" w14:textId="77777777" w:rsidR="00F506AB" w:rsidRDefault="00000000">
      <w:pPr>
        <w:pStyle w:val="Compact"/>
        <w:numPr>
          <w:ilvl w:val="1"/>
          <w:numId w:val="10"/>
        </w:numPr>
      </w:pPr>
      <w:r>
        <w:t xml:space="preserve">When WOW_TRUE=1 and no fault → LED </w:t>
      </w:r>
      <w:r>
        <w:rPr>
          <w:b/>
          <w:bCs/>
        </w:rPr>
        <w:t>blinks at 2 Hz</w:t>
      </w:r>
      <w:r>
        <w:t xml:space="preserve"> (“test allowed”)</w:t>
      </w:r>
    </w:p>
    <w:p w14:paraId="47409F8C" w14:textId="77777777" w:rsidR="00F506AB" w:rsidRDefault="00000000">
      <w:pPr>
        <w:pStyle w:val="Compact"/>
        <w:numPr>
          <w:ilvl w:val="1"/>
          <w:numId w:val="10"/>
        </w:numPr>
      </w:pPr>
      <w:r>
        <w:t>Otherwise → LED OFF</w:t>
      </w:r>
    </w:p>
    <w:p w14:paraId="15359D52" w14:textId="77777777" w:rsidR="00F506AB" w:rsidRDefault="00000000">
      <w:pPr>
        <w:pStyle w:val="Compact"/>
        <w:numPr>
          <w:ilvl w:val="1"/>
          <w:numId w:val="10"/>
        </w:numPr>
      </w:pPr>
      <w:r>
        <w:t>Long press on SW8 still enables lamp test override</w:t>
      </w:r>
    </w:p>
    <w:p w14:paraId="02A1894F" w14:textId="77777777" w:rsidR="00F506AB" w:rsidRDefault="00000000">
      <w:bookmarkStart w:id="11" w:name="selecting-a-mode"/>
      <w:bookmarkEnd w:id="10"/>
      <w:r>
        <w:rPr>
          <w:noProof/>
        </w:rPr>
        <w:pict w14:anchorId="156B0437">
          <v:rect id="_x0000_i1027" style="width:451.3pt;height:.05pt" o:hralign="center" o:hrstd="t" o:hr="t"/>
        </w:pict>
      </w:r>
    </w:p>
    <w:p w14:paraId="0A1D4583" w14:textId="2B164D82" w:rsidR="00F506AB" w:rsidRDefault="00C544ED">
      <w:pPr>
        <w:pStyle w:val="Heading2"/>
      </w:pPr>
      <w:bookmarkStart w:id="12" w:name="add-these-new-files-to-the-project"/>
      <w:bookmarkEnd w:id="8"/>
      <w:bookmarkEnd w:id="11"/>
      <w:r>
        <w:t xml:space="preserve">6) Add these new files </w:t>
      </w:r>
      <w:r w:rsidR="00EA5DD4">
        <w:t xml:space="preserve">from src folder </w:t>
      </w:r>
      <w:r>
        <w:t>to the project</w:t>
      </w:r>
    </w:p>
    <w:p w14:paraId="200073B5" w14:textId="77777777" w:rsidR="00F506AB" w:rsidRDefault="00000000">
      <w:pPr>
        <w:pStyle w:val="FirstParagraph"/>
      </w:pPr>
      <w:r>
        <w:t xml:space="preserve">Create these files in the project (same folder as </w:t>
      </w:r>
      <w:r>
        <w:rPr>
          <w:rStyle w:val="VerbatimChar"/>
        </w:rPr>
        <w:t>gpio_led_output.c</w:t>
      </w:r>
      <w:r>
        <w:t xml:space="preserve"> is fine):</w:t>
      </w:r>
    </w:p>
    <w:p w14:paraId="4C63AB4E" w14:textId="77777777" w:rsidR="00F506A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lab_config.h</w:t>
      </w:r>
    </w:p>
    <w:p w14:paraId="26AFA1A6" w14:textId="77777777" w:rsidR="00F506A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scheduler.h</w:t>
      </w:r>
      <w:r>
        <w:t xml:space="preserve">, </w:t>
      </w:r>
      <w:r>
        <w:rPr>
          <w:rStyle w:val="VerbatimChar"/>
        </w:rPr>
        <w:t>scheduler.c</w:t>
      </w:r>
    </w:p>
    <w:p w14:paraId="3AD9120E" w14:textId="77777777" w:rsidR="00F506A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eventq.h</w:t>
      </w:r>
      <w:r>
        <w:t xml:space="preserve">, </w:t>
      </w:r>
      <w:r>
        <w:rPr>
          <w:rStyle w:val="VerbatimChar"/>
        </w:rPr>
        <w:t>eventq.c</w:t>
      </w:r>
    </w:p>
    <w:p w14:paraId="34967821" w14:textId="77777777" w:rsidR="00F506A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discrete_in.h</w:t>
      </w:r>
      <w:r>
        <w:t xml:space="preserve">, </w:t>
      </w:r>
      <w:r>
        <w:rPr>
          <w:rStyle w:val="VerbatimChar"/>
        </w:rPr>
        <w:t>discrete_in.c</w:t>
      </w:r>
    </w:p>
    <w:p w14:paraId="0B8B6A0D" w14:textId="77777777" w:rsidR="00F506AB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discrete_out.h</w:t>
      </w:r>
      <w:r>
        <w:t xml:space="preserve">, </w:t>
      </w:r>
      <w:r>
        <w:rPr>
          <w:rStyle w:val="VerbatimChar"/>
        </w:rPr>
        <w:t>discrete_out.c</w:t>
      </w:r>
    </w:p>
    <w:p w14:paraId="06F89628" w14:textId="77777777" w:rsidR="00F506AB" w:rsidRDefault="00000000">
      <w:bookmarkStart w:id="13" w:name="discrete_out.c"/>
      <w:bookmarkEnd w:id="12"/>
      <w:r>
        <w:rPr>
          <w:noProof/>
        </w:rPr>
        <w:pict w14:anchorId="1241FF2F">
          <v:rect id="_x0000_i1028" style="width:451.3pt;height:.05pt" o:hralign="center" o:hrstd="t" o:hr="t"/>
        </w:pict>
      </w:r>
    </w:p>
    <w:p w14:paraId="09A53960" w14:textId="7F71A33C" w:rsidR="00F506AB" w:rsidRDefault="00C544ED">
      <w:pPr>
        <w:pStyle w:val="Heading2"/>
      </w:pPr>
      <w:bookmarkStart w:id="14" w:name="X083da21f660e1fbc68c779fd399dd249e6063e8"/>
      <w:bookmarkEnd w:id="13"/>
      <w:r>
        <w:t xml:space="preserve">7) Replace </w:t>
      </w:r>
      <w:r>
        <w:rPr>
          <w:rStyle w:val="VerbatimChar"/>
        </w:rPr>
        <w:t>gpio_led_output.c</w:t>
      </w:r>
      <w:r>
        <w:t xml:space="preserve"> with the </w:t>
      </w:r>
      <w:r w:rsidR="00EA5DD4">
        <w:t xml:space="preserve">src folder provided </w:t>
      </w:r>
      <w:r w:rsidR="00EA5DD4">
        <w:rPr>
          <w:rStyle w:val="VerbatimChar"/>
        </w:rPr>
        <w:t>gpio_led_output.c</w:t>
      </w:r>
    </w:p>
    <w:p w14:paraId="59D1E4FC" w14:textId="77777777" w:rsidR="00F506AB" w:rsidRDefault="00000000">
      <w:r>
        <w:rPr>
          <w:noProof/>
        </w:rPr>
        <w:pict w14:anchorId="335EE450">
          <v:rect id="_x0000_i1029" style="width:451.3pt;height:.05pt" o:hralign="center" o:hrstd="t" o:hr="t"/>
        </w:pict>
      </w:r>
    </w:p>
    <w:bookmarkEnd w:id="0"/>
    <w:bookmarkEnd w:id="14"/>
    <w:p w14:paraId="3B717341" w14:textId="2908B19B" w:rsidR="00610E2D" w:rsidRDefault="00610E2D" w:rsidP="00610E2D">
      <w:pPr>
        <w:pStyle w:val="Heading2"/>
      </w:pPr>
      <w:r>
        <w:t>8) MCUXpresso build + run instructions</w:t>
      </w:r>
    </w:p>
    <w:p w14:paraId="0A5F4A13" w14:textId="77777777" w:rsidR="00610E2D" w:rsidRDefault="00610E2D" w:rsidP="00610E2D">
      <w:pPr>
        <w:pStyle w:val="Compact"/>
        <w:numPr>
          <w:ilvl w:val="0"/>
          <w:numId w:val="2"/>
        </w:numPr>
      </w:pPr>
      <w:r>
        <w:rPr>
          <w:b/>
          <w:bCs/>
        </w:rPr>
        <w:t>Build</w:t>
      </w:r>
    </w:p>
    <w:p w14:paraId="04A97CFE" w14:textId="77777777" w:rsidR="00610E2D" w:rsidRDefault="00610E2D" w:rsidP="00610E2D">
      <w:pPr>
        <w:pStyle w:val="Compact"/>
        <w:numPr>
          <w:ilvl w:val="1"/>
          <w:numId w:val="4"/>
        </w:numPr>
      </w:pPr>
      <w:r>
        <w:t>Select the desired build configuration (</w:t>
      </w:r>
      <w:r>
        <w:rPr>
          <w:rStyle w:val="VerbatimChar"/>
        </w:rPr>
        <w:t>Debug_Generic</w:t>
      </w:r>
      <w:r>
        <w:t xml:space="preserve"> or </w:t>
      </w:r>
      <w:r>
        <w:rPr>
          <w:rStyle w:val="VerbatimChar"/>
        </w:rPr>
        <w:t>Debug_Avionics</w:t>
      </w:r>
      <w:r>
        <w:t>).</w:t>
      </w:r>
    </w:p>
    <w:p w14:paraId="752CD7B0" w14:textId="77777777" w:rsidR="00610E2D" w:rsidRDefault="00610E2D" w:rsidP="00610E2D">
      <w:pPr>
        <w:pStyle w:val="Compact"/>
        <w:numPr>
          <w:ilvl w:val="1"/>
          <w:numId w:val="4"/>
        </w:numPr>
      </w:pPr>
      <w:r>
        <w:t xml:space="preserve">Project → </w:t>
      </w:r>
      <w:r>
        <w:rPr>
          <w:b/>
          <w:bCs/>
        </w:rPr>
        <w:t>Build Project</w:t>
      </w:r>
      <w:r>
        <w:t>.</w:t>
      </w:r>
    </w:p>
    <w:p w14:paraId="545B7CB6" w14:textId="77777777" w:rsidR="00610E2D" w:rsidRDefault="00610E2D" w:rsidP="00610E2D">
      <w:pPr>
        <w:pStyle w:val="Compact"/>
        <w:numPr>
          <w:ilvl w:val="0"/>
          <w:numId w:val="2"/>
        </w:numPr>
      </w:pPr>
      <w:r>
        <w:rPr>
          <w:b/>
          <w:bCs/>
        </w:rPr>
        <w:t>Flash / Debug</w:t>
      </w:r>
    </w:p>
    <w:p w14:paraId="54CC4308" w14:textId="77777777" w:rsidR="00610E2D" w:rsidRDefault="00610E2D" w:rsidP="00610E2D">
      <w:pPr>
        <w:pStyle w:val="Compact"/>
        <w:numPr>
          <w:ilvl w:val="1"/>
          <w:numId w:val="4"/>
        </w:numPr>
      </w:pPr>
      <w:r>
        <w:t xml:space="preserve">Click </w:t>
      </w:r>
      <w:r>
        <w:rPr>
          <w:b/>
          <w:bCs/>
        </w:rPr>
        <w:t>Debug</w:t>
      </w:r>
      <w:r>
        <w:t xml:space="preserve"> (bug icon). MCUXpresso will build, program the EVKB, and halt at </w:t>
      </w:r>
      <w:r>
        <w:rPr>
          <w:rStyle w:val="VerbatimChar"/>
        </w:rPr>
        <w:t>main()</w:t>
      </w:r>
      <w:r>
        <w:t>.</w:t>
      </w:r>
    </w:p>
    <w:p w14:paraId="3B347FD8" w14:textId="77777777" w:rsidR="00610E2D" w:rsidRDefault="00610E2D" w:rsidP="00610E2D">
      <w:pPr>
        <w:pStyle w:val="Compact"/>
        <w:numPr>
          <w:ilvl w:val="1"/>
          <w:numId w:val="4"/>
        </w:numPr>
      </w:pPr>
      <w:r>
        <w:t xml:space="preserve">Press </w:t>
      </w:r>
      <w:r>
        <w:rPr>
          <w:b/>
          <w:bCs/>
        </w:rPr>
        <w:t>Resume (F8)</w:t>
      </w:r>
      <w:r>
        <w:t>.</w:t>
      </w:r>
    </w:p>
    <w:p w14:paraId="6819578F" w14:textId="77777777" w:rsidR="00610E2D" w:rsidRDefault="00610E2D" w:rsidP="00610E2D">
      <w:pPr>
        <w:pStyle w:val="Compact"/>
        <w:numPr>
          <w:ilvl w:val="0"/>
          <w:numId w:val="2"/>
        </w:numPr>
      </w:pPr>
      <w:r>
        <w:rPr>
          <w:b/>
          <w:bCs/>
        </w:rPr>
        <w:t>Open the console</w:t>
      </w:r>
    </w:p>
    <w:p w14:paraId="2F40FDD7" w14:textId="77777777" w:rsidR="00610E2D" w:rsidRDefault="00610E2D" w:rsidP="00610E2D">
      <w:pPr>
        <w:pStyle w:val="Compact"/>
        <w:numPr>
          <w:ilvl w:val="1"/>
          <w:numId w:val="4"/>
        </w:numPr>
      </w:pPr>
      <w:r>
        <w:t xml:space="preserve">Window → Show View → </w:t>
      </w:r>
      <w:r>
        <w:rPr>
          <w:b/>
          <w:bCs/>
        </w:rPr>
        <w:t>Console</w:t>
      </w:r>
      <w:r>
        <w:t>.</w:t>
      </w:r>
    </w:p>
    <w:p w14:paraId="6B56E25E" w14:textId="77777777" w:rsidR="00610E2D" w:rsidRDefault="00610E2D" w:rsidP="00610E2D">
      <w:pPr>
        <w:pStyle w:val="Compact"/>
        <w:numPr>
          <w:ilvl w:val="1"/>
          <w:numId w:val="4"/>
        </w:numPr>
      </w:pPr>
      <w:r>
        <w:t>Ensure the correct debug console is selected (the example uses the SDK debug console over the OpenSDA/DAPLink virtual COM).</w:t>
      </w:r>
    </w:p>
    <w:p w14:paraId="7F371200" w14:textId="77777777" w:rsidR="00610E2D" w:rsidRDefault="00610E2D" w:rsidP="00610E2D">
      <w:pPr>
        <w:pStyle w:val="Heading3"/>
      </w:pPr>
      <w:bookmarkStart w:id="15" w:name="expected-behavior"/>
      <w:r>
        <w:t>Expected behavior</w:t>
      </w:r>
    </w:p>
    <w:p w14:paraId="7EBA92E4" w14:textId="77777777" w:rsidR="00610E2D" w:rsidRDefault="00610E2D" w:rsidP="00610E2D">
      <w:pPr>
        <w:pStyle w:val="FirstParagraph"/>
      </w:pPr>
      <w:r>
        <w:rPr>
          <w:b/>
          <w:bCs/>
        </w:rPr>
        <w:t>Generic mode</w:t>
      </w:r>
      <w:r>
        <w:t xml:space="preserve"> - Short press SW8 toggles LED request (you’ll see PRESS/RELEASE logs). - Hold SW8 &gt; 1000 ms enables lamp-test (forces LED ON while held).</w:t>
      </w:r>
    </w:p>
    <w:p w14:paraId="56A22FA2" w14:textId="77777777" w:rsidR="00610E2D" w:rsidRDefault="00610E2D" w:rsidP="00610E2D">
      <w:pPr>
        <w:pStyle w:val="BodyText"/>
      </w:pPr>
      <w:r>
        <w:rPr>
          <w:b/>
          <w:bCs/>
        </w:rPr>
        <w:lastRenderedPageBreak/>
        <w:t>Avionics mode</w:t>
      </w:r>
      <w:r>
        <w:t xml:space="preserve"> - WOW_TRUE qualifies when </w:t>
      </w:r>
      <w:r>
        <w:rPr>
          <w:b/>
          <w:bCs/>
        </w:rPr>
        <w:t>both</w:t>
      </w:r>
      <w:r>
        <w:t xml:space="preserve"> WOW_A and WOW_B are true for ≥40 ms. - WOW_TRUE de-qualifies when </w:t>
      </w:r>
      <w:r>
        <w:rPr>
          <w:b/>
          <w:bCs/>
        </w:rPr>
        <w:t>either</w:t>
      </w:r>
      <w:r>
        <w:t xml:space="preserve"> channel is false for ≥40 ms. - If WOW_A != WOW_B continuously for ≥500 ms, the disagree fault latches. - Press </w:t>
      </w:r>
      <w:r>
        <w:rPr>
          <w:rStyle w:val="VerbatimChar"/>
          <w:b/>
          <w:bCs/>
        </w:rPr>
        <w:t>c</w:t>
      </w:r>
      <w:r>
        <w:t xml:space="preserve"> in the console to clear the fault (non-blocking).</w:t>
      </w:r>
    </w:p>
    <w:p w14:paraId="270A4EF7" w14:textId="77777777" w:rsidR="00610E2D" w:rsidRDefault="00610E2D" w:rsidP="00610E2D">
      <w:pPr>
        <w:pStyle w:val="Heading3"/>
      </w:pPr>
      <w:bookmarkStart w:id="16" w:name="if-you-still-see-build-errors"/>
      <w:bookmarkEnd w:id="15"/>
      <w:r>
        <w:t>If you see build errors</w:t>
      </w:r>
    </w:p>
    <w:p w14:paraId="51842FE6" w14:textId="77777777" w:rsidR="00610E2D" w:rsidRDefault="00610E2D" w:rsidP="00610E2D">
      <w:pPr>
        <w:pStyle w:val="Compact"/>
        <w:numPr>
          <w:ilvl w:val="0"/>
          <w:numId w:val="4"/>
        </w:numPr>
      </w:pPr>
      <w:r>
        <w:t xml:space="preserve">Confirm the imported base example is exactly: </w:t>
      </w:r>
      <w:r>
        <w:rPr>
          <w:rStyle w:val="VerbatimChar"/>
        </w:rPr>
        <w:t>driver_examples/gpio/led_output</w:t>
      </w:r>
      <w:r>
        <w:t xml:space="preserve"> for </w:t>
      </w:r>
      <w:r>
        <w:rPr>
          <w:rStyle w:val="VerbatimChar"/>
        </w:rPr>
        <w:t>evkbimxrt1050</w:t>
      </w:r>
      <w:r>
        <w:t>.</w:t>
      </w:r>
    </w:p>
    <w:p w14:paraId="572E600C" w14:textId="77777777" w:rsidR="00610E2D" w:rsidRDefault="00610E2D" w:rsidP="00610E2D">
      <w:pPr>
        <w:pStyle w:val="Compact"/>
        <w:numPr>
          <w:ilvl w:val="0"/>
          <w:numId w:val="4"/>
        </w:numPr>
      </w:pPr>
      <w:r>
        <w:t xml:space="preserve">Confirm all added </w:t>
      </w:r>
      <w:r>
        <w:rPr>
          <w:rStyle w:val="VerbatimChar"/>
        </w:rPr>
        <w:t>.c</w:t>
      </w:r>
      <w:r>
        <w:t xml:space="preserve"> files are included in the active build configuration (not excluded).</w:t>
      </w:r>
    </w:p>
    <w:p w14:paraId="29278FDE" w14:textId="77777777" w:rsidR="00610E2D" w:rsidRDefault="00610E2D" w:rsidP="00610E2D">
      <w:pPr>
        <w:pStyle w:val="Compact"/>
        <w:numPr>
          <w:ilvl w:val="0"/>
          <w:numId w:val="4"/>
        </w:numPr>
      </w:pPr>
      <w:r>
        <w:t xml:space="preserve">If you see </w:t>
      </w:r>
      <w:r>
        <w:rPr>
          <w:b/>
          <w:bCs/>
        </w:rPr>
        <w:t xml:space="preserve">multiple definition of </w:t>
      </w:r>
      <w:r>
        <w:rPr>
          <w:rStyle w:val="VerbatimChar"/>
          <w:b/>
          <w:bCs/>
        </w:rPr>
        <w:t>SysTick_Handler</w:t>
      </w:r>
      <w:r>
        <w:t xml:space="preserve">, ensure only </w:t>
      </w:r>
      <w:r>
        <w:rPr>
          <w:rStyle w:val="VerbatimChar"/>
        </w:rPr>
        <w:t>scheduler.c</w:t>
      </w:r>
      <w:r>
        <w:t xml:space="preserve"> defines it (exclude any other file that defines </w:t>
      </w:r>
      <w:r>
        <w:rPr>
          <w:rStyle w:val="VerbatimChar"/>
        </w:rPr>
        <w:t>SysTick_Handler</w:t>
      </w:r>
      <w:r>
        <w:t xml:space="preserve"> in your project).</w:t>
      </w:r>
      <w:bookmarkEnd w:id="16"/>
    </w:p>
    <w:p w14:paraId="259BE3D3" w14:textId="292CEC49" w:rsidR="00F506AB" w:rsidRDefault="00F506AB" w:rsidP="00610E2D">
      <w:pPr>
        <w:pStyle w:val="Heading2"/>
      </w:pPr>
    </w:p>
    <w:sectPr w:rsidR="00F506A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34A3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22A7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7C0EF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69B4BEF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743452013">
    <w:abstractNumId w:val="0"/>
  </w:num>
  <w:num w:numId="2" w16cid:durableId="15427400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8600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4136654">
    <w:abstractNumId w:val="1"/>
  </w:num>
  <w:num w:numId="5" w16cid:durableId="1371876476">
    <w:abstractNumId w:val="1"/>
  </w:num>
  <w:num w:numId="6" w16cid:durableId="85272530">
    <w:abstractNumId w:val="1"/>
  </w:num>
  <w:num w:numId="7" w16cid:durableId="2061200897">
    <w:abstractNumId w:val="1"/>
  </w:num>
  <w:num w:numId="8" w16cid:durableId="1806847688">
    <w:abstractNumId w:val="1"/>
  </w:num>
  <w:num w:numId="9" w16cid:durableId="1806727795">
    <w:abstractNumId w:val="1"/>
  </w:num>
  <w:num w:numId="10" w16cid:durableId="2047216561">
    <w:abstractNumId w:val="1"/>
  </w:num>
  <w:num w:numId="11" w16cid:durableId="888569733">
    <w:abstractNumId w:val="1"/>
  </w:num>
  <w:num w:numId="12" w16cid:durableId="2129277730">
    <w:abstractNumId w:val="1"/>
  </w:num>
  <w:num w:numId="13" w16cid:durableId="10429406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809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67238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64026733">
    <w:abstractNumId w:val="1"/>
  </w:num>
  <w:num w:numId="17" w16cid:durableId="1660185047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6AB"/>
    <w:rsid w:val="00105C6F"/>
    <w:rsid w:val="002C1461"/>
    <w:rsid w:val="00311903"/>
    <w:rsid w:val="004011A2"/>
    <w:rsid w:val="00610E2D"/>
    <w:rsid w:val="00B26E9A"/>
    <w:rsid w:val="00C544ED"/>
    <w:rsid w:val="00EA5DD4"/>
    <w:rsid w:val="00F2615A"/>
    <w:rsid w:val="00F5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85436"/>
  <w15:docId w15:val="{6A077DDF-FC70-416D-AB54-71D4A2BE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610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746</Words>
  <Characters>4285</Characters>
  <Application>Microsoft Office Word</Application>
  <DocSecurity>0</DocSecurity>
  <Lines>138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CHOCKALINGAM THIAGARAJAN</cp:lastModifiedBy>
  <cp:revision>1</cp:revision>
  <dcterms:created xsi:type="dcterms:W3CDTF">2025-12-22T17:33:00Z</dcterms:created>
  <dcterms:modified xsi:type="dcterms:W3CDTF">2026-01-28T08:57:00Z</dcterms:modified>
</cp:coreProperties>
</file>