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CCAE4" w14:textId="77777777" w:rsidR="00E4252A" w:rsidRPr="00E4252A" w:rsidRDefault="00E4252A" w:rsidP="00E42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E4252A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Here’s a complete, working </w:t>
      </w:r>
      <w:r w:rsidRPr="00E4252A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2-firmware solution</w:t>
      </w:r>
      <w:r w:rsidRPr="00E4252A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:</w:t>
      </w:r>
    </w:p>
    <w:p w14:paraId="13605E0E" w14:textId="77777777" w:rsidR="00E4252A" w:rsidRPr="00E4252A" w:rsidRDefault="00E4252A" w:rsidP="00E425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E4252A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Board A (Injector)</w:t>
      </w:r>
      <w:r w:rsidRPr="00E4252A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: a UART-controlled </w:t>
      </w:r>
      <w:r w:rsidRPr="00E4252A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digital function / pulse generator</w:t>
      </w:r>
      <w:r w:rsidRPr="00E4252A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that outputs </w:t>
      </w:r>
      <w:r w:rsidRPr="00E4252A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open-drain active-low pulses</w:t>
      </w:r>
      <w:r w:rsidRPr="00E4252A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(safe for pulling another board’s RESET line low).</w:t>
      </w:r>
    </w:p>
    <w:p w14:paraId="7304EEAA" w14:textId="77777777" w:rsidR="00E4252A" w:rsidRPr="00E4252A" w:rsidRDefault="00E4252A" w:rsidP="00E425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E4252A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Board B (Target)</w:t>
      </w:r>
      <w:r w:rsidRPr="00E4252A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: prints </w:t>
      </w:r>
      <w:r w:rsidRPr="00E4252A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SRC reset cause flags + a persistent boot counter</w:t>
      </w:r>
      <w:r w:rsidRPr="00E4252A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so you can </w:t>
      </w:r>
      <w:r w:rsidRPr="00E4252A">
        <w:rPr>
          <w:rFonts w:ascii="Times New Roman" w:eastAsia="Times New Roman" w:hAnsi="Times New Roman" w:cs="Times New Roman"/>
          <w:i/>
          <w:iCs/>
          <w:kern w:val="0"/>
          <w:lang w:eastAsia="en-SG"/>
          <w14:ligatures w14:val="none"/>
        </w:rPr>
        <w:t>prove</w:t>
      </w:r>
      <w:r w:rsidRPr="00E4252A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your reset pulses are being seen as </w:t>
      </w:r>
      <w:r w:rsidRPr="00E4252A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external reset pin events</w:t>
      </w:r>
      <w:r w:rsidRPr="00E4252A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, then runs a small “avionics-like” periodic frame streamer (UART simulation).</w:t>
      </w:r>
    </w:p>
    <w:p w14:paraId="2EEDCDC6" w14:textId="77777777" w:rsidR="00E4252A" w:rsidRPr="00E4252A" w:rsidRDefault="00E4252A" w:rsidP="00E42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E4252A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This implementation follows the reset-attribution + controlled-pulse methodology described in your uploaded fault-injection </w:t>
      </w:r>
      <w:proofErr w:type="gramStart"/>
      <w:r w:rsidRPr="00E4252A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notes, and</w:t>
      </w:r>
      <w:proofErr w:type="gramEnd"/>
      <w:r w:rsidRPr="00E4252A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uses the EVKB hardware </w:t>
      </w:r>
      <w:proofErr w:type="spellStart"/>
      <w:r w:rsidRPr="00E4252A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behavior</w:t>
      </w:r>
      <w:proofErr w:type="spellEnd"/>
      <w:r w:rsidRPr="00E4252A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documented in the board HUG.</w:t>
      </w:r>
    </w:p>
    <w:p w14:paraId="73FBED9B" w14:textId="77777777" w:rsidR="00E4252A" w:rsidRPr="00E4252A" w:rsidRDefault="00E4252A" w:rsidP="00E425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E4252A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3E7F47CE">
          <v:rect id="_x0000_i1025" style="width:0;height:1.5pt" o:hralign="center" o:hrstd="t" o:hr="t" fillcolor="#a0a0a0" stroked="f"/>
        </w:pict>
      </w:r>
    </w:p>
    <w:p w14:paraId="22D75ADB" w14:textId="77777777" w:rsidR="00E4252A" w:rsidRPr="00E4252A" w:rsidRDefault="00E4252A" w:rsidP="00E425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E425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Hardware setup (2 boards, safe default)</w:t>
      </w:r>
    </w:p>
    <w:p w14:paraId="3AC54DAA" w14:textId="77777777" w:rsidR="00E4252A" w:rsidRPr="00E4252A" w:rsidRDefault="00E4252A" w:rsidP="00E42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E425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Wiring</w:t>
      </w:r>
    </w:p>
    <w:p w14:paraId="3E413EE3" w14:textId="77777777" w:rsidR="00E4252A" w:rsidRPr="00E4252A" w:rsidRDefault="00E4252A" w:rsidP="00E425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E4252A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GND(A) ↔ GND(B)</w:t>
      </w:r>
      <w:r w:rsidRPr="00E4252A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(common ground)</w:t>
      </w:r>
    </w:p>
    <w:p w14:paraId="681652EB" w14:textId="77777777" w:rsidR="00E4252A" w:rsidRPr="00E4252A" w:rsidRDefault="00E4252A" w:rsidP="00E425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E4252A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Board A output</w:t>
      </w:r>
      <w:r w:rsidRPr="00E4252A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→ </w:t>
      </w:r>
      <w:r w:rsidRPr="00E4252A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Board B RESET</w:t>
      </w:r>
      <w:r w:rsidRPr="00E4252A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</w:t>
      </w:r>
      <w:r w:rsidRPr="00E4252A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 xml:space="preserve">through ≥10 </w:t>
      </w:r>
      <w:proofErr w:type="spellStart"/>
      <w:r w:rsidRPr="00E4252A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kΩ</w:t>
      </w:r>
      <w:proofErr w:type="spellEnd"/>
      <w:r w:rsidRPr="00E4252A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 xml:space="preserve"> series resistor</w:t>
      </w:r>
    </w:p>
    <w:p w14:paraId="3B77F403" w14:textId="77777777" w:rsidR="00E4252A" w:rsidRPr="00E4252A" w:rsidRDefault="00E4252A" w:rsidP="00E4252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E4252A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Board A output pin:</w:t>
      </w:r>
      <w:r w:rsidRPr="00E4252A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</w:t>
      </w:r>
      <w:r w:rsidRPr="00E4252A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Arduino SPI header J24[4]</w:t>
      </w:r>
      <w:r w:rsidRPr="00E4252A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(MOSI) = </w:t>
      </w:r>
      <w:r w:rsidRPr="00E4252A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GPIO_SD_B0_02 / GPIO3_IO14</w:t>
      </w:r>
      <w:r w:rsidRPr="00E4252A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(</w:t>
      </w:r>
      <w:proofErr w:type="gramStart"/>
      <w:r w:rsidRPr="00E4252A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open-drain</w:t>
      </w:r>
      <w:proofErr w:type="gramEnd"/>
      <w:r w:rsidRPr="00E4252A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)</w:t>
      </w:r>
    </w:p>
    <w:p w14:paraId="03D8ED7C" w14:textId="77777777" w:rsidR="00E4252A" w:rsidRPr="00E4252A" w:rsidRDefault="00E4252A" w:rsidP="00E4252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E4252A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Board B reset pin:</w:t>
      </w:r>
      <w:r w:rsidRPr="00E4252A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Arduino header </w:t>
      </w:r>
      <w:r w:rsidRPr="00E4252A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J25 “RESET”</w:t>
      </w:r>
    </w:p>
    <w:p w14:paraId="341B7215" w14:textId="77777777" w:rsidR="00E4252A" w:rsidRPr="00E4252A" w:rsidRDefault="00E4252A" w:rsidP="00E42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E425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Notes (important)</w:t>
      </w:r>
    </w:p>
    <w:p w14:paraId="1BF466C6" w14:textId="77777777" w:rsidR="00E4252A" w:rsidRPr="00E4252A" w:rsidRDefault="00E4252A" w:rsidP="00E425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E4252A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Inject into </w:t>
      </w:r>
      <w:r w:rsidRPr="00E4252A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RESET (SW4 / IPP_USER_RESET_B)</w:t>
      </w:r>
      <w:r w:rsidRPr="00E4252A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, not POR (SW3).</w:t>
      </w:r>
    </w:p>
    <w:p w14:paraId="0A1776ED" w14:textId="77777777" w:rsidR="00E4252A" w:rsidRPr="00E4252A" w:rsidRDefault="00E4252A" w:rsidP="00E425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E4252A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Keep everything at </w:t>
      </w:r>
      <w:r w:rsidRPr="00E4252A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3.3 V logic</w:t>
      </w:r>
      <w:r w:rsidRPr="00E4252A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.</w:t>
      </w:r>
    </w:p>
    <w:p w14:paraId="413A1007" w14:textId="77777777" w:rsidR="00E4252A" w:rsidRPr="00E4252A" w:rsidRDefault="00E4252A" w:rsidP="00E425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E4252A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The injector output is </w:t>
      </w:r>
      <w:r w:rsidRPr="00E4252A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open-drain</w:t>
      </w:r>
      <w:r w:rsidRPr="00E4252A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: “high” = released (Hi-Z). The target’s reset pull-up provides the high level. If you test standalone, add a </w:t>
      </w:r>
      <w:r w:rsidRPr="00E4252A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4.7k–10k pull-up to 3.3 V</w:t>
      </w:r>
      <w:r w:rsidRPr="00E4252A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.</w:t>
      </w:r>
    </w:p>
    <w:p w14:paraId="6B85C3A4" w14:textId="77777777" w:rsidR="00E4252A" w:rsidRPr="00E4252A" w:rsidRDefault="00E4252A" w:rsidP="00E425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E4252A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33F27EF5">
          <v:rect id="_x0000_i1026" style="width:0;height:1.5pt" o:hralign="center" o:hrstd="t" o:hr="t" fillcolor="#a0a0a0" stroked="f"/>
        </w:pict>
      </w:r>
    </w:p>
    <w:p w14:paraId="05AF6863" w14:textId="77777777" w:rsidR="00E4252A" w:rsidRPr="00E4252A" w:rsidRDefault="00E4252A" w:rsidP="00E425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E425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What you get (features)</w:t>
      </w:r>
    </w:p>
    <w:p w14:paraId="3544508B" w14:textId="77777777" w:rsidR="00E4252A" w:rsidRPr="00E4252A" w:rsidRDefault="00E4252A" w:rsidP="00E42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E425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Injector (Board A) – “Function Generator”</w:t>
      </w:r>
    </w:p>
    <w:p w14:paraId="18D2AF47" w14:textId="77777777" w:rsidR="00E4252A" w:rsidRPr="00E4252A" w:rsidRDefault="00E4252A" w:rsidP="00E425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E4252A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Generates </w:t>
      </w:r>
      <w:r w:rsidRPr="00E4252A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arbitrary pulse widths</w:t>
      </w:r>
      <w:r w:rsidRPr="00E4252A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inside </w:t>
      </w:r>
      <w:r w:rsidRPr="00E4252A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very long periods</w:t>
      </w:r>
      <w:r w:rsidRPr="00E4252A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(e.g., </w:t>
      </w:r>
      <w:r w:rsidRPr="00E4252A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100 µ</w:t>
      </w:r>
      <w:proofErr w:type="spellStart"/>
      <w:r w:rsidRPr="00E4252A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s low</w:t>
      </w:r>
      <w:proofErr w:type="spellEnd"/>
      <w:r w:rsidRPr="00E4252A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 xml:space="preserve"> every 5 seconds</w:t>
      </w:r>
      <w:r w:rsidRPr="00E4252A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), which is exactly what you need for reset fault injection.</w:t>
      </w:r>
    </w:p>
    <w:p w14:paraId="659AF4E8" w14:textId="77777777" w:rsidR="00E4252A" w:rsidRPr="00E4252A" w:rsidRDefault="00E4252A" w:rsidP="00E425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E4252A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Supports:</w:t>
      </w:r>
    </w:p>
    <w:p w14:paraId="04B25861" w14:textId="77777777" w:rsidR="00E4252A" w:rsidRPr="00E4252A" w:rsidRDefault="00E4252A" w:rsidP="00E4252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E4252A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continuous pulse train</w:t>
      </w:r>
    </w:p>
    <w:p w14:paraId="48F52A86" w14:textId="77777777" w:rsidR="00E4252A" w:rsidRPr="00E4252A" w:rsidRDefault="00E4252A" w:rsidP="00E4252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E4252A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burst mode (N pulses then stop)</w:t>
      </w:r>
    </w:p>
    <w:p w14:paraId="006D33BF" w14:textId="77777777" w:rsidR="00E4252A" w:rsidRPr="00E4252A" w:rsidRDefault="00E4252A" w:rsidP="00E4252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E4252A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one-shot pulse</w:t>
      </w:r>
    </w:p>
    <w:p w14:paraId="7866CA6D" w14:textId="77777777" w:rsidR="00E4252A" w:rsidRPr="00E4252A" w:rsidRDefault="00E4252A" w:rsidP="00E4252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E4252A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automated sweep of pulse width (for threshold finding)</w:t>
      </w:r>
    </w:p>
    <w:p w14:paraId="1A709F9A" w14:textId="77777777" w:rsidR="00E4252A" w:rsidRPr="00E4252A" w:rsidRDefault="00E4252A" w:rsidP="00E42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E425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Target (Board B) – Reset attribution + avionics simulation</w:t>
      </w:r>
    </w:p>
    <w:p w14:paraId="6DA79A74" w14:textId="77777777" w:rsidR="00E4252A" w:rsidRPr="00E4252A" w:rsidRDefault="00E4252A" w:rsidP="00E425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E4252A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>On every boot, prints:</w:t>
      </w:r>
    </w:p>
    <w:p w14:paraId="51DD473B" w14:textId="77777777" w:rsidR="00E4252A" w:rsidRPr="00E4252A" w:rsidRDefault="00E4252A" w:rsidP="00E4252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E4252A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boot counter</w:t>
      </w:r>
      <w:r w:rsidRPr="00E4252A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stored in SRC GPR (persists across warm resets)</w:t>
      </w:r>
    </w:p>
    <w:p w14:paraId="31027C46" w14:textId="77777777" w:rsidR="00E4252A" w:rsidRPr="00E4252A" w:rsidRDefault="00E4252A" w:rsidP="00E4252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E4252A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SRC reset flags</w:t>
      </w:r>
      <w:r w:rsidRPr="00E4252A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, including </w:t>
      </w:r>
      <w:r w:rsidRPr="00E4252A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IPP_USER_RESET_B</w:t>
      </w:r>
    </w:p>
    <w:p w14:paraId="47665B1A" w14:textId="77777777" w:rsidR="00E4252A" w:rsidRPr="00E4252A" w:rsidRDefault="00E4252A" w:rsidP="00E425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E4252A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Then runs a periodic “label frame” transmitter over UART to simulate an avionics-style periodic output stream (conceptually </w:t>
      </w:r>
      <w:proofErr w:type="gramStart"/>
      <w:r w:rsidRPr="00E4252A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similar to</w:t>
      </w:r>
      <w:proofErr w:type="gramEnd"/>
      <w:r w:rsidRPr="00E4252A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a reset-recovery requirement in Airbus-class systems).</w:t>
      </w:r>
    </w:p>
    <w:p w14:paraId="3CC1CDD6" w14:textId="77777777" w:rsidR="00E4252A" w:rsidRPr="00E4252A" w:rsidRDefault="00E4252A" w:rsidP="00E425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E4252A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78FD3DAA">
          <v:rect id="_x0000_i1027" style="width:0;height:1.5pt" o:hralign="center" o:hrstd="t" o:hr="t" fillcolor="#a0a0a0" stroked="f"/>
        </w:pict>
      </w:r>
    </w:p>
    <w:p w14:paraId="720258F7" w14:textId="77777777" w:rsidR="00E4252A" w:rsidRPr="00E4252A" w:rsidRDefault="00E4252A" w:rsidP="00E425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proofErr w:type="spellStart"/>
      <w:r w:rsidRPr="00E425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MCUXpresso</w:t>
      </w:r>
      <w:proofErr w:type="spellEnd"/>
      <w:r w:rsidRPr="00E425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 xml:space="preserve"> IDE instructions (copy-in, build, flash)</w:t>
      </w:r>
    </w:p>
    <w:p w14:paraId="5F1BEDD8" w14:textId="77777777" w:rsidR="00E4252A" w:rsidRPr="00E4252A" w:rsidRDefault="00E4252A" w:rsidP="00E42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E425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1) Import SDK example projects (recommended path)</w:t>
      </w:r>
    </w:p>
    <w:p w14:paraId="4D8069E2" w14:textId="77777777" w:rsidR="00E4252A" w:rsidRPr="00E4252A" w:rsidRDefault="00E4252A" w:rsidP="00E42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E4252A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In </w:t>
      </w:r>
      <w:proofErr w:type="spellStart"/>
      <w:r w:rsidRPr="00E4252A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MCUXpresso</w:t>
      </w:r>
      <w:proofErr w:type="spellEnd"/>
      <w:r w:rsidRPr="00E4252A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IDE:</w:t>
      </w:r>
    </w:p>
    <w:p w14:paraId="526AEAF4" w14:textId="77777777" w:rsidR="00E4252A" w:rsidRPr="00E4252A" w:rsidRDefault="00E4252A" w:rsidP="00E425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E4252A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 xml:space="preserve">File → Import… → </w:t>
      </w:r>
      <w:proofErr w:type="spellStart"/>
      <w:r w:rsidRPr="00E4252A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MCUXpresso</w:t>
      </w:r>
      <w:proofErr w:type="spellEnd"/>
      <w:r w:rsidRPr="00E4252A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 xml:space="preserve"> IDE → Import SDK example(s)</w:t>
      </w:r>
    </w:p>
    <w:p w14:paraId="6AC46309" w14:textId="77777777" w:rsidR="00E4252A" w:rsidRPr="00E4252A" w:rsidRDefault="00E4252A" w:rsidP="00E425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E4252A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Point it at your SDK: </w:t>
      </w:r>
      <w:r w:rsidRPr="00E4252A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SDK_25_06_00_EVKB-IMXRT1050</w:t>
      </w:r>
    </w:p>
    <w:p w14:paraId="0B184CA7" w14:textId="77777777" w:rsidR="00E4252A" w:rsidRPr="00E4252A" w:rsidRDefault="00E4252A" w:rsidP="00E425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E4252A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Import two projects:</w:t>
      </w:r>
    </w:p>
    <w:p w14:paraId="3E416A3A" w14:textId="77777777" w:rsidR="00E4252A" w:rsidRPr="00E4252A" w:rsidRDefault="00E4252A" w:rsidP="00E4252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E4252A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Injector base:</w:t>
      </w:r>
      <w:r w:rsidRPr="00E4252A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</w:t>
      </w:r>
      <w:r w:rsidRPr="00E4252A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boards/evkbimxrt1050/</w:t>
      </w:r>
      <w:proofErr w:type="spellStart"/>
      <w:r w:rsidRPr="00E4252A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driver_examples</w:t>
      </w:r>
      <w:proofErr w:type="spellEnd"/>
      <w:r w:rsidRPr="00E4252A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/pit</w:t>
      </w:r>
    </w:p>
    <w:p w14:paraId="6E94F874" w14:textId="77777777" w:rsidR="00E4252A" w:rsidRPr="00E4252A" w:rsidRDefault="00E4252A" w:rsidP="00E4252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E4252A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Target base:</w:t>
      </w:r>
      <w:r w:rsidRPr="00E4252A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</w:t>
      </w:r>
      <w:r w:rsidRPr="00E4252A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boards/evkbimxrt1050/</w:t>
      </w:r>
      <w:proofErr w:type="spellStart"/>
      <w:r w:rsidRPr="00E4252A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demo_apps</w:t>
      </w:r>
      <w:proofErr w:type="spellEnd"/>
      <w:r w:rsidRPr="00E4252A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/</w:t>
      </w:r>
      <w:proofErr w:type="spellStart"/>
      <w:r w:rsidRPr="00E4252A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hello_world</w:t>
      </w:r>
      <w:proofErr w:type="spellEnd"/>
      <w:r w:rsidRPr="00E4252A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(or </w:t>
      </w:r>
      <w:proofErr w:type="spellStart"/>
      <w:r w:rsidRPr="00E4252A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demo_apps</w:t>
      </w:r>
      <w:proofErr w:type="spellEnd"/>
      <w:r w:rsidRPr="00E4252A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/</w:t>
      </w:r>
      <w:proofErr w:type="spellStart"/>
      <w:r w:rsidRPr="00E4252A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new_project</w:t>
      </w:r>
      <w:proofErr w:type="spellEnd"/>
      <w:r w:rsidRPr="00E4252A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)</w:t>
      </w:r>
    </w:p>
    <w:p w14:paraId="640C5B9F" w14:textId="77777777" w:rsidR="00E4252A" w:rsidRPr="00E4252A" w:rsidRDefault="00E4252A" w:rsidP="00E42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E425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2) Copy the provided sources into each project</w:t>
      </w:r>
    </w:p>
    <w:p w14:paraId="4923C8BD" w14:textId="77777777" w:rsidR="00E4252A" w:rsidRPr="00E4252A" w:rsidRDefault="00E4252A" w:rsidP="00E42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E4252A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Unzip the package and copy:</w:t>
      </w:r>
    </w:p>
    <w:p w14:paraId="7CD8DCAA" w14:textId="77777777" w:rsidR="00E4252A" w:rsidRPr="00E4252A" w:rsidRDefault="00E4252A" w:rsidP="00E425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E4252A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For the </w:t>
      </w:r>
      <w:r w:rsidRPr="00E4252A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injector project</w:t>
      </w:r>
      <w:r w:rsidRPr="00E4252A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, copy everything from:</w:t>
      </w:r>
    </w:p>
    <w:p w14:paraId="26965614" w14:textId="77777777" w:rsidR="00E4252A" w:rsidRPr="00E4252A" w:rsidRDefault="00E4252A" w:rsidP="00E4252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proofErr w:type="spellStart"/>
      <w:r w:rsidRPr="00E4252A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funcgen_injector</w:t>
      </w:r>
      <w:proofErr w:type="spellEnd"/>
      <w:r w:rsidRPr="00E4252A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/source/</w:t>
      </w:r>
      <w:r w:rsidRPr="00E4252A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→ your project’s </w:t>
      </w:r>
      <w:r w:rsidRPr="00E4252A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source/</w:t>
      </w:r>
      <w:r w:rsidRPr="00E4252A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(replace </w:t>
      </w:r>
      <w:proofErr w:type="spellStart"/>
      <w:r w:rsidRPr="00E4252A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main.c</w:t>
      </w:r>
      <w:proofErr w:type="spellEnd"/>
      <w:r w:rsidRPr="00E4252A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if present)</w:t>
      </w:r>
    </w:p>
    <w:p w14:paraId="7070FB87" w14:textId="77777777" w:rsidR="00E4252A" w:rsidRPr="00E4252A" w:rsidRDefault="00E4252A" w:rsidP="00E425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E4252A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For the </w:t>
      </w:r>
      <w:r w:rsidRPr="00E4252A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target project</w:t>
      </w:r>
      <w:r w:rsidRPr="00E4252A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, copy everything from:</w:t>
      </w:r>
    </w:p>
    <w:p w14:paraId="396E6813" w14:textId="77777777" w:rsidR="00E4252A" w:rsidRPr="00E4252A" w:rsidRDefault="00E4252A" w:rsidP="00E4252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proofErr w:type="spellStart"/>
      <w:r w:rsidRPr="00E4252A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reset_target</w:t>
      </w:r>
      <w:proofErr w:type="spellEnd"/>
      <w:r w:rsidRPr="00E4252A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/source/</w:t>
      </w:r>
      <w:r w:rsidRPr="00E4252A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→ your project’s </w:t>
      </w:r>
      <w:r w:rsidRPr="00E4252A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source/</w:t>
      </w:r>
      <w:r w:rsidRPr="00E4252A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(replace </w:t>
      </w:r>
      <w:proofErr w:type="spellStart"/>
      <w:r w:rsidRPr="00E4252A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main.c</w:t>
      </w:r>
      <w:proofErr w:type="spellEnd"/>
      <w:r w:rsidRPr="00E4252A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if present)</w:t>
      </w:r>
    </w:p>
    <w:p w14:paraId="5B9B6875" w14:textId="77777777" w:rsidR="00E4252A" w:rsidRPr="00E4252A" w:rsidRDefault="00E4252A" w:rsidP="00E42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E425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3) Build + flash both boards</w:t>
      </w:r>
    </w:p>
    <w:p w14:paraId="74033C3F" w14:textId="77777777" w:rsidR="00E4252A" w:rsidRPr="00E4252A" w:rsidRDefault="00E4252A" w:rsidP="00E425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E4252A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Project → Build Project</w:t>
      </w:r>
    </w:p>
    <w:p w14:paraId="3B2B44BB" w14:textId="77777777" w:rsidR="00E4252A" w:rsidRPr="00E4252A" w:rsidRDefault="00E4252A" w:rsidP="00E425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E4252A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Run → Debug</w:t>
      </w:r>
      <w:r w:rsidRPr="00E4252A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to program via the onboard DAP-Link</w:t>
      </w:r>
    </w:p>
    <w:p w14:paraId="05F89FEA" w14:textId="77777777" w:rsidR="00E4252A" w:rsidRPr="00E4252A" w:rsidRDefault="00E4252A" w:rsidP="00E42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E425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4) Open UART terminals</w:t>
      </w:r>
    </w:p>
    <w:p w14:paraId="2E1B8FA7" w14:textId="77777777" w:rsidR="00E4252A" w:rsidRPr="00E4252A" w:rsidRDefault="00E4252A" w:rsidP="00E425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E4252A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115200, 8-N-1</w:t>
      </w:r>
    </w:p>
    <w:p w14:paraId="7262C39F" w14:textId="77777777" w:rsidR="00E4252A" w:rsidRPr="00E4252A" w:rsidRDefault="00E4252A" w:rsidP="00E425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E4252A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One terminal per board</w:t>
      </w:r>
    </w:p>
    <w:p w14:paraId="51F78F51" w14:textId="77777777" w:rsidR="00E4252A" w:rsidRPr="00E4252A" w:rsidRDefault="00E4252A" w:rsidP="00E425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E4252A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26339999">
          <v:rect id="_x0000_i1028" style="width:0;height:1.5pt" o:hralign="center" o:hrstd="t" o:hr="t" fillcolor="#a0a0a0" stroked="f"/>
        </w:pict>
      </w:r>
    </w:p>
    <w:p w14:paraId="2141E747" w14:textId="77777777" w:rsidR="00E4252A" w:rsidRPr="00E4252A" w:rsidRDefault="00E4252A" w:rsidP="00E425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E425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Using the injector (Board A) – commands</w:t>
      </w:r>
    </w:p>
    <w:p w14:paraId="785241E4" w14:textId="77777777" w:rsidR="00E4252A" w:rsidRPr="00E4252A" w:rsidRDefault="00E4252A" w:rsidP="00E42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E4252A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Type </w:t>
      </w:r>
      <w:r w:rsidRPr="00E4252A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help</w:t>
      </w:r>
      <w:r w:rsidRPr="00E4252A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on the injector console.</w:t>
      </w:r>
    </w:p>
    <w:p w14:paraId="06B6C364" w14:textId="77777777" w:rsidR="00E4252A" w:rsidRPr="00E4252A" w:rsidRDefault="00E4252A" w:rsidP="00E42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E4252A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>Common workflow to reproduce your reset injection approach:</w:t>
      </w:r>
    </w:p>
    <w:p w14:paraId="2C7274AC" w14:textId="77777777" w:rsidR="00E4252A" w:rsidRPr="00E4252A" w:rsidRDefault="00E4252A" w:rsidP="00E425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E4252A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Start gentle:</w:t>
      </w:r>
      <w:r w:rsidRPr="00E4252A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10 </w:t>
      </w:r>
      <w:proofErr w:type="spellStart"/>
      <w:r w:rsidRPr="00E4252A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ms</w:t>
      </w:r>
      <w:proofErr w:type="spellEnd"/>
      <w:r w:rsidRPr="00E4252A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low pulse every 5 seconds (0.2 Hz)</w:t>
      </w:r>
    </w:p>
    <w:p w14:paraId="3DF2BDCE" w14:textId="77777777" w:rsidR="00E4252A" w:rsidRPr="00E4252A" w:rsidRDefault="00E4252A" w:rsidP="00E4252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E4252A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set 5000000 10000</w:t>
      </w:r>
    </w:p>
    <w:p w14:paraId="24686114" w14:textId="77777777" w:rsidR="00E4252A" w:rsidRPr="00E4252A" w:rsidRDefault="00E4252A" w:rsidP="00E4252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E4252A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burst 3</w:t>
      </w:r>
    </w:p>
    <w:p w14:paraId="5360FC8E" w14:textId="77777777" w:rsidR="00E4252A" w:rsidRPr="00E4252A" w:rsidRDefault="00E4252A" w:rsidP="00E425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E4252A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Then sweep narrower</w:t>
      </w:r>
      <w:r w:rsidRPr="00E4252A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to find the minimum pulse width that still resets:</w:t>
      </w:r>
    </w:p>
    <w:p w14:paraId="4AC5A795" w14:textId="77777777" w:rsidR="00E4252A" w:rsidRPr="00E4252A" w:rsidRDefault="00E4252A" w:rsidP="00E4252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E4252A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sweep 10000 100 -100 5000000 1</w:t>
      </w:r>
    </w:p>
    <w:p w14:paraId="1BBACA5C" w14:textId="77777777" w:rsidR="00E4252A" w:rsidRPr="00E4252A" w:rsidRDefault="00E4252A" w:rsidP="00E4252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E4252A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(10,000 µs down to 100 µs, step −100 µs, one pulse at each step)</w:t>
      </w:r>
    </w:p>
    <w:p w14:paraId="67F1ECFB" w14:textId="77777777" w:rsidR="00E4252A" w:rsidRPr="00E4252A" w:rsidRDefault="00E4252A" w:rsidP="00E42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E4252A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You should see the target reboot each time, printing </w:t>
      </w:r>
      <w:r w:rsidRPr="00E4252A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IPP_USER_RESET_B</w:t>
      </w:r>
      <w:r w:rsidRPr="00E4252A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when the reset was caused by your injected low pulse.</w:t>
      </w:r>
    </w:p>
    <w:p w14:paraId="471D56EA" w14:textId="77777777" w:rsidR="00E4252A" w:rsidRPr="00E4252A" w:rsidRDefault="00E4252A" w:rsidP="00E425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E4252A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2498395B">
          <v:rect id="_x0000_i1029" style="width:0;height:1.5pt" o:hralign="center" o:hrstd="t" o:hr="t" fillcolor="#a0a0a0" stroked="f"/>
        </w:pict>
      </w:r>
    </w:p>
    <w:p w14:paraId="4B9C20E7" w14:textId="77777777" w:rsidR="00E4252A" w:rsidRPr="00E4252A" w:rsidRDefault="00E4252A" w:rsidP="00E425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E425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 xml:space="preserve">Expected target </w:t>
      </w:r>
      <w:proofErr w:type="spellStart"/>
      <w:r w:rsidRPr="00E425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behavior</w:t>
      </w:r>
      <w:proofErr w:type="spellEnd"/>
      <w:r w:rsidRPr="00E425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 xml:space="preserve"> (Board B)</w:t>
      </w:r>
    </w:p>
    <w:p w14:paraId="3FA72C36" w14:textId="77777777" w:rsidR="00E4252A" w:rsidRPr="00E4252A" w:rsidRDefault="00E4252A" w:rsidP="00E42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E4252A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On each reset you’ll see something like:</w:t>
      </w:r>
    </w:p>
    <w:p w14:paraId="0B57FBD9" w14:textId="77777777" w:rsidR="00E4252A" w:rsidRPr="00E4252A" w:rsidRDefault="00E4252A" w:rsidP="00E4252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E4252A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Boot count incrementing (SRC GPR)</w:t>
      </w:r>
    </w:p>
    <w:p w14:paraId="49655A58" w14:textId="77777777" w:rsidR="00E4252A" w:rsidRPr="00E4252A" w:rsidRDefault="00E4252A" w:rsidP="00E4252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E4252A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Reset flags including </w:t>
      </w:r>
      <w:r w:rsidRPr="00E4252A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IPP_USER_RESET_B (external reset pin)</w:t>
      </w:r>
    </w:p>
    <w:p w14:paraId="5047C9BE" w14:textId="77777777" w:rsidR="00E4252A" w:rsidRPr="00E4252A" w:rsidRDefault="00E4252A" w:rsidP="00E42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E4252A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Then it resumes periodic “</w:t>
      </w:r>
      <w:proofErr w:type="gramStart"/>
      <w:r w:rsidRPr="00E4252A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TX:…</w:t>
      </w:r>
      <w:proofErr w:type="gramEnd"/>
      <w:r w:rsidRPr="00E4252A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” frames on UART.</w:t>
      </w:r>
    </w:p>
    <w:p w14:paraId="6D136DD0" w14:textId="77777777" w:rsidR="00E4252A" w:rsidRPr="00E4252A" w:rsidRDefault="00E4252A" w:rsidP="00E425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E4252A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7EDD296D">
          <v:rect id="_x0000_i1030" style="width:0;height:1.5pt" o:hralign="center" o:hrstd="t" o:hr="t" fillcolor="#a0a0a0" stroked="f"/>
        </w:pict>
      </w:r>
    </w:p>
    <w:p w14:paraId="1D68C511" w14:textId="77777777" w:rsidR="00E4252A" w:rsidRPr="00E4252A" w:rsidRDefault="00E4252A" w:rsidP="00E425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E425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Why this design works well for reset fault injection</w:t>
      </w:r>
    </w:p>
    <w:p w14:paraId="575CE46E" w14:textId="77777777" w:rsidR="00E4252A" w:rsidRPr="00E4252A" w:rsidRDefault="00E4252A" w:rsidP="00E42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E4252A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A classic PWM peripheral often can’t do </w:t>
      </w:r>
      <w:r w:rsidRPr="00E4252A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0.2 Hz</w:t>
      </w:r>
      <w:r w:rsidRPr="00E4252A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with </w:t>
      </w:r>
      <w:r w:rsidRPr="00E4252A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100 µs pulses</w:t>
      </w:r>
      <w:r w:rsidRPr="00E4252A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cleanly due to counter width / duty-cycle resolution. This solution uses the RT1050 PIT (32-bit timer) to schedule </w:t>
      </w:r>
      <w:r w:rsidRPr="00E4252A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low</w:t>
      </w:r>
      <w:r w:rsidRPr="00E4252A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and </w:t>
      </w:r>
      <w:r w:rsidRPr="00E4252A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high</w:t>
      </w:r>
      <w:r w:rsidRPr="00E4252A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phases precisely over very long periods, which is ideal for the “short glitch inside long idle” pattern used in reset fault injection experiments (and aligns with NXP </w:t>
      </w:r>
      <w:proofErr w:type="spellStart"/>
      <w:r w:rsidRPr="00E4252A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Semiconductors’s</w:t>
      </w:r>
      <w:proofErr w:type="spellEnd"/>
      <w:r w:rsidRPr="00E4252A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RT SDK timer model).</w:t>
      </w:r>
    </w:p>
    <w:p w14:paraId="21B44633" w14:textId="77777777" w:rsidR="00E4252A" w:rsidRPr="00E4252A" w:rsidRDefault="00E4252A" w:rsidP="00E425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E4252A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058B44D8">
          <v:rect id="_x0000_i1031" style="width:0;height:1.5pt" o:hralign="center" o:hrstd="t" o:hr="t" fillcolor="#a0a0a0" stroked="f"/>
        </w:pict>
      </w:r>
    </w:p>
    <w:p w14:paraId="3B3ABECE" w14:textId="77777777" w:rsidR="00B200BC" w:rsidRDefault="00B200BC"/>
    <w:sectPr w:rsidR="00B200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E3234"/>
    <w:multiLevelType w:val="multilevel"/>
    <w:tmpl w:val="6AB4F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043424"/>
    <w:multiLevelType w:val="multilevel"/>
    <w:tmpl w:val="2542C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027AD1"/>
    <w:multiLevelType w:val="multilevel"/>
    <w:tmpl w:val="04F81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4220A9"/>
    <w:multiLevelType w:val="multilevel"/>
    <w:tmpl w:val="6C9E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455266"/>
    <w:multiLevelType w:val="multilevel"/>
    <w:tmpl w:val="9848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700312"/>
    <w:multiLevelType w:val="multilevel"/>
    <w:tmpl w:val="14648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B850E8"/>
    <w:multiLevelType w:val="multilevel"/>
    <w:tmpl w:val="2964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281743"/>
    <w:multiLevelType w:val="multilevel"/>
    <w:tmpl w:val="0EEA6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A941CC"/>
    <w:multiLevelType w:val="multilevel"/>
    <w:tmpl w:val="DDCA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4C3316"/>
    <w:multiLevelType w:val="multilevel"/>
    <w:tmpl w:val="FB94F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AE79A2"/>
    <w:multiLevelType w:val="multilevel"/>
    <w:tmpl w:val="2304A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1047285">
    <w:abstractNumId w:val="4"/>
  </w:num>
  <w:num w:numId="2" w16cid:durableId="2091467015">
    <w:abstractNumId w:val="5"/>
  </w:num>
  <w:num w:numId="3" w16cid:durableId="457526416">
    <w:abstractNumId w:val="7"/>
  </w:num>
  <w:num w:numId="4" w16cid:durableId="612631371">
    <w:abstractNumId w:val="8"/>
  </w:num>
  <w:num w:numId="5" w16cid:durableId="925311010">
    <w:abstractNumId w:val="1"/>
  </w:num>
  <w:num w:numId="6" w16cid:durableId="531497174">
    <w:abstractNumId w:val="9"/>
  </w:num>
  <w:num w:numId="7" w16cid:durableId="360202094">
    <w:abstractNumId w:val="6"/>
  </w:num>
  <w:num w:numId="8" w16cid:durableId="1088889645">
    <w:abstractNumId w:val="2"/>
  </w:num>
  <w:num w:numId="9" w16cid:durableId="1772703341">
    <w:abstractNumId w:val="3"/>
  </w:num>
  <w:num w:numId="10" w16cid:durableId="304894170">
    <w:abstractNumId w:val="0"/>
  </w:num>
  <w:num w:numId="11" w16cid:durableId="19288092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52A"/>
    <w:rsid w:val="00021BB4"/>
    <w:rsid w:val="009C0D47"/>
    <w:rsid w:val="00B200BC"/>
    <w:rsid w:val="00B3448E"/>
    <w:rsid w:val="00E42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5E2A7"/>
  <w15:chartTrackingRefBased/>
  <w15:docId w15:val="{3CF024C5-3767-485E-9D3C-C9A68F4C0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5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5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5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5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5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5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5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5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5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5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5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5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5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5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5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5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5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5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5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5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5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5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5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5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5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5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5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5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625</Words>
  <Characters>3422</Characters>
  <Application>Microsoft Office Word</Application>
  <DocSecurity>0</DocSecurity>
  <Lines>90</Lines>
  <Paragraphs>64</Paragraphs>
  <ScaleCrop>false</ScaleCrop>
  <Company/>
  <LinksUpToDate>false</LinksUpToDate>
  <CharactersWithSpaces>4002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CHOCKALINGAM THIAGARAJAN</dc:creator>
  <cp:keywords/>
  <dc:description/>
  <cp:lastModifiedBy>CHOCKALINGAM THIAGARAJAN</cp:lastModifiedBy>
  <cp:revision>1</cp:revision>
  <dcterms:created xsi:type="dcterms:W3CDTF">2026-02-04T00:47:00Z</dcterms:created>
  <dcterms:modified xsi:type="dcterms:W3CDTF">2026-02-04T00:49:00Z</dcterms:modified>
</cp:coreProperties>
</file>