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X74bc0cdcd9a29edbbbbc80b105b46cb4f96021b"/>
    <w:p>
      <w:pPr>
        <w:pStyle w:val="Heading1"/>
      </w:pPr>
      <w:r>
        <w:t xml:space="preserve">Line-by-line Walkthrough — Deterministic SFI Campaign Codebase (EVKB-IMXRT1050)</w:t>
      </w:r>
    </w:p>
    <w:p>
      <w:pPr>
        <w:pStyle w:val="FirstParagraph"/>
      </w:pPr>
      <w:r>
        <w:t xml:space="preserve">This walkthrough explains the reference implementation</w:t>
      </w:r>
      <w:r>
        <w:t xml:space="preserve"> </w:t>
      </w:r>
      <w:r>
        <w:rPr>
          <w:b/>
          <w:bCs/>
        </w:rPr>
        <w:t xml:space="preserve">file-by-file</w:t>
      </w:r>
      <w:r>
        <w:t xml:space="preserve"> </w:t>
      </w:r>
      <w:r>
        <w:t xml:space="preserve">and then</w:t>
      </w:r>
      <w:r>
        <w:t xml:space="preserve"> </w:t>
      </w:r>
      <w:r>
        <w:rPr>
          <w:b/>
          <w:bCs/>
        </w:rPr>
        <w:t xml:space="preserve">function-by-function / line-by-line</w:t>
      </w:r>
      <w:r>
        <w:t xml:space="preserve">, explicitly tying each line to the exercise goals: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Fault sites</w:t>
      </w:r>
      <w:r>
        <w:t xml:space="preserve">: RX corruption, ARINC label/parity tamper, TX API failure, TX stall simulation.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Determinism</w:t>
      </w:r>
      <w:r>
        <w:t xml:space="preserve">: fixed seed, per-site hit counters, repeatable triggers.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Barriers</w:t>
      </w:r>
      <w:r>
        <w:t xml:space="preserve">: CHK → odd parity → plausibility (allow-list + rate limit).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Recovery</w:t>
      </w:r>
      <w:r>
        <w:t xml:space="preserve">: bounded retry on</w:t>
      </w:r>
      <w:r>
        <w:t xml:space="preserve"> </w:t>
      </w:r>
      <w:r>
        <w:rPr>
          <w:rStyle w:val="VerbatimChar"/>
        </w:rPr>
        <w:t xml:space="preserve">TxBusy</w:t>
      </w:r>
      <w:r>
        <w:t xml:space="preserve">, PIT-based stall monitor recovery.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Observability</w:t>
      </w:r>
      <w:r>
        <w:t xml:space="preserve">: LED toggle/solid error, counters, CLI.</w:t>
      </w:r>
    </w:p>
    <w:p>
      <w:pPr>
        <w:pStyle w:val="BlockText"/>
      </w:pPr>
      <w:r>
        <w:t xml:space="preserve">Note: I describe</w:t>
      </w:r>
      <w:r>
        <w:t xml:space="preserve"> </w:t>
      </w:r>
      <w:r>
        <w:t xml:space="preserve">“lines”</w:t>
      </w:r>
      <w:r>
        <w:t xml:space="preserve"> </w:t>
      </w:r>
      <w:r>
        <w:t xml:space="preserve">in the order they appear in each file. Where many lines serve a single purpose (e.g., struct fields), I still explain each item in sequence.</w:t>
      </w:r>
    </w:p>
    <w:p>
      <w:r>
        <w:pict>
          <v:rect style="width:0;height:1.5pt" o:hralign="center" o:hrstd="t" o:hr="t"/>
        </w:pict>
      </w:r>
    </w:p>
    <w:bookmarkStart w:id="22" w:name="file-sourceapp.h"/>
    <w:p>
      <w:pPr>
        <w:pStyle w:val="Heading2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source/app.h</w:t>
      </w:r>
    </w:p>
    <w:bookmarkStart w:id="2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Holds</w:t>
      </w:r>
      <w:r>
        <w:t xml:space="preserve"> </w:t>
      </w:r>
      <w:r>
        <w:rPr>
          <w:b/>
          <w:bCs/>
        </w:rPr>
        <w:t xml:space="preserve">compile-time configuration</w:t>
      </w:r>
      <w:r>
        <w:t xml:space="preserve">: which LPUART is debug console vs data link, which PIT channel is used for the 10ms tick.</w:t>
      </w:r>
    </w:p>
    <w:bookmarkEnd w:id="20"/>
    <w:bookmarkStart w:id="21" w:name="walkthrough"/>
    <w:p>
      <w:pPr>
        <w:pStyle w:val="Heading3"/>
      </w:pPr>
      <w:r>
        <w:t xml:space="preserve">Walkthrough</w:t>
      </w:r>
    </w:p>
    <w:p>
      <w:pPr>
        <w:pStyle w:val="SourceCode"/>
      </w:pPr>
      <w:r>
        <w:rPr>
          <w:rStyle w:val="PreprocessorTok"/>
        </w:rPr>
        <w:t xml:space="preserve">#define DEMO_LPUART          </w:t>
      </w:r>
      <w:r>
        <w:rPr>
          <w:rStyle w:val="NormalTok"/>
        </w:rPr>
        <w:t xml:space="preserve">LPUART1</w:t>
      </w:r>
    </w:p>
    <w:p>
      <w:pPr>
        <w:pStyle w:val="Compact"/>
        <w:numPr>
          <w:ilvl w:val="0"/>
          <w:numId w:val="1002"/>
        </w:numPr>
      </w:pPr>
      <w:r>
        <w:t xml:space="preserve">Keeps the original SDK example’s debug console UART on</w:t>
      </w:r>
      <w:r>
        <w:t xml:space="preserve"> </w:t>
      </w:r>
      <w:r>
        <w:rPr>
          <w:b/>
          <w:bCs/>
        </w:rPr>
        <w:t xml:space="preserve">LPUART1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and the CLI continue to work.</w:t>
      </w:r>
    </w:p>
    <w:p>
      <w:pPr>
        <w:pStyle w:val="SourceCode"/>
      </w:pPr>
      <w:r>
        <w:rPr>
          <w:rStyle w:val="PreprocessorTok"/>
        </w:rPr>
        <w:t xml:space="preserve">#define DEMO_LPUART_CLK_FREQ BOARD_DebugConsoleSrcFreq</w:t>
      </w:r>
      <w:r>
        <w:rPr>
          <w:rStyle w:val="OperatorTok"/>
        </w:rPr>
        <w:t xml:space="preserve">()</w:t>
      </w:r>
    </w:p>
    <w:p>
      <w:pPr>
        <w:pStyle w:val="Compact"/>
        <w:numPr>
          <w:ilvl w:val="0"/>
          <w:numId w:val="1003"/>
        </w:numPr>
      </w:pPr>
      <w:r>
        <w:t xml:space="preserve">Uses the SDK board helper to obtain the clock used for the debug console.</w:t>
      </w:r>
    </w:p>
    <w:p>
      <w:pPr>
        <w:pStyle w:val="SourceCode"/>
      </w:pPr>
      <w:r>
        <w:rPr>
          <w:rStyle w:val="PreprocessorTok"/>
        </w:rPr>
        <w:t xml:space="preserve">#define DATA_LPUART          </w:t>
      </w:r>
      <w:r>
        <w:rPr>
          <w:rStyle w:val="NormalTok"/>
        </w:rPr>
        <w:t xml:space="preserve">LPUART3</w:t>
      </w:r>
    </w:p>
    <w:p>
      <w:pPr>
        <w:pStyle w:val="Compact"/>
        <w:numPr>
          <w:ilvl w:val="0"/>
          <w:numId w:val="1004"/>
        </w:numPr>
      </w:pPr>
      <w:r>
        <w:t xml:space="preserve">Chooses a</w:t>
      </w:r>
      <w:r>
        <w:t xml:space="preserve"> </w:t>
      </w:r>
      <w:r>
        <w:rPr>
          <w:b/>
          <w:bCs/>
        </w:rPr>
        <w:t xml:space="preserve">second UART</w:t>
      </w:r>
      <w:r>
        <w:t xml:space="preserve"> </w:t>
      </w:r>
      <w:r>
        <w:t xml:space="preserve">for the ADK/HI-8582 data stream. This prevents collisions with the debug console.</w:t>
      </w:r>
    </w:p>
    <w:p>
      <w:pPr>
        <w:pStyle w:val="SourceCode"/>
      </w:pPr>
      <w:r>
        <w:rPr>
          <w:rStyle w:val="PreprocessorTok"/>
        </w:rPr>
        <w:t xml:space="preserve">#define DATA_LPUART_IRQn     </w:t>
      </w:r>
      <w:r>
        <w:rPr>
          <w:rStyle w:val="NormalTok"/>
        </w:rPr>
        <w:t xml:space="preserve">LPUART3_IRQn</w:t>
      </w:r>
      <w:r>
        <w:br/>
      </w:r>
      <w:r>
        <w:rPr>
          <w:rStyle w:val="PreprocessorTok"/>
        </w:rPr>
        <w:t xml:space="preserve">#define DATA_LPUART_IRQHandler </w:t>
      </w:r>
      <w:r>
        <w:rPr>
          <w:rStyle w:val="NormalTok"/>
        </w:rPr>
        <w:t xml:space="preserve">LPUART3_IRQHandler</w:t>
      </w:r>
    </w:p>
    <w:p>
      <w:pPr>
        <w:pStyle w:val="Compact"/>
        <w:numPr>
          <w:ilvl w:val="0"/>
          <w:numId w:val="1005"/>
        </w:numPr>
      </w:pPr>
      <w:r>
        <w:t xml:space="preserve">Names the interrupt line and handler symbol used by this LPUART instance.</w:t>
      </w:r>
    </w:p>
    <w:p>
      <w:pPr>
        <w:pStyle w:val="SourceCode"/>
      </w:pPr>
      <w:r>
        <w:rPr>
          <w:rStyle w:val="PreprocessorTok"/>
        </w:rPr>
        <w:t xml:space="preserve">#define DATA_LPUART_CLK_FREQ BOARD_DebugConsoleSrcFreq</w:t>
      </w:r>
      <w:r>
        <w:rPr>
          <w:rStyle w:val="OperatorTok"/>
        </w:rPr>
        <w:t xml:space="preserve">()</w:t>
      </w:r>
    </w:p>
    <w:p>
      <w:pPr>
        <w:pStyle w:val="Compact"/>
        <w:numPr>
          <w:ilvl w:val="0"/>
          <w:numId w:val="1006"/>
        </w:numPr>
      </w:pPr>
      <w:r>
        <w:t xml:space="preserve">Uses the same clock-frequency helper. If your data UART is clocked differently, you must change this to the correct clock getter.</w:t>
      </w:r>
    </w:p>
    <w:p>
      <w:pPr>
        <w:pStyle w:val="SourceCode"/>
      </w:pPr>
      <w:r>
        <w:rPr>
          <w:rStyle w:val="PreprocessorTok"/>
        </w:rPr>
        <w:t xml:space="preserve">#define DATA_LPUART_BAUDRATE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115200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Enforces the exercise requirement: keep the UART link at</w:t>
      </w:r>
      <w:r>
        <w:t xml:space="preserve"> </w:t>
      </w:r>
      <w:r>
        <w:rPr>
          <w:b/>
          <w:bCs/>
        </w:rPr>
        <w:t xml:space="preserve">115200</w:t>
      </w:r>
      <w:r>
        <w:t xml:space="preserve">.</w:t>
      </w:r>
    </w:p>
    <w:p>
      <w:pPr>
        <w:pStyle w:val="SourceCode"/>
      </w:pPr>
      <w:r>
        <w:rPr>
          <w:rStyle w:val="PreprocessorTok"/>
        </w:rPr>
        <w:t xml:space="preserve">#define DEMO_PIT_BASEADDR PIT</w:t>
      </w:r>
      <w:r>
        <w:br/>
      </w:r>
      <w:r>
        <w:rPr>
          <w:rStyle w:val="PreprocessorTok"/>
        </w:rPr>
        <w:t xml:space="preserve">#define DEMO_PIT_CHANNEL  kPIT_Chnl_0</w:t>
      </w:r>
      <w:r>
        <w:br/>
      </w:r>
      <w:r>
        <w:rPr>
          <w:rStyle w:val="PreprocessorTok"/>
        </w:rPr>
        <w:t xml:space="preserve">#define PIT_IRQ_ID        PIT_IRQn</w:t>
      </w:r>
      <w:r>
        <w:br/>
      </w:r>
      <w:r>
        <w:rPr>
          <w:rStyle w:val="PreprocessorTok"/>
        </w:rPr>
        <w:t xml:space="preserve">#define PIT_IRQ_HANDLER   PIT_IRQHandler</w:t>
      </w:r>
      <w:r>
        <w:br/>
      </w:r>
      <w:r>
        <w:rPr>
          <w:rStyle w:val="PreprocessorTok"/>
        </w:rPr>
        <w:t xml:space="preserve">#define PIT_SOURCE_CLOCK  CLOCK_GetFreq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kCLOCK_OscClk</w:t>
      </w:r>
      <w:r>
        <w:rPr>
          <w:rStyle w:val="OperatorTok"/>
        </w:rP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Selects the PIT peripheral and channel used to create a</w:t>
      </w:r>
      <w:r>
        <w:t xml:space="preserve"> </w:t>
      </w:r>
      <w:r>
        <w:rPr>
          <w:b/>
          <w:bCs/>
        </w:rPr>
        <w:t xml:space="preserve">10ms periodic tick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This tick drives</w:t>
      </w:r>
      <w:r>
        <w:t xml:space="preserve"> </w:t>
      </w:r>
      <w:r>
        <w:rPr>
          <w:b/>
          <w:bCs/>
        </w:rPr>
        <w:t xml:space="preserve">(a) deterministic timestamps</w:t>
      </w:r>
      <w:r>
        <w:t xml:space="preserve"> </w:t>
      </w:r>
      <w:r>
        <w:t xml:space="preserve">in FI logs and</w:t>
      </w:r>
      <w:r>
        <w:t xml:space="preserve"> </w:t>
      </w:r>
      <w:r>
        <w:rPr>
          <w:b/>
          <w:bCs/>
        </w:rPr>
        <w:t xml:space="preserve">(b) TX stall recovery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file-sourcefi.h"/>
    <w:p>
      <w:pPr>
        <w:pStyle w:val="Heading2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source/fi.h</w:t>
      </w:r>
    </w:p>
    <w:bookmarkStart w:id="23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Declares the</w:t>
      </w:r>
      <w:r>
        <w:t xml:space="preserve"> </w:t>
      </w:r>
      <w:r>
        <w:rPr>
          <w:b/>
          <w:bCs/>
        </w:rPr>
        <w:t xml:space="preserve">fault injection framework API</w:t>
      </w:r>
      <w:r>
        <w:t xml:space="preserve">, including:</w:t>
      </w:r>
      <w:r>
        <w:t xml:space="preserve"> </w:t>
      </w:r>
      <w:r>
        <w:t xml:space="preserve">- Site enumeration</w:t>
      </w:r>
      <w:r>
        <w:t xml:space="preserve"> </w:t>
      </w:r>
      <w:r>
        <w:t xml:space="preserve">- Trigger policies</w:t>
      </w:r>
      <w:r>
        <w:t xml:space="preserve"> </w:t>
      </w:r>
      <w:r>
        <w:t xml:space="preserve">- Per-site configuration (hit counts, every-N/window)</w:t>
      </w:r>
      <w:r>
        <w:t xml:space="preserve"> </w:t>
      </w:r>
      <w:r>
        <w:t xml:space="preserve">- Event logging</w:t>
      </w:r>
    </w:p>
    <w:bookmarkEnd w:id="23"/>
    <w:bookmarkStart w:id="24" w:name="walkthrough-1"/>
    <w:p>
      <w:pPr>
        <w:pStyle w:val="Heading3"/>
      </w:pPr>
      <w:r>
        <w:t xml:space="preserve">Walkthrough</w:t>
      </w:r>
    </w:p>
    <w:p>
      <w:pPr>
        <w:pStyle w:val="SourceCode"/>
      </w:pPr>
      <w:r>
        <w:rPr>
          <w:rStyle w:val="PreprocessorTok"/>
        </w:rPr>
        <w:t xml:space="preserve">#ifndef SFI_ENABLED</w:t>
      </w:r>
      <w:r>
        <w:br/>
      </w:r>
      <w:r>
        <w:rPr>
          <w:rStyle w:val="PreprocessorTok"/>
        </w:rPr>
        <w:t xml:space="preserve">#define SFI_ENABLED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#endif</w:t>
      </w:r>
    </w:p>
    <w:p>
      <w:pPr>
        <w:pStyle w:val="Compact"/>
        <w:numPr>
          <w:ilvl w:val="0"/>
          <w:numId w:val="1009"/>
        </w:numPr>
      </w:pPr>
      <w:r>
        <w:t xml:space="preserve">Allows you to compile a clean build by setting</w:t>
      </w:r>
      <w:r>
        <w:t xml:space="preserve"> </w:t>
      </w:r>
      <w:r>
        <w:rPr>
          <w:rStyle w:val="VerbatimChar"/>
        </w:rPr>
        <w:t xml:space="preserve">SFI_ENABLED=0</w:t>
      </w:r>
      <w:r>
        <w:t xml:space="preserve"> </w:t>
      </w:r>
      <w:r>
        <w:t xml:space="preserve">in preprocessor symbols.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fi_site_t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Declares the named injection points: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FI_SITE_RX_CORRUPT</w:t>
      </w:r>
      <w:r>
        <w:t xml:space="preserve">: corrupt incoming bytes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FI_SITE_A429_LABEL_TAMPER</w:t>
      </w:r>
      <w:r>
        <w:t xml:space="preserve">: flip label field after parse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FI_SITE_A429_PARITY_TAMPER</w:t>
      </w:r>
      <w:r>
        <w:t xml:space="preserve">: flip parity bit after parse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FI_SITE_TX_API_FAIL</w:t>
      </w:r>
      <w:r>
        <w:t xml:space="preserve">: return</w:t>
      </w:r>
      <w:r>
        <w:t xml:space="preserve"> </w:t>
      </w:r>
      <w:r>
        <w:rPr>
          <w:rStyle w:val="VerbatimChar"/>
        </w:rPr>
        <w:t xml:space="preserve">TxBusy</w:t>
      </w:r>
      <w:r>
        <w:t xml:space="preserve"> </w:t>
      </w:r>
      <w:r>
        <w:t xml:space="preserve">without calling driver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FI_SITE_TX_STALL</w:t>
      </w:r>
      <w:r>
        <w:t xml:space="preserve">: simulate lost TX completion (stall)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FI_POLICY_DISABLED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FI_POLICY_EVERY_N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FI_POLICY_WINDOW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fi_policy_t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Defines how each site is triggered: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DISABLED</w:t>
      </w:r>
      <w:r>
        <w:t xml:space="preserve">: never fires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EVERY_N</w:t>
      </w:r>
      <w:r>
        <w:t xml:space="preserve">: fires on hit N, 2N, 3N…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WINDOW</w:t>
      </w:r>
      <w:r>
        <w:t xml:space="preserve">: fires when hit count is inside [start, end)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fi_site_cfg_t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Line-by-line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: which trigger policy is 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every_n</w:t>
      </w:r>
      <w:r>
        <w:t xml:space="preserve">: parameter for EVERY_N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window_start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window_end</w:t>
      </w:r>
      <w:r>
        <w:t xml:space="preserve">: parameters for WINDOW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hit_count</w:t>
      </w:r>
      <w:r>
        <w:t xml:space="preserve">: increments every time the code reaches that injection site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fire_count</w:t>
      </w:r>
      <w:r>
        <w:t xml:space="preserve">: increments every time a fault is actually injected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bits_to_flip</w:t>
      </w:r>
      <w:r>
        <w:t xml:space="preserve">: only meaningful for</w:t>
      </w:r>
      <w:r>
        <w:t xml:space="preserve"> </w:t>
      </w:r>
      <w:r>
        <w:rPr>
          <w:rStyle w:val="VerbatimChar"/>
        </w:rPr>
        <w:t xml:space="preserve">RX_CORRUPT</w:t>
      </w:r>
      <w:r>
        <w:t xml:space="preserve"> </w:t>
      </w:r>
      <w:r>
        <w:t xml:space="preserve">(how many bits per byte)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fi_event_t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Event record fields in sequence: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ts_ms</w:t>
      </w:r>
      <w:r>
        <w:t xml:space="preserve">: timestamp when event was logged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site</w:t>
      </w:r>
      <w:r>
        <w:t xml:space="preserve">: which fault site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fired</w:t>
      </w:r>
      <w:r>
        <w:t xml:space="preserve">: 1 if fault injected, 0 if only recorded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hit</w:t>
      </w:r>
      <w:r>
        <w:t xml:space="preserve">: site hit count at that 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: a small numeric parameter (e.g., length)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data_peek</w:t>
      </w:r>
      <w:r>
        <w:t xml:space="preserve">: a small sample of data (e.g., byte or word)</w:t>
      </w:r>
    </w:p>
    <w:p>
      <w:pPr>
        <w:pStyle w:val="BodyText"/>
      </w:pPr>
      <w:r>
        <w:t xml:space="preserve">Function declarations: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FI_Init(seed)</w:t>
      </w:r>
      <w:r>
        <w:t xml:space="preserve">: fixed seed gives reproducibility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FI_SetNowMs()</w:t>
      </w:r>
      <w:r>
        <w:t xml:space="preserve">: connects to PIT timebase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FI_SiteCfg()</w:t>
      </w:r>
      <w:r>
        <w:t xml:space="preserve">: returns pointer to the per-site config for runtime tuning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FI_ShouldFire()</w:t>
      </w:r>
      <w:r>
        <w:t xml:space="preserve">: increments hit count and returns fire/no-fire based on policy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FI_CorruptByteDeterministic()</w:t>
      </w:r>
      <w:r>
        <w:t xml:space="preserve">: flips bits using deterministic RNG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FI_Log()</w:t>
      </w:r>
      <w:r>
        <w:t xml:space="preserve">: pushes event into ring buffer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0" w:name="file-sourcefi.c"/>
    <w:p>
      <w:pPr>
        <w:pStyle w:val="Heading2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source/fi.c</w:t>
      </w:r>
    </w:p>
    <w:bookmarkStart w:id="26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Implements deterministic fault triggering and logging.</w:t>
      </w:r>
    </w:p>
    <w:bookmarkEnd w:id="26"/>
    <w:bookmarkStart w:id="27" w:name="walkthrough-top-of-file"/>
    <w:p>
      <w:pPr>
        <w:pStyle w:val="Heading3"/>
      </w:pPr>
      <w:r>
        <w:t xml:space="preserve">Walkthrough (top-of-file)</w:t>
      </w:r>
    </w:p>
    <w:p>
      <w:pPr>
        <w:pStyle w:val="SourceCode"/>
      </w:pPr>
      <w:r>
        <w:rPr>
          <w:rStyle w:val="PreprocessorTok"/>
        </w:rPr>
        <w:t xml:space="preserve">#if SFI_ENABLED</w:t>
      </w:r>
    </w:p>
    <w:p>
      <w:pPr>
        <w:pStyle w:val="Compact"/>
        <w:numPr>
          <w:ilvl w:val="0"/>
          <w:numId w:val="1014"/>
        </w:numPr>
      </w:pPr>
      <w:r>
        <w:t xml:space="preserve">All real logic is compiled only if SFI is enabled.</w:t>
      </w:r>
    </w:p>
    <w:p>
      <w:pPr>
        <w:pStyle w:val="SourceCode"/>
      </w:pPr>
      <w:r>
        <w:rPr>
          <w:rStyle w:val="PreprocessorTok"/>
        </w:rPr>
        <w:t xml:space="preserve">#define FI_LOG_DEPTH </w:t>
      </w:r>
      <w:r>
        <w:rPr>
          <w:rStyle w:val="DecValTok"/>
        </w:rPr>
        <w:t xml:space="preserve">128</w:t>
      </w:r>
    </w:p>
    <w:p>
      <w:pPr>
        <w:pStyle w:val="Compact"/>
        <w:numPr>
          <w:ilvl w:val="0"/>
          <w:numId w:val="1015"/>
        </w:numPr>
      </w:pPr>
      <w:r>
        <w:t xml:space="preserve">Size of event log ring buffer.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g_now_ms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Global timestamp (ms). Updated by PIT tick.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fi_site_cfg_t g_sites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FI_SITE_COUNT</w:t>
      </w:r>
      <w:r>
        <w:rPr>
          <w:rStyle w:val="OperatorTok"/>
        </w:rPr>
        <w:t xml:space="preserve">];</w:t>
      </w:r>
    </w:p>
    <w:p>
      <w:pPr>
        <w:pStyle w:val="Compact"/>
        <w:numPr>
          <w:ilvl w:val="0"/>
          <w:numId w:val="1017"/>
        </w:numPr>
      </w:pPr>
      <w:r>
        <w:t xml:space="preserve">One config struct per fault site.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fi_event_t g_log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FI_LOG_DEPTH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g_log_wr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Ring buffer storage plus write index.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g_rng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Deterministic PRNG state.</w:t>
      </w:r>
    </w:p>
    <w:bookmarkEnd w:id="27"/>
    <w:bookmarkStart w:id="28" w:name="function-xorshift32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xorshift32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Minimal deterministic PRNG transform. Same seed → same random sequence.</w:t>
      </w:r>
    </w:p>
    <w:bookmarkEnd w:id="28"/>
    <w:bookmarkStart w:id="29" w:name="function-fi_initseed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FI_Init(seed)</w:t>
      </w:r>
    </w:p>
    <w:p>
      <w:pPr>
        <w:pStyle w:val="SourceCode"/>
      </w:pPr>
      <w:r>
        <w:rPr>
          <w:rStyle w:val="NormalTok"/>
        </w:rPr>
        <w:t xml:space="preserve">g_now_ms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Start time at zero.</w:t>
      </w:r>
    </w:p>
    <w:p>
      <w:pPr>
        <w:pStyle w:val="SourceCode"/>
      </w:pPr>
      <w:r>
        <w:rPr>
          <w:rStyle w:val="NormalTok"/>
        </w:rPr>
        <w:t xml:space="preserve">g_rng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0xA5A5A5A5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Ensures seed is never 0 (xorshift32 degenerates with 0).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3"/>
        </w:numPr>
      </w:pPr>
      <w:r>
        <w:t xml:space="preserve">Initializes each site:</w:t>
      </w:r>
    </w:p>
    <w:p>
      <w:pPr>
        <w:pStyle w:val="Compact"/>
        <w:numPr>
          <w:ilvl w:val="1"/>
          <w:numId w:val="1024"/>
        </w:numPr>
      </w:pPr>
      <w:r>
        <w:t xml:space="preserve">policy disabled</w:t>
      </w:r>
    </w:p>
    <w:p>
      <w:pPr>
        <w:pStyle w:val="Compact"/>
        <w:numPr>
          <w:ilvl w:val="1"/>
          <w:numId w:val="1024"/>
        </w:numPr>
      </w:pPr>
      <w:r>
        <w:t xml:space="preserve">hit/fire counters cleared</w:t>
      </w:r>
    </w:p>
    <w:p>
      <w:pPr>
        <w:pStyle w:val="Compact"/>
        <w:numPr>
          <w:ilvl w:val="1"/>
          <w:numId w:val="1024"/>
        </w:numPr>
      </w:pPr>
      <w:r>
        <w:t xml:space="preserve">default</w:t>
      </w:r>
      <w:r>
        <w:t xml:space="preserve"> </w:t>
      </w:r>
      <w:r>
        <w:rPr>
          <w:rStyle w:val="VerbatimChar"/>
        </w:rPr>
        <w:t xml:space="preserve">bits_to_flip=1</w:t>
      </w:r>
    </w:p>
    <w:p>
      <w:pPr>
        <w:pStyle w:val="FirstParagraph"/>
      </w:pPr>
      <w:r>
        <w:t xml:space="preserve">Default arming block:</w:t>
      </w:r>
    </w:p>
    <w:p>
      <w:pPr>
        <w:pStyle w:val="SourceCode"/>
      </w:pPr>
      <w:r>
        <w:rPr>
          <w:rStyle w:val="NormalTok"/>
        </w:rPr>
        <w:t xml:space="preserve">g_sites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FI_SITE_RX_CORRUPT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FI_POLICY_EVERY_N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g_sites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FI_SITE_RX_CORRUPT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every_n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g_sites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FI_SITE_RX_CORRUPT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bits_to_flip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Implements</w:t>
      </w:r>
      <w:r>
        <w:t xml:space="preserve"> </w:t>
      </w:r>
      <w:r>
        <w:t xml:space="preserve">“corrupt 3 bits every 200 bytes”</w:t>
      </w:r>
      <w:r>
        <w:t xml:space="preserve"> </w:t>
      </w:r>
      <w:r>
        <w:t xml:space="preserve">campaign.</w:t>
      </w:r>
    </w:p>
    <w:p>
      <w:pPr>
        <w:pStyle w:val="SourceCode"/>
      </w:pPr>
      <w:r>
        <w:rPr>
          <w:rStyle w:val="NormalTok"/>
        </w:rPr>
        <w:t xml:space="preserve">g_sites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FI_SITE_TX_API_FAIL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FI_POLICY_EVERY_N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g_sites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FI_SITE_TX_API_FAIL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every_n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Implements</w:t>
      </w:r>
      <w:r>
        <w:t xml:space="preserve"> </w:t>
      </w:r>
      <w:r>
        <w:t xml:space="preserve">“return TxBusy every 100th TX request”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g_sites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FI_SITE_TX_STALL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FI_POLICY_WINDOW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g_sites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FI_SITE_TX_STALL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window_start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g_sites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FI_SITE_TX_STALL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window_end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Implements the stall window campaign: between hit 500 and 519 inclusive (end exclusive), stall behavior is active.</w:t>
      </w:r>
    </w:p>
    <w:p>
      <w:pPr>
        <w:pStyle w:val="SourceCode"/>
      </w:pPr>
      <w:r>
        <w:rPr>
          <w:rStyle w:val="NormalTok"/>
        </w:rPr>
        <w:t xml:space="preserve">g_sites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FI_SITE_A429_LABEL_TAMPER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FI_POLICY_DISABLED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g_sites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FI_SITE_A429_PARITY_TAMPER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FI_POLICY_DISABLED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8"/>
        </w:numPr>
      </w:pPr>
      <w:r>
        <w:t xml:space="preserve">Starts label/parity tamper disabled so you can arm them intentionally via CLI.</w:t>
      </w:r>
    </w:p>
    <w:p>
      <w:pPr>
        <w:pStyle w:val="SourceCode"/>
      </w:pPr>
      <w:r>
        <w:rPr>
          <w:rStyle w:val="NormalTok"/>
        </w:rPr>
        <w:t xml:space="preserve">g_log_wr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Starts log write index at 0.</w:t>
      </w:r>
    </w:p>
    <w:bookmarkEnd w:id="29"/>
    <w:bookmarkStart w:id="30" w:name="functions-fi_setnowms-fi_nowms"/>
    <w:p>
      <w:pPr>
        <w:pStyle w:val="Heading3"/>
      </w:pPr>
      <w:r>
        <w:t xml:space="preserve">Functions:</w:t>
      </w:r>
      <w:r>
        <w:t xml:space="preserve"> </w:t>
      </w:r>
      <w:r>
        <w:rPr>
          <w:rStyle w:val="VerbatimChar"/>
        </w:rPr>
        <w:t xml:space="preserve">FI_SetNowMs</w:t>
      </w:r>
      <w:r>
        <w:t xml:space="preserve">,</w:t>
      </w:r>
      <w:r>
        <w:t xml:space="preserve"> </w:t>
      </w:r>
      <w:r>
        <w:rPr>
          <w:rStyle w:val="VerbatimChar"/>
        </w:rPr>
        <w:t xml:space="preserve">FI_NowMs</w:t>
      </w:r>
    </w:p>
    <w:p>
      <w:pPr>
        <w:pStyle w:val="Compact"/>
        <w:numPr>
          <w:ilvl w:val="0"/>
          <w:numId w:val="1030"/>
        </w:numPr>
      </w:pPr>
      <w:r>
        <w:t xml:space="preserve">Simple setters/getters for the timebase.</w:t>
      </w:r>
    </w:p>
    <w:bookmarkEnd w:id="30"/>
    <w:bookmarkStart w:id="31" w:name="function-fi_sitecfgsite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FI_SiteCfg(site)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site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site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FI_SITE_COUNT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g_sites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site</w:t>
      </w:r>
      <w:r>
        <w:rPr>
          <w:rStyle w:val="OperatorTok"/>
        </w:rPr>
        <w:t xml:space="preserve">];</w:t>
      </w:r>
    </w:p>
    <w:p>
      <w:pPr>
        <w:pStyle w:val="Compact"/>
        <w:numPr>
          <w:ilvl w:val="0"/>
          <w:numId w:val="1031"/>
        </w:numPr>
      </w:pPr>
      <w:r>
        <w:t xml:space="preserve">Defensive bounds check and returns config pointer.</w:t>
      </w:r>
    </w:p>
    <w:bookmarkEnd w:id="31"/>
    <w:bookmarkStart w:id="32" w:name="function-fi_disableall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FI_DisableAll()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g_sites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FI_POLICY_DISABLED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32"/>
        </w:numPr>
      </w:pPr>
      <w:r>
        <w:t xml:space="preserve">Used by CLI</w:t>
      </w:r>
      <w:r>
        <w:t xml:space="preserve"> </w:t>
      </w:r>
      <w:r>
        <w:rPr>
          <w:rStyle w:val="VerbatimChar"/>
        </w:rPr>
        <w:t xml:space="preserve">fi off</w:t>
      </w:r>
      <w:r>
        <w:t xml:space="preserve"> </w:t>
      </w:r>
      <w:r>
        <w:t xml:space="preserve">to shut down all injections at runtime.</w:t>
      </w:r>
    </w:p>
    <w:bookmarkEnd w:id="32"/>
    <w:bookmarkStart w:id="33" w:name="function-fi_rand32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FI_Rand32()</w:t>
      </w:r>
    </w:p>
    <w:p>
      <w:pPr>
        <w:pStyle w:val="SourceCode"/>
      </w:pPr>
      <w:r>
        <w:rPr>
          <w:rStyle w:val="NormalTok"/>
        </w:rPr>
        <w:t xml:space="preserve">g_rng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xorshift32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g_rng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g_rng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Advances and returns PRNG state.</w:t>
      </w:r>
    </w:p>
    <w:bookmarkEnd w:id="33"/>
    <w:bookmarkStart w:id="34" w:name="function-fi_shouldfiresite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FI_ShouldFire(site)</w:t>
      </w:r>
    </w:p>
    <w:p>
      <w:pPr>
        <w:pStyle w:val="SourceCode"/>
      </w:pPr>
      <w:r>
        <w:rPr>
          <w:rStyle w:val="NormalTok"/>
        </w:rPr>
        <w:t xml:space="preserve">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hit_count</w:t>
      </w:r>
      <w:r>
        <w:rPr>
          <w:rStyle w:val="OperatorTok"/>
        </w:rPr>
        <w:t xml:space="preserve">++;</w:t>
      </w:r>
    </w:p>
    <w:p>
      <w:pPr>
        <w:pStyle w:val="Compact"/>
        <w:numPr>
          <w:ilvl w:val="0"/>
          <w:numId w:val="1034"/>
        </w:numPr>
      </w:pPr>
      <w:r>
        <w:t xml:space="preserve">This is the key</w:t>
      </w:r>
      <w:r>
        <w:t xml:space="preserve"> </w:t>
      </w:r>
      <w:r>
        <w:t xml:space="preserve">“determinism counter”</w:t>
      </w:r>
      <w:r>
        <w:t xml:space="preserve">: every reach increments hit count.</w:t>
      </w:r>
    </w:p>
    <w:p>
      <w:pPr>
        <w:pStyle w:val="FirstParagraph"/>
      </w:pPr>
      <w:r>
        <w:t xml:space="preserve">Switch on policy:</w:t>
      </w:r>
      <w:r>
        <w:t xml:space="preserve"> </w:t>
      </w:r>
      <w:r>
        <w:t xml:space="preserve">- DISABLED: always false</w:t>
      </w:r>
      <w:r>
        <w:t xml:space="preserve"> </w:t>
      </w:r>
      <w:r>
        <w:t xml:space="preserve">- EVERY_N: true when</w:t>
      </w:r>
      <w:r>
        <w:t xml:space="preserve"> </w:t>
      </w:r>
      <w:r>
        <w:rPr>
          <w:rStyle w:val="VerbatimChar"/>
        </w:rPr>
        <w:t xml:space="preserve">hit_count % every_n == 0</w:t>
      </w:r>
      <w:r>
        <w:t xml:space="preserve"> </w:t>
      </w:r>
      <w:r>
        <w:t xml:space="preserve">- WINDOW: true when</w:t>
      </w:r>
      <w:r>
        <w:t xml:space="preserve"> </w:t>
      </w:r>
      <w:r>
        <w:rPr>
          <w:rStyle w:val="VerbatimChar"/>
        </w:rPr>
        <w:t xml:space="preserve">hit_count</w:t>
      </w:r>
      <w:r>
        <w:t xml:space="preserve"> </w:t>
      </w:r>
      <w:r>
        <w:t xml:space="preserve">is within</w:t>
      </w:r>
      <w:r>
        <w:t xml:space="preserve"> </w:t>
      </w:r>
      <w:r>
        <w:rPr>
          <w:rStyle w:val="VerbatimChar"/>
        </w:rPr>
        <w:t xml:space="preserve">[start, end)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fire_count</w:t>
      </w:r>
      <w:r>
        <w:rPr>
          <w:rStyle w:val="OperatorTok"/>
        </w:rPr>
        <w:t xml:space="preserve">++;</w:t>
      </w:r>
    </w:p>
    <w:p>
      <w:pPr>
        <w:pStyle w:val="Compact"/>
        <w:numPr>
          <w:ilvl w:val="0"/>
          <w:numId w:val="1035"/>
        </w:numPr>
      </w:pPr>
      <w:r>
        <w:t xml:space="preserve">Separately counts how many actual injections occurred.</w:t>
      </w:r>
    </w:p>
    <w:bookmarkEnd w:id="34"/>
    <w:bookmarkStart w:id="35" w:name="function-fi_corruptbytedeterministicin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FI_CorruptByteDeterministic(in)</w:t>
      </w:r>
    </w:p>
    <w:p>
      <w:pPr>
        <w:pStyle w:val="SourceCode"/>
      </w:pPr>
      <w:r>
        <w:rPr>
          <w:rStyle w:val="NormalTok"/>
        </w:rPr>
        <w:t xml:space="preserve">fi_site_cfg_t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FI_SiteCfg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FI_SITE_RX_CORRUPT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36"/>
        </w:numPr>
      </w:pPr>
      <w:r>
        <w:t xml:space="preserve">Uses RX_CORRUPT config (especially</w:t>
      </w:r>
      <w:r>
        <w:t xml:space="preserve"> </w:t>
      </w:r>
      <w:r>
        <w:rPr>
          <w:rStyle w:val="VerbatimChar"/>
        </w:rPr>
        <w:t xml:space="preserve">bits_to_flip</w:t>
      </w:r>
      <w:r>
        <w:t xml:space="preserve">).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flips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bits_to_flip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bits_to_flip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Ensures at least 1 bit flip if misconfigured.</w:t>
      </w:r>
    </w:p>
    <w:p>
      <w:pPr>
        <w:pStyle w:val="FirstParagraph"/>
      </w:pPr>
      <w:r>
        <w:t xml:space="preserve">Loop: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FI_Rand32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38"/>
        </w:numPr>
      </w:pPr>
      <w:r>
        <w:t xml:space="preserve">Picks bit index 0–7 deterministically and flips it.</w:t>
      </w:r>
    </w:p>
    <w:bookmarkEnd w:id="35"/>
    <w:bookmarkStart w:id="36" w:name="X081128008c16c9d402c98b85a799c689c3f4132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FI_Log(site, fired, hit, extra, data_peek)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g_log_wr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fi_event_t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g_log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FI_LOG_DEPTH</w:t>
      </w:r>
      <w:r>
        <w:rPr>
          <w:rStyle w:val="OperatorTok"/>
        </w:rPr>
        <w:t xml:space="preserve">];</w:t>
      </w:r>
    </w:p>
    <w:p>
      <w:pPr>
        <w:pStyle w:val="Compact"/>
        <w:numPr>
          <w:ilvl w:val="0"/>
          <w:numId w:val="1039"/>
        </w:numPr>
      </w:pPr>
      <w:r>
        <w:t xml:space="preserve">Ring buffer indexing: overwrites oldest when full.</w:t>
      </w:r>
    </w:p>
    <w:p>
      <w:pPr>
        <w:pStyle w:val="SourceCode"/>
      </w:pPr>
      <w:r>
        <w:rPr>
          <w:rStyle w:val="NormalTok"/>
        </w:rPr>
        <w:t xml:space="preserve">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ts_ms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FI_NowMs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...</w:t>
      </w:r>
    </w:p>
    <w:p>
      <w:pPr>
        <w:pStyle w:val="Compact"/>
        <w:numPr>
          <w:ilvl w:val="0"/>
          <w:numId w:val="1040"/>
        </w:numPr>
      </w:pPr>
      <w:r>
        <w:t xml:space="preserve">Copies event metadata for later dump.</w:t>
      </w:r>
    </w:p>
    <w:bookmarkEnd w:id="36"/>
    <w:bookmarkStart w:id="37" w:name="function-site_name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site_name()</w:t>
      </w:r>
    </w:p>
    <w:p>
      <w:pPr>
        <w:pStyle w:val="Compact"/>
        <w:numPr>
          <w:ilvl w:val="0"/>
          <w:numId w:val="1041"/>
        </w:numPr>
      </w:pPr>
      <w:r>
        <w:t xml:space="preserve">Converts enum to printable name.</w:t>
      </w:r>
    </w:p>
    <w:bookmarkEnd w:id="37"/>
    <w:bookmarkStart w:id="38" w:name="function-fi_dumplog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FI_DumpLog()</w:t>
      </w:r>
    </w:p>
    <w:p>
      <w:pPr>
        <w:pStyle w:val="Compact"/>
        <w:numPr>
          <w:ilvl w:val="0"/>
          <w:numId w:val="1042"/>
        </w:numPr>
      </w:pPr>
      <w:r>
        <w:t xml:space="preserve">Kept minimal in this reference; the CLI prints site counters as</w:t>
      </w:r>
      <w:r>
        <w:t xml:space="preserve"> </w:t>
      </w:r>
      <w:r>
        <w:t xml:space="preserve">“dump.”</w:t>
      </w:r>
    </w:p>
    <w:p>
      <w:pPr>
        <w:pStyle w:val="Compact"/>
        <w:numPr>
          <w:ilvl w:val="0"/>
          <w:numId w:val="1042"/>
        </w:numPr>
      </w:pPr>
      <w:r>
        <w:t xml:space="preserve">If you want a full dump, you’d iterate</w:t>
      </w:r>
      <w:r>
        <w:t xml:space="preserve"> </w:t>
      </w:r>
      <w:r>
        <w:rPr>
          <w:rStyle w:val="VerbatimChar"/>
        </w:rPr>
        <w:t xml:space="preserve">g_log</w:t>
      </w:r>
      <w:r>
        <w:t xml:space="preserve"> </w:t>
      </w:r>
      <w:r>
        <w:t xml:space="preserve">and print entries.</w:t>
      </w:r>
    </w:p>
    <w:bookmarkEnd w:id="38"/>
    <w:bookmarkStart w:id="39" w:name="else-sfi_enabled-0"/>
    <w:p>
      <w:pPr>
        <w:pStyle w:val="Heading3"/>
      </w:pPr>
      <w:r>
        <w:rPr>
          <w:rStyle w:val="VerbatimChar"/>
        </w:rPr>
        <w:t xml:space="preserve">#else /* SFI_ENABLED == 0 */</w:t>
      </w:r>
    </w:p>
    <w:p>
      <w:pPr>
        <w:pStyle w:val="Compact"/>
        <w:numPr>
          <w:ilvl w:val="0"/>
          <w:numId w:val="1043"/>
        </w:numPr>
      </w:pPr>
      <w:r>
        <w:t xml:space="preserve">Stubs out all functions so the build becomes</w:t>
      </w:r>
      <w:r>
        <w:t xml:space="preserve"> </w:t>
      </w:r>
      <w:r>
        <w:t xml:space="preserve">“clean flight build.”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file-sourcea429_frame.h"/>
    <w:p>
      <w:pPr>
        <w:pStyle w:val="Heading2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source/a429_frame.h</w:t>
      </w:r>
    </w:p>
    <w:bookmarkStart w:id="41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Defines UART-frame parsing state machine and ARINC checks.</w:t>
      </w:r>
    </w:p>
    <w:bookmarkEnd w:id="41"/>
    <w:bookmarkStart w:id="42" w:name="walkthrough-2"/>
    <w:p>
      <w:pPr>
        <w:pStyle w:val="Heading3"/>
      </w:pPr>
      <w:r>
        <w:t xml:space="preserve">Walkthrough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A429_PARSE_NONE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A429_PARSE_WORD_OK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A429_PARSE_BAD_CHK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A429_PARSE_BAD_LEN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a429_parse_result_t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44"/>
        </w:numPr>
      </w:pPr>
      <w:r>
        <w:t xml:space="preserve">Parser can output:</w:t>
      </w:r>
    </w:p>
    <w:p>
      <w:pPr>
        <w:pStyle w:val="Compact"/>
        <w:numPr>
          <w:ilvl w:val="1"/>
          <w:numId w:val="1045"/>
        </w:numPr>
      </w:pPr>
      <w:r>
        <w:t xml:space="preserve">nothing yet</w:t>
      </w:r>
    </w:p>
    <w:p>
      <w:pPr>
        <w:pStyle w:val="Compact"/>
        <w:numPr>
          <w:ilvl w:val="1"/>
          <w:numId w:val="1045"/>
        </w:numPr>
      </w:pPr>
      <w:r>
        <w:t xml:space="preserve">completed good word</w:t>
      </w:r>
    </w:p>
    <w:p>
      <w:pPr>
        <w:pStyle w:val="Compact"/>
        <w:numPr>
          <w:ilvl w:val="1"/>
          <w:numId w:val="1045"/>
        </w:numPr>
      </w:pPr>
      <w:r>
        <w:t xml:space="preserve">bad checksum</w:t>
      </w:r>
    </w:p>
    <w:p>
      <w:pPr>
        <w:pStyle w:val="Compact"/>
        <w:numPr>
          <w:ilvl w:val="1"/>
          <w:numId w:val="1045"/>
        </w:numPr>
      </w:pPr>
      <w:r>
        <w:t xml:space="preserve">bad length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a429_uart_parser_t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46"/>
        </w:numPr>
      </w:pPr>
      <w:r>
        <w:t xml:space="preserve">Holds state-machine variables: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st</w:t>
      </w:r>
      <w:r>
        <w:t xml:space="preserve">: current state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len</w:t>
      </w:r>
      <w:r>
        <w:t xml:space="preserve">: payload length (expect 4)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payload</w:t>
      </w:r>
      <w:r>
        <w:t xml:space="preserve">: the 4 bytes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pay_idx</w:t>
      </w:r>
      <w:r>
        <w:t xml:space="preserve">: which payload byte is next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chk</w:t>
      </w:r>
      <w:r>
        <w:t xml:space="preserve">: received checksum</w:t>
      </w:r>
    </w:p>
    <w:p>
      <w:pPr>
        <w:pStyle w:val="Compact"/>
        <w:numPr>
          <w:ilvl w:val="0"/>
          <w:numId w:val="1046"/>
        </w:numPr>
      </w:pPr>
      <w:r>
        <w:t xml:space="preserve">And parser-level stats.</w:t>
      </w:r>
    </w:p>
    <w:p>
      <w:pPr>
        <w:pStyle w:val="FirstParagraph"/>
      </w:pPr>
      <w:r>
        <w:t xml:space="preserve">Function declarations: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A429_ParserFeed</w:t>
      </w:r>
      <w:r>
        <w:t xml:space="preserve">: called per received byte.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A429_CheckOddParity</w:t>
      </w:r>
      <w:r>
        <w:t xml:space="preserve">: barrier #2.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A429_Label</w:t>
      </w:r>
      <w:r>
        <w:t xml:space="preserve">: used for plausibility allow-list.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file-sourcea429_frame.c"/>
    <w:p>
      <w:pPr>
        <w:pStyle w:val="Heading2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source/a429_frame.c</w:t>
      </w:r>
    </w:p>
    <w:bookmarkStart w:id="44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Implements UART frame parser and ARINC parity/label extraction.</w:t>
      </w:r>
    </w:p>
    <w:bookmarkEnd w:id="44"/>
    <w:bookmarkStart w:id="45" w:name="state-constants"/>
    <w:p>
      <w:pPr>
        <w:pStyle w:val="Heading3"/>
      </w:pPr>
      <w:r>
        <w:t xml:space="preserve">State constants</w:t>
      </w:r>
    </w:p>
    <w:p>
      <w:pPr>
        <w:pStyle w:val="SourceCode"/>
      </w:pPr>
      <w:r>
        <w:rPr>
          <w:rStyle w:val="PreprocessorTok"/>
        </w:rPr>
        <w:t xml:space="preserve">#define ST_WAIT_SYNC  </w:t>
      </w:r>
      <w:r>
        <w:rPr>
          <w:rStyle w:val="DecValTok"/>
        </w:rPr>
        <w:t xml:space="preserve">0</w:t>
      </w:r>
      <w:r>
        <w:br/>
      </w:r>
      <w:r>
        <w:rPr>
          <w:rStyle w:val="PreprocessorTok"/>
        </w:rPr>
        <w:t xml:space="preserve">#define ST_LEN       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#define ST_PAYLOAD    </w:t>
      </w:r>
      <w:r>
        <w:rPr>
          <w:rStyle w:val="DecValTok"/>
        </w:rPr>
        <w:t xml:space="preserve">2</w:t>
      </w:r>
      <w:r>
        <w:br/>
      </w:r>
      <w:r>
        <w:rPr>
          <w:rStyle w:val="PreprocessorTok"/>
        </w:rPr>
        <w:t xml:space="preserve">#define ST_CHK        </w:t>
      </w:r>
      <w:r>
        <w:rPr>
          <w:rStyle w:val="DecValTok"/>
        </w:rPr>
        <w:t xml:space="preserve">3</w:t>
      </w:r>
    </w:p>
    <w:p>
      <w:pPr>
        <w:pStyle w:val="Compact"/>
        <w:numPr>
          <w:ilvl w:val="0"/>
          <w:numId w:val="1048"/>
        </w:numPr>
      </w:pPr>
      <w:r>
        <w:t xml:space="preserve">Defines a simple 4-state parser.</w:t>
      </w:r>
    </w:p>
    <w:bookmarkEnd w:id="45"/>
    <w:bookmarkStart w:id="46" w:name="function-chk8len-payload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chk8(len, payload)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Computes the 8-bit checksum required by the exercise.</w:t>
      </w:r>
    </w:p>
    <w:bookmarkEnd w:id="46"/>
    <w:bookmarkStart w:id="47" w:name="function-a429_parserinitp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A429_ParserInit(p)</w:t>
      </w:r>
    </w:p>
    <w:p>
      <w:pPr>
        <w:pStyle w:val="Compact"/>
        <w:numPr>
          <w:ilvl w:val="0"/>
          <w:numId w:val="1050"/>
        </w:numPr>
      </w:pPr>
      <w:r>
        <w:t xml:space="preserve">Resets state to WAIT_SYNC and clears stats.</w:t>
      </w:r>
    </w:p>
    <w:bookmarkEnd w:id="47"/>
    <w:bookmarkStart w:id="48" w:name="function-a429_parserfeedp-byte-out_word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A429_ParserFeed(p, byte, out_word)</w:t>
      </w:r>
    </w:p>
    <w:p>
      <w:pPr>
        <w:pStyle w:val="FirstParagraph"/>
      </w:pPr>
      <w:r>
        <w:rPr>
          <w:b/>
          <w:bCs/>
        </w:rPr>
        <w:t xml:space="preserve">State: WAIT_SYNC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0xA5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ST_LEN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51"/>
        </w:numPr>
      </w:pPr>
      <w:r>
        <w:t xml:space="preserve">Waits for frame sync 0xA5.</w:t>
      </w:r>
    </w:p>
    <w:p>
      <w:pPr>
        <w:pStyle w:val="FirstParagraph"/>
      </w:pPr>
      <w:r>
        <w:rPr>
          <w:b/>
          <w:bCs/>
        </w:rPr>
        <w:t xml:space="preserve">State: LEN</w:t>
      </w:r>
    </w:p>
    <w:p>
      <w:pPr>
        <w:pStyle w:val="SourceCode"/>
      </w:pP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bad_len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WAIT_SYNC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52"/>
        </w:numPr>
      </w:pPr>
      <w:r>
        <w:t xml:space="preserve">Enforces fixed 4-byte payload.</w:t>
      </w:r>
    </w:p>
    <w:p>
      <w:pPr>
        <w:pStyle w:val="FirstParagraph"/>
      </w:pPr>
      <w:r>
        <w:rPr>
          <w:b/>
          <w:bCs/>
        </w:rPr>
        <w:t xml:space="preserve">State: PAYLOAD</w:t>
      </w:r>
    </w:p>
    <w:p>
      <w:pPr>
        <w:pStyle w:val="SourceCode"/>
      </w:pP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pay_idx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pay_idx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ST_CHK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Stores bytes W0..W3.</w:t>
      </w:r>
    </w:p>
    <w:p>
      <w:pPr>
        <w:pStyle w:val="FirstParagraph"/>
      </w:pPr>
      <w:r>
        <w:rPr>
          <w:b/>
          <w:bCs/>
        </w:rPr>
        <w:t xml:space="preserve">State: CHK</w:t>
      </w:r>
    </w:p>
    <w:p>
      <w:pPr>
        <w:pStyle w:val="SourceCode"/>
      </w:pP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chk8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BAD_CHK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Barrier #1: checksum verification.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]&lt;&lt;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]&lt;&lt;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]&lt;&lt;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Assembles a 32-bit word in little-endian order.</w:t>
      </w:r>
    </w:p>
    <w:p>
      <w:pPr>
        <w:pStyle w:val="SourceCode"/>
      </w:pP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frames_ok</w:t>
      </w:r>
      <w:r>
        <w:rPr>
          <w:rStyle w:val="OperatorTok"/>
        </w:rPr>
        <w:t xml:space="preserve">++;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A429_PARSE_WORD_OK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Signals completion.</w:t>
      </w:r>
    </w:p>
    <w:bookmarkEnd w:id="48"/>
    <w:bookmarkStart w:id="49" w:name="function-popcount32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popcount32</w:t>
      </w:r>
    </w:p>
    <w:p>
      <w:pPr>
        <w:pStyle w:val="Compact"/>
        <w:numPr>
          <w:ilvl w:val="0"/>
          <w:numId w:val="1057"/>
        </w:numPr>
      </w:pPr>
      <w:r>
        <w:t xml:space="preserve">Portable bit-count to implement parity check.</w:t>
      </w:r>
    </w:p>
    <w:bookmarkEnd w:id="49"/>
    <w:bookmarkStart w:id="50" w:name="function-a429_checkoddparityword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A429_CheckOddParity(word)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popcount32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Odd parity across all 32 bits (including the parity bit).</w:t>
      </w:r>
    </w:p>
    <w:bookmarkEnd w:id="50"/>
    <w:bookmarkStart w:id="51" w:name="function-a429_labelword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A429_Label(word)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word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59"/>
        </w:numPr>
      </w:pPr>
      <w:r>
        <w:t xml:space="preserve">Label is taken as the lowest byte (consistent with our assembly choice).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file-sourcedata_uart.h"/>
    <w:p>
      <w:pPr>
        <w:pStyle w:val="Heading2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source/data_uart.h</w:t>
      </w:r>
    </w:p>
    <w:bookmarkStart w:id="53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Wraps the SDK LPUART nonblocking transfer APIs and adds</w:t>
      </w:r>
      <w:r>
        <w:t xml:space="preserve"> </w:t>
      </w:r>
      <w:r>
        <w:rPr>
          <w:b/>
          <w:bCs/>
        </w:rPr>
        <w:t xml:space="preserve">fault injection</w:t>
      </w:r>
      <w:r>
        <w:t xml:space="preserve"> </w:t>
      </w:r>
      <w:r>
        <w:t xml:space="preserve">at the driver boundary.</w:t>
      </w:r>
    </w:p>
    <w:bookmarkEnd w:id="53"/>
    <w:bookmarkStart w:id="54" w:name="walkthrough-3"/>
    <w:p>
      <w:pPr>
        <w:pStyle w:val="Heading3"/>
      </w:pPr>
      <w:r>
        <w:t xml:space="preserve">Walkthrough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"fi.h"</w:t>
      </w:r>
    </w:p>
    <w:p>
      <w:pPr>
        <w:pStyle w:val="Compact"/>
        <w:numPr>
          <w:ilvl w:val="0"/>
          <w:numId w:val="1060"/>
        </w:numPr>
      </w:pPr>
      <w:r>
        <w:t xml:space="preserve">Uses NXP SDK LPUART handle-based APIs + FI framework.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LPUART_Type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lpuart_handle_t handle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data_uart_t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Fields explained in order: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</w:t>
      </w:r>
      <w:r>
        <w:t xml:space="preserve">: which LPUART instance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handle</w:t>
      </w:r>
      <w:r>
        <w:t xml:space="preserve">: SDK handle used for nonblocking transfers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rxOnGoing</w:t>
      </w:r>
      <w:r>
        <w:t xml:space="preserve">: true while a receive transfer is 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txOnGoing</w:t>
      </w:r>
      <w:r>
        <w:t xml:space="preserve">: true while a send transfer is 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rxByteReady</w:t>
      </w:r>
      <w:r>
        <w:t xml:space="preserve">: becomes true when one byte completes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rxByte</w:t>
      </w:r>
      <w:r>
        <w:t xml:space="preserve">: storage for 1-byte receive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txStallActive</w:t>
      </w:r>
      <w:r>
        <w:t xml:space="preserve">: when true, callback refuses to clear txOnGoing</w:t>
      </w:r>
    </w:p>
    <w:p>
      <w:pPr>
        <w:pStyle w:val="BodyText"/>
      </w:pPr>
      <w:r>
        <w:t xml:space="preserve">Functions: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DataUart_Init</w:t>
      </w:r>
      <w:r>
        <w:t xml:space="preserve">: initialize UART + handle + callback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DataUart_StartReceive1</w:t>
      </w:r>
      <w:r>
        <w:t xml:space="preserve">: arms a 1-byte receive (nonblocking)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DataUart_SendNonBlocking_FI</w:t>
      </w:r>
      <w:r>
        <w:t xml:space="preserve">: sends with possible injected failures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DataUart_GetSendCount</w:t>
      </w:r>
      <w:r>
        <w:t xml:space="preserve">: used by stall monitor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DataUart_AbortSend</w:t>
      </w:r>
      <w:r>
        <w:t xml:space="preserve">: stall recovery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file-sourcedata_uart.c"/>
    <w:p>
      <w:pPr>
        <w:pStyle w:val="Heading2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source/data_uart.c</w:t>
      </w:r>
    </w:p>
    <w:bookmarkStart w:id="56" w:name="purpose-6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Implements:</w:t>
      </w:r>
      <w:r>
        <w:t xml:space="preserve"> </w:t>
      </w:r>
      <w:r>
        <w:t xml:space="preserve">- callback-based RX/TX completion</w:t>
      </w:r>
      <w:r>
        <w:t xml:space="preserve"> </w:t>
      </w:r>
      <w:r>
        <w:t xml:space="preserve">- injected</w:t>
      </w:r>
      <w:r>
        <w:t xml:space="preserve"> </w:t>
      </w:r>
      <w:r>
        <w:t xml:space="preserve">“lost TX completion”</w:t>
      </w:r>
      <w:r>
        <w:t xml:space="preserve"> </w:t>
      </w:r>
      <w:r>
        <w:t xml:space="preserve">behavior</w:t>
      </w:r>
      <w:r>
        <w:t xml:space="preserve"> </w:t>
      </w:r>
      <w:r>
        <w:t xml:space="preserve">- injected</w:t>
      </w:r>
      <w:r>
        <w:t xml:space="preserve"> </w:t>
      </w:r>
      <w:r>
        <w:t xml:space="preserve">“TxBusy”</w:t>
      </w:r>
      <w:r>
        <w:t xml:space="preserve"> </w:t>
      </w:r>
      <w:r>
        <w:t xml:space="preserve">return without touching hardware</w:t>
      </w:r>
    </w:p>
    <w:bookmarkEnd w:id="56"/>
    <w:bookmarkStart w:id="57" w:name="callback-datauart_callback..."/>
    <w:p>
      <w:pPr>
        <w:pStyle w:val="Heading3"/>
      </w:pPr>
      <w:r>
        <w:t xml:space="preserve">Callback:</w:t>
      </w:r>
      <w:r>
        <w:t xml:space="preserve"> </w:t>
      </w:r>
      <w:r>
        <w:rPr>
          <w:rStyle w:val="VerbatimChar"/>
        </w:rPr>
        <w:t xml:space="preserve">DataUart_Callback(...)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kStatus_LPUART_RxIdle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rxOnGoing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rxByteReady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61"/>
        </w:numPr>
      </w:pPr>
      <w:r>
        <w:t xml:space="preserve">When one byte finishes receiving, mark it ready for main loop.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kStatus_LPUART_TxIdle</w:t>
      </w:r>
      <w:r>
        <w:rPr>
          <w:rStyle w:val="OperatorTok"/>
        </w:rPr>
        <w:t xml:space="preserve">)</w:t>
      </w:r>
    </w:p>
    <w:p>
      <w:pPr>
        <w:pStyle w:val="Compact"/>
        <w:numPr>
          <w:ilvl w:val="0"/>
          <w:numId w:val="1062"/>
        </w:numPr>
      </w:pPr>
      <w:r>
        <w:t xml:space="preserve">Normal TX completion.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txStallActive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TX stall injection</w:t>
      </w:r>
      <w:r>
        <w:t xml:space="preserve">: simulate</w:t>
      </w:r>
      <w:r>
        <w:t xml:space="preserve"> </w:t>
      </w:r>
      <w:r>
        <w:t xml:space="preserve">“lost interrupt/completion”</w:t>
      </w:r>
      <w:r>
        <w:t xml:space="preserve"> </w:t>
      </w:r>
      <w:r>
        <w:t xml:space="preserve">by refusing to clear txOnGoing.</w:t>
      </w:r>
    </w:p>
    <w:p>
      <w:pPr>
        <w:pStyle w:val="Compact"/>
        <w:numPr>
          <w:ilvl w:val="0"/>
          <w:numId w:val="1063"/>
        </w:numPr>
      </w:pPr>
      <w:r>
        <w:t xml:space="preserve">PIT monitor must detect no progress and call</w:t>
      </w:r>
      <w:r>
        <w:t xml:space="preserve"> </w:t>
      </w:r>
      <w:r>
        <w:rPr>
          <w:rStyle w:val="VerbatimChar"/>
        </w:rPr>
        <w:t xml:space="preserve">AbortSend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txOnGoing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Normal completion path clears the flag.</w:t>
      </w:r>
    </w:p>
    <w:bookmarkEnd w:id="57"/>
    <w:bookmarkStart w:id="58" w:name="function-datauart_initu-base-clkhz-baud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DataUart_Init(u, base, clkHz, baud)</w:t>
      </w:r>
    </w:p>
    <w:p>
      <w:pPr>
        <w:pStyle w:val="SourceCode"/>
      </w:pPr>
      <w:r>
        <w:rPr>
          <w:rStyle w:val="NormalTok"/>
        </w:rPr>
        <w:t xml:space="preserve">LPUART_GetDefaultConfig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LPUART_Init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clkHz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65"/>
        </w:numPr>
      </w:pPr>
      <w:r>
        <w:t xml:space="preserve">Standard NXP SDK initialization.</w:t>
      </w:r>
    </w:p>
    <w:p>
      <w:pPr>
        <w:pStyle w:val="SourceCode"/>
      </w:pPr>
      <w:r>
        <w:rPr>
          <w:rStyle w:val="NormalTok"/>
        </w:rPr>
        <w:t xml:space="preserve">LPUART_TransferCreateHandle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DataUart_Callback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66"/>
        </w:numPr>
      </w:pPr>
      <w:r>
        <w:t xml:space="preserve">Creates a handle with our callback, giving us completion events.</w:t>
      </w:r>
    </w:p>
    <w:bookmarkEnd w:id="58"/>
    <w:bookmarkStart w:id="59" w:name="function-datauart_startreceive1u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DataUart_StartReceive1(u)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rxOnGoing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kStatus_LPUART_RxBusy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67"/>
        </w:numPr>
      </w:pPr>
      <w:r>
        <w:t xml:space="preserve">Prevents overlapping receives.</w:t>
      </w:r>
    </w:p>
    <w:p>
      <w:pPr>
        <w:pStyle w:val="SourceCode"/>
      </w:pPr>
      <w:r>
        <w:rPr>
          <w:rStyle w:val="NormalTok"/>
        </w:rPr>
        <w:t xml:space="preserve">xfer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rxByte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xfer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68"/>
        </w:numPr>
      </w:pPr>
      <w:r>
        <w:t xml:space="preserve">Receive exactly 1 byte each time.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LPUART_TransferReceiveNonBlocking</w:t>
      </w:r>
      <w:r>
        <w:rPr>
          <w:rStyle w:val="OperatorTok"/>
        </w:rPr>
        <w:t xml:space="preserve">(...);</w:t>
      </w:r>
    </w:p>
    <w:p>
      <w:pPr>
        <w:pStyle w:val="Compact"/>
        <w:numPr>
          <w:ilvl w:val="0"/>
          <w:numId w:val="1069"/>
        </w:numPr>
      </w:pPr>
      <w:r>
        <w:t xml:space="preserve">Arms the transfer.</w:t>
      </w:r>
    </w:p>
    <w:bookmarkEnd w:id="59"/>
    <w:bookmarkStart w:id="60" w:name="Xf468be74a662f9d234008033a7e28cf08e54cdc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DataUart_SendNonBlocking_FI(u, data, len)</w:t>
      </w:r>
    </w:p>
    <w:p>
      <w:pPr>
        <w:pStyle w:val="FirstParagraph"/>
      </w:pPr>
      <w:r>
        <w:rPr>
          <w:b/>
          <w:bCs/>
        </w:rPr>
        <w:t xml:space="preserve">Fault site: TX API fail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fire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FI_ShouldFire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FI_SITE_TX_API_FAIL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kStatus_LPUART_TxBusy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70"/>
        </w:numPr>
      </w:pPr>
      <w:r>
        <w:t xml:space="preserve">This is the key injected API failure: returns busy without calling into the driver.</w:t>
      </w:r>
    </w:p>
    <w:p>
      <w:pPr>
        <w:pStyle w:val="FirstParagraph"/>
      </w:pPr>
      <w:r>
        <w:rPr>
          <w:b/>
          <w:bCs/>
        </w:rPr>
        <w:t xml:space="preserve">Fault site: TX stall window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fire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FI_ShouldFire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FI_SITE_TX_STALL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txStallActive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fire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71"/>
        </w:numPr>
      </w:pPr>
      <w:r>
        <w:t xml:space="preserve">If active, completion callback will stall.</w:t>
      </w:r>
    </w:p>
    <w:p>
      <w:pPr>
        <w:pStyle w:val="FirstParagraph"/>
      </w:pPr>
      <w:r>
        <w:rPr>
          <w:b/>
          <w:bCs/>
        </w:rPr>
        <w:t xml:space="preserve">Normal send</w:t>
      </w:r>
    </w:p>
    <w:p>
      <w:pPr>
        <w:pStyle w:val="SourceCode"/>
      </w:pPr>
      <w:r>
        <w:rPr>
          <w:rStyle w:val="NormalTok"/>
        </w:rPr>
        <w:t xml:space="preserve">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txOnGoing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LPUART_TransferSendNonBlocking</w:t>
      </w:r>
      <w:r>
        <w:rPr>
          <w:rStyle w:val="OperatorTok"/>
        </w:rPr>
        <w:t xml:space="preserve">(...);</w:t>
      </w:r>
    </w:p>
    <w:p>
      <w:pPr>
        <w:pStyle w:val="Compact"/>
        <w:numPr>
          <w:ilvl w:val="0"/>
          <w:numId w:val="1072"/>
        </w:numPr>
      </w:pPr>
      <w:r>
        <w:t xml:space="preserve">Starts nonblocking send.</w:t>
      </w:r>
    </w:p>
    <w:bookmarkEnd w:id="60"/>
    <w:bookmarkStart w:id="61" w:name="function-datauart_getsendcount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DataUart_GetSendCount</w:t>
      </w:r>
    </w:p>
    <w:p>
      <w:pPr>
        <w:pStyle w:val="Compact"/>
        <w:numPr>
          <w:ilvl w:val="0"/>
          <w:numId w:val="1073"/>
        </w:numPr>
      </w:pPr>
      <w:r>
        <w:t xml:space="preserve">Used by stall monitor to see whether hardware is making progress.</w:t>
      </w:r>
    </w:p>
    <w:bookmarkEnd w:id="61"/>
    <w:bookmarkStart w:id="62" w:name="function-datauart_abortsend"/>
    <w:p>
      <w:pPr>
        <w:pStyle w:val="Heading3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DataUart_AbortSend</w:t>
      </w:r>
    </w:p>
    <w:p>
      <w:pPr>
        <w:pStyle w:val="SourceCode"/>
      </w:pPr>
      <w:r>
        <w:rPr>
          <w:rStyle w:val="NormalTok"/>
        </w:rPr>
        <w:t xml:space="preserve">LPUART_TransferAbortSend</w:t>
      </w:r>
      <w:r>
        <w:rPr>
          <w:rStyle w:val="OperatorTok"/>
        </w:rPr>
        <w:t xml:space="preserve">(...);</w:t>
      </w:r>
      <w:r>
        <w:br/>
      </w:r>
      <w:r>
        <w:rPr>
          <w:rStyle w:val="NormalTok"/>
        </w:rPr>
        <w:t xml:space="preserve">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txOnGoing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txStallActive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74"/>
        </w:numPr>
      </w:pPr>
      <w:r>
        <w:t xml:space="preserve">Stops stalled transfers and resets state.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98" w:name="file-sourcemain.c"/>
    <w:p>
      <w:pPr>
        <w:pStyle w:val="Heading2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source/main.c</w:t>
      </w:r>
    </w:p>
    <w:bookmarkStart w:id="64" w:name="purpose-7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“exercise harness”</w:t>
      </w:r>
      <w:r>
        <w:t xml:space="preserve">:</w:t>
      </w:r>
      <w:r>
        <w:t xml:space="preserve"> </w:t>
      </w:r>
      <w:r>
        <w:t xml:space="preserve">- Initializes board, PIT, UARTs</w:t>
      </w:r>
      <w:r>
        <w:t xml:space="preserve"> </w:t>
      </w:r>
      <w:r>
        <w:t xml:space="preserve">- Runs RX parser with</w:t>
      </w:r>
      <w:r>
        <w:t xml:space="preserve"> </w:t>
      </w:r>
      <w:r>
        <w:rPr>
          <w:b/>
          <w:bCs/>
        </w:rPr>
        <w:t xml:space="preserve">barrier checks</w:t>
      </w:r>
      <w:r>
        <w:t xml:space="preserve"> </w:t>
      </w:r>
      <w:r>
        <w:t xml:space="preserve">- Applies FI sites (RX corrupt + label/parity tamper)</w:t>
      </w:r>
      <w:r>
        <w:t xml:space="preserve"> </w:t>
      </w:r>
      <w:r>
        <w:t xml:space="preserve">- Sends ACKs back over UART to exercise TX (API fail + stall)</w:t>
      </w:r>
      <w:r>
        <w:t xml:space="preserve"> </w:t>
      </w:r>
      <w:r>
        <w:t xml:space="preserve">- Provides CLI to re-arm sites</w:t>
      </w:r>
    </w:p>
    <w:bookmarkEnd w:id="64"/>
    <w:bookmarkStart w:id="65" w:name="includes"/>
    <w:p>
      <w:pPr>
        <w:pStyle w:val="Heading3"/>
      </w:pPr>
      <w:r>
        <w:t xml:space="preserve">Includes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"fsl_debug_console.h"</w:t>
      </w:r>
    </w:p>
    <w:p>
      <w:pPr>
        <w:pStyle w:val="Compact"/>
        <w:numPr>
          <w:ilvl w:val="0"/>
          <w:numId w:val="1075"/>
        </w:numPr>
      </w:pPr>
      <w:r>
        <w:t xml:space="preserve">Used for CLI and telemetry printing.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"fsl_pit.h"</w:t>
      </w:r>
    </w:p>
    <w:p>
      <w:pPr>
        <w:pStyle w:val="Compact"/>
        <w:numPr>
          <w:ilvl w:val="0"/>
          <w:numId w:val="1076"/>
        </w:numPr>
      </w:pPr>
      <w:r>
        <w:t xml:space="preserve">PIT provides deterministic 10ms tick.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"fi.h"</w:t>
      </w:r>
      <w:r>
        <w:rPr>
          <w:rStyle w:val="PreprocessorTok"/>
        </w:rPr>
        <w:t xml:space="preserve"> </w:t>
      </w:r>
      <w:r>
        <w:rPr>
          <w:rStyle w:val="ImportTok"/>
        </w:rPr>
        <w:t xml:space="preserve">"a429_frame.h"</w:t>
      </w:r>
      <w:r>
        <w:rPr>
          <w:rStyle w:val="PreprocessorTok"/>
        </w:rPr>
        <w:t xml:space="preserve"> </w:t>
      </w:r>
      <w:r>
        <w:rPr>
          <w:rStyle w:val="ImportTok"/>
        </w:rPr>
        <w:t xml:space="preserve">"data_uart.h"</w:t>
      </w:r>
    </w:p>
    <w:p>
      <w:pPr>
        <w:pStyle w:val="Compact"/>
        <w:numPr>
          <w:ilvl w:val="0"/>
          <w:numId w:val="1077"/>
        </w:numPr>
      </w:pPr>
      <w:r>
        <w:t xml:space="preserve">Connects the exercise components.</w:t>
      </w:r>
    </w:p>
    <w:bookmarkEnd w:id="65"/>
    <w:bookmarkStart w:id="66" w:name="ack-protocol"/>
    <w:p>
      <w:pPr>
        <w:pStyle w:val="Heading3"/>
      </w:pPr>
      <w:r>
        <w:t xml:space="preserve">ACK protocol</w:t>
      </w:r>
    </w:p>
    <w:p>
      <w:pPr>
        <w:pStyle w:val="SourceCode"/>
      </w:pPr>
      <w:r>
        <w:rPr>
          <w:rStyle w:val="PreprocessorTok"/>
        </w:rPr>
        <w:t xml:space="preserve">#define ACK_SYNC </w:t>
      </w:r>
      <w:r>
        <w:rPr>
          <w:rStyle w:val="BaseNTok"/>
        </w:rPr>
        <w:t xml:space="preserve">0xAC</w:t>
      </w:r>
      <w:r>
        <w:rPr>
          <w:rStyle w:val="BuiltInTok"/>
        </w:rPr>
        <w:t xml:space="preserve">U</w:t>
      </w:r>
    </w:p>
    <w:p>
      <w:pPr>
        <w:pStyle w:val="Compact"/>
        <w:numPr>
          <w:ilvl w:val="0"/>
          <w:numId w:val="1078"/>
        </w:numPr>
      </w:pPr>
      <w:r>
        <w:t xml:space="preserve">Small 2-byte response format:</w:t>
      </w:r>
      <w:r>
        <w:t xml:space="preserve"> </w:t>
      </w:r>
      <w:r>
        <w:rPr>
          <w:rStyle w:val="VerbatimChar"/>
        </w:rPr>
        <w:t xml:space="preserve">[0xAC][reason]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t xml:space="preserve">This is optional but useful to:</w:t>
      </w:r>
    </w:p>
    <w:p>
      <w:pPr>
        <w:pStyle w:val="Compact"/>
        <w:numPr>
          <w:ilvl w:val="1"/>
          <w:numId w:val="1079"/>
        </w:numPr>
      </w:pPr>
      <w:r>
        <w:t xml:space="preserve">confirm receiver decisions</w:t>
      </w:r>
    </w:p>
    <w:p>
      <w:pPr>
        <w:pStyle w:val="Compact"/>
        <w:numPr>
          <w:ilvl w:val="1"/>
          <w:numId w:val="1079"/>
        </w:numPr>
      </w:pPr>
      <w:r>
        <w:t xml:space="preserve">continuously exercise the TX path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ACK_OK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ACK_BAD_CHK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ack_reason_t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80"/>
        </w:numPr>
      </w:pPr>
      <w:r>
        <w:t xml:space="preserve">Enumerates why a frame was rejected.</w:t>
      </w:r>
    </w:p>
    <w:bookmarkEnd w:id="66"/>
    <w:bookmarkStart w:id="70" w:name="ack-queue"/>
    <w:p>
      <w:pPr>
        <w:pStyle w:val="Heading3"/>
      </w:pPr>
      <w:r>
        <w:t xml:space="preserve">ACK queue</w:t>
      </w:r>
    </w:p>
    <w:p>
      <w:pPr>
        <w:pStyle w:val="SourceCode"/>
      </w:pPr>
      <w:r>
        <w:rPr>
          <w:rStyle w:val="PreprocessorTok"/>
        </w:rPr>
        <w:t xml:space="preserve">#define ACK_Q_DEPTH </w:t>
      </w:r>
      <w:r>
        <w:rPr>
          <w:rStyle w:val="DecValTok"/>
        </w:rPr>
        <w:t xml:space="preserve">32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ack_msg_t g_ackQ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ACK_Q_DEPTH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g_ackWr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g_ackRd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81"/>
        </w:numPr>
      </w:pPr>
      <w:r>
        <w:t xml:space="preserve">Nonblocking ring queue so RX processing never blocks on TX.</w:t>
      </w:r>
    </w:p>
    <w:bookmarkStart w:id="67" w:name="function-ackq_pushr"/>
    <w:p>
      <w:pPr>
        <w:pStyle w:val="Heading4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AckQ_Push(r)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wr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ACK_Q_DEPTH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82"/>
        </w:numPr>
      </w:pPr>
      <w:r>
        <w:t xml:space="preserve">Overflow protection.</w:t>
      </w:r>
    </w:p>
    <w:p>
      <w:pPr>
        <w:pStyle w:val="SourceCode"/>
      </w:pPr>
      <w:r>
        <w:rPr>
          <w:rStyle w:val="NormalTok"/>
        </w:rPr>
        <w:t xml:space="preserve">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ACK_SYNC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83"/>
        </w:numPr>
      </w:pPr>
      <w:r>
        <w:t xml:space="preserve">Writes the outgoing ACK message.</w:t>
      </w:r>
    </w:p>
    <w:bookmarkEnd w:id="67"/>
    <w:bookmarkStart w:id="68" w:name="function-ackq_peekout"/>
    <w:p>
      <w:pPr>
        <w:pStyle w:val="Heading4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AckQ_Peek(out)</w:t>
      </w:r>
    </w:p>
    <w:p>
      <w:pPr>
        <w:pStyle w:val="Compact"/>
        <w:numPr>
          <w:ilvl w:val="0"/>
          <w:numId w:val="1084"/>
        </w:numPr>
      </w:pPr>
      <w:r>
        <w:t xml:space="preserve">Reads next message without popping it.</w:t>
      </w:r>
    </w:p>
    <w:bookmarkEnd w:id="68"/>
    <w:bookmarkStart w:id="69" w:name="function-ackq_pop"/>
    <w:p>
      <w:pPr>
        <w:pStyle w:val="Heading4"/>
      </w:pPr>
      <w:r>
        <w:t xml:space="preserve">Function:</w:t>
      </w:r>
      <w:r>
        <w:t xml:space="preserve"> </w:t>
      </w:r>
      <w:r>
        <w:rPr>
          <w:rStyle w:val="VerbatimChar"/>
        </w:rPr>
        <w:t xml:space="preserve">AckQ_Pop()</w:t>
      </w:r>
    </w:p>
    <w:p>
      <w:pPr>
        <w:pStyle w:val="Compact"/>
        <w:numPr>
          <w:ilvl w:val="0"/>
          <w:numId w:val="1085"/>
        </w:numPr>
      </w:pPr>
      <w:r>
        <w:t xml:space="preserve">Advances read pointer when TX starts successfully.</w:t>
      </w:r>
    </w:p>
    <w:bookmarkEnd w:id="69"/>
    <w:bookmarkEnd w:id="70"/>
    <w:bookmarkStart w:id="73" w:name="pit-timebase"/>
    <w:p>
      <w:pPr>
        <w:pStyle w:val="Heading3"/>
      </w:pPr>
      <w:r>
        <w:t xml:space="preserve">PIT timebase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86"/>
        </w:numPr>
      </w:pPr>
      <w:r>
        <w:t xml:space="preserve">Global milliseconds counter.</w:t>
      </w:r>
    </w:p>
    <w:bookmarkStart w:id="71" w:name="isr-pit_irqhandler"/>
    <w:p>
      <w:pPr>
        <w:pStyle w:val="Heading4"/>
      </w:pPr>
      <w:r>
        <w:t xml:space="preserve">ISR:</w:t>
      </w:r>
      <w:r>
        <w:t xml:space="preserve"> </w:t>
      </w:r>
      <w:r>
        <w:rPr>
          <w:rStyle w:val="VerbatimChar"/>
        </w:rPr>
        <w:t xml:space="preserve">PIT_IRQHandler</w:t>
      </w:r>
    </w:p>
    <w:p>
      <w:pPr>
        <w:pStyle w:val="SourceCode"/>
      </w:pPr>
      <w:r>
        <w:rPr>
          <w:rStyle w:val="NormalTok"/>
        </w:rPr>
        <w:t xml:space="preserve">PIT_ClearStatusFlags</w:t>
      </w:r>
      <w:r>
        <w:rPr>
          <w:rStyle w:val="OperatorTok"/>
        </w:rPr>
        <w:t xml:space="preserve">(...);</w:t>
      </w:r>
      <w:r>
        <w:br/>
      </w:r>
      <w:r>
        <w:rPr>
          <w:rStyle w:val="NormalTok"/>
        </w:rPr>
        <w:t xml:space="preserve">g_ms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FI_SetNowMs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g_ms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87"/>
        </w:numPr>
      </w:pPr>
      <w:r>
        <w:t xml:space="preserve">Every 10ms: increment ms and feed FI timebase.</w:t>
      </w:r>
    </w:p>
    <w:bookmarkEnd w:id="71"/>
    <w:bookmarkStart w:id="72" w:name="pit10ms_init"/>
    <w:p>
      <w:pPr>
        <w:pStyle w:val="Heading4"/>
      </w:pPr>
      <w:r>
        <w:rPr>
          <w:rStyle w:val="VerbatimChar"/>
        </w:rPr>
        <w:t xml:space="preserve">Pit10ms_Init()</w:t>
      </w:r>
    </w:p>
    <w:p>
      <w:pPr>
        <w:pStyle w:val="SourceCode"/>
      </w:pPr>
      <w:r>
        <w:rPr>
          <w:rStyle w:val="NormalTok"/>
        </w:rPr>
        <w:t xml:space="preserve">PIT_SetTimerPeriod</w:t>
      </w:r>
      <w:r>
        <w:rPr>
          <w:rStyle w:val="OperatorTok"/>
        </w:rPr>
        <w:t xml:space="preserve">(...</w:t>
      </w:r>
      <w:r>
        <w:rPr>
          <w:rStyle w:val="NormalTok"/>
        </w:rPr>
        <w:t xml:space="preserve"> USEC_TO_COUNT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...));</w:t>
      </w:r>
    </w:p>
    <w:p>
      <w:pPr>
        <w:pStyle w:val="Compact"/>
        <w:numPr>
          <w:ilvl w:val="0"/>
          <w:numId w:val="1088"/>
        </w:numPr>
      </w:pPr>
      <w:r>
        <w:t xml:space="preserve">10,000 microseconds = 10ms.</w:t>
      </w:r>
    </w:p>
    <w:bookmarkEnd w:id="72"/>
    <w:bookmarkEnd w:id="73"/>
    <w:bookmarkStart w:id="76" w:name="plausibility-barrier"/>
    <w:p>
      <w:pPr>
        <w:pStyle w:val="Heading3"/>
      </w:pPr>
      <w:r>
        <w:t xml:space="preserve">Plausibility barrier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g_allowLabel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g_lastLabelMs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</w:p>
    <w:p>
      <w:pPr>
        <w:pStyle w:val="Compact"/>
        <w:numPr>
          <w:ilvl w:val="0"/>
          <w:numId w:val="1089"/>
        </w:numPr>
      </w:pPr>
      <w:r>
        <w:t xml:space="preserve">Allow-list plus last accepted timestamp per label.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g_minLabelIntervalMs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50 Hz */</w:t>
      </w:r>
    </w:p>
    <w:p>
      <w:pPr>
        <w:pStyle w:val="Compact"/>
        <w:numPr>
          <w:ilvl w:val="0"/>
          <w:numId w:val="1090"/>
        </w:numPr>
      </w:pPr>
      <w:r>
        <w:t xml:space="preserve">Rate limit requirement.</w:t>
      </w:r>
    </w:p>
    <w:bookmarkStart w:id="74" w:name="plausibility_init"/>
    <w:p>
      <w:pPr>
        <w:pStyle w:val="Heading4"/>
      </w:pPr>
      <w:r>
        <w:rPr>
          <w:rStyle w:val="VerbatimChar"/>
        </w:rPr>
        <w:t xml:space="preserve">Plausibility_Init()</w:t>
      </w:r>
    </w:p>
    <w:p>
      <w:pPr>
        <w:pStyle w:val="SourceCode"/>
      </w:pPr>
      <w:r>
        <w:rPr>
          <w:rStyle w:val="NormalTok"/>
        </w:rPr>
        <w:t xml:space="preserve">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g_allowLabel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g_allowLabel</w:t>
      </w:r>
      <w:r>
        <w:rPr>
          <w:rStyle w:val="OperatorTok"/>
        </w:rPr>
        <w:t xml:space="preserve">[</w:t>
      </w:r>
      <w:r>
        <w:rPr>
          <w:rStyle w:val="BaseNTok"/>
        </w:rPr>
        <w:t xml:space="preserve">0x01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</w:p>
    <w:p>
      <w:pPr>
        <w:pStyle w:val="Compact"/>
        <w:numPr>
          <w:ilvl w:val="0"/>
          <w:numId w:val="1091"/>
        </w:numPr>
      </w:pPr>
      <w:r>
        <w:t xml:space="preserve">Clears and then enables a few example labels.</w:t>
      </w:r>
    </w:p>
    <w:bookmarkEnd w:id="74"/>
    <w:bookmarkStart w:id="75" w:name="plausibility_acceptlabel"/>
    <w:p>
      <w:pPr>
        <w:pStyle w:val="Heading4"/>
      </w:pPr>
      <w:r>
        <w:rPr>
          <w:rStyle w:val="VerbatimChar"/>
        </w:rPr>
        <w:t xml:space="preserve">Plausibility_Accept(label)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g_allowLabel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92"/>
        </w:numPr>
      </w:pPr>
      <w:r>
        <w:t xml:space="preserve">Rejects unknown labels.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g_minLabelIntervalMs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93"/>
        </w:numPr>
      </w:pPr>
      <w:r>
        <w:t xml:space="preserve">Rejects too-frequent updates.</w:t>
      </w:r>
    </w:p>
    <w:p>
      <w:pPr>
        <w:pStyle w:val="SourceCode"/>
      </w:pPr>
      <w:r>
        <w:rPr>
          <w:rStyle w:val="NormalTok"/>
        </w:rPr>
        <w:t xml:space="preserve">g_lastLabelMs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94"/>
        </w:numPr>
      </w:pPr>
      <w:r>
        <w:t xml:space="preserve">Accepts and records timestamp.</w:t>
      </w:r>
    </w:p>
    <w:bookmarkEnd w:id="75"/>
    <w:bookmarkEnd w:id="76"/>
    <w:bookmarkStart w:id="80" w:name="cli"/>
    <w:p>
      <w:pPr>
        <w:pStyle w:val="Heading3"/>
      </w:pPr>
      <w:r>
        <w:t xml:space="preserve">CLI</w:t>
      </w:r>
    </w:p>
    <w:p>
      <w:pPr>
        <w:pStyle w:val="FirstParagraph"/>
      </w:pPr>
      <w:r>
        <w:t xml:space="preserve">Global CLI buffer: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g_cliLine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g_cliLen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95"/>
        </w:numPr>
      </w:pPr>
      <w:r>
        <w:t xml:space="preserve">Stores user input line.</w:t>
      </w:r>
    </w:p>
    <w:bookmarkStart w:id="77" w:name="cli_print_cfg"/>
    <w:p>
      <w:pPr>
        <w:pStyle w:val="Heading4"/>
      </w:pPr>
      <w:r>
        <w:rPr>
          <w:rStyle w:val="VerbatimChar"/>
        </w:rPr>
        <w:t xml:space="preserve">cli_print_cfg()</w:t>
      </w:r>
    </w:p>
    <w:p>
      <w:pPr>
        <w:pStyle w:val="Compact"/>
        <w:numPr>
          <w:ilvl w:val="0"/>
          <w:numId w:val="1096"/>
        </w:numPr>
      </w:pPr>
      <w:r>
        <w:t xml:space="preserve">Prints per-site policy/hit/fire counters so you can verify determinism.</w:t>
      </w:r>
    </w:p>
    <w:bookmarkEnd w:id="77"/>
    <w:bookmarkStart w:id="78" w:name="cli_handle_lineline"/>
    <w:p>
      <w:pPr>
        <w:pStyle w:val="Heading4"/>
      </w:pPr>
      <w:r>
        <w:rPr>
          <w:rStyle w:val="VerbatimChar"/>
        </w:rPr>
        <w:t xml:space="preserve">cli_handle_line(line)</w:t>
      </w:r>
    </w:p>
    <w:p>
      <w:pPr>
        <w:pStyle w:val="Compact"/>
        <w:numPr>
          <w:ilvl w:val="0"/>
          <w:numId w:val="1097"/>
        </w:numPr>
      </w:pPr>
      <w:r>
        <w:t xml:space="preserve">Tokenizes input.</w:t>
      </w:r>
    </w:p>
    <w:p>
      <w:pPr>
        <w:pStyle w:val="Compact"/>
        <w:numPr>
          <w:ilvl w:val="0"/>
          <w:numId w:val="1097"/>
        </w:numPr>
      </w:pPr>
      <w:r>
        <w:t xml:space="preserve">Supports: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fi dump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fi off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fi arm rx every N bits M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fi arm txbusy every N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fi arm txstall window S E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fi arm label every N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fi arm parity every N</w:t>
      </w:r>
    </w:p>
    <w:p>
      <w:pPr>
        <w:pStyle w:val="FirstParagraph"/>
      </w:pPr>
      <w:r>
        <w:t xml:space="preserve">Key FI coupling:</w:t>
      </w:r>
    </w:p>
    <w:p>
      <w:pPr>
        <w:pStyle w:val="SourceCode"/>
      </w:pPr>
      <w:r>
        <w:rPr>
          <w:rStyle w:val="NormalTok"/>
        </w:rPr>
        <w:t xml:space="preserve">fi_site_cfg_t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FI_SiteCfg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site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99"/>
        </w:numPr>
      </w:pPr>
      <w:r>
        <w:t xml:space="preserve">Gets mutable config pointer.</w:t>
      </w:r>
    </w:p>
    <w:p>
      <w:pPr>
        <w:pStyle w:val="SourceCode"/>
      </w:pP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FI_POLICY_EVERY_N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every_n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</w:p>
    <w:p>
      <w:pPr>
        <w:pStyle w:val="Compact"/>
        <w:numPr>
          <w:ilvl w:val="0"/>
          <w:numId w:val="1100"/>
        </w:numPr>
      </w:pPr>
      <w:r>
        <w:t xml:space="preserve">Arms deterministically.</w:t>
      </w:r>
    </w:p>
    <w:p>
      <w:pPr>
        <w:pStyle w:val="SourceCode"/>
      </w:pPr>
      <w:r>
        <w:rPr>
          <w:rStyle w:val="NormalTok"/>
        </w:rPr>
        <w:t xml:space="preserve">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FI_POLICY_WINDOW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window_end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</w:p>
    <w:p>
      <w:pPr>
        <w:pStyle w:val="Compact"/>
        <w:numPr>
          <w:ilvl w:val="0"/>
          <w:numId w:val="1101"/>
        </w:numPr>
      </w:pPr>
      <w:r>
        <w:t xml:space="preserve">Arms stall window.</w:t>
      </w:r>
    </w:p>
    <w:bookmarkEnd w:id="78"/>
    <w:bookmarkStart w:id="79" w:name="cli_poll"/>
    <w:p>
      <w:pPr>
        <w:pStyle w:val="Heading4"/>
      </w:pPr>
      <w:r>
        <w:rPr>
          <w:rStyle w:val="VerbatimChar"/>
        </w:rPr>
        <w:t xml:space="preserve">cli_poll()</w:t>
      </w:r>
    </w:p>
    <w:p>
      <w:pPr>
        <w:pStyle w:val="Compact"/>
        <w:numPr>
          <w:ilvl w:val="0"/>
          <w:numId w:val="1102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DbgConsole_TryGetchar</w:t>
      </w:r>
      <w:r>
        <w:t xml:space="preserve"> </w:t>
      </w:r>
      <w:r>
        <w:t xml:space="preserve">so the main loop never blocks.</w:t>
      </w:r>
    </w:p>
    <w:bookmarkEnd w:id="79"/>
    <w:bookmarkEnd w:id="80"/>
    <w:bookmarkStart w:id="81" w:name="telemetry-printing"/>
    <w:p>
      <w:pPr>
        <w:pStyle w:val="Heading3"/>
      </w:pPr>
      <w:r>
        <w:t xml:space="preserve">Telemetry printing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g_ms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(...</w:t>
      </w:r>
      <w:r>
        <w:rPr>
          <w:rStyle w:val="NormalTok"/>
        </w:rPr>
        <w:t xml:space="preserve"> counters </w:t>
      </w:r>
      <w:r>
        <w:rPr>
          <w:rStyle w:val="OperatorTok"/>
        </w:rPr>
        <w:t xml:space="preserve">...);</w:t>
      </w:r>
    </w:p>
    <w:p>
      <w:pPr>
        <w:pStyle w:val="Compact"/>
        <w:numPr>
          <w:ilvl w:val="0"/>
          <w:numId w:val="1103"/>
        </w:numPr>
      </w:pPr>
      <w:r>
        <w:t xml:space="preserve">Prints 1-second summary:</w:t>
      </w:r>
    </w:p>
    <w:p>
      <w:pPr>
        <w:pStyle w:val="Compact"/>
        <w:numPr>
          <w:ilvl w:val="1"/>
          <w:numId w:val="1104"/>
        </w:numPr>
      </w:pPr>
      <w:r>
        <w:t xml:space="preserve">rx_ok, rx_bad_chk, rx_bad_parity, rx_bad_plaus, rx_bad_len</w:t>
      </w:r>
    </w:p>
    <w:p>
      <w:pPr>
        <w:pStyle w:val="Compact"/>
        <w:numPr>
          <w:ilvl w:val="1"/>
          <w:numId w:val="1104"/>
        </w:numPr>
      </w:pPr>
      <w:r>
        <w:t xml:space="preserve">tx_retries, tx_failures, tx_recoveries, tx_drops</w:t>
      </w:r>
    </w:p>
    <w:bookmarkEnd w:id="81"/>
    <w:bookmarkStart w:id="82" w:name="tx-stall-monitor"/>
    <w:p>
      <w:pPr>
        <w:pStyle w:val="Heading3"/>
      </w:pPr>
      <w:r>
        <w:t xml:space="preserve">TX stall monitor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g_dataUart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txOnGoing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105"/>
        </w:numPr>
      </w:pPr>
      <w:r>
        <w:t xml:space="preserve">Only monitor if a send is in progress.</w:t>
      </w:r>
    </w:p>
    <w:p>
      <w:pPr>
        <w:pStyle w:val="SourceCode"/>
      </w:pPr>
      <w:r>
        <w:rPr>
          <w:rStyle w:val="NormalTok"/>
        </w:rPr>
        <w:t xml:space="preserve">DataUart_GetSendCount</w:t>
      </w:r>
      <w:r>
        <w:rPr>
          <w:rStyle w:val="OperatorTok"/>
        </w:rPr>
        <w:t xml:space="preserve">(...,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)</w:t>
      </w:r>
    </w:p>
    <w:p>
      <w:pPr>
        <w:pStyle w:val="Compact"/>
        <w:numPr>
          <w:ilvl w:val="0"/>
          <w:numId w:val="1106"/>
        </w:numPr>
      </w:pPr>
      <w:r>
        <w:t xml:space="preserve">If send count increases, progress is being made.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g_ms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g_tx_last_progress_ms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AbortSend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07"/>
        </w:numPr>
      </w:pPr>
      <w:r>
        <w:t xml:space="preserve">If no progress for &gt;100ms, treat as stall.</w:t>
      </w:r>
    </w:p>
    <w:p>
      <w:pPr>
        <w:pStyle w:val="Compact"/>
        <w:numPr>
          <w:ilvl w:val="0"/>
          <w:numId w:val="1107"/>
        </w:numPr>
      </w:pPr>
      <w:r>
        <w:t xml:space="preserve">This is the recovery mechanism required by the exercise.</w:t>
      </w:r>
    </w:p>
    <w:bookmarkEnd w:id="82"/>
    <w:bookmarkStart w:id="83" w:name="main-initialization"/>
    <w:p>
      <w:pPr>
        <w:pStyle w:val="Heading3"/>
      </w:pPr>
      <w:r>
        <w:rPr>
          <w:rStyle w:val="VerbatimChar"/>
        </w:rPr>
        <w:t xml:space="preserve">main()</w:t>
      </w:r>
      <w:r>
        <w:t xml:space="preserve"> </w:t>
      </w:r>
      <w:r>
        <w:t xml:space="preserve">initialization</w:t>
      </w:r>
    </w:p>
    <w:p>
      <w:pPr>
        <w:pStyle w:val="SourceCode"/>
      </w:pPr>
      <w:r>
        <w:rPr>
          <w:rStyle w:val="NormalTok"/>
        </w:rPr>
        <w:t xml:space="preserve">BOARD_InitHardware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USER_LED_INIT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LOGIC_LED_OFF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108"/>
        </w:numPr>
      </w:pPr>
      <w:r>
        <w:t xml:space="preserve">Initializes EVKB and sets LED to OFF.</w:t>
      </w:r>
    </w:p>
    <w:p>
      <w:pPr>
        <w:pStyle w:val="SourceCode"/>
      </w:pP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"SFI BUILD 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FI_Init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0xC0FFEE01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109"/>
        </w:numPr>
      </w:pPr>
      <w:r>
        <w:t xml:space="preserve">Fixed seed means identical injection schedule across runs.</w:t>
      </w:r>
    </w:p>
    <w:p>
      <w:pPr>
        <w:pStyle w:val="SourceCode"/>
      </w:pPr>
      <w:r>
        <w:rPr>
          <w:rStyle w:val="NormalTok"/>
        </w:rPr>
        <w:t xml:space="preserve">A429_ParserInit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g_parser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Plausibility_Init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Pit10ms_Init</w:t>
      </w:r>
      <w:r>
        <w:rPr>
          <w:rStyle w:val="OperatorTok"/>
        </w:rPr>
        <w:t xml:space="preserve">();</w:t>
      </w:r>
    </w:p>
    <w:p>
      <w:pPr>
        <w:pStyle w:val="Compact"/>
        <w:numPr>
          <w:ilvl w:val="0"/>
          <w:numId w:val="1110"/>
        </w:numPr>
      </w:pPr>
      <w:r>
        <w:t xml:space="preserve">Prepares parsing + barrier #3 + timebase.</w:t>
      </w:r>
    </w:p>
    <w:p>
      <w:pPr>
        <w:pStyle w:val="SourceCode"/>
      </w:pPr>
      <w:r>
        <w:rPr>
          <w:rStyle w:val="NormalTok"/>
        </w:rPr>
        <w:t xml:space="preserve">DataUart_Init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g_dataUart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DATA_LPUART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br/>
      </w:r>
      <w:r>
        <w:rPr>
          <w:rStyle w:val="NormalTok"/>
        </w:rPr>
        <w:t xml:space="preserve">EnableIRQ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DATA_LPUART_IRQn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111"/>
        </w:numPr>
      </w:pPr>
      <w:r>
        <w:t xml:space="preserve">Initializes the data UART used to talk to ADK/HI-8582.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DataUart_StartReceive1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g_dataUart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112"/>
        </w:numPr>
      </w:pPr>
      <w:r>
        <w:t xml:space="preserve">Arms the first byte receive.</w:t>
      </w:r>
    </w:p>
    <w:bookmarkEnd w:id="83"/>
    <w:bookmarkStart w:id="97" w:name="main-loop-core-of-the-exercise"/>
    <w:p>
      <w:pPr>
        <w:pStyle w:val="Heading3"/>
      </w:pPr>
      <w:r>
        <w:t xml:space="preserve">Main loop (core of the exercise)</w:t>
      </w:r>
    </w:p>
    <w:bookmarkStart w:id="84" w:name="cli-polling"/>
    <w:p>
      <w:pPr>
        <w:pStyle w:val="Heading4"/>
      </w:pPr>
      <w:r>
        <w:t xml:space="preserve">1) CLI polling</w:t>
      </w:r>
    </w:p>
    <w:p>
      <w:pPr>
        <w:pStyle w:val="SourceCode"/>
      </w:pPr>
      <w:r>
        <w:rPr>
          <w:rStyle w:val="NormalTok"/>
        </w:rPr>
        <w:t xml:space="preserve">cli_poll</w:t>
      </w:r>
      <w:r>
        <w:rPr>
          <w:rStyle w:val="OperatorTok"/>
        </w:rPr>
        <w:t xml:space="preserve">();</w:t>
      </w:r>
    </w:p>
    <w:p>
      <w:pPr>
        <w:pStyle w:val="Compact"/>
        <w:numPr>
          <w:ilvl w:val="0"/>
          <w:numId w:val="1113"/>
        </w:numPr>
      </w:pPr>
      <w:r>
        <w:t xml:space="preserve">Allows runtime arming without stopping the campaign.</w:t>
      </w:r>
    </w:p>
    <w:bookmarkEnd w:id="84"/>
    <w:bookmarkStart w:id="85" w:name="rx-pump-ensures-continuous-reception"/>
    <w:p>
      <w:pPr>
        <w:pStyle w:val="Heading4"/>
      </w:pPr>
      <w:r>
        <w:t xml:space="preserve">2) RX</w:t>
      </w:r>
      <w:r>
        <w:t xml:space="preserve"> </w:t>
      </w:r>
      <w:r>
        <w:t xml:space="preserve">“pump”</w:t>
      </w:r>
      <w:r>
        <w:t xml:space="preserve"> </w:t>
      </w:r>
      <w:r>
        <w:t xml:space="preserve">(ensures continuous reception)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rxOnGoing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rxByteReady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StartReceive1</w:t>
      </w:r>
      <w:r>
        <w:rPr>
          <w:rStyle w:val="OperatorTok"/>
        </w:rPr>
        <w:t xml:space="preserve">();</w:t>
      </w:r>
    </w:p>
    <w:p>
      <w:pPr>
        <w:pStyle w:val="Compact"/>
        <w:numPr>
          <w:ilvl w:val="0"/>
          <w:numId w:val="1114"/>
        </w:numPr>
      </w:pPr>
      <w:r>
        <w:t xml:space="preserve">Always keep a 1-byte receive active.</w:t>
      </w:r>
    </w:p>
    <w:bookmarkEnd w:id="85"/>
    <w:bookmarkStart w:id="94" w:name="byte-ready-path"/>
    <w:p>
      <w:pPr>
        <w:pStyle w:val="Heading4"/>
      </w:pPr>
      <w:r>
        <w:t xml:space="preserve">3) Byte ready path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g_dataUart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rxByte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g_dataUart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rxByteReady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115"/>
        </w:numPr>
      </w:pPr>
      <w:r>
        <w:t xml:space="preserve">Takes the received byte from driver.</w:t>
      </w:r>
    </w:p>
    <w:bookmarkStart w:id="86" w:name="fault-site-rx-corruption-byte-level"/>
    <w:p>
      <w:pPr>
        <w:pStyle w:val="Heading5"/>
      </w:pPr>
      <w:r>
        <w:t xml:space="preserve">Fault site: RX corruption (byte-level)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fire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FI_ShouldFire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FI_SITE_RX_CORRUPT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USER_LED_TOGGLE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FI_CorruptByteDeterministic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16"/>
        </w:numPr>
      </w:pPr>
      <w:r>
        <w:t xml:space="preserve">This injects corruption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parser/CHK barrier.</w:t>
      </w:r>
    </w:p>
    <w:p>
      <w:pPr>
        <w:pStyle w:val="Compact"/>
        <w:numPr>
          <w:ilvl w:val="0"/>
          <w:numId w:val="1116"/>
        </w:numPr>
      </w:pPr>
      <w:r>
        <w:t xml:space="preserve">LED toggle is immediate observability.</w:t>
      </w:r>
    </w:p>
    <w:bookmarkEnd w:id="86"/>
    <w:bookmarkStart w:id="87" w:name="frame-parsing-barrier-1-chk"/>
    <w:p>
      <w:pPr>
        <w:pStyle w:val="Heading5"/>
      </w:pPr>
      <w:r>
        <w:t xml:space="preserve">Frame parsing + barrier #1 (CHK)</w:t>
      </w:r>
    </w:p>
    <w:p>
      <w:pPr>
        <w:pStyle w:val="SourceCode"/>
      </w:pPr>
      <w:r>
        <w:rPr>
          <w:rStyle w:val="NormalTok"/>
        </w:rPr>
        <w:t xml:space="preserve">a429_parse_result_t 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A429_ParserFeed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g_parser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117"/>
        </w:numPr>
      </w:pPr>
      <w:r>
        <w:t xml:space="preserve">Feeds byte into the UART-frame parser.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A429_PARSE_BAD_CHK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rx_bad_chk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USER_LED_ON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BAD_CHK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18"/>
        </w:numPr>
      </w:pPr>
      <w:r>
        <w:t xml:space="preserve">Detects corruption at checksum stage; turns LED solid ON to indicate error.</w:t>
      </w:r>
    </w:p>
    <w:bookmarkEnd w:id="87"/>
    <w:bookmarkStart w:id="90" w:name="completed-word-path"/>
    <w:p>
      <w:pPr>
        <w:pStyle w:val="Heading5"/>
      </w:pPr>
      <w:r>
        <w:t xml:space="preserve">Completed word path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A429_PARSE_WORD_OK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19"/>
        </w:numPr>
      </w:pPr>
      <w:r>
        <w:t xml:space="preserve">Parser produced a word that passed CHK.</w:t>
      </w:r>
    </w:p>
    <w:bookmarkStart w:id="88" w:name="fault-site-label-tamper"/>
    <w:p>
      <w:pPr>
        <w:pStyle w:val="Heading6"/>
      </w:pPr>
      <w:r>
        <w:t xml:space="preserve">Fault site: label tamper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fire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FI_ShouldFire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FI_SITE_A429_LABEL_TAMPER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word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0x00000080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120"/>
        </w:numPr>
      </w:pPr>
      <w:r>
        <w:t xml:space="preserve">Flips a label bit to push it out of allow-list.</w:t>
      </w:r>
    </w:p>
    <w:bookmarkEnd w:id="88"/>
    <w:bookmarkStart w:id="89" w:name="fault-site-parity-tamper"/>
    <w:p>
      <w:pPr>
        <w:pStyle w:val="Heading6"/>
      </w:pPr>
      <w:r>
        <w:t xml:space="preserve">Fault site: parity tamper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fire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FI_ShouldFire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FI_SITE_A429_PARITY_TAMPER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word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121"/>
        </w:numPr>
      </w:pPr>
      <w:r>
        <w:t xml:space="preserve">Flips parity bit (bit31) to force parity failure.</w:t>
      </w:r>
    </w:p>
    <w:bookmarkEnd w:id="89"/>
    <w:bookmarkEnd w:id="90"/>
    <w:bookmarkStart w:id="91" w:name="barrier-2-odd-parity"/>
    <w:p>
      <w:pPr>
        <w:pStyle w:val="Heading5"/>
      </w:pPr>
      <w:r>
        <w:t xml:space="preserve">Barrier #2: odd parity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A429_CheckOddParity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rx_bad_parity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USER_LED_ON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BAD_PARITY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22"/>
        </w:numPr>
      </w:pPr>
      <w:r>
        <w:t xml:space="preserve">Rejects parity-tampered words.</w:t>
      </w:r>
    </w:p>
    <w:bookmarkEnd w:id="91"/>
    <w:bookmarkStart w:id="92" w:name="barrier-3-plausibility"/>
    <w:p>
      <w:pPr>
        <w:pStyle w:val="Heading5"/>
      </w:pPr>
      <w:r>
        <w:t xml:space="preserve">Barrier #3: plausibility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A429_Label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Plausibility_Accept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rx_bad_plaus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USER_LED_ON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BAD_PLAUS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23"/>
        </w:numPr>
      </w:pPr>
      <w:r>
        <w:t xml:space="preserve">Rejects unknown labels or too-fast updates.</w:t>
      </w:r>
    </w:p>
    <w:bookmarkEnd w:id="92"/>
    <w:bookmarkStart w:id="93" w:name="accept-path"/>
    <w:p>
      <w:pPr>
        <w:pStyle w:val="Heading5"/>
      </w:pPr>
      <w:r>
        <w:t xml:space="preserve">Accept path</w:t>
      </w:r>
    </w:p>
    <w:p>
      <w:pPr>
        <w:pStyle w:val="SourceCode"/>
      </w:pPr>
      <w:r>
        <w:rPr>
          <w:rStyle w:val="NormalTok"/>
        </w:rPr>
        <w:t xml:space="preserve">rx_ok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last_good_word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last_good_valid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USER_LED_OFF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124"/>
        </w:numPr>
      </w:pPr>
      <w:r>
        <w:t xml:space="preserve">Implements</w:t>
      </w:r>
      <w:r>
        <w:t xml:space="preserve"> </w:t>
      </w:r>
      <w:r>
        <w:t xml:space="preserve">“last-known-good”</w:t>
      </w:r>
      <w:r>
        <w:t xml:space="preserve"> </w:t>
      </w:r>
      <w:r>
        <w:t xml:space="preserve">concept:</w:t>
      </w:r>
    </w:p>
    <w:p>
      <w:pPr>
        <w:pStyle w:val="Compact"/>
        <w:numPr>
          <w:ilvl w:val="1"/>
          <w:numId w:val="1125"/>
        </w:numPr>
      </w:pPr>
      <w:r>
        <w:t xml:space="preserve">only updates on valid word</w:t>
      </w:r>
    </w:p>
    <w:p>
      <w:pPr>
        <w:pStyle w:val="Compact"/>
        <w:numPr>
          <w:ilvl w:val="1"/>
          <w:numId w:val="1125"/>
        </w:numPr>
      </w:pPr>
      <w:r>
        <w:t xml:space="preserve">LED OFF indicates healthy acceptance</w:t>
      </w:r>
    </w:p>
    <w:bookmarkEnd w:id="93"/>
    <w:bookmarkEnd w:id="94"/>
    <w:bookmarkStart w:id="95" w:name="tx-path-exercise-api-failures"/>
    <w:p>
      <w:pPr>
        <w:pStyle w:val="Heading4"/>
      </w:pPr>
      <w:r>
        <w:t xml:space="preserve">4) TX path (exercise API failures)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g_dataUart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txOnGoing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AckQ_Peek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DataUart_SendNonBlocking_FI</w:t>
      </w:r>
      <w:r>
        <w:rPr>
          <w:rStyle w:val="OperatorTok"/>
        </w:rPr>
        <w:t xml:space="preserve">(...);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26"/>
        </w:numPr>
      </w:pPr>
      <w:r>
        <w:t xml:space="preserve">Only sends next ACK when UART isn’t busy.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kStatus_LPUART_TxBusy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tx_retries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g_dataUart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txOnGoing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27"/>
        </w:numPr>
      </w:pPr>
      <w:r>
        <w:t xml:space="preserve">When FI injects TxBusy, we do not deadlock.</w:t>
      </w:r>
    </w:p>
    <w:p>
      <w:pPr>
        <w:pStyle w:val="Compact"/>
        <w:numPr>
          <w:ilvl w:val="0"/>
          <w:numId w:val="1127"/>
        </w:numPr>
      </w:pPr>
      <w:r>
        <w:t xml:space="preserve">We count a retry and allow loop to try again later.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kStatus_Success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tx_failures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AckQ_Pop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28"/>
        </w:numPr>
      </w:pPr>
      <w:r>
        <w:t xml:space="preserve">Unexpected driver errors are counted and the ACK is dropped.</w:t>
      </w:r>
    </w:p>
    <w:bookmarkEnd w:id="95"/>
    <w:bookmarkStart w:id="96" w:name="stall-monitor-telemetry"/>
    <w:p>
      <w:pPr>
        <w:pStyle w:val="Heading4"/>
      </w:pPr>
      <w:r>
        <w:t xml:space="preserve">5) Stall monitor + telemetry</w:t>
      </w:r>
    </w:p>
    <w:p>
      <w:pPr>
        <w:pStyle w:val="SourceCode"/>
      </w:pPr>
      <w:r>
        <w:rPr>
          <w:rStyle w:val="NormalTok"/>
        </w:rPr>
        <w:t xml:space="preserve">tx_stall_monitor_10ms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telemetry_print_1s</w:t>
      </w:r>
      <w:r>
        <w:rPr>
          <w:rStyle w:val="OperatorTok"/>
        </w:rPr>
        <w:t xml:space="preserve">();</w:t>
      </w:r>
    </w:p>
    <w:p>
      <w:pPr>
        <w:pStyle w:val="Compact"/>
        <w:numPr>
          <w:ilvl w:val="0"/>
          <w:numId w:val="1129"/>
        </w:numPr>
      </w:pPr>
      <w:r>
        <w:t xml:space="preserve">Ensures we recover if</w:t>
      </w:r>
      <w:r>
        <w:t xml:space="preserve"> </w:t>
      </w:r>
      <w:r>
        <w:rPr>
          <w:rStyle w:val="VerbatimChar"/>
        </w:rPr>
        <w:t xml:space="preserve">TX_STALL</w:t>
      </w:r>
      <w:r>
        <w:t xml:space="preserve"> </w:t>
      </w:r>
      <w:r>
        <w:t xml:space="preserve">is active.</w:t>
      </w:r>
    </w:p>
    <w:p>
      <w:pPr>
        <w:pStyle w:val="Compact"/>
        <w:numPr>
          <w:ilvl w:val="0"/>
          <w:numId w:val="1129"/>
        </w:numPr>
      </w:pPr>
      <w:r>
        <w:t xml:space="preserve">Prints ongoing evidence.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99" w:name="X58e3d65f626424556d247462ed6e774bcbf1b48"/>
    <w:p>
      <w:pPr>
        <w:pStyle w:val="Heading2"/>
      </w:pPr>
      <w:r>
        <w:t xml:space="preserve">How each exercise requirement maps to code (quick index)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Determinism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FI_Init(seed)</w:t>
      </w:r>
      <w:r>
        <w:t xml:space="preserve"> </w:t>
      </w:r>
      <w:r>
        <w:t xml:space="preserve">with fixed seed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FI_ShouldFire()</w:t>
      </w:r>
      <w:r>
        <w:t xml:space="preserve"> </w:t>
      </w:r>
      <w:r>
        <w:t xml:space="preserve">increments</w:t>
      </w:r>
      <w:r>
        <w:t xml:space="preserve"> </w:t>
      </w:r>
      <w:r>
        <w:rPr>
          <w:rStyle w:val="VerbatimChar"/>
        </w:rPr>
        <w:t xml:space="preserve">hit_count</w:t>
      </w:r>
      <w:r>
        <w:t xml:space="preserve"> </w:t>
      </w:r>
      <w:r>
        <w:t xml:space="preserve">and uses EVERY_N/WINDOW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Data corruption fault injection</w:t>
      </w:r>
    </w:p>
    <w:p>
      <w:pPr>
        <w:pStyle w:val="Compact"/>
        <w:numPr>
          <w:ilvl w:val="0"/>
          <w:numId w:val="1133"/>
        </w:numPr>
      </w:pPr>
      <w:r>
        <w:t xml:space="preserve">In main loop:</w:t>
      </w:r>
      <w:r>
        <w:t xml:space="preserve"> </w:t>
      </w:r>
      <w:r>
        <w:rPr>
          <w:rStyle w:val="VerbatimChar"/>
        </w:rPr>
        <w:t xml:space="preserve">FI_SITE_RX_CORRUPT</w:t>
      </w:r>
      <w:r>
        <w:t xml:space="preserve"> </w:t>
      </w:r>
      <w:r>
        <w:t xml:space="preserve">applied to received byte before parser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API failure injection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DataUart_SendNonBlocking_FI()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kStatus_LPUART_TxBusy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FI_SITE_TX_API_FAIL</w:t>
      </w:r>
      <w:r>
        <w:t xml:space="preserve"> </w:t>
      </w:r>
      <w:r>
        <w:t xml:space="preserve">fires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TX stall injection + recovery</w:t>
      </w:r>
    </w:p>
    <w:p>
      <w:pPr>
        <w:pStyle w:val="Compact"/>
        <w:numPr>
          <w:ilvl w:val="0"/>
          <w:numId w:val="1137"/>
        </w:numPr>
      </w:pPr>
      <w:r>
        <w:t xml:space="preserve">Callback refuses to clear</w:t>
      </w:r>
      <w:r>
        <w:t xml:space="preserve"> </w:t>
      </w:r>
      <w:r>
        <w:rPr>
          <w:rStyle w:val="VerbatimChar"/>
        </w:rPr>
        <w:t xml:space="preserve">txOnGoing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txStallActive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tx_stall_monitor_10ms()</w:t>
      </w:r>
      <w:r>
        <w:t xml:space="preserve"> </w:t>
      </w:r>
      <w:r>
        <w:t xml:space="preserve">aborts transfer after 100ms of no progress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Barriers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A429_ParserFeed()</w:t>
      </w:r>
      <w:r>
        <w:t xml:space="preserve"> </w:t>
      </w:r>
      <w:r>
        <w:t xml:space="preserve">checksum barrier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A429_CheckOddParity()</w:t>
      </w:r>
      <w:r>
        <w:t xml:space="preserve"> </w:t>
      </w:r>
      <w:r>
        <w:t xml:space="preserve">parity barrier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Plausibility_Accept()</w:t>
      </w:r>
      <w:r>
        <w:t xml:space="preserve"> </w:t>
      </w:r>
      <w:r>
        <w:t xml:space="preserve">label/rate barrier</w:t>
      </w:r>
    </w:p>
    <w:p>
      <w:pPr>
        <w:pStyle w:val="Compact"/>
        <w:numPr>
          <w:ilvl w:val="0"/>
          <w:numId w:val="1140"/>
        </w:numPr>
      </w:pPr>
      <w:r>
        <w:rPr>
          <w:b/>
          <w:bCs/>
        </w:rPr>
        <w:t xml:space="preserve">Observability</w:t>
      </w:r>
    </w:p>
    <w:p>
      <w:pPr>
        <w:pStyle w:val="Compact"/>
        <w:numPr>
          <w:ilvl w:val="0"/>
          <w:numId w:val="1141"/>
        </w:numPr>
      </w:pPr>
      <w:r>
        <w:t xml:space="preserve">LED toggle on injection; solid ON on detected errors</w:t>
      </w:r>
    </w:p>
    <w:p>
      <w:pPr>
        <w:pStyle w:val="Compact"/>
        <w:numPr>
          <w:ilvl w:val="0"/>
          <w:numId w:val="1141"/>
        </w:numPr>
      </w:pPr>
      <w:r>
        <w:t xml:space="preserve">Per-second telemetry counters</w:t>
      </w:r>
    </w:p>
    <w:p>
      <w:pPr>
        <w:pStyle w:val="Compact"/>
        <w:numPr>
          <w:ilvl w:val="0"/>
          <w:numId w:val="1141"/>
        </w:numPr>
      </w:pPr>
      <w:r>
        <w:t xml:space="preserve">CLI for arming and dumping counters</w:t>
      </w:r>
    </w:p>
    <w:p>
      <w:r>
        <w:pict>
          <v:rect style="width:0;height:1.5pt" o:hralign="center" o:hrstd="t" o:hr="t"/>
        </w:pict>
      </w:r>
    </w:p>
    <w:bookmarkEnd w:id="99"/>
    <w:bookmarkStart w:id="100" w:name="X5c750a115787eadc6acdf927ce910e59ed987d7"/>
    <w:p>
      <w:pPr>
        <w:pStyle w:val="Heading2"/>
      </w:pPr>
      <w:r>
        <w:t xml:space="preserve">If you want an even more literal</w:t>
      </w:r>
      <w:r>
        <w:t xml:space="preserve"> </w:t>
      </w:r>
      <w:r>
        <w:t xml:space="preserve">“one line per explanation”</w:t>
      </w:r>
      <w:r>
        <w:t xml:space="preserve"> </w:t>
      </w:r>
      <w:r>
        <w:t xml:space="preserve">mode</w:t>
      </w:r>
    </w:p>
    <w:p>
      <w:pPr>
        <w:pStyle w:val="FirstParagraph"/>
      </w:pPr>
      <w:r>
        <w:t xml:space="preserve">Tell me which exact code file you want to focus on first (</w:t>
      </w:r>
      <w:r>
        <w:rPr>
          <w:rStyle w:val="VerbatimChar"/>
        </w:rPr>
        <w:t xml:space="preserve">main.c</w:t>
      </w:r>
      <w:r>
        <w:t xml:space="preserve">,</w:t>
      </w:r>
      <w:r>
        <w:t xml:space="preserve"> </w:t>
      </w:r>
      <w:r>
        <w:rPr>
          <w:rStyle w:val="VerbatimChar"/>
        </w:rPr>
        <w:t xml:space="preserve">fi.c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data_uart.c</w:t>
      </w:r>
      <w:r>
        <w:t xml:space="preserve">,</w:t>
      </w:r>
      <w:r>
        <w:t xml:space="preserve"> </w:t>
      </w:r>
      <w:r>
        <w:rPr>
          <w:rStyle w:val="VerbatimChar"/>
        </w:rPr>
        <w:t xml:space="preserve">a429_frame.c</w:t>
      </w:r>
      <w:r>
        <w:t xml:space="preserve">). I can rewrite that file into an</w:t>
      </w:r>
      <w:r>
        <w:t xml:space="preserve"> </w:t>
      </w:r>
      <w:r>
        <w:rPr>
          <w:b/>
          <w:bCs/>
        </w:rPr>
        <w:t xml:space="preserve">annotated version</w:t>
      </w:r>
      <w:r>
        <w:t xml:space="preserve"> </w:t>
      </w:r>
      <w:r>
        <w:t xml:space="preserve">where every single line is preceded by an explanation comment.</w:t>
      </w:r>
    </w:p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1"/>
  </w:num>
  <w:num w:numId="113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3">
    <w:abstractNumId w:val="991"/>
  </w:num>
  <w:num w:numId="113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35">
    <w:abstractNumId w:val="991"/>
  </w:num>
  <w:num w:numId="1136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37">
    <w:abstractNumId w:val="991"/>
  </w:num>
  <w:num w:numId="1138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39">
    <w:abstractNumId w:val="991"/>
  </w:num>
  <w:num w:numId="1140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2025-12-20T08:05:59Z</dcterms:created>
  <dcterms:modified xsi:type="dcterms:W3CDTF">2025-12-20T08:05:59Z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