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B5A64" w14:textId="77777777" w:rsidR="009415E4" w:rsidRPr="009415E4" w:rsidRDefault="009415E4" w:rsidP="009415E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415E4">
        <w:rPr>
          <w:rFonts w:ascii="Times New Roman" w:eastAsia="Times New Roman" w:hAnsi="Times New Roman" w:cs="Times New Roman"/>
          <w:b/>
          <w:bCs/>
          <w:kern w:val="36"/>
          <w:sz w:val="48"/>
          <w:szCs w:val="48"/>
          <w:lang w:eastAsia="en-GB"/>
          <w14:ligatures w14:val="none"/>
        </w:rPr>
        <w:t xml:space="preserve">Ethernet frame formats, </w:t>
      </w:r>
      <w:proofErr w:type="spellStart"/>
      <w:r w:rsidRPr="009415E4">
        <w:rPr>
          <w:rFonts w:ascii="Times New Roman" w:eastAsia="Times New Roman" w:hAnsi="Times New Roman" w:cs="Times New Roman"/>
          <w:b/>
          <w:bCs/>
          <w:kern w:val="36"/>
          <w:sz w:val="48"/>
          <w:szCs w:val="48"/>
          <w:lang w:eastAsia="en-GB"/>
          <w14:ligatures w14:val="none"/>
        </w:rPr>
        <w:t>EtherType</w:t>
      </w:r>
      <w:proofErr w:type="spellEnd"/>
      <w:r w:rsidRPr="009415E4">
        <w:rPr>
          <w:rFonts w:ascii="Times New Roman" w:eastAsia="Times New Roman" w:hAnsi="Times New Roman" w:cs="Times New Roman"/>
          <w:b/>
          <w:bCs/>
          <w:kern w:val="36"/>
          <w:sz w:val="48"/>
          <w:szCs w:val="48"/>
          <w:lang w:eastAsia="en-GB"/>
          <w14:ligatures w14:val="none"/>
        </w:rPr>
        <w:t>, and frame filtering</w:t>
      </w:r>
    </w:p>
    <w:p w14:paraId="0FB79ECC" w14:textId="520CA4A9"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1. Start</w:t>
      </w:r>
      <w:r w:rsidR="00E813B1">
        <w:rPr>
          <w:rFonts w:ascii="Times New Roman" w:eastAsia="Times New Roman" w:hAnsi="Times New Roman" w:cs="Times New Roman"/>
          <w:b/>
          <w:bCs/>
          <w:kern w:val="0"/>
          <w:sz w:val="36"/>
          <w:szCs w:val="36"/>
          <w:lang w:eastAsia="en-GB"/>
          <w14:ligatures w14:val="none"/>
        </w:rPr>
        <w:t>ing</w:t>
      </w:r>
      <w:r w:rsidRPr="009415E4">
        <w:rPr>
          <w:rFonts w:ascii="Times New Roman" w:eastAsia="Times New Roman" w:hAnsi="Times New Roman" w:cs="Times New Roman"/>
          <w:b/>
          <w:bCs/>
          <w:kern w:val="0"/>
          <w:sz w:val="36"/>
          <w:szCs w:val="36"/>
          <w:lang w:eastAsia="en-GB"/>
          <w14:ligatures w14:val="none"/>
        </w:rPr>
        <w:t xml:space="preserve"> with the actual Ethernet frame on the wire</w:t>
      </w:r>
    </w:p>
    <w:p w14:paraId="3E6F5A4F" w14:textId="77777777" w:rsidR="00E813B1"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At the most basic level, an Ethernet frame is a Layer 2 container that carries payload from one local node to another across an Ethernet link or switched Ethernet network. </w:t>
      </w:r>
    </w:p>
    <w:p w14:paraId="1253C451" w14:textId="01A0753A" w:rsidR="009415E4" w:rsidRPr="009415E4" w:rsidRDefault="00E813B1" w:rsidP="009415E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9415E4" w:rsidRPr="009415E4">
        <w:rPr>
          <w:rFonts w:ascii="Times New Roman" w:eastAsia="Times New Roman" w:hAnsi="Times New Roman" w:cs="Times New Roman"/>
          <w:kern w:val="0"/>
          <w:lang w:eastAsia="en-GB"/>
          <w14:ligatures w14:val="none"/>
        </w:rPr>
        <w:t xml:space="preserve">he classic frame components </w:t>
      </w:r>
      <w:r>
        <w:rPr>
          <w:rFonts w:ascii="Times New Roman" w:eastAsia="Times New Roman" w:hAnsi="Times New Roman" w:cs="Times New Roman"/>
          <w:kern w:val="0"/>
          <w:lang w:eastAsia="en-GB"/>
          <w14:ligatures w14:val="none"/>
        </w:rPr>
        <w:t>are</w:t>
      </w:r>
      <w:r w:rsidR="009415E4" w:rsidRPr="009415E4">
        <w:rPr>
          <w:rFonts w:ascii="Times New Roman" w:eastAsia="Times New Roman" w:hAnsi="Times New Roman" w:cs="Times New Roman"/>
          <w:kern w:val="0"/>
          <w:lang w:eastAsia="en-GB"/>
          <w14:ligatures w14:val="none"/>
        </w:rPr>
        <w:t xml:space="preserve"> </w:t>
      </w:r>
      <w:r w:rsidR="009415E4" w:rsidRPr="009415E4">
        <w:rPr>
          <w:rFonts w:ascii="Times New Roman" w:eastAsia="Times New Roman" w:hAnsi="Times New Roman" w:cs="Times New Roman"/>
          <w:b/>
          <w:bCs/>
          <w:kern w:val="0"/>
          <w:lang w:eastAsia="en-GB"/>
          <w14:ligatures w14:val="none"/>
        </w:rPr>
        <w:t>Destination Address</w:t>
      </w:r>
      <w:r w:rsidR="009415E4" w:rsidRPr="009415E4">
        <w:rPr>
          <w:rFonts w:ascii="Times New Roman" w:eastAsia="Times New Roman" w:hAnsi="Times New Roman" w:cs="Times New Roman"/>
          <w:kern w:val="0"/>
          <w:lang w:eastAsia="en-GB"/>
          <w14:ligatures w14:val="none"/>
        </w:rPr>
        <w:t xml:space="preserve">, </w:t>
      </w:r>
      <w:r w:rsidR="009415E4" w:rsidRPr="009415E4">
        <w:rPr>
          <w:rFonts w:ascii="Times New Roman" w:eastAsia="Times New Roman" w:hAnsi="Times New Roman" w:cs="Times New Roman"/>
          <w:b/>
          <w:bCs/>
          <w:kern w:val="0"/>
          <w:lang w:eastAsia="en-GB"/>
          <w14:ligatures w14:val="none"/>
        </w:rPr>
        <w:t>Source Address</w:t>
      </w:r>
      <w:r w:rsidR="009415E4" w:rsidRPr="009415E4">
        <w:rPr>
          <w:rFonts w:ascii="Times New Roman" w:eastAsia="Times New Roman" w:hAnsi="Times New Roman" w:cs="Times New Roman"/>
          <w:kern w:val="0"/>
          <w:lang w:eastAsia="en-GB"/>
          <w14:ligatures w14:val="none"/>
        </w:rPr>
        <w:t xml:space="preserve">, a </w:t>
      </w:r>
      <w:r w:rsidR="009415E4" w:rsidRPr="009415E4">
        <w:rPr>
          <w:rFonts w:ascii="Times New Roman" w:eastAsia="Times New Roman" w:hAnsi="Times New Roman" w:cs="Times New Roman"/>
          <w:b/>
          <w:bCs/>
          <w:kern w:val="0"/>
          <w:lang w:eastAsia="en-GB"/>
          <w14:ligatures w14:val="none"/>
        </w:rPr>
        <w:t>Length/Type</w:t>
      </w:r>
      <w:r w:rsidR="009415E4" w:rsidRPr="009415E4">
        <w:rPr>
          <w:rFonts w:ascii="Times New Roman" w:eastAsia="Times New Roman" w:hAnsi="Times New Roman" w:cs="Times New Roman"/>
          <w:kern w:val="0"/>
          <w:lang w:eastAsia="en-GB"/>
          <w14:ligatures w14:val="none"/>
        </w:rPr>
        <w:t xml:space="preserve"> field, </w:t>
      </w:r>
      <w:r w:rsidR="009415E4" w:rsidRPr="009415E4">
        <w:rPr>
          <w:rFonts w:ascii="Times New Roman" w:eastAsia="Times New Roman" w:hAnsi="Times New Roman" w:cs="Times New Roman"/>
          <w:b/>
          <w:bCs/>
          <w:kern w:val="0"/>
          <w:lang w:eastAsia="en-GB"/>
          <w14:ligatures w14:val="none"/>
        </w:rPr>
        <w:t>MAC client data</w:t>
      </w:r>
      <w:r w:rsidR="009415E4" w:rsidRPr="009415E4">
        <w:rPr>
          <w:rFonts w:ascii="Times New Roman" w:eastAsia="Times New Roman" w:hAnsi="Times New Roman" w:cs="Times New Roman"/>
          <w:kern w:val="0"/>
          <w:lang w:eastAsia="en-GB"/>
          <w14:ligatures w14:val="none"/>
        </w:rPr>
        <w:t xml:space="preserve">, padding if needed, and the </w:t>
      </w:r>
      <w:r w:rsidR="009415E4" w:rsidRPr="009415E4">
        <w:rPr>
          <w:rFonts w:ascii="Times New Roman" w:eastAsia="Times New Roman" w:hAnsi="Times New Roman" w:cs="Times New Roman"/>
          <w:b/>
          <w:bCs/>
          <w:kern w:val="0"/>
          <w:lang w:eastAsia="en-GB"/>
          <w14:ligatures w14:val="none"/>
        </w:rPr>
        <w:t>Frame Check Sequence (FCS)</w:t>
      </w:r>
      <w:r w:rsidR="009415E4" w:rsidRPr="009415E4">
        <w:rPr>
          <w:rFonts w:ascii="Times New Roman" w:eastAsia="Times New Roman" w:hAnsi="Times New Roman" w:cs="Times New Roman"/>
          <w:kern w:val="0"/>
          <w:lang w:eastAsia="en-GB"/>
          <w14:ligatures w14:val="none"/>
        </w:rPr>
        <w:t xml:space="preserve">. The normal MAC client data </w:t>
      </w:r>
      <w:r>
        <w:rPr>
          <w:rFonts w:ascii="Times New Roman" w:eastAsia="Times New Roman" w:hAnsi="Times New Roman" w:cs="Times New Roman"/>
          <w:kern w:val="0"/>
          <w:lang w:eastAsia="en-GB"/>
          <w14:ligatures w14:val="none"/>
        </w:rPr>
        <w:t>length</w:t>
      </w:r>
      <w:r w:rsidR="009415E4" w:rsidRPr="009415E4">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is</w:t>
      </w:r>
      <w:r w:rsidR="009415E4" w:rsidRPr="009415E4">
        <w:rPr>
          <w:rFonts w:ascii="Times New Roman" w:eastAsia="Times New Roman" w:hAnsi="Times New Roman" w:cs="Times New Roman"/>
          <w:kern w:val="0"/>
          <w:lang w:eastAsia="en-GB"/>
          <w14:ligatures w14:val="none"/>
        </w:rPr>
        <w:t xml:space="preserve"> </w:t>
      </w:r>
      <w:r w:rsidR="009415E4" w:rsidRPr="009415E4">
        <w:rPr>
          <w:rFonts w:ascii="Times New Roman" w:eastAsia="Times New Roman" w:hAnsi="Times New Roman" w:cs="Times New Roman"/>
          <w:b/>
          <w:bCs/>
          <w:kern w:val="0"/>
          <w:lang w:eastAsia="en-GB"/>
          <w14:ligatures w14:val="none"/>
        </w:rPr>
        <w:t>46 to 1500 bytes</w:t>
      </w:r>
      <w:r w:rsidR="009415E4" w:rsidRPr="009415E4">
        <w:rPr>
          <w:rFonts w:ascii="Times New Roman" w:eastAsia="Times New Roman" w:hAnsi="Times New Roman" w:cs="Times New Roman"/>
          <w:kern w:val="0"/>
          <w:lang w:eastAsia="en-GB"/>
          <w14:ligatures w14:val="none"/>
        </w:rPr>
        <w:t xml:space="preserve">, which is why standard Ethernet has both minimum and maximum frame-size rules. </w:t>
      </w:r>
    </w:p>
    <w:p w14:paraId="329F007D" w14:textId="4E54FF90" w:rsidR="009415E4" w:rsidRPr="009415E4" w:rsidRDefault="00E813B1" w:rsidP="009415E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w:t>
      </w:r>
      <w:r w:rsidR="009415E4" w:rsidRPr="009415E4">
        <w:rPr>
          <w:rFonts w:ascii="Times New Roman" w:eastAsia="Times New Roman" w:hAnsi="Times New Roman" w:cs="Times New Roman"/>
          <w:kern w:val="0"/>
          <w:lang w:eastAsia="en-GB"/>
          <w14:ligatures w14:val="none"/>
        </w:rPr>
        <w:t xml:space="preserve">mmediately after the preamble and start-frame delimiter, both Ethernet and IEEE 802.3 frames carry a </w:t>
      </w:r>
      <w:r w:rsidR="009415E4" w:rsidRPr="009415E4">
        <w:rPr>
          <w:rFonts w:ascii="Times New Roman" w:eastAsia="Times New Roman" w:hAnsi="Times New Roman" w:cs="Times New Roman"/>
          <w:b/>
          <w:bCs/>
          <w:kern w:val="0"/>
          <w:lang w:eastAsia="en-GB"/>
          <w14:ligatures w14:val="none"/>
        </w:rPr>
        <w:t>6-byte destination address</w:t>
      </w:r>
      <w:r w:rsidR="009415E4" w:rsidRPr="009415E4">
        <w:rPr>
          <w:rFonts w:ascii="Times New Roman" w:eastAsia="Times New Roman" w:hAnsi="Times New Roman" w:cs="Times New Roman"/>
          <w:kern w:val="0"/>
          <w:lang w:eastAsia="en-GB"/>
          <w14:ligatures w14:val="none"/>
        </w:rPr>
        <w:t xml:space="preserve"> and a </w:t>
      </w:r>
      <w:r w:rsidR="009415E4" w:rsidRPr="009415E4">
        <w:rPr>
          <w:rFonts w:ascii="Times New Roman" w:eastAsia="Times New Roman" w:hAnsi="Times New Roman" w:cs="Times New Roman"/>
          <w:b/>
          <w:bCs/>
          <w:kern w:val="0"/>
          <w:lang w:eastAsia="en-GB"/>
          <w14:ligatures w14:val="none"/>
        </w:rPr>
        <w:t>6-byte source address</w:t>
      </w:r>
      <w:r w:rsidR="009415E4" w:rsidRPr="009415E4">
        <w:rPr>
          <w:rFonts w:ascii="Times New Roman" w:eastAsia="Times New Roman" w:hAnsi="Times New Roman" w:cs="Times New Roman"/>
          <w:kern w:val="0"/>
          <w:lang w:eastAsia="en-GB"/>
          <w14:ligatures w14:val="none"/>
        </w:rPr>
        <w:t xml:space="preserve">, and the destination may be </w:t>
      </w:r>
      <w:r w:rsidR="009415E4" w:rsidRPr="009415E4">
        <w:rPr>
          <w:rFonts w:ascii="Times New Roman" w:eastAsia="Times New Roman" w:hAnsi="Times New Roman" w:cs="Times New Roman"/>
          <w:b/>
          <w:bCs/>
          <w:kern w:val="0"/>
          <w:lang w:eastAsia="en-GB"/>
          <w14:ligatures w14:val="none"/>
        </w:rPr>
        <w:t>unicast</w:t>
      </w:r>
      <w:r w:rsidR="009415E4" w:rsidRPr="009415E4">
        <w:rPr>
          <w:rFonts w:ascii="Times New Roman" w:eastAsia="Times New Roman" w:hAnsi="Times New Roman" w:cs="Times New Roman"/>
          <w:kern w:val="0"/>
          <w:lang w:eastAsia="en-GB"/>
          <w14:ligatures w14:val="none"/>
        </w:rPr>
        <w:t xml:space="preserve">, </w:t>
      </w:r>
      <w:r w:rsidR="009415E4" w:rsidRPr="009415E4">
        <w:rPr>
          <w:rFonts w:ascii="Times New Roman" w:eastAsia="Times New Roman" w:hAnsi="Times New Roman" w:cs="Times New Roman"/>
          <w:b/>
          <w:bCs/>
          <w:kern w:val="0"/>
          <w:lang w:eastAsia="en-GB"/>
          <w14:ligatures w14:val="none"/>
        </w:rPr>
        <w:t>multicast</w:t>
      </w:r>
      <w:r w:rsidR="009415E4" w:rsidRPr="009415E4">
        <w:rPr>
          <w:rFonts w:ascii="Times New Roman" w:eastAsia="Times New Roman" w:hAnsi="Times New Roman" w:cs="Times New Roman"/>
          <w:kern w:val="0"/>
          <w:lang w:eastAsia="en-GB"/>
          <w14:ligatures w14:val="none"/>
        </w:rPr>
        <w:t xml:space="preserve">, or </w:t>
      </w:r>
      <w:r w:rsidR="009415E4" w:rsidRPr="009415E4">
        <w:rPr>
          <w:rFonts w:ascii="Times New Roman" w:eastAsia="Times New Roman" w:hAnsi="Times New Roman" w:cs="Times New Roman"/>
          <w:b/>
          <w:bCs/>
          <w:kern w:val="0"/>
          <w:lang w:eastAsia="en-GB"/>
          <w14:ligatures w14:val="none"/>
        </w:rPr>
        <w:t>broadcast</w:t>
      </w:r>
      <w:r w:rsidR="009415E4" w:rsidRPr="009415E4">
        <w:rPr>
          <w:rFonts w:ascii="Times New Roman" w:eastAsia="Times New Roman" w:hAnsi="Times New Roman" w:cs="Times New Roman"/>
          <w:kern w:val="0"/>
          <w:lang w:eastAsia="en-GB"/>
          <w14:ligatures w14:val="none"/>
        </w:rPr>
        <w:t xml:space="preserve">. </w:t>
      </w:r>
    </w:p>
    <w:p w14:paraId="18E28392"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So the most useful first mental model is:</w:t>
      </w:r>
    </w:p>
    <w:p w14:paraId="44DE2871" w14:textId="1DE512A9" w:rsidR="009415E4" w:rsidRPr="00E813B1" w:rsidRDefault="00E813B1" w:rsidP="009415E4">
      <w:pPr>
        <w:spacing w:before="100" w:beforeAutospacing="1" w:after="100" w:afterAutospacing="1"/>
        <w:rPr>
          <w:rFonts w:ascii="Times New Roman" w:eastAsia="Times New Roman" w:hAnsi="Times New Roman" w:cs="Times New Roman"/>
          <w:b/>
          <w:bCs/>
          <w:i/>
          <w:iCs/>
          <w:kern w:val="0"/>
          <w:lang w:eastAsia="en-GB"/>
          <w14:ligatures w14:val="none"/>
        </w:rPr>
      </w:pPr>
      <w:r w:rsidRPr="00E813B1">
        <w:rPr>
          <w:rFonts w:ascii="Times New Roman" w:eastAsia="Times New Roman" w:hAnsi="Times New Roman" w:cs="Times New Roman"/>
          <w:b/>
          <w:bCs/>
          <w:i/>
          <w:iCs/>
          <w:kern w:val="0"/>
          <w:lang w:eastAsia="en-GB"/>
          <w14:ligatures w14:val="none"/>
        </w:rPr>
        <w:t>A</w:t>
      </w:r>
      <w:r w:rsidR="009415E4" w:rsidRPr="00E813B1">
        <w:rPr>
          <w:rFonts w:ascii="Times New Roman" w:eastAsia="Times New Roman" w:hAnsi="Times New Roman" w:cs="Times New Roman"/>
          <w:b/>
          <w:bCs/>
          <w:i/>
          <w:iCs/>
          <w:kern w:val="0"/>
          <w:lang w:eastAsia="en-GB"/>
          <w14:ligatures w14:val="none"/>
        </w:rPr>
        <w:t xml:space="preserve">n Ethernet frame is a very specific Layer 2 envelope with addressing, protocol-identification or length information, payload, and an end-of-frame integrity check. </w:t>
      </w:r>
    </w:p>
    <w:p w14:paraId="19C25DEE"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2. The “Type I / Type II” wording is historically messy</w:t>
      </w:r>
    </w:p>
    <w:p w14:paraId="47165CDD" w14:textId="7A6762C3"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 Microchip Ethernet device datasheet uses the phrase </w:t>
      </w:r>
      <w:r w:rsidRPr="009415E4">
        <w:rPr>
          <w:rFonts w:ascii="Times New Roman" w:eastAsia="Times New Roman" w:hAnsi="Times New Roman" w:cs="Times New Roman"/>
          <w:b/>
          <w:bCs/>
          <w:kern w:val="0"/>
          <w:lang w:eastAsia="en-GB"/>
          <w14:ligatures w14:val="none"/>
        </w:rPr>
        <w:t>“Ethernet type I”</w:t>
      </w:r>
      <w:r w:rsidRPr="009415E4">
        <w:rPr>
          <w:rFonts w:ascii="Times New Roman" w:eastAsia="Times New Roman" w:hAnsi="Times New Roman" w:cs="Times New Roman"/>
          <w:kern w:val="0"/>
          <w:lang w:eastAsia="en-GB"/>
          <w14:ligatures w14:val="none"/>
        </w:rPr>
        <w:t xml:space="preserve"> for frames where the two-byte field after the source address is being interpreted as an actual </w:t>
      </w:r>
      <w:r w:rsidRPr="009415E4">
        <w:rPr>
          <w:rFonts w:ascii="Times New Roman" w:eastAsia="Times New Roman" w:hAnsi="Times New Roman" w:cs="Times New Roman"/>
          <w:b/>
          <w:bCs/>
          <w:kern w:val="0"/>
          <w:lang w:eastAsia="en-GB"/>
          <w14:ligatures w14:val="none"/>
        </w:rPr>
        <w:t>length</w:t>
      </w:r>
      <w:r w:rsidRPr="009415E4">
        <w:rPr>
          <w:rFonts w:ascii="Times New Roman" w:eastAsia="Times New Roman" w:hAnsi="Times New Roman" w:cs="Times New Roman"/>
          <w:kern w:val="0"/>
          <w:lang w:eastAsia="en-GB"/>
          <w14:ligatures w14:val="none"/>
        </w:rPr>
        <w:t xml:space="preserve"> value, and </w:t>
      </w:r>
      <w:r w:rsidRPr="009415E4">
        <w:rPr>
          <w:rFonts w:ascii="Times New Roman" w:eastAsia="Times New Roman" w:hAnsi="Times New Roman" w:cs="Times New Roman"/>
          <w:b/>
          <w:bCs/>
          <w:kern w:val="0"/>
          <w:lang w:eastAsia="en-GB"/>
          <w14:ligatures w14:val="none"/>
        </w:rPr>
        <w:t>“Ethernet type II”</w:t>
      </w:r>
      <w:r w:rsidRPr="009415E4">
        <w:rPr>
          <w:rFonts w:ascii="Times New Roman" w:eastAsia="Times New Roman" w:hAnsi="Times New Roman" w:cs="Times New Roman"/>
          <w:kern w:val="0"/>
          <w:lang w:eastAsia="en-GB"/>
          <w14:ligatures w14:val="none"/>
        </w:rPr>
        <w:t xml:space="preserve"> for the format where that same field contains an </w:t>
      </w:r>
      <w:proofErr w:type="spellStart"/>
      <w:r w:rsidRPr="009415E4">
        <w:rPr>
          <w:rFonts w:ascii="Times New Roman" w:eastAsia="Times New Roman" w:hAnsi="Times New Roman" w:cs="Times New Roman"/>
          <w:b/>
          <w:bCs/>
          <w:kern w:val="0"/>
          <w:lang w:eastAsia="en-GB"/>
          <w14:ligatures w14:val="none"/>
        </w:rPr>
        <w:t>EtherType</w:t>
      </w:r>
      <w:proofErr w:type="spellEnd"/>
      <w:r w:rsidRPr="009415E4">
        <w:rPr>
          <w:rFonts w:ascii="Times New Roman" w:eastAsia="Times New Roman" w:hAnsi="Times New Roman" w:cs="Times New Roman"/>
          <w:kern w:val="0"/>
          <w:lang w:eastAsia="en-GB"/>
          <w14:ligatures w14:val="none"/>
        </w:rPr>
        <w:t xml:space="preserve"> value. The same datasheet says that what it calls “type I” framing may then appear as LLC or LLC/SNAP forms, while “type II Ethernet” is the common basic </w:t>
      </w:r>
      <w:proofErr w:type="spellStart"/>
      <w:r w:rsidRPr="009415E4">
        <w:rPr>
          <w:rFonts w:ascii="Times New Roman" w:eastAsia="Times New Roman" w:hAnsi="Times New Roman" w:cs="Times New Roman"/>
          <w:kern w:val="0"/>
          <w:lang w:eastAsia="en-GB"/>
          <w14:ligatures w14:val="none"/>
        </w:rPr>
        <w:t>EtherType</w:t>
      </w:r>
      <w:proofErr w:type="spellEnd"/>
      <w:r w:rsidRPr="009415E4">
        <w:rPr>
          <w:rFonts w:ascii="Times New Roman" w:eastAsia="Times New Roman" w:hAnsi="Times New Roman" w:cs="Times New Roman"/>
          <w:kern w:val="0"/>
          <w:lang w:eastAsia="en-GB"/>
          <w14:ligatures w14:val="none"/>
        </w:rPr>
        <w:t xml:space="preserve">-based format. Cisco’s troubleshooting guide matches the practical distinction even though it does not use the “type I” label: in Ethernet frames, the field after the source address is a </w:t>
      </w:r>
      <w:r w:rsidRPr="009415E4">
        <w:rPr>
          <w:rFonts w:ascii="Times New Roman" w:eastAsia="Times New Roman" w:hAnsi="Times New Roman" w:cs="Times New Roman"/>
          <w:b/>
          <w:bCs/>
          <w:kern w:val="0"/>
          <w:lang w:eastAsia="en-GB"/>
          <w14:ligatures w14:val="none"/>
        </w:rPr>
        <w:t>type</w:t>
      </w:r>
      <w:r w:rsidRPr="009415E4">
        <w:rPr>
          <w:rFonts w:ascii="Times New Roman" w:eastAsia="Times New Roman" w:hAnsi="Times New Roman" w:cs="Times New Roman"/>
          <w:kern w:val="0"/>
          <w:lang w:eastAsia="en-GB"/>
          <w14:ligatures w14:val="none"/>
        </w:rPr>
        <w:t xml:space="preserve"> field; in IEEE 802.3 frames, that field is a </w:t>
      </w:r>
      <w:r w:rsidRPr="009415E4">
        <w:rPr>
          <w:rFonts w:ascii="Times New Roman" w:eastAsia="Times New Roman" w:hAnsi="Times New Roman" w:cs="Times New Roman"/>
          <w:b/>
          <w:bCs/>
          <w:kern w:val="0"/>
          <w:lang w:eastAsia="en-GB"/>
          <w14:ligatures w14:val="none"/>
        </w:rPr>
        <w:t>length</w:t>
      </w:r>
      <w:r w:rsidRPr="009415E4">
        <w:rPr>
          <w:rFonts w:ascii="Times New Roman" w:eastAsia="Times New Roman" w:hAnsi="Times New Roman" w:cs="Times New Roman"/>
          <w:kern w:val="0"/>
          <w:lang w:eastAsia="en-GB"/>
          <w14:ligatures w14:val="none"/>
        </w:rPr>
        <w:t xml:space="preserve"> field. </w:t>
      </w:r>
    </w:p>
    <w:p w14:paraId="3FF57356" w14:textId="4945A31E" w:rsidR="009415E4" w:rsidRPr="009415E4" w:rsidRDefault="00E813B1" w:rsidP="009415E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9415E4" w:rsidRPr="009415E4">
        <w:rPr>
          <w:rFonts w:ascii="Times New Roman" w:eastAsia="Times New Roman" w:hAnsi="Times New Roman" w:cs="Times New Roman"/>
          <w:kern w:val="0"/>
          <w:lang w:eastAsia="en-GB"/>
          <w14:ligatures w14:val="none"/>
        </w:rPr>
        <w:t xml:space="preserve">he clean and modern way to </w:t>
      </w:r>
      <w:r>
        <w:rPr>
          <w:rFonts w:ascii="Times New Roman" w:eastAsia="Times New Roman" w:hAnsi="Times New Roman" w:cs="Times New Roman"/>
          <w:kern w:val="0"/>
          <w:lang w:eastAsia="en-GB"/>
          <w14:ligatures w14:val="none"/>
        </w:rPr>
        <w:t>understand</w:t>
      </w:r>
      <w:r w:rsidR="009415E4" w:rsidRPr="009415E4">
        <w:rPr>
          <w:rFonts w:ascii="Times New Roman" w:eastAsia="Times New Roman" w:hAnsi="Times New Roman" w:cs="Times New Roman"/>
          <w:kern w:val="0"/>
          <w:lang w:eastAsia="en-GB"/>
          <w14:ligatures w14:val="none"/>
        </w:rPr>
        <w:t xml:space="preserve"> this is:</w:t>
      </w:r>
    </w:p>
    <w:p w14:paraId="4656770B" w14:textId="77777777" w:rsidR="009415E4" w:rsidRPr="009415E4" w:rsidRDefault="009415E4" w:rsidP="009415E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Ethernet II</w:t>
      </w:r>
      <w:r w:rsidRPr="009415E4">
        <w:rPr>
          <w:rFonts w:ascii="Times New Roman" w:eastAsia="Times New Roman" w:hAnsi="Times New Roman" w:cs="Times New Roman"/>
          <w:kern w:val="0"/>
          <w:lang w:eastAsia="en-GB"/>
          <w14:ligatures w14:val="none"/>
        </w:rPr>
        <w:t xml:space="preserve"> = the two-byte field after source MAC is an </w:t>
      </w:r>
      <w:proofErr w:type="spellStart"/>
      <w:r w:rsidRPr="009415E4">
        <w:rPr>
          <w:rFonts w:ascii="Times New Roman" w:eastAsia="Times New Roman" w:hAnsi="Times New Roman" w:cs="Times New Roman"/>
          <w:b/>
          <w:bCs/>
          <w:kern w:val="0"/>
          <w:lang w:eastAsia="en-GB"/>
          <w14:ligatures w14:val="none"/>
        </w:rPr>
        <w:t>EtherType</w:t>
      </w:r>
      <w:proofErr w:type="spellEnd"/>
    </w:p>
    <w:p w14:paraId="7E21C1CD" w14:textId="77777777" w:rsidR="009415E4" w:rsidRPr="009415E4" w:rsidRDefault="009415E4" w:rsidP="009415E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IEEE 802.3 + LLC / SNAP</w:t>
      </w:r>
      <w:r w:rsidRPr="009415E4">
        <w:rPr>
          <w:rFonts w:ascii="Times New Roman" w:eastAsia="Times New Roman" w:hAnsi="Times New Roman" w:cs="Times New Roman"/>
          <w:kern w:val="0"/>
          <w:lang w:eastAsia="en-GB"/>
          <w14:ligatures w14:val="none"/>
        </w:rPr>
        <w:t xml:space="preserve"> = the two-byte field after source MAC is a </w:t>
      </w:r>
      <w:r w:rsidRPr="009415E4">
        <w:rPr>
          <w:rFonts w:ascii="Times New Roman" w:eastAsia="Times New Roman" w:hAnsi="Times New Roman" w:cs="Times New Roman"/>
          <w:b/>
          <w:bCs/>
          <w:kern w:val="0"/>
          <w:lang w:eastAsia="en-GB"/>
          <w14:ligatures w14:val="none"/>
        </w:rPr>
        <w:t>length</w:t>
      </w:r>
    </w:p>
    <w:p w14:paraId="7014C962" w14:textId="0F8F803B" w:rsidR="009415E4" w:rsidRPr="009415E4" w:rsidRDefault="009415E4" w:rsidP="009415E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some vendor documents loosely call that length-style case </w:t>
      </w:r>
      <w:r w:rsidRPr="009415E4">
        <w:rPr>
          <w:rFonts w:ascii="Times New Roman" w:eastAsia="Times New Roman" w:hAnsi="Times New Roman" w:cs="Times New Roman"/>
          <w:b/>
          <w:bCs/>
          <w:kern w:val="0"/>
          <w:lang w:eastAsia="en-GB"/>
          <w14:ligatures w14:val="none"/>
        </w:rPr>
        <w:t>“Type I”</w:t>
      </w:r>
      <w:r w:rsidRPr="009415E4">
        <w:rPr>
          <w:rFonts w:ascii="Times New Roman" w:eastAsia="Times New Roman" w:hAnsi="Times New Roman" w:cs="Times New Roman"/>
          <w:kern w:val="0"/>
          <w:lang w:eastAsia="en-GB"/>
          <w14:ligatures w14:val="none"/>
        </w:rPr>
        <w:t xml:space="preserve">, but that is not the most useful mainstream term today. </w:t>
      </w:r>
    </w:p>
    <w:p w14:paraId="5FEB1495"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3. Ethernet II: the frame format you will see most often</w:t>
      </w:r>
    </w:p>
    <w:p w14:paraId="5881787C" w14:textId="496F8D9E"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In modern IP networking, </w:t>
      </w:r>
      <w:r w:rsidRPr="009415E4">
        <w:rPr>
          <w:rFonts w:ascii="Times New Roman" w:eastAsia="Times New Roman" w:hAnsi="Times New Roman" w:cs="Times New Roman"/>
          <w:b/>
          <w:bCs/>
          <w:kern w:val="0"/>
          <w:lang w:eastAsia="en-GB"/>
          <w14:ligatures w14:val="none"/>
        </w:rPr>
        <w:t>Ethernet II</w:t>
      </w:r>
      <w:r w:rsidRPr="009415E4">
        <w:rPr>
          <w:rFonts w:ascii="Times New Roman" w:eastAsia="Times New Roman" w:hAnsi="Times New Roman" w:cs="Times New Roman"/>
          <w:kern w:val="0"/>
          <w:lang w:eastAsia="en-GB"/>
          <w14:ligatures w14:val="none"/>
        </w:rPr>
        <w:t xml:space="preserve"> is the dominant frame format. </w:t>
      </w:r>
      <w:r w:rsidR="00E813B1">
        <w:rPr>
          <w:rFonts w:ascii="Times New Roman" w:eastAsia="Times New Roman" w:hAnsi="Times New Roman" w:cs="Times New Roman"/>
          <w:kern w:val="0"/>
          <w:lang w:eastAsia="en-GB"/>
          <w14:ligatures w14:val="none"/>
        </w:rPr>
        <w:t>B</w:t>
      </w:r>
      <w:r w:rsidRPr="009415E4">
        <w:rPr>
          <w:rFonts w:ascii="Times New Roman" w:eastAsia="Times New Roman" w:hAnsi="Times New Roman" w:cs="Times New Roman"/>
          <w:kern w:val="0"/>
          <w:lang w:eastAsia="en-GB"/>
          <w14:ligatures w14:val="none"/>
        </w:rPr>
        <w:t xml:space="preserve">asically all modern applications use Ethernet II, and in Ethernet frames the field following the source address is a </w:t>
      </w:r>
      <w:r w:rsidRPr="009415E4">
        <w:rPr>
          <w:rFonts w:ascii="Times New Roman" w:eastAsia="Times New Roman" w:hAnsi="Times New Roman" w:cs="Times New Roman"/>
          <w:b/>
          <w:bCs/>
          <w:kern w:val="0"/>
          <w:lang w:eastAsia="en-GB"/>
          <w14:ligatures w14:val="none"/>
        </w:rPr>
        <w:t>type field</w:t>
      </w:r>
      <w:r w:rsidRPr="009415E4">
        <w:rPr>
          <w:rFonts w:ascii="Times New Roman" w:eastAsia="Times New Roman" w:hAnsi="Times New Roman" w:cs="Times New Roman"/>
          <w:kern w:val="0"/>
          <w:lang w:eastAsia="en-GB"/>
          <w14:ligatures w14:val="none"/>
        </w:rPr>
        <w:t xml:space="preserve"> that specifies which upper-layer protocol should receive the payload after Ethernet processing is complete. </w:t>
      </w:r>
    </w:p>
    <w:p w14:paraId="79F81D83"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lastRenderedPageBreak/>
        <w:t>That means Ethernet II works like this:</w:t>
      </w:r>
    </w:p>
    <w:p w14:paraId="3E911D15" w14:textId="77777777" w:rsidR="009415E4" w:rsidRPr="009415E4" w:rsidRDefault="009415E4" w:rsidP="009415E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destination MAC address</w:t>
      </w:r>
    </w:p>
    <w:p w14:paraId="60157715" w14:textId="77777777" w:rsidR="009415E4" w:rsidRPr="009415E4" w:rsidRDefault="009415E4" w:rsidP="009415E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source MAC address</w:t>
      </w:r>
    </w:p>
    <w:p w14:paraId="32865345" w14:textId="77777777" w:rsidR="009415E4" w:rsidRPr="009415E4" w:rsidRDefault="009415E4" w:rsidP="009415E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415E4">
        <w:rPr>
          <w:rFonts w:ascii="Times New Roman" w:eastAsia="Times New Roman" w:hAnsi="Times New Roman" w:cs="Times New Roman"/>
          <w:b/>
          <w:bCs/>
          <w:kern w:val="0"/>
          <w:lang w:eastAsia="en-GB"/>
          <w14:ligatures w14:val="none"/>
        </w:rPr>
        <w:t>EtherType</w:t>
      </w:r>
      <w:proofErr w:type="spellEnd"/>
    </w:p>
    <w:p w14:paraId="66355475" w14:textId="77777777" w:rsidR="009415E4" w:rsidRPr="009415E4" w:rsidRDefault="009415E4" w:rsidP="009415E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payload of the next protocol</w:t>
      </w:r>
    </w:p>
    <w:p w14:paraId="26F5F6E7" w14:textId="409462E3" w:rsidR="009415E4" w:rsidRPr="009415E4" w:rsidRDefault="009415E4" w:rsidP="009415E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Frame Check Sequence. </w:t>
      </w:r>
    </w:p>
    <w:p w14:paraId="450DD30F" w14:textId="17A28186"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The beauty of Ethernet II is simplicity. The receiver does not need to inspect an extra LLC header to understand what comes next. The </w:t>
      </w:r>
      <w:proofErr w:type="spellStart"/>
      <w:r w:rsidRPr="009415E4">
        <w:rPr>
          <w:rFonts w:ascii="Times New Roman" w:eastAsia="Times New Roman" w:hAnsi="Times New Roman" w:cs="Times New Roman"/>
          <w:kern w:val="0"/>
          <w:lang w:eastAsia="en-GB"/>
          <w14:ligatures w14:val="none"/>
        </w:rPr>
        <w:t>EtherType</w:t>
      </w:r>
      <w:proofErr w:type="spellEnd"/>
      <w:r w:rsidRPr="009415E4">
        <w:rPr>
          <w:rFonts w:ascii="Times New Roman" w:eastAsia="Times New Roman" w:hAnsi="Times New Roman" w:cs="Times New Roman"/>
          <w:kern w:val="0"/>
          <w:lang w:eastAsia="en-GB"/>
          <w14:ligatures w14:val="none"/>
        </w:rPr>
        <w:t xml:space="preserve"> directly tells it whether the payload is, for example, IPv4, ARP, IPv6, LLDP, MACsec, or Precision Time Protocol. </w:t>
      </w:r>
    </w:p>
    <w:p w14:paraId="3E66C9CE"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4. IEEE 802.3 with LLC and SNAP</w:t>
      </w:r>
    </w:p>
    <w:p w14:paraId="0858B822"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The other major historical family is </w:t>
      </w:r>
      <w:r w:rsidRPr="009415E4">
        <w:rPr>
          <w:rFonts w:ascii="Times New Roman" w:eastAsia="Times New Roman" w:hAnsi="Times New Roman" w:cs="Times New Roman"/>
          <w:b/>
          <w:bCs/>
          <w:kern w:val="0"/>
          <w:lang w:eastAsia="en-GB"/>
          <w14:ligatures w14:val="none"/>
        </w:rPr>
        <w:t>IEEE 802.3 framing with Logical Link Control (LLC)</w:t>
      </w:r>
      <w:r w:rsidRPr="009415E4">
        <w:rPr>
          <w:rFonts w:ascii="Times New Roman" w:eastAsia="Times New Roman" w:hAnsi="Times New Roman" w:cs="Times New Roman"/>
          <w:kern w:val="0"/>
          <w:lang w:eastAsia="en-GB"/>
          <w14:ligatures w14:val="none"/>
        </w:rPr>
        <w:t xml:space="preserve">, optionally with </w:t>
      </w:r>
      <w:r w:rsidRPr="009415E4">
        <w:rPr>
          <w:rFonts w:ascii="Times New Roman" w:eastAsia="Times New Roman" w:hAnsi="Times New Roman" w:cs="Times New Roman"/>
          <w:b/>
          <w:bCs/>
          <w:kern w:val="0"/>
          <w:lang w:eastAsia="en-GB"/>
          <w14:ligatures w14:val="none"/>
        </w:rPr>
        <w:t>Subnetwork Access Protocol (SNAP)</w:t>
      </w:r>
      <w:r w:rsidRPr="009415E4">
        <w:rPr>
          <w:rFonts w:ascii="Times New Roman" w:eastAsia="Times New Roman" w:hAnsi="Times New Roman" w:cs="Times New Roman"/>
          <w:kern w:val="0"/>
          <w:lang w:eastAsia="en-GB"/>
          <w14:ligatures w14:val="none"/>
        </w:rPr>
        <w:t>.</w:t>
      </w:r>
    </w:p>
    <w:p w14:paraId="4E9CB117" w14:textId="0707F202" w:rsidR="009415E4" w:rsidRPr="009415E4" w:rsidRDefault="00E813B1" w:rsidP="009415E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w:t>
      </w:r>
      <w:r w:rsidR="009415E4" w:rsidRPr="009415E4">
        <w:rPr>
          <w:rFonts w:ascii="Times New Roman" w:eastAsia="Times New Roman" w:hAnsi="Times New Roman" w:cs="Times New Roman"/>
          <w:kern w:val="0"/>
          <w:lang w:eastAsia="en-GB"/>
          <w14:ligatures w14:val="none"/>
        </w:rPr>
        <w:t xml:space="preserve">n IEEE 802.3 frames the two-byte field after the source address is a </w:t>
      </w:r>
      <w:r w:rsidR="009415E4" w:rsidRPr="009415E4">
        <w:rPr>
          <w:rFonts w:ascii="Times New Roman" w:eastAsia="Times New Roman" w:hAnsi="Times New Roman" w:cs="Times New Roman"/>
          <w:b/>
          <w:bCs/>
          <w:kern w:val="0"/>
          <w:lang w:eastAsia="en-GB"/>
          <w14:ligatures w14:val="none"/>
        </w:rPr>
        <w:t>length field</w:t>
      </w:r>
      <w:r w:rsidR="009415E4" w:rsidRPr="009415E4">
        <w:rPr>
          <w:rFonts w:ascii="Times New Roman" w:eastAsia="Times New Roman" w:hAnsi="Times New Roman" w:cs="Times New Roman"/>
          <w:kern w:val="0"/>
          <w:lang w:eastAsia="en-GB"/>
          <w14:ligatures w14:val="none"/>
        </w:rPr>
        <w:t xml:space="preserve">, indicating the number of bytes of data before the </w:t>
      </w:r>
      <w:r w:rsidR="00AF4949" w:rsidRPr="00AF4949">
        <w:rPr>
          <w:rFonts w:ascii="Times New Roman" w:eastAsia="Times New Roman" w:hAnsi="Times New Roman" w:cs="Times New Roman"/>
          <w:b/>
          <w:bCs/>
          <w:kern w:val="0"/>
          <w:lang w:eastAsia="en-GB"/>
          <w14:ligatures w14:val="none"/>
        </w:rPr>
        <w:t>Frame Check Sequence</w:t>
      </w:r>
      <w:r w:rsidR="00AF4949">
        <w:rPr>
          <w:rFonts w:ascii="Times New Roman" w:eastAsia="Times New Roman" w:hAnsi="Times New Roman" w:cs="Times New Roman"/>
          <w:kern w:val="0"/>
          <w:lang w:eastAsia="en-GB"/>
          <w14:ligatures w14:val="none"/>
        </w:rPr>
        <w:t xml:space="preserve"> (</w:t>
      </w:r>
      <w:r w:rsidR="009415E4" w:rsidRPr="009415E4">
        <w:rPr>
          <w:rFonts w:ascii="Times New Roman" w:eastAsia="Times New Roman" w:hAnsi="Times New Roman" w:cs="Times New Roman"/>
          <w:kern w:val="0"/>
          <w:lang w:eastAsia="en-GB"/>
          <w14:ligatures w14:val="none"/>
        </w:rPr>
        <w:t>FCS</w:t>
      </w:r>
      <w:r w:rsidR="00AF4949">
        <w:rPr>
          <w:rFonts w:ascii="Times New Roman" w:eastAsia="Times New Roman" w:hAnsi="Times New Roman" w:cs="Times New Roman"/>
          <w:kern w:val="0"/>
          <w:lang w:eastAsia="en-GB"/>
          <w14:ligatures w14:val="none"/>
        </w:rPr>
        <w:t>)</w:t>
      </w:r>
      <w:r w:rsidR="009415E4" w:rsidRPr="009415E4">
        <w:rPr>
          <w:rFonts w:ascii="Times New Roman" w:eastAsia="Times New Roman" w:hAnsi="Times New Roman" w:cs="Times New Roman"/>
          <w:kern w:val="0"/>
          <w:lang w:eastAsia="en-GB"/>
          <w14:ligatures w14:val="none"/>
        </w:rPr>
        <w:t xml:space="preserve">. It also says that in the 802.3 case, the upper-layer protocol must be defined </w:t>
      </w:r>
      <w:r w:rsidR="009415E4" w:rsidRPr="009415E4">
        <w:rPr>
          <w:rFonts w:ascii="Times New Roman" w:eastAsia="Times New Roman" w:hAnsi="Times New Roman" w:cs="Times New Roman"/>
          <w:b/>
          <w:bCs/>
          <w:kern w:val="0"/>
          <w:lang w:eastAsia="en-GB"/>
          <w14:ligatures w14:val="none"/>
        </w:rPr>
        <w:t>within the data portion of the frame</w:t>
      </w:r>
      <w:r w:rsidR="009415E4" w:rsidRPr="009415E4">
        <w:rPr>
          <w:rFonts w:ascii="Times New Roman" w:eastAsia="Times New Roman" w:hAnsi="Times New Roman" w:cs="Times New Roman"/>
          <w:kern w:val="0"/>
          <w:lang w:eastAsia="en-GB"/>
          <w14:ligatures w14:val="none"/>
        </w:rPr>
        <w:t xml:space="preserve">, if at all, instead of by a Layer 2 </w:t>
      </w:r>
      <w:proofErr w:type="spellStart"/>
      <w:r w:rsidR="009415E4" w:rsidRPr="009415E4">
        <w:rPr>
          <w:rFonts w:ascii="Times New Roman" w:eastAsia="Times New Roman" w:hAnsi="Times New Roman" w:cs="Times New Roman"/>
          <w:kern w:val="0"/>
          <w:lang w:eastAsia="en-GB"/>
          <w14:ligatures w14:val="none"/>
        </w:rPr>
        <w:t>EtherType</w:t>
      </w:r>
      <w:proofErr w:type="spellEnd"/>
      <w:r w:rsidR="009415E4" w:rsidRPr="009415E4">
        <w:rPr>
          <w:rFonts w:ascii="Times New Roman" w:eastAsia="Times New Roman" w:hAnsi="Times New Roman" w:cs="Times New Roman"/>
          <w:kern w:val="0"/>
          <w:lang w:eastAsia="en-GB"/>
          <w14:ligatures w14:val="none"/>
        </w:rPr>
        <w:t xml:space="preserve"> field. </w:t>
      </w:r>
      <w:r w:rsidR="00AF4949">
        <w:rPr>
          <w:rFonts w:ascii="Times New Roman" w:eastAsia="Times New Roman" w:hAnsi="Times New Roman" w:cs="Times New Roman"/>
          <w:kern w:val="0"/>
          <w:lang w:eastAsia="en-GB"/>
          <w14:ligatures w14:val="none"/>
        </w:rPr>
        <w:t>L</w:t>
      </w:r>
      <w:r w:rsidR="009415E4" w:rsidRPr="009415E4">
        <w:rPr>
          <w:rFonts w:ascii="Times New Roman" w:eastAsia="Times New Roman" w:hAnsi="Times New Roman" w:cs="Times New Roman"/>
          <w:kern w:val="0"/>
          <w:lang w:eastAsia="en-GB"/>
          <w14:ligatures w14:val="none"/>
        </w:rPr>
        <w:t xml:space="preserve">ength-style Ethernet may appear as plain LLC or LLC plus SNAP, and SNAP follows a 3-byte LLC header. </w:t>
      </w:r>
    </w:p>
    <w:p w14:paraId="6C4296CB"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So the practical difference is:</w:t>
      </w:r>
    </w:p>
    <w:p w14:paraId="519FE8F9" w14:textId="77777777" w:rsidR="009415E4" w:rsidRPr="009415E4" w:rsidRDefault="009415E4" w:rsidP="009415E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Ethernet II</w:t>
      </w:r>
      <w:r w:rsidRPr="009415E4">
        <w:rPr>
          <w:rFonts w:ascii="Times New Roman" w:eastAsia="Times New Roman" w:hAnsi="Times New Roman" w:cs="Times New Roman"/>
          <w:kern w:val="0"/>
          <w:lang w:eastAsia="en-GB"/>
          <w14:ligatures w14:val="none"/>
        </w:rPr>
        <w:t xml:space="preserve"> identifies the next protocol directly at Layer 2 with </w:t>
      </w:r>
      <w:proofErr w:type="spellStart"/>
      <w:r w:rsidRPr="009415E4">
        <w:rPr>
          <w:rFonts w:ascii="Times New Roman" w:eastAsia="Times New Roman" w:hAnsi="Times New Roman" w:cs="Times New Roman"/>
          <w:kern w:val="0"/>
          <w:lang w:eastAsia="en-GB"/>
          <w14:ligatures w14:val="none"/>
        </w:rPr>
        <w:t>EtherType</w:t>
      </w:r>
      <w:proofErr w:type="spellEnd"/>
    </w:p>
    <w:p w14:paraId="7EB982C7" w14:textId="60814C7F" w:rsidR="009415E4" w:rsidRPr="009415E4" w:rsidRDefault="009415E4" w:rsidP="009415E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802.3/LLC/SNAP</w:t>
      </w:r>
      <w:r w:rsidRPr="009415E4">
        <w:rPr>
          <w:rFonts w:ascii="Times New Roman" w:eastAsia="Times New Roman" w:hAnsi="Times New Roman" w:cs="Times New Roman"/>
          <w:kern w:val="0"/>
          <w:lang w:eastAsia="en-GB"/>
          <w14:ligatures w14:val="none"/>
        </w:rPr>
        <w:t xml:space="preserve"> identifies the next protocol inside the payload area after the length field. </w:t>
      </w:r>
    </w:p>
    <w:p w14:paraId="2DDB02D5" w14:textId="6C3E4D5F"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This is why Ethernet II became dominant for modern networking stacks. It is simpler for carrying today’s common protocol families. </w:t>
      </w:r>
    </w:p>
    <w:p w14:paraId="460866A4"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5. VLAN-tagged Ethernet frames</w:t>
      </w:r>
    </w:p>
    <w:p w14:paraId="4B56836F" w14:textId="3700E4A8"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Virtual Local Area Network (VLAN)</w:t>
      </w:r>
      <w:r w:rsidRPr="009415E4">
        <w:rPr>
          <w:rFonts w:ascii="Times New Roman" w:eastAsia="Times New Roman" w:hAnsi="Times New Roman" w:cs="Times New Roman"/>
          <w:kern w:val="0"/>
          <w:lang w:eastAsia="en-GB"/>
          <w14:ligatures w14:val="none"/>
        </w:rPr>
        <w:t xml:space="preserve"> tagging.</w:t>
      </w:r>
    </w:p>
    <w:p w14:paraId="50FD1BB4"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 VLAN-tagged frame inserts an extra </w:t>
      </w:r>
      <w:r w:rsidRPr="009415E4">
        <w:rPr>
          <w:rFonts w:ascii="Times New Roman" w:eastAsia="Times New Roman" w:hAnsi="Times New Roman" w:cs="Times New Roman"/>
          <w:b/>
          <w:bCs/>
          <w:kern w:val="0"/>
          <w:lang w:eastAsia="en-GB"/>
          <w14:ligatures w14:val="none"/>
        </w:rPr>
        <w:t>4-byte tag</w:t>
      </w:r>
      <w:r w:rsidRPr="009415E4">
        <w:rPr>
          <w:rFonts w:ascii="Times New Roman" w:eastAsia="Times New Roman" w:hAnsi="Times New Roman" w:cs="Times New Roman"/>
          <w:kern w:val="0"/>
          <w:lang w:eastAsia="en-GB"/>
          <w14:ligatures w14:val="none"/>
        </w:rPr>
        <w:t xml:space="preserve"> between the source MAC address and the original payload protocol identification. The key point is not only “there is an extra tag,” but also that the link now carries </w:t>
      </w:r>
      <w:r w:rsidRPr="009415E4">
        <w:rPr>
          <w:rFonts w:ascii="Times New Roman" w:eastAsia="Times New Roman" w:hAnsi="Times New Roman" w:cs="Times New Roman"/>
          <w:b/>
          <w:bCs/>
          <w:kern w:val="0"/>
          <w:lang w:eastAsia="en-GB"/>
          <w14:ligatures w14:val="none"/>
        </w:rPr>
        <w:t>VLAN context</w:t>
      </w:r>
      <w:r w:rsidRPr="009415E4">
        <w:rPr>
          <w:rFonts w:ascii="Times New Roman" w:eastAsia="Times New Roman" w:hAnsi="Times New Roman" w:cs="Times New Roman"/>
          <w:kern w:val="0"/>
          <w:lang w:eastAsia="en-GB"/>
          <w14:ligatures w14:val="none"/>
        </w:rPr>
        <w:t xml:space="preserve"> and </w:t>
      </w:r>
      <w:r w:rsidRPr="009415E4">
        <w:rPr>
          <w:rFonts w:ascii="Times New Roman" w:eastAsia="Times New Roman" w:hAnsi="Times New Roman" w:cs="Times New Roman"/>
          <w:b/>
          <w:bCs/>
          <w:kern w:val="0"/>
          <w:lang w:eastAsia="en-GB"/>
          <w14:ligatures w14:val="none"/>
        </w:rPr>
        <w:t>priority context</w:t>
      </w:r>
      <w:r w:rsidRPr="009415E4">
        <w:rPr>
          <w:rFonts w:ascii="Times New Roman" w:eastAsia="Times New Roman" w:hAnsi="Times New Roman" w:cs="Times New Roman"/>
          <w:kern w:val="0"/>
          <w:lang w:eastAsia="en-GB"/>
          <w14:ligatures w14:val="none"/>
        </w:rPr>
        <w:t xml:space="preserve"> in the frame itself.</w:t>
      </w:r>
    </w:p>
    <w:p w14:paraId="191CB530" w14:textId="0457A423"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The public IEEE </w:t>
      </w:r>
      <w:r w:rsidRPr="009415E4">
        <w:rPr>
          <w:rFonts w:ascii="Courier New" w:eastAsia="Times New Roman" w:hAnsi="Courier New" w:cs="Courier New"/>
          <w:kern w:val="0"/>
          <w:sz w:val="20"/>
          <w:szCs w:val="20"/>
          <w:lang w:eastAsia="en-GB"/>
          <w14:ligatures w14:val="none"/>
        </w:rPr>
        <w:t>ieee802-ethertype.yang</w:t>
      </w:r>
      <w:r w:rsidRPr="009415E4">
        <w:rPr>
          <w:rFonts w:ascii="Times New Roman" w:eastAsia="Times New Roman" w:hAnsi="Times New Roman" w:cs="Times New Roman"/>
          <w:kern w:val="0"/>
          <w:lang w:eastAsia="en-GB"/>
          <w14:ligatures w14:val="none"/>
        </w:rPr>
        <w:t xml:space="preserve"> module identifies </w:t>
      </w:r>
      <w:r w:rsidRPr="009415E4">
        <w:rPr>
          <w:rFonts w:ascii="Times New Roman" w:eastAsia="Times New Roman" w:hAnsi="Times New Roman" w:cs="Times New Roman"/>
          <w:b/>
          <w:bCs/>
          <w:kern w:val="0"/>
          <w:lang w:eastAsia="en-GB"/>
          <w14:ligatures w14:val="none"/>
        </w:rPr>
        <w:t>0x8100</w:t>
      </w:r>
      <w:r w:rsidRPr="009415E4">
        <w:rPr>
          <w:rFonts w:ascii="Times New Roman" w:eastAsia="Times New Roman" w:hAnsi="Times New Roman" w:cs="Times New Roman"/>
          <w:kern w:val="0"/>
          <w:lang w:eastAsia="en-GB"/>
          <w14:ligatures w14:val="none"/>
        </w:rPr>
        <w:t xml:space="preserve"> as the </w:t>
      </w:r>
      <w:r w:rsidRPr="009415E4">
        <w:rPr>
          <w:rFonts w:ascii="Times New Roman" w:eastAsia="Times New Roman" w:hAnsi="Times New Roman" w:cs="Times New Roman"/>
          <w:b/>
          <w:bCs/>
          <w:kern w:val="0"/>
          <w:lang w:eastAsia="en-GB"/>
          <w14:ligatures w14:val="none"/>
        </w:rPr>
        <w:t>Customer VLAN Tag (C-TAG)</w:t>
      </w:r>
      <w:r w:rsidRPr="009415E4">
        <w:rPr>
          <w:rFonts w:ascii="Times New Roman" w:eastAsia="Times New Roman" w:hAnsi="Times New Roman" w:cs="Times New Roman"/>
          <w:kern w:val="0"/>
          <w:lang w:eastAsia="en-GB"/>
          <w14:ligatures w14:val="none"/>
        </w:rPr>
        <w:t xml:space="preserve"> and the IANA IEEE-802 registry identifies </w:t>
      </w:r>
      <w:r w:rsidRPr="009415E4">
        <w:rPr>
          <w:rFonts w:ascii="Times New Roman" w:eastAsia="Times New Roman" w:hAnsi="Times New Roman" w:cs="Times New Roman"/>
          <w:b/>
          <w:bCs/>
          <w:kern w:val="0"/>
          <w:lang w:eastAsia="en-GB"/>
          <w14:ligatures w14:val="none"/>
        </w:rPr>
        <w:t>0x88A8</w:t>
      </w:r>
      <w:r w:rsidRPr="009415E4">
        <w:rPr>
          <w:rFonts w:ascii="Times New Roman" w:eastAsia="Times New Roman" w:hAnsi="Times New Roman" w:cs="Times New Roman"/>
          <w:kern w:val="0"/>
          <w:lang w:eastAsia="en-GB"/>
          <w14:ligatures w14:val="none"/>
        </w:rPr>
        <w:t xml:space="preserve"> as the </w:t>
      </w:r>
      <w:r w:rsidRPr="009415E4">
        <w:rPr>
          <w:rFonts w:ascii="Times New Roman" w:eastAsia="Times New Roman" w:hAnsi="Times New Roman" w:cs="Times New Roman"/>
          <w:b/>
          <w:bCs/>
          <w:kern w:val="0"/>
          <w:lang w:eastAsia="en-GB"/>
          <w14:ligatures w14:val="none"/>
        </w:rPr>
        <w:t>Service VLAN Tag (S-Tag)</w:t>
      </w:r>
      <w:r w:rsidRPr="009415E4">
        <w:rPr>
          <w:rFonts w:ascii="Times New Roman" w:eastAsia="Times New Roman" w:hAnsi="Times New Roman" w:cs="Times New Roman"/>
          <w:kern w:val="0"/>
          <w:lang w:eastAsia="en-GB"/>
          <w14:ligatures w14:val="none"/>
        </w:rPr>
        <w:t xml:space="preserve">. The IEEE 802.1Q YANG definitions also describe the </w:t>
      </w:r>
      <w:r w:rsidRPr="009415E4">
        <w:rPr>
          <w:rFonts w:ascii="Times New Roman" w:eastAsia="Times New Roman" w:hAnsi="Times New Roman" w:cs="Times New Roman"/>
          <w:b/>
          <w:bCs/>
          <w:kern w:val="0"/>
          <w:lang w:eastAsia="en-GB"/>
          <w14:ligatures w14:val="none"/>
        </w:rPr>
        <w:t>Priority Code Point (PCP)</w:t>
      </w:r>
      <w:r w:rsidRPr="009415E4">
        <w:rPr>
          <w:rFonts w:ascii="Times New Roman" w:eastAsia="Times New Roman" w:hAnsi="Times New Roman" w:cs="Times New Roman"/>
          <w:kern w:val="0"/>
          <w:lang w:eastAsia="en-GB"/>
          <w14:ligatures w14:val="none"/>
        </w:rPr>
        <w:t xml:space="preserve"> as a </w:t>
      </w:r>
      <w:r w:rsidRPr="009415E4">
        <w:rPr>
          <w:rFonts w:ascii="Times New Roman" w:eastAsia="Times New Roman" w:hAnsi="Times New Roman" w:cs="Times New Roman"/>
          <w:b/>
          <w:bCs/>
          <w:kern w:val="0"/>
          <w:lang w:eastAsia="en-GB"/>
          <w14:ligatures w14:val="none"/>
        </w:rPr>
        <w:t>3-bit field</w:t>
      </w:r>
      <w:r w:rsidRPr="009415E4">
        <w:rPr>
          <w:rFonts w:ascii="Times New Roman" w:eastAsia="Times New Roman" w:hAnsi="Times New Roman" w:cs="Times New Roman"/>
          <w:kern w:val="0"/>
          <w:lang w:eastAsia="en-GB"/>
          <w14:ligatures w14:val="none"/>
        </w:rPr>
        <w:t xml:space="preserve"> associated with an 802.1Q VLAN-tagged frame, carrying a priority value from 0 to 7. </w:t>
      </w:r>
    </w:p>
    <w:p w14:paraId="55202F07" w14:textId="77777777" w:rsidR="00287285" w:rsidRDefault="00287285" w:rsidP="009415E4">
      <w:pPr>
        <w:spacing w:before="100" w:beforeAutospacing="1" w:after="100" w:afterAutospacing="1"/>
        <w:rPr>
          <w:rFonts w:ascii="Times New Roman" w:eastAsia="Times New Roman" w:hAnsi="Times New Roman" w:cs="Times New Roman"/>
          <w:kern w:val="0"/>
          <w:lang w:eastAsia="en-GB"/>
          <w14:ligatures w14:val="none"/>
        </w:rPr>
      </w:pPr>
    </w:p>
    <w:p w14:paraId="2BBC59D3" w14:textId="77777777" w:rsidR="00287285" w:rsidRDefault="00287285" w:rsidP="009415E4">
      <w:pPr>
        <w:spacing w:before="100" w:beforeAutospacing="1" w:after="100" w:afterAutospacing="1"/>
        <w:rPr>
          <w:rFonts w:ascii="Times New Roman" w:eastAsia="Times New Roman" w:hAnsi="Times New Roman" w:cs="Times New Roman"/>
          <w:kern w:val="0"/>
          <w:lang w:eastAsia="en-GB"/>
          <w14:ligatures w14:val="none"/>
        </w:rPr>
      </w:pPr>
    </w:p>
    <w:p w14:paraId="7D5FC262" w14:textId="4EB909DE"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lastRenderedPageBreak/>
        <w:t>So a single-tagged VLAN frame is, conceptually:</w:t>
      </w:r>
    </w:p>
    <w:p w14:paraId="5DB12289" w14:textId="77777777" w:rsidR="009415E4" w:rsidRPr="009415E4" w:rsidRDefault="009415E4" w:rsidP="009415E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destination MAC</w:t>
      </w:r>
    </w:p>
    <w:p w14:paraId="6F86C233" w14:textId="77777777" w:rsidR="009415E4" w:rsidRPr="009415E4" w:rsidRDefault="009415E4" w:rsidP="009415E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source MAC</w:t>
      </w:r>
    </w:p>
    <w:p w14:paraId="1FD515F7" w14:textId="77777777" w:rsidR="009415E4" w:rsidRPr="009415E4" w:rsidRDefault="009415E4" w:rsidP="009415E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TPID</w:t>
      </w:r>
      <w:r w:rsidRPr="009415E4">
        <w:rPr>
          <w:rFonts w:ascii="Times New Roman" w:eastAsia="Times New Roman" w:hAnsi="Times New Roman" w:cs="Times New Roman"/>
          <w:kern w:val="0"/>
          <w:lang w:eastAsia="en-GB"/>
          <w14:ligatures w14:val="none"/>
        </w:rPr>
        <w:t xml:space="preserve"> for VLAN tagging, often 0x8100</w:t>
      </w:r>
    </w:p>
    <w:p w14:paraId="4CB86CE3" w14:textId="77777777" w:rsidR="009415E4" w:rsidRPr="009415E4" w:rsidRDefault="009415E4" w:rsidP="009415E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tag control information including PCP and VLAN identifier</w:t>
      </w:r>
    </w:p>
    <w:p w14:paraId="5A36173B" w14:textId="77777777" w:rsidR="009415E4" w:rsidRPr="009415E4" w:rsidRDefault="009415E4" w:rsidP="009415E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original payload protocol indication and payload</w:t>
      </w:r>
    </w:p>
    <w:p w14:paraId="6826194F" w14:textId="3140837F" w:rsidR="009415E4" w:rsidRPr="009415E4" w:rsidRDefault="009415E4" w:rsidP="009415E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FCS. </w:t>
      </w:r>
    </w:p>
    <w:p w14:paraId="18A5D49A" w14:textId="05907971"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The major reason this matters is that the frame no longer says only “who should receive this.” It also says “which VLAN does this traffic belong to?” and “what relative priority should the bridge apply?” </w:t>
      </w:r>
    </w:p>
    <w:p w14:paraId="2CD9D6D0"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6. Single-tagged versus double-tagged frames</w:t>
      </w:r>
    </w:p>
    <w:p w14:paraId="3C12AC40"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 frame can also be </w:t>
      </w:r>
      <w:r w:rsidRPr="009415E4">
        <w:rPr>
          <w:rFonts w:ascii="Times New Roman" w:eastAsia="Times New Roman" w:hAnsi="Times New Roman" w:cs="Times New Roman"/>
          <w:b/>
          <w:bCs/>
          <w:kern w:val="0"/>
          <w:lang w:eastAsia="en-GB"/>
          <w14:ligatures w14:val="none"/>
        </w:rPr>
        <w:t>double-tagged</w:t>
      </w:r>
      <w:r w:rsidRPr="009415E4">
        <w:rPr>
          <w:rFonts w:ascii="Times New Roman" w:eastAsia="Times New Roman" w:hAnsi="Times New Roman" w:cs="Times New Roman"/>
          <w:kern w:val="0"/>
          <w:lang w:eastAsia="en-GB"/>
          <w14:ligatures w14:val="none"/>
        </w:rPr>
        <w:t xml:space="preserve">, often called </w:t>
      </w:r>
      <w:r w:rsidRPr="009415E4">
        <w:rPr>
          <w:rFonts w:ascii="Times New Roman" w:eastAsia="Times New Roman" w:hAnsi="Times New Roman" w:cs="Times New Roman"/>
          <w:b/>
          <w:bCs/>
          <w:kern w:val="0"/>
          <w:lang w:eastAsia="en-GB"/>
          <w14:ligatures w14:val="none"/>
        </w:rPr>
        <w:t>Q-in-Q</w:t>
      </w:r>
      <w:r w:rsidRPr="009415E4">
        <w:rPr>
          <w:rFonts w:ascii="Times New Roman" w:eastAsia="Times New Roman" w:hAnsi="Times New Roman" w:cs="Times New Roman"/>
          <w:kern w:val="0"/>
          <w:lang w:eastAsia="en-GB"/>
          <w14:ligatures w14:val="none"/>
        </w:rPr>
        <w:t xml:space="preserve"> in general networking language.</w:t>
      </w:r>
    </w:p>
    <w:p w14:paraId="3366E00D" w14:textId="06C1EFBE"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The OPEN Alliance automotive Layer 2 test specification explicitly tests both </w:t>
      </w:r>
      <w:r w:rsidRPr="009415E4">
        <w:rPr>
          <w:rFonts w:ascii="Times New Roman" w:eastAsia="Times New Roman" w:hAnsi="Times New Roman" w:cs="Times New Roman"/>
          <w:b/>
          <w:bCs/>
          <w:kern w:val="0"/>
          <w:lang w:eastAsia="en-GB"/>
          <w14:ligatures w14:val="none"/>
        </w:rPr>
        <w:t>single-tagged</w:t>
      </w:r>
      <w:r w:rsidRPr="009415E4">
        <w:rPr>
          <w:rFonts w:ascii="Times New Roman" w:eastAsia="Times New Roman" w:hAnsi="Times New Roman" w:cs="Times New Roman"/>
          <w:kern w:val="0"/>
          <w:lang w:eastAsia="en-GB"/>
          <w14:ligatures w14:val="none"/>
        </w:rPr>
        <w:t xml:space="preserve"> and </w:t>
      </w:r>
      <w:r w:rsidRPr="009415E4">
        <w:rPr>
          <w:rFonts w:ascii="Times New Roman" w:eastAsia="Times New Roman" w:hAnsi="Times New Roman" w:cs="Times New Roman"/>
          <w:b/>
          <w:bCs/>
          <w:kern w:val="0"/>
          <w:lang w:eastAsia="en-GB"/>
          <w14:ligatures w14:val="none"/>
        </w:rPr>
        <w:t>double-tagged</w:t>
      </w:r>
      <w:r w:rsidRPr="009415E4">
        <w:rPr>
          <w:rFonts w:ascii="Times New Roman" w:eastAsia="Times New Roman" w:hAnsi="Times New Roman" w:cs="Times New Roman"/>
          <w:kern w:val="0"/>
          <w:lang w:eastAsia="en-GB"/>
          <w14:ligatures w14:val="none"/>
        </w:rPr>
        <w:t xml:space="preserve"> frames and checks that outer and inner </w:t>
      </w:r>
      <w:r w:rsidRPr="009415E4">
        <w:rPr>
          <w:rFonts w:ascii="Times New Roman" w:eastAsia="Times New Roman" w:hAnsi="Times New Roman" w:cs="Times New Roman"/>
          <w:b/>
          <w:bCs/>
          <w:kern w:val="0"/>
          <w:lang w:eastAsia="en-GB"/>
          <w14:ligatures w14:val="none"/>
        </w:rPr>
        <w:t>Tag Protocol Identifier (TPID)</w:t>
      </w:r>
      <w:r w:rsidRPr="009415E4">
        <w:rPr>
          <w:rFonts w:ascii="Times New Roman" w:eastAsia="Times New Roman" w:hAnsi="Times New Roman" w:cs="Times New Roman"/>
          <w:kern w:val="0"/>
          <w:lang w:eastAsia="en-GB"/>
          <w14:ligatures w14:val="none"/>
        </w:rPr>
        <w:t xml:space="preserve"> and </w:t>
      </w:r>
      <w:r w:rsidRPr="009415E4">
        <w:rPr>
          <w:rFonts w:ascii="Times New Roman" w:eastAsia="Times New Roman" w:hAnsi="Times New Roman" w:cs="Times New Roman"/>
          <w:b/>
          <w:bCs/>
          <w:kern w:val="0"/>
          <w:lang w:eastAsia="en-GB"/>
          <w14:ligatures w14:val="none"/>
        </w:rPr>
        <w:t>VLAN Identifiers (VIDs)</w:t>
      </w:r>
      <w:r w:rsidRPr="009415E4">
        <w:rPr>
          <w:rFonts w:ascii="Times New Roman" w:eastAsia="Times New Roman" w:hAnsi="Times New Roman" w:cs="Times New Roman"/>
          <w:kern w:val="0"/>
          <w:lang w:eastAsia="en-GB"/>
          <w14:ligatures w14:val="none"/>
        </w:rPr>
        <w:t xml:space="preserve"> are correct. It specifically includes cases where the </w:t>
      </w:r>
      <w:r w:rsidRPr="009415E4">
        <w:rPr>
          <w:rFonts w:ascii="Times New Roman" w:eastAsia="Times New Roman" w:hAnsi="Times New Roman" w:cs="Times New Roman"/>
          <w:b/>
          <w:bCs/>
          <w:kern w:val="0"/>
          <w:lang w:eastAsia="en-GB"/>
          <w14:ligatures w14:val="none"/>
        </w:rPr>
        <w:t>inner TPID is 0x8100</w:t>
      </w:r>
      <w:r w:rsidRPr="009415E4">
        <w:rPr>
          <w:rFonts w:ascii="Times New Roman" w:eastAsia="Times New Roman" w:hAnsi="Times New Roman" w:cs="Times New Roman"/>
          <w:kern w:val="0"/>
          <w:lang w:eastAsia="en-GB"/>
          <w14:ligatures w14:val="none"/>
        </w:rPr>
        <w:t xml:space="preserve"> and the </w:t>
      </w:r>
      <w:r w:rsidRPr="009415E4">
        <w:rPr>
          <w:rFonts w:ascii="Times New Roman" w:eastAsia="Times New Roman" w:hAnsi="Times New Roman" w:cs="Times New Roman"/>
          <w:b/>
          <w:bCs/>
          <w:kern w:val="0"/>
          <w:lang w:eastAsia="en-GB"/>
          <w14:ligatures w14:val="none"/>
        </w:rPr>
        <w:t>outer TPID is 0x88A8</w:t>
      </w:r>
      <w:r w:rsidRPr="009415E4">
        <w:rPr>
          <w:rFonts w:ascii="Times New Roman" w:eastAsia="Times New Roman" w:hAnsi="Times New Roman" w:cs="Times New Roman"/>
          <w:kern w:val="0"/>
          <w:lang w:eastAsia="en-GB"/>
          <w14:ligatures w14:val="none"/>
        </w:rPr>
        <w:t xml:space="preserve">. </w:t>
      </w:r>
    </w:p>
    <w:p w14:paraId="0CAE3389" w14:textId="798C2076" w:rsidR="009415E4" w:rsidRPr="009415E4" w:rsidRDefault="001D7266" w:rsidP="009415E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9415E4" w:rsidRPr="009415E4">
        <w:rPr>
          <w:rFonts w:ascii="Times New Roman" w:eastAsia="Times New Roman" w:hAnsi="Times New Roman" w:cs="Times New Roman"/>
          <w:kern w:val="0"/>
          <w:lang w:eastAsia="en-GB"/>
          <w14:ligatures w14:val="none"/>
        </w:rPr>
        <w:t>he operational meaning of double-tagging:</w:t>
      </w:r>
    </w:p>
    <w:p w14:paraId="11FBB5F6" w14:textId="77777777" w:rsidR="009415E4" w:rsidRPr="009415E4" w:rsidRDefault="009415E4" w:rsidP="009415E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one tag can express one VLAN domain or service boundary</w:t>
      </w:r>
    </w:p>
    <w:p w14:paraId="008051C6" w14:textId="59170DA9" w:rsidR="009415E4" w:rsidRPr="009415E4" w:rsidRDefault="009415E4" w:rsidP="009415E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 second tag can preserve or transport another VLAN context across the network. </w:t>
      </w:r>
    </w:p>
    <w:p w14:paraId="55CDBD45" w14:textId="6473EABA"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In enterprise/provider networking, this often separates customer and provider VLAN semantics. In automotive test practice, it shows that silicon and ECUs may need to understand not only untagged and single-tagged frames, but also double-tagged traffic where required by the system design. </w:t>
      </w:r>
    </w:p>
    <w:p w14:paraId="50E2DD94"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7. Jumbo frames</w:t>
      </w:r>
    </w:p>
    <w:p w14:paraId="2A5B5015"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 </w:t>
      </w:r>
      <w:r w:rsidRPr="009415E4">
        <w:rPr>
          <w:rFonts w:ascii="Times New Roman" w:eastAsia="Times New Roman" w:hAnsi="Times New Roman" w:cs="Times New Roman"/>
          <w:b/>
          <w:bCs/>
          <w:kern w:val="0"/>
          <w:lang w:eastAsia="en-GB"/>
          <w14:ligatures w14:val="none"/>
        </w:rPr>
        <w:t>jumbo frame</w:t>
      </w:r>
      <w:r w:rsidRPr="009415E4">
        <w:rPr>
          <w:rFonts w:ascii="Times New Roman" w:eastAsia="Times New Roman" w:hAnsi="Times New Roman" w:cs="Times New Roman"/>
          <w:kern w:val="0"/>
          <w:lang w:eastAsia="en-GB"/>
          <w14:ligatures w14:val="none"/>
        </w:rPr>
        <w:t xml:space="preserve"> is simply an Ethernet frame whose payload size is larger than the standard </w:t>
      </w:r>
      <w:r w:rsidRPr="009415E4">
        <w:rPr>
          <w:rFonts w:ascii="Times New Roman" w:eastAsia="Times New Roman" w:hAnsi="Times New Roman" w:cs="Times New Roman"/>
          <w:b/>
          <w:bCs/>
          <w:kern w:val="0"/>
          <w:lang w:eastAsia="en-GB"/>
          <w14:ligatures w14:val="none"/>
        </w:rPr>
        <w:t>1500-byte Maximum Transmission Unit (MTU)</w:t>
      </w:r>
      <w:r w:rsidRPr="009415E4">
        <w:rPr>
          <w:rFonts w:ascii="Times New Roman" w:eastAsia="Times New Roman" w:hAnsi="Times New Roman" w:cs="Times New Roman"/>
          <w:kern w:val="0"/>
          <w:lang w:eastAsia="en-GB"/>
          <w14:ligatures w14:val="none"/>
        </w:rPr>
        <w:t xml:space="preserve"> used by ordinary Ethernet payloads.</w:t>
      </w:r>
    </w:p>
    <w:p w14:paraId="28C16057" w14:textId="4B9EF172" w:rsidR="009415E4" w:rsidRPr="009415E4" w:rsidRDefault="002207A3" w:rsidP="009415E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J</w:t>
      </w:r>
      <w:r w:rsidR="009415E4" w:rsidRPr="009415E4">
        <w:rPr>
          <w:rFonts w:ascii="Times New Roman" w:eastAsia="Times New Roman" w:hAnsi="Times New Roman" w:cs="Times New Roman"/>
          <w:kern w:val="0"/>
          <w:lang w:eastAsia="en-GB"/>
          <w14:ligatures w14:val="none"/>
        </w:rPr>
        <w:t xml:space="preserve">umbo frames are Ethernet frames with </w:t>
      </w:r>
      <w:r w:rsidR="009415E4" w:rsidRPr="009415E4">
        <w:rPr>
          <w:rFonts w:ascii="Times New Roman" w:eastAsia="Times New Roman" w:hAnsi="Times New Roman" w:cs="Times New Roman"/>
          <w:b/>
          <w:bCs/>
          <w:kern w:val="0"/>
          <w:lang w:eastAsia="en-GB"/>
          <w14:ligatures w14:val="none"/>
        </w:rPr>
        <w:t>more than 1500 bytes of payload</w:t>
      </w:r>
      <w:r w:rsidR="009415E4" w:rsidRPr="009415E4">
        <w:rPr>
          <w:rFonts w:ascii="Times New Roman" w:eastAsia="Times New Roman" w:hAnsi="Times New Roman" w:cs="Times New Roman"/>
          <w:kern w:val="0"/>
          <w:lang w:eastAsia="en-GB"/>
          <w14:ligatures w14:val="none"/>
        </w:rPr>
        <w:t xml:space="preserve"> and they can carry </w:t>
      </w:r>
      <w:r w:rsidR="009415E4" w:rsidRPr="009415E4">
        <w:rPr>
          <w:rFonts w:ascii="Times New Roman" w:eastAsia="Times New Roman" w:hAnsi="Times New Roman" w:cs="Times New Roman"/>
          <w:b/>
          <w:bCs/>
          <w:kern w:val="0"/>
          <w:lang w:eastAsia="en-GB"/>
          <w14:ligatures w14:val="none"/>
        </w:rPr>
        <w:t>up to 9000 bytes of payload</w:t>
      </w:r>
      <w:r>
        <w:rPr>
          <w:rFonts w:ascii="Times New Roman" w:eastAsia="Times New Roman" w:hAnsi="Times New Roman" w:cs="Times New Roman"/>
          <w:b/>
          <w:bCs/>
          <w:kern w:val="0"/>
          <w:lang w:eastAsia="en-GB"/>
          <w14:ligatures w14:val="none"/>
        </w:rPr>
        <w:t xml:space="preserve"> in practice (implementation dependent)</w:t>
      </w:r>
      <w:r w:rsidR="009415E4" w:rsidRPr="009415E4">
        <w:rPr>
          <w:rFonts w:ascii="Times New Roman" w:eastAsia="Times New Roman" w:hAnsi="Times New Roman" w:cs="Times New Roman"/>
          <w:kern w:val="0"/>
          <w:lang w:eastAsia="en-GB"/>
          <w14:ligatures w14:val="none"/>
        </w:rPr>
        <w:t xml:space="preserve">. </w:t>
      </w:r>
    </w:p>
    <w:p w14:paraId="1D99B536" w14:textId="704D7712" w:rsidR="009415E4" w:rsidRPr="009415E4" w:rsidRDefault="002207A3" w:rsidP="009415E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J</w:t>
      </w:r>
      <w:r w:rsidR="009415E4" w:rsidRPr="009415E4">
        <w:rPr>
          <w:rFonts w:ascii="Times New Roman" w:eastAsia="Times New Roman" w:hAnsi="Times New Roman" w:cs="Times New Roman"/>
          <w:b/>
          <w:bCs/>
          <w:kern w:val="0"/>
          <w:lang w:eastAsia="en-GB"/>
          <w14:ligatures w14:val="none"/>
        </w:rPr>
        <w:t>umbo frames are common implementation practice, not the default classical IEEE 1500-byte payload case.</w:t>
      </w:r>
      <w:r w:rsidR="009415E4" w:rsidRPr="009415E4">
        <w:rPr>
          <w:rFonts w:ascii="Times New Roman" w:eastAsia="Times New Roman" w:hAnsi="Times New Roman" w:cs="Times New Roman"/>
          <w:kern w:val="0"/>
          <w:lang w:eastAsia="en-GB"/>
          <w14:ligatures w14:val="none"/>
        </w:rPr>
        <w:t xml:space="preserve"> </w:t>
      </w:r>
    </w:p>
    <w:p w14:paraId="6705D0A1" w14:textId="73CEB4C3" w:rsidR="00287285" w:rsidRPr="00287285" w:rsidRDefault="009415E4" w:rsidP="00287285">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That matters because many assume “Ethernet always means 1500-byte MTU.” In practice, it often does not.</w:t>
      </w:r>
    </w:p>
    <w:p w14:paraId="6A7229B8" w14:textId="77777777" w:rsidR="002207A3" w:rsidRDefault="002207A3"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CA59428" w14:textId="66DDEA4B"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lastRenderedPageBreak/>
        <w:t>8. Broadcast, multicast, and unicast at Layer 2</w:t>
      </w:r>
    </w:p>
    <w:p w14:paraId="0731964E"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At Layer 2, the destination MAC address tells the switch which </w:t>
      </w:r>
      <w:r w:rsidRPr="009415E4">
        <w:rPr>
          <w:rFonts w:ascii="Times New Roman" w:eastAsia="Times New Roman" w:hAnsi="Times New Roman" w:cs="Times New Roman"/>
          <w:b/>
          <w:bCs/>
          <w:kern w:val="0"/>
          <w:lang w:eastAsia="en-GB"/>
          <w14:ligatures w14:val="none"/>
        </w:rPr>
        <w:t>delivery pattern</w:t>
      </w:r>
      <w:r w:rsidRPr="009415E4">
        <w:rPr>
          <w:rFonts w:ascii="Times New Roman" w:eastAsia="Times New Roman" w:hAnsi="Times New Roman" w:cs="Times New Roman"/>
          <w:kern w:val="0"/>
          <w:lang w:eastAsia="en-GB"/>
          <w14:ligatures w14:val="none"/>
        </w:rPr>
        <w:t xml:space="preserve"> is intended.</w:t>
      </w:r>
    </w:p>
    <w:p w14:paraId="145FE4A9" w14:textId="06C15A1B"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Layer 2 </w:t>
      </w:r>
      <w:r w:rsidR="002207A3">
        <w:rPr>
          <w:rFonts w:ascii="Times New Roman" w:eastAsia="Times New Roman" w:hAnsi="Times New Roman" w:cs="Times New Roman"/>
          <w:kern w:val="0"/>
          <w:lang w:eastAsia="en-GB"/>
          <w14:ligatures w14:val="none"/>
        </w:rPr>
        <w:t>behaviour</w:t>
      </w:r>
      <w:r w:rsidRPr="009415E4">
        <w:rPr>
          <w:rFonts w:ascii="Times New Roman" w:eastAsia="Times New Roman" w:hAnsi="Times New Roman" w:cs="Times New Roman"/>
          <w:kern w:val="0"/>
          <w:lang w:eastAsia="en-GB"/>
          <w14:ligatures w14:val="none"/>
        </w:rPr>
        <w:t>:</w:t>
      </w:r>
    </w:p>
    <w:p w14:paraId="3DD3F552" w14:textId="77777777" w:rsidR="009415E4" w:rsidRPr="009415E4" w:rsidRDefault="009415E4" w:rsidP="009415E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unicast</w:t>
      </w:r>
      <w:r w:rsidRPr="009415E4">
        <w:rPr>
          <w:rFonts w:ascii="Times New Roman" w:eastAsia="Times New Roman" w:hAnsi="Times New Roman" w:cs="Times New Roman"/>
          <w:kern w:val="0"/>
          <w:lang w:eastAsia="en-GB"/>
          <w14:ligatures w14:val="none"/>
        </w:rPr>
        <w:t xml:space="preserve"> sends frames from one node to a single other node</w:t>
      </w:r>
    </w:p>
    <w:p w14:paraId="07772109" w14:textId="77777777" w:rsidR="009415E4" w:rsidRPr="009415E4" w:rsidRDefault="009415E4" w:rsidP="009415E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multicast</w:t>
      </w:r>
      <w:r w:rsidRPr="009415E4">
        <w:rPr>
          <w:rFonts w:ascii="Times New Roman" w:eastAsia="Times New Roman" w:hAnsi="Times New Roman" w:cs="Times New Roman"/>
          <w:kern w:val="0"/>
          <w:lang w:eastAsia="en-GB"/>
          <w14:ligatures w14:val="none"/>
        </w:rPr>
        <w:t xml:space="preserve"> sends traffic from one node to multiple nodes</w:t>
      </w:r>
    </w:p>
    <w:p w14:paraId="003B0C5F" w14:textId="76FFBEA1" w:rsidR="009415E4" w:rsidRPr="009415E4" w:rsidRDefault="009415E4" w:rsidP="009415E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broadcast</w:t>
      </w:r>
      <w:r w:rsidRPr="009415E4">
        <w:rPr>
          <w:rFonts w:ascii="Times New Roman" w:eastAsia="Times New Roman" w:hAnsi="Times New Roman" w:cs="Times New Roman"/>
          <w:kern w:val="0"/>
          <w:lang w:eastAsia="en-GB"/>
          <w14:ligatures w14:val="none"/>
        </w:rPr>
        <w:t xml:space="preserve"> sends frames to all nodes in the Layer 2 broadcast domain. It also states that the Layer 2 broadcast MAC address is </w:t>
      </w:r>
      <w:r w:rsidRPr="009415E4">
        <w:rPr>
          <w:rFonts w:ascii="Times New Roman" w:eastAsia="Times New Roman" w:hAnsi="Times New Roman" w:cs="Times New Roman"/>
          <w:b/>
          <w:bCs/>
          <w:kern w:val="0"/>
          <w:lang w:eastAsia="en-GB"/>
          <w14:ligatures w14:val="none"/>
        </w:rPr>
        <w:t>FF:FF:FF:FF:FF:FF</w:t>
      </w:r>
      <w:r w:rsidRPr="009415E4">
        <w:rPr>
          <w:rFonts w:ascii="Times New Roman" w:eastAsia="Times New Roman" w:hAnsi="Times New Roman" w:cs="Times New Roman"/>
          <w:kern w:val="0"/>
          <w:lang w:eastAsia="en-GB"/>
          <w14:ligatures w14:val="none"/>
        </w:rPr>
        <w:t xml:space="preserve">. Cisco’s troubleshooting guide adds that the source address is always unicast, while the destination may be unicast, multicast, or broadcast. </w:t>
      </w:r>
    </w:p>
    <w:p w14:paraId="74565187"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This is fundamental, because switches do not treat all destination addresses the same way.</w:t>
      </w:r>
    </w:p>
    <w:p w14:paraId="2E82B104" w14:textId="77777777" w:rsidR="009415E4" w:rsidRPr="009415E4" w:rsidRDefault="009415E4" w:rsidP="009415E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 </w:t>
      </w:r>
      <w:r w:rsidRPr="009415E4">
        <w:rPr>
          <w:rFonts w:ascii="Times New Roman" w:eastAsia="Times New Roman" w:hAnsi="Times New Roman" w:cs="Times New Roman"/>
          <w:b/>
          <w:bCs/>
          <w:kern w:val="0"/>
          <w:lang w:eastAsia="en-GB"/>
          <w14:ligatures w14:val="none"/>
        </w:rPr>
        <w:t>known unicast</w:t>
      </w:r>
      <w:r w:rsidRPr="009415E4">
        <w:rPr>
          <w:rFonts w:ascii="Times New Roman" w:eastAsia="Times New Roman" w:hAnsi="Times New Roman" w:cs="Times New Roman"/>
          <w:kern w:val="0"/>
          <w:lang w:eastAsia="en-GB"/>
          <w14:ligatures w14:val="none"/>
        </w:rPr>
        <w:t xml:space="preserve"> can be forwarded to one specific egress port.</w:t>
      </w:r>
    </w:p>
    <w:p w14:paraId="66CDA9D0" w14:textId="77777777" w:rsidR="009415E4" w:rsidRPr="009415E4" w:rsidRDefault="009415E4" w:rsidP="009415E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 </w:t>
      </w:r>
      <w:r w:rsidRPr="009415E4">
        <w:rPr>
          <w:rFonts w:ascii="Times New Roman" w:eastAsia="Times New Roman" w:hAnsi="Times New Roman" w:cs="Times New Roman"/>
          <w:b/>
          <w:bCs/>
          <w:kern w:val="0"/>
          <w:lang w:eastAsia="en-GB"/>
          <w14:ligatures w14:val="none"/>
        </w:rPr>
        <w:t>broadcast</w:t>
      </w:r>
      <w:r w:rsidRPr="009415E4">
        <w:rPr>
          <w:rFonts w:ascii="Times New Roman" w:eastAsia="Times New Roman" w:hAnsi="Times New Roman" w:cs="Times New Roman"/>
          <w:kern w:val="0"/>
          <w:lang w:eastAsia="en-GB"/>
          <w14:ligatures w14:val="none"/>
        </w:rPr>
        <w:t xml:space="preserve"> must be replicated across the relevant VLAN or broadcast domain.</w:t>
      </w:r>
    </w:p>
    <w:p w14:paraId="7AF875B6" w14:textId="4C411E86" w:rsidR="009415E4" w:rsidRPr="009415E4" w:rsidRDefault="009415E4" w:rsidP="009415E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 </w:t>
      </w:r>
      <w:r w:rsidRPr="009415E4">
        <w:rPr>
          <w:rFonts w:ascii="Times New Roman" w:eastAsia="Times New Roman" w:hAnsi="Times New Roman" w:cs="Times New Roman"/>
          <w:b/>
          <w:bCs/>
          <w:kern w:val="0"/>
          <w:lang w:eastAsia="en-GB"/>
          <w14:ligatures w14:val="none"/>
        </w:rPr>
        <w:t>multicast</w:t>
      </w:r>
      <w:r w:rsidRPr="009415E4">
        <w:rPr>
          <w:rFonts w:ascii="Times New Roman" w:eastAsia="Times New Roman" w:hAnsi="Times New Roman" w:cs="Times New Roman"/>
          <w:kern w:val="0"/>
          <w:lang w:eastAsia="en-GB"/>
          <w14:ligatures w14:val="none"/>
        </w:rPr>
        <w:t xml:space="preserve"> may be selectively forwarded if multicast membership is known, or more widely flooded if it is not. </w:t>
      </w:r>
    </w:p>
    <w:p w14:paraId="3ACF9850"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 xml:space="preserve">9. </w:t>
      </w:r>
      <w:proofErr w:type="spellStart"/>
      <w:r w:rsidRPr="009415E4">
        <w:rPr>
          <w:rFonts w:ascii="Times New Roman" w:eastAsia="Times New Roman" w:hAnsi="Times New Roman" w:cs="Times New Roman"/>
          <w:b/>
          <w:bCs/>
          <w:kern w:val="0"/>
          <w:sz w:val="36"/>
          <w:szCs w:val="36"/>
          <w:lang w:eastAsia="en-GB"/>
          <w14:ligatures w14:val="none"/>
        </w:rPr>
        <w:t>EtherType</w:t>
      </w:r>
      <w:proofErr w:type="spellEnd"/>
      <w:r w:rsidRPr="009415E4">
        <w:rPr>
          <w:rFonts w:ascii="Times New Roman" w:eastAsia="Times New Roman" w:hAnsi="Times New Roman" w:cs="Times New Roman"/>
          <w:b/>
          <w:bCs/>
          <w:kern w:val="0"/>
          <w:sz w:val="36"/>
          <w:szCs w:val="36"/>
          <w:lang w:eastAsia="en-GB"/>
          <w14:ligatures w14:val="none"/>
        </w:rPr>
        <w:t>: what it really does</w:t>
      </w:r>
    </w:p>
    <w:p w14:paraId="4912F61A"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The </w:t>
      </w:r>
      <w:proofErr w:type="spellStart"/>
      <w:r w:rsidRPr="009415E4">
        <w:rPr>
          <w:rFonts w:ascii="Times New Roman" w:eastAsia="Times New Roman" w:hAnsi="Times New Roman" w:cs="Times New Roman"/>
          <w:b/>
          <w:bCs/>
          <w:kern w:val="0"/>
          <w:lang w:eastAsia="en-GB"/>
          <w14:ligatures w14:val="none"/>
        </w:rPr>
        <w:t>EtherType</w:t>
      </w:r>
      <w:proofErr w:type="spellEnd"/>
      <w:r w:rsidRPr="009415E4">
        <w:rPr>
          <w:rFonts w:ascii="Times New Roman" w:eastAsia="Times New Roman" w:hAnsi="Times New Roman" w:cs="Times New Roman"/>
          <w:kern w:val="0"/>
          <w:lang w:eastAsia="en-GB"/>
          <w14:ligatures w14:val="none"/>
        </w:rPr>
        <w:t xml:space="preserve"> field tells the receiver what the next protocol is, when the frame is in Ethernet II or equivalent </w:t>
      </w:r>
      <w:proofErr w:type="spellStart"/>
      <w:r w:rsidRPr="009415E4">
        <w:rPr>
          <w:rFonts w:ascii="Times New Roman" w:eastAsia="Times New Roman" w:hAnsi="Times New Roman" w:cs="Times New Roman"/>
          <w:kern w:val="0"/>
          <w:lang w:eastAsia="en-GB"/>
          <w14:ligatures w14:val="none"/>
        </w:rPr>
        <w:t>EtherType</w:t>
      </w:r>
      <w:proofErr w:type="spellEnd"/>
      <w:r w:rsidRPr="009415E4">
        <w:rPr>
          <w:rFonts w:ascii="Times New Roman" w:eastAsia="Times New Roman" w:hAnsi="Times New Roman" w:cs="Times New Roman"/>
          <w:kern w:val="0"/>
          <w:lang w:eastAsia="en-GB"/>
          <w14:ligatures w14:val="none"/>
        </w:rPr>
        <w:t>-identified form.</w:t>
      </w:r>
    </w:p>
    <w:p w14:paraId="77781065"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The IANA IEEE-802 registry and the public IEEE </w:t>
      </w:r>
      <w:proofErr w:type="spellStart"/>
      <w:r w:rsidRPr="009415E4">
        <w:rPr>
          <w:rFonts w:ascii="Times New Roman" w:eastAsia="Times New Roman" w:hAnsi="Times New Roman" w:cs="Times New Roman"/>
          <w:kern w:val="0"/>
          <w:lang w:eastAsia="en-GB"/>
          <w14:ligatures w14:val="none"/>
        </w:rPr>
        <w:t>EtherType</w:t>
      </w:r>
      <w:proofErr w:type="spellEnd"/>
      <w:r w:rsidRPr="009415E4">
        <w:rPr>
          <w:rFonts w:ascii="Times New Roman" w:eastAsia="Times New Roman" w:hAnsi="Times New Roman" w:cs="Times New Roman"/>
          <w:kern w:val="0"/>
          <w:lang w:eastAsia="en-GB"/>
          <w14:ligatures w14:val="none"/>
        </w:rPr>
        <w:t xml:space="preserve"> YANG module give authoritative examples, including:</w:t>
      </w:r>
    </w:p>
    <w:p w14:paraId="5419E16F" w14:textId="3D8175B4" w:rsidR="009415E4" w:rsidRPr="009415E4" w:rsidRDefault="009415E4" w:rsidP="009415E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0x0800</w:t>
      </w:r>
      <w:r w:rsidRPr="009415E4">
        <w:rPr>
          <w:rFonts w:ascii="Times New Roman" w:eastAsia="Times New Roman" w:hAnsi="Times New Roman" w:cs="Times New Roman"/>
          <w:kern w:val="0"/>
          <w:lang w:eastAsia="en-GB"/>
          <w14:ligatures w14:val="none"/>
        </w:rPr>
        <w:t xml:space="preserve"> </w:t>
      </w:r>
      <w:r w:rsidR="00AF4949">
        <w:rPr>
          <w:rFonts w:ascii="Times New Roman" w:eastAsia="Times New Roman" w:hAnsi="Times New Roman" w:cs="Times New Roman"/>
          <w:kern w:val="0"/>
          <w:lang w:eastAsia="en-GB"/>
          <w14:ligatures w14:val="none"/>
        </w:rPr>
        <w:t xml:space="preserve">  </w:t>
      </w:r>
      <w:r w:rsidRPr="009415E4">
        <w:rPr>
          <w:rFonts w:ascii="Times New Roman" w:eastAsia="Times New Roman" w:hAnsi="Times New Roman" w:cs="Times New Roman"/>
          <w:kern w:val="0"/>
          <w:lang w:eastAsia="en-GB"/>
          <w14:ligatures w14:val="none"/>
        </w:rPr>
        <w:t>= IPv4</w:t>
      </w:r>
    </w:p>
    <w:p w14:paraId="7FEA4B24" w14:textId="60B3B164" w:rsidR="009415E4" w:rsidRPr="009415E4" w:rsidRDefault="009415E4" w:rsidP="009415E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0x0806</w:t>
      </w:r>
      <w:r w:rsidRPr="009415E4">
        <w:rPr>
          <w:rFonts w:ascii="Times New Roman" w:eastAsia="Times New Roman" w:hAnsi="Times New Roman" w:cs="Times New Roman"/>
          <w:kern w:val="0"/>
          <w:lang w:eastAsia="en-GB"/>
          <w14:ligatures w14:val="none"/>
        </w:rPr>
        <w:t xml:space="preserve"> </w:t>
      </w:r>
      <w:r w:rsidR="00AF4949">
        <w:rPr>
          <w:rFonts w:ascii="Times New Roman" w:eastAsia="Times New Roman" w:hAnsi="Times New Roman" w:cs="Times New Roman"/>
          <w:kern w:val="0"/>
          <w:lang w:eastAsia="en-GB"/>
          <w14:ligatures w14:val="none"/>
        </w:rPr>
        <w:t xml:space="preserve">  </w:t>
      </w:r>
      <w:r w:rsidRPr="009415E4">
        <w:rPr>
          <w:rFonts w:ascii="Times New Roman" w:eastAsia="Times New Roman" w:hAnsi="Times New Roman" w:cs="Times New Roman"/>
          <w:kern w:val="0"/>
          <w:lang w:eastAsia="en-GB"/>
          <w14:ligatures w14:val="none"/>
        </w:rPr>
        <w:t>= Address Resolution Protocol (ARP)</w:t>
      </w:r>
    </w:p>
    <w:p w14:paraId="5A51B2E4" w14:textId="0125E9C1" w:rsidR="009415E4" w:rsidRPr="009415E4" w:rsidRDefault="009415E4" w:rsidP="009415E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0x8035</w:t>
      </w:r>
      <w:r w:rsidRPr="009415E4">
        <w:rPr>
          <w:rFonts w:ascii="Times New Roman" w:eastAsia="Times New Roman" w:hAnsi="Times New Roman" w:cs="Times New Roman"/>
          <w:kern w:val="0"/>
          <w:lang w:eastAsia="en-GB"/>
          <w14:ligatures w14:val="none"/>
        </w:rPr>
        <w:t xml:space="preserve"> </w:t>
      </w:r>
      <w:r w:rsidR="00AF4949">
        <w:rPr>
          <w:rFonts w:ascii="Times New Roman" w:eastAsia="Times New Roman" w:hAnsi="Times New Roman" w:cs="Times New Roman"/>
          <w:kern w:val="0"/>
          <w:lang w:eastAsia="en-GB"/>
          <w14:ligatures w14:val="none"/>
        </w:rPr>
        <w:t xml:space="preserve">  </w:t>
      </w:r>
      <w:r w:rsidRPr="009415E4">
        <w:rPr>
          <w:rFonts w:ascii="Times New Roman" w:eastAsia="Times New Roman" w:hAnsi="Times New Roman" w:cs="Times New Roman"/>
          <w:kern w:val="0"/>
          <w:lang w:eastAsia="en-GB"/>
          <w14:ligatures w14:val="none"/>
        </w:rPr>
        <w:t>= Reverse Address Resolution Protocol (RARP)</w:t>
      </w:r>
    </w:p>
    <w:p w14:paraId="0B48B6C3" w14:textId="4D6FA1AA" w:rsidR="009415E4" w:rsidRPr="009415E4" w:rsidRDefault="009415E4" w:rsidP="009415E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0x8100</w:t>
      </w:r>
      <w:r w:rsidRPr="009415E4">
        <w:rPr>
          <w:rFonts w:ascii="Times New Roman" w:eastAsia="Times New Roman" w:hAnsi="Times New Roman" w:cs="Times New Roman"/>
          <w:kern w:val="0"/>
          <w:lang w:eastAsia="en-GB"/>
          <w14:ligatures w14:val="none"/>
        </w:rPr>
        <w:t xml:space="preserve"> </w:t>
      </w:r>
      <w:r w:rsidR="00AF4949">
        <w:rPr>
          <w:rFonts w:ascii="Times New Roman" w:eastAsia="Times New Roman" w:hAnsi="Times New Roman" w:cs="Times New Roman"/>
          <w:kern w:val="0"/>
          <w:lang w:eastAsia="en-GB"/>
          <w14:ligatures w14:val="none"/>
        </w:rPr>
        <w:t xml:space="preserve">  </w:t>
      </w:r>
      <w:r w:rsidRPr="009415E4">
        <w:rPr>
          <w:rFonts w:ascii="Times New Roman" w:eastAsia="Times New Roman" w:hAnsi="Times New Roman" w:cs="Times New Roman"/>
          <w:kern w:val="0"/>
          <w:lang w:eastAsia="en-GB"/>
          <w14:ligatures w14:val="none"/>
        </w:rPr>
        <w:t>= Customer VLAN tag</w:t>
      </w:r>
    </w:p>
    <w:p w14:paraId="7F9819D2" w14:textId="77777777" w:rsidR="009415E4" w:rsidRPr="009415E4" w:rsidRDefault="009415E4" w:rsidP="009415E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0x86DD</w:t>
      </w:r>
      <w:r w:rsidRPr="009415E4">
        <w:rPr>
          <w:rFonts w:ascii="Times New Roman" w:eastAsia="Times New Roman" w:hAnsi="Times New Roman" w:cs="Times New Roman"/>
          <w:kern w:val="0"/>
          <w:lang w:eastAsia="en-GB"/>
          <w14:ligatures w14:val="none"/>
        </w:rPr>
        <w:t xml:space="preserve"> = IPv6</w:t>
      </w:r>
    </w:p>
    <w:p w14:paraId="09239C55" w14:textId="32998405" w:rsidR="009415E4" w:rsidRPr="009415E4" w:rsidRDefault="009415E4" w:rsidP="009415E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0x88A8</w:t>
      </w:r>
      <w:r w:rsidRPr="009415E4">
        <w:rPr>
          <w:rFonts w:ascii="Times New Roman" w:eastAsia="Times New Roman" w:hAnsi="Times New Roman" w:cs="Times New Roman"/>
          <w:kern w:val="0"/>
          <w:lang w:eastAsia="en-GB"/>
          <w14:ligatures w14:val="none"/>
        </w:rPr>
        <w:t xml:space="preserve"> </w:t>
      </w:r>
      <w:r w:rsidR="00943B78">
        <w:rPr>
          <w:rFonts w:ascii="Times New Roman" w:eastAsia="Times New Roman" w:hAnsi="Times New Roman" w:cs="Times New Roman"/>
          <w:kern w:val="0"/>
          <w:lang w:eastAsia="en-GB"/>
          <w14:ligatures w14:val="none"/>
        </w:rPr>
        <w:t xml:space="preserve"> </w:t>
      </w:r>
      <w:r w:rsidRPr="009415E4">
        <w:rPr>
          <w:rFonts w:ascii="Times New Roman" w:eastAsia="Times New Roman" w:hAnsi="Times New Roman" w:cs="Times New Roman"/>
          <w:kern w:val="0"/>
          <w:lang w:eastAsia="en-GB"/>
          <w14:ligatures w14:val="none"/>
        </w:rPr>
        <w:t>= Service VLAN tag</w:t>
      </w:r>
    </w:p>
    <w:p w14:paraId="363112EA" w14:textId="77777777" w:rsidR="009415E4" w:rsidRPr="009415E4" w:rsidRDefault="009415E4" w:rsidP="009415E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0x88CC</w:t>
      </w:r>
      <w:r w:rsidRPr="009415E4">
        <w:rPr>
          <w:rFonts w:ascii="Times New Roman" w:eastAsia="Times New Roman" w:hAnsi="Times New Roman" w:cs="Times New Roman"/>
          <w:kern w:val="0"/>
          <w:lang w:eastAsia="en-GB"/>
          <w14:ligatures w14:val="none"/>
        </w:rPr>
        <w:t xml:space="preserve"> = Link Layer Discovery Protocol (LLDP)</w:t>
      </w:r>
    </w:p>
    <w:p w14:paraId="13AF7107" w14:textId="466A7800" w:rsidR="009415E4" w:rsidRPr="009415E4" w:rsidRDefault="009415E4" w:rsidP="009415E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0x88E5</w:t>
      </w:r>
      <w:r w:rsidRPr="009415E4">
        <w:rPr>
          <w:rFonts w:ascii="Times New Roman" w:eastAsia="Times New Roman" w:hAnsi="Times New Roman" w:cs="Times New Roman"/>
          <w:kern w:val="0"/>
          <w:lang w:eastAsia="en-GB"/>
          <w14:ligatures w14:val="none"/>
        </w:rPr>
        <w:t xml:space="preserve"> </w:t>
      </w:r>
      <w:r w:rsidR="00943B78">
        <w:rPr>
          <w:rFonts w:ascii="Times New Roman" w:eastAsia="Times New Roman" w:hAnsi="Times New Roman" w:cs="Times New Roman"/>
          <w:kern w:val="0"/>
          <w:lang w:eastAsia="en-GB"/>
          <w14:ligatures w14:val="none"/>
        </w:rPr>
        <w:t xml:space="preserve"> </w:t>
      </w:r>
      <w:r w:rsidRPr="009415E4">
        <w:rPr>
          <w:rFonts w:ascii="Times New Roman" w:eastAsia="Times New Roman" w:hAnsi="Times New Roman" w:cs="Times New Roman"/>
          <w:kern w:val="0"/>
          <w:lang w:eastAsia="en-GB"/>
          <w14:ligatures w14:val="none"/>
        </w:rPr>
        <w:t>= Media Access Control Security (MACsec)</w:t>
      </w:r>
    </w:p>
    <w:p w14:paraId="4C8FE119" w14:textId="7D8A7D13" w:rsidR="009415E4" w:rsidRPr="009415E4" w:rsidRDefault="009415E4" w:rsidP="009415E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0x88F7</w:t>
      </w:r>
      <w:r w:rsidRPr="009415E4">
        <w:rPr>
          <w:rFonts w:ascii="Times New Roman" w:eastAsia="Times New Roman" w:hAnsi="Times New Roman" w:cs="Times New Roman"/>
          <w:kern w:val="0"/>
          <w:lang w:eastAsia="en-GB"/>
          <w14:ligatures w14:val="none"/>
        </w:rPr>
        <w:t xml:space="preserve"> </w:t>
      </w:r>
      <w:r w:rsidR="00943B78">
        <w:rPr>
          <w:rFonts w:ascii="Times New Roman" w:eastAsia="Times New Roman" w:hAnsi="Times New Roman" w:cs="Times New Roman"/>
          <w:kern w:val="0"/>
          <w:lang w:eastAsia="en-GB"/>
          <w14:ligatures w14:val="none"/>
        </w:rPr>
        <w:t xml:space="preserve"> </w:t>
      </w:r>
      <w:r w:rsidRPr="009415E4">
        <w:rPr>
          <w:rFonts w:ascii="Times New Roman" w:eastAsia="Times New Roman" w:hAnsi="Times New Roman" w:cs="Times New Roman"/>
          <w:kern w:val="0"/>
          <w:lang w:eastAsia="en-GB"/>
          <w14:ligatures w14:val="none"/>
        </w:rPr>
        <w:t xml:space="preserve">= Precision Time Protocol (PTP). </w:t>
      </w:r>
    </w:p>
    <w:p w14:paraId="46BB67D4" w14:textId="327369F6"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This is why </w:t>
      </w:r>
      <w:proofErr w:type="spellStart"/>
      <w:r w:rsidRPr="009415E4">
        <w:rPr>
          <w:rFonts w:ascii="Times New Roman" w:eastAsia="Times New Roman" w:hAnsi="Times New Roman" w:cs="Times New Roman"/>
          <w:kern w:val="0"/>
          <w:lang w:eastAsia="en-GB"/>
          <w14:ligatures w14:val="none"/>
        </w:rPr>
        <w:t>EtherType</w:t>
      </w:r>
      <w:proofErr w:type="spellEnd"/>
      <w:r w:rsidRPr="009415E4">
        <w:rPr>
          <w:rFonts w:ascii="Times New Roman" w:eastAsia="Times New Roman" w:hAnsi="Times New Roman" w:cs="Times New Roman"/>
          <w:kern w:val="0"/>
          <w:lang w:eastAsia="en-GB"/>
          <w14:ligatures w14:val="none"/>
        </w:rPr>
        <w:t xml:space="preserve"> matters so much in modern Ethernet training. It is the Layer 2 protocol selector for the payload that follows. </w:t>
      </w:r>
    </w:p>
    <w:p w14:paraId="1E8B1180" w14:textId="10B4C728"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10. Frame filtering fundamentals: what a bridge actually does</w:t>
      </w:r>
    </w:p>
    <w:p w14:paraId="582B1B0A"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Frame filtering begins with a simple question:</w:t>
      </w:r>
    </w:p>
    <w:p w14:paraId="08B929AD"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Should this frame be forwarded at all, and if so, to which ports?</w:t>
      </w:r>
    </w:p>
    <w:p w14:paraId="4280798F" w14:textId="144ECFC5" w:rsidR="009415E4" w:rsidRPr="009415E4" w:rsidRDefault="002207A3" w:rsidP="009415E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A</w:t>
      </w:r>
      <w:r w:rsidR="009415E4" w:rsidRPr="009415E4">
        <w:rPr>
          <w:rFonts w:ascii="Times New Roman" w:eastAsia="Times New Roman" w:hAnsi="Times New Roman" w:cs="Times New Roman"/>
          <w:kern w:val="0"/>
          <w:lang w:eastAsia="en-GB"/>
          <w14:ligatures w14:val="none"/>
        </w:rPr>
        <w:t xml:space="preserve"> bridge connects network segments at Layer 2 and </w:t>
      </w:r>
      <w:r w:rsidR="009415E4" w:rsidRPr="009415E4">
        <w:rPr>
          <w:rFonts w:ascii="Times New Roman" w:eastAsia="Times New Roman" w:hAnsi="Times New Roman" w:cs="Times New Roman"/>
          <w:b/>
          <w:bCs/>
          <w:kern w:val="0"/>
          <w:lang w:eastAsia="en-GB"/>
          <w14:ligatures w14:val="none"/>
        </w:rPr>
        <w:t>filters and forwards frames based on the destination MAC address</w:t>
      </w:r>
      <w:r w:rsidR="009415E4" w:rsidRPr="009415E4">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W</w:t>
      </w:r>
      <w:r w:rsidR="009415E4" w:rsidRPr="009415E4">
        <w:rPr>
          <w:rFonts w:ascii="Times New Roman" w:eastAsia="Times New Roman" w:hAnsi="Times New Roman" w:cs="Times New Roman"/>
          <w:kern w:val="0"/>
          <w:lang w:eastAsia="en-GB"/>
          <w14:ligatures w14:val="none"/>
        </w:rPr>
        <w:t xml:space="preserve">hen </w:t>
      </w:r>
      <w:r w:rsidR="009415E4" w:rsidRPr="009415E4">
        <w:rPr>
          <w:rFonts w:ascii="Times New Roman" w:eastAsia="Times New Roman" w:hAnsi="Times New Roman" w:cs="Times New Roman"/>
          <w:b/>
          <w:bCs/>
          <w:kern w:val="0"/>
          <w:lang w:eastAsia="en-GB"/>
          <w14:ligatures w14:val="none"/>
        </w:rPr>
        <w:t>VLAN filtering</w:t>
      </w:r>
      <w:r w:rsidR="009415E4" w:rsidRPr="009415E4">
        <w:rPr>
          <w:rFonts w:ascii="Times New Roman" w:eastAsia="Times New Roman" w:hAnsi="Times New Roman" w:cs="Times New Roman"/>
          <w:kern w:val="0"/>
          <w:lang w:eastAsia="en-GB"/>
          <w14:ligatures w14:val="none"/>
        </w:rPr>
        <w:t xml:space="preserve"> is enabled, the bridge forwards frames based on both </w:t>
      </w:r>
      <w:r w:rsidR="009415E4" w:rsidRPr="009415E4">
        <w:rPr>
          <w:rFonts w:ascii="Times New Roman" w:eastAsia="Times New Roman" w:hAnsi="Times New Roman" w:cs="Times New Roman"/>
          <w:b/>
          <w:bCs/>
          <w:kern w:val="0"/>
          <w:lang w:eastAsia="en-GB"/>
          <w14:ligatures w14:val="none"/>
        </w:rPr>
        <w:t>destination MAC address and VLAN tag</w:t>
      </w:r>
      <w:r w:rsidR="009415E4" w:rsidRPr="009415E4">
        <w:rPr>
          <w:rFonts w:ascii="Times New Roman" w:eastAsia="Times New Roman" w:hAnsi="Times New Roman" w:cs="Times New Roman"/>
          <w:kern w:val="0"/>
          <w:lang w:eastAsia="en-GB"/>
          <w14:ligatures w14:val="none"/>
        </w:rPr>
        <w:t xml:space="preserve">, and the valid VLAN protocols for filtering include </w:t>
      </w:r>
      <w:r w:rsidR="009415E4" w:rsidRPr="009415E4">
        <w:rPr>
          <w:rFonts w:ascii="Times New Roman" w:eastAsia="Times New Roman" w:hAnsi="Times New Roman" w:cs="Times New Roman"/>
          <w:b/>
          <w:bCs/>
          <w:kern w:val="0"/>
          <w:lang w:eastAsia="en-GB"/>
          <w14:ligatures w14:val="none"/>
        </w:rPr>
        <w:t>0x8100</w:t>
      </w:r>
      <w:r w:rsidR="009415E4" w:rsidRPr="009415E4">
        <w:rPr>
          <w:rFonts w:ascii="Times New Roman" w:eastAsia="Times New Roman" w:hAnsi="Times New Roman" w:cs="Times New Roman"/>
          <w:kern w:val="0"/>
          <w:lang w:eastAsia="en-GB"/>
          <w14:ligatures w14:val="none"/>
        </w:rPr>
        <w:t xml:space="preserve"> and </w:t>
      </w:r>
      <w:r w:rsidR="009415E4" w:rsidRPr="009415E4">
        <w:rPr>
          <w:rFonts w:ascii="Times New Roman" w:eastAsia="Times New Roman" w:hAnsi="Times New Roman" w:cs="Times New Roman"/>
          <w:b/>
          <w:bCs/>
          <w:kern w:val="0"/>
          <w:lang w:eastAsia="en-GB"/>
          <w14:ligatures w14:val="none"/>
        </w:rPr>
        <w:t>0x88A8</w:t>
      </w:r>
      <w:r w:rsidR="009415E4" w:rsidRPr="009415E4">
        <w:rPr>
          <w:rFonts w:ascii="Times New Roman" w:eastAsia="Times New Roman" w:hAnsi="Times New Roman" w:cs="Times New Roman"/>
          <w:kern w:val="0"/>
          <w:lang w:eastAsia="en-GB"/>
          <w14:ligatures w14:val="none"/>
        </w:rPr>
        <w:t xml:space="preserve">. </w:t>
      </w:r>
    </w:p>
    <w:p w14:paraId="55C44721" w14:textId="6A8CEE75" w:rsidR="009415E4" w:rsidRPr="009415E4" w:rsidRDefault="002207A3" w:rsidP="009415E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Thus </w:t>
      </w:r>
      <w:r w:rsidR="009415E4" w:rsidRPr="009415E4">
        <w:rPr>
          <w:rFonts w:ascii="Times New Roman" w:eastAsia="Times New Roman" w:hAnsi="Times New Roman" w:cs="Times New Roman"/>
          <w:kern w:val="0"/>
          <w:lang w:eastAsia="en-GB"/>
          <w14:ligatures w14:val="none"/>
        </w:rPr>
        <w:t>switch forwarding is not only a MAC lookup. In a VLAN-aware bridge, the lookup is really:</w:t>
      </w:r>
    </w:p>
    <w:p w14:paraId="65E99135" w14:textId="01D13086"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b/>
          <w:bCs/>
          <w:kern w:val="0"/>
          <w:lang w:eastAsia="en-GB"/>
          <w14:ligatures w14:val="none"/>
        </w:rPr>
        <w:t>destination MAC + VLAN context → forwarding decision.</w:t>
      </w:r>
      <w:r w:rsidRPr="009415E4">
        <w:rPr>
          <w:rFonts w:ascii="Times New Roman" w:eastAsia="Times New Roman" w:hAnsi="Times New Roman" w:cs="Times New Roman"/>
          <w:kern w:val="0"/>
          <w:lang w:eastAsia="en-GB"/>
          <w14:ligatures w14:val="none"/>
        </w:rPr>
        <w:t xml:space="preserve"> </w:t>
      </w:r>
    </w:p>
    <w:p w14:paraId="4C747E63"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11. Learning, flooding, and multicast filtering</w:t>
      </w:r>
    </w:p>
    <w:p w14:paraId="2C217787"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 switch also has to decide what to do when it does </w:t>
      </w:r>
      <w:r w:rsidRPr="009415E4">
        <w:rPr>
          <w:rFonts w:ascii="Times New Roman" w:eastAsia="Times New Roman" w:hAnsi="Times New Roman" w:cs="Times New Roman"/>
          <w:b/>
          <w:bCs/>
          <w:kern w:val="0"/>
          <w:lang w:eastAsia="en-GB"/>
          <w14:ligatures w14:val="none"/>
        </w:rPr>
        <w:t>not</w:t>
      </w:r>
      <w:r w:rsidRPr="009415E4">
        <w:rPr>
          <w:rFonts w:ascii="Times New Roman" w:eastAsia="Times New Roman" w:hAnsi="Times New Roman" w:cs="Times New Roman"/>
          <w:kern w:val="0"/>
          <w:lang w:eastAsia="en-GB"/>
          <w14:ligatures w14:val="none"/>
        </w:rPr>
        <w:t xml:space="preserve"> know the destination yet.</w:t>
      </w:r>
    </w:p>
    <w:p w14:paraId="1AF34E89" w14:textId="2E364783" w:rsidR="009415E4" w:rsidRPr="009415E4" w:rsidRDefault="00943B78" w:rsidP="009415E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009415E4" w:rsidRPr="009415E4">
        <w:rPr>
          <w:rFonts w:ascii="Times New Roman" w:eastAsia="Times New Roman" w:hAnsi="Times New Roman" w:cs="Times New Roman"/>
          <w:kern w:val="0"/>
          <w:lang w:eastAsia="en-GB"/>
          <w14:ligatures w14:val="none"/>
        </w:rPr>
        <w:t xml:space="preserve"> port can </w:t>
      </w:r>
      <w:r w:rsidR="009415E4" w:rsidRPr="009415E4">
        <w:rPr>
          <w:rFonts w:ascii="Times New Roman" w:eastAsia="Times New Roman" w:hAnsi="Times New Roman" w:cs="Times New Roman"/>
          <w:b/>
          <w:bCs/>
          <w:kern w:val="0"/>
          <w:lang w:eastAsia="en-GB"/>
          <w14:ligatures w14:val="none"/>
        </w:rPr>
        <w:t>learn source MAC addresses</w:t>
      </w:r>
      <w:r w:rsidR="009415E4" w:rsidRPr="009415E4">
        <w:rPr>
          <w:rFonts w:ascii="Times New Roman" w:eastAsia="Times New Roman" w:hAnsi="Times New Roman" w:cs="Times New Roman"/>
          <w:kern w:val="0"/>
          <w:lang w:eastAsia="en-GB"/>
          <w14:ligatures w14:val="none"/>
        </w:rPr>
        <w:t xml:space="preserve"> from received traffic and that dynamic forwarding-database entries are refreshed by incoming traffic. </w:t>
      </w:r>
      <w:r>
        <w:rPr>
          <w:rFonts w:ascii="Times New Roman" w:eastAsia="Times New Roman" w:hAnsi="Times New Roman" w:cs="Times New Roman"/>
          <w:b/>
          <w:bCs/>
          <w:kern w:val="0"/>
          <w:lang w:eastAsia="en-GB"/>
          <w14:ligatures w14:val="none"/>
        </w:rPr>
        <w:t>U</w:t>
      </w:r>
      <w:r w:rsidR="009415E4" w:rsidRPr="009415E4">
        <w:rPr>
          <w:rFonts w:ascii="Times New Roman" w:eastAsia="Times New Roman" w:hAnsi="Times New Roman" w:cs="Times New Roman"/>
          <w:b/>
          <w:bCs/>
          <w:kern w:val="0"/>
          <w:lang w:eastAsia="en-GB"/>
          <w14:ligatures w14:val="none"/>
        </w:rPr>
        <w:t>nicast traffic for which there is no forwarding-database entry</w:t>
      </w:r>
      <w:r w:rsidR="009415E4" w:rsidRPr="009415E4">
        <w:rPr>
          <w:rFonts w:ascii="Times New Roman" w:eastAsia="Times New Roman" w:hAnsi="Times New Roman" w:cs="Times New Roman"/>
          <w:kern w:val="0"/>
          <w:lang w:eastAsia="en-GB"/>
          <w14:ligatures w14:val="none"/>
        </w:rPr>
        <w:t xml:space="preserve"> can be flooded, and </w:t>
      </w:r>
      <w:r w:rsidR="009415E4" w:rsidRPr="009415E4">
        <w:rPr>
          <w:rFonts w:ascii="Times New Roman" w:eastAsia="Times New Roman" w:hAnsi="Times New Roman" w:cs="Times New Roman"/>
          <w:b/>
          <w:bCs/>
          <w:kern w:val="0"/>
          <w:lang w:eastAsia="en-GB"/>
          <w14:ligatures w14:val="none"/>
        </w:rPr>
        <w:t>multicast traffic for which there is no multicast database entry</w:t>
      </w:r>
      <w:r w:rsidR="009415E4" w:rsidRPr="009415E4">
        <w:rPr>
          <w:rFonts w:ascii="Times New Roman" w:eastAsia="Times New Roman" w:hAnsi="Times New Roman" w:cs="Times New Roman"/>
          <w:kern w:val="0"/>
          <w:lang w:eastAsia="en-GB"/>
          <w14:ligatures w14:val="none"/>
        </w:rPr>
        <w:t xml:space="preserve"> can also be flooded.</w:t>
      </w:r>
      <w:r>
        <w:rPr>
          <w:rFonts w:ascii="Times New Roman" w:eastAsia="Times New Roman" w:hAnsi="Times New Roman" w:cs="Times New Roman"/>
          <w:kern w:val="0"/>
          <w:lang w:eastAsia="en-GB"/>
          <w14:ligatures w14:val="none"/>
        </w:rPr>
        <w:t xml:space="preserve"> U</w:t>
      </w:r>
      <w:r w:rsidR="009415E4" w:rsidRPr="009415E4">
        <w:rPr>
          <w:rFonts w:ascii="Times New Roman" w:eastAsia="Times New Roman" w:hAnsi="Times New Roman" w:cs="Times New Roman"/>
          <w:kern w:val="0"/>
          <w:lang w:eastAsia="en-GB"/>
          <w14:ligatures w14:val="none"/>
        </w:rPr>
        <w:t xml:space="preserve">nknown unicast flooding can create storms and is therefore something administrators may want to constrain. </w:t>
      </w:r>
    </w:p>
    <w:p w14:paraId="0318A51B"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So the switch’s basic </w:t>
      </w:r>
      <w:proofErr w:type="spellStart"/>
      <w:r w:rsidRPr="009415E4">
        <w:rPr>
          <w:rFonts w:ascii="Times New Roman" w:eastAsia="Times New Roman" w:hAnsi="Times New Roman" w:cs="Times New Roman"/>
          <w:kern w:val="0"/>
          <w:lang w:eastAsia="en-GB"/>
          <w14:ligatures w14:val="none"/>
        </w:rPr>
        <w:t>behavior</w:t>
      </w:r>
      <w:proofErr w:type="spellEnd"/>
      <w:r w:rsidRPr="009415E4">
        <w:rPr>
          <w:rFonts w:ascii="Times New Roman" w:eastAsia="Times New Roman" w:hAnsi="Times New Roman" w:cs="Times New Roman"/>
          <w:kern w:val="0"/>
          <w:lang w:eastAsia="en-GB"/>
          <w14:ligatures w14:val="none"/>
        </w:rPr>
        <w:t xml:space="preserve"> is:</w:t>
      </w:r>
    </w:p>
    <w:p w14:paraId="6382AD49" w14:textId="77777777" w:rsidR="009415E4" w:rsidRPr="009415E4" w:rsidRDefault="009415E4" w:rsidP="009415E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learn from </w:t>
      </w:r>
      <w:r w:rsidRPr="009415E4">
        <w:rPr>
          <w:rFonts w:ascii="Times New Roman" w:eastAsia="Times New Roman" w:hAnsi="Times New Roman" w:cs="Times New Roman"/>
          <w:b/>
          <w:bCs/>
          <w:kern w:val="0"/>
          <w:lang w:eastAsia="en-GB"/>
          <w14:ligatures w14:val="none"/>
        </w:rPr>
        <w:t>source</w:t>
      </w:r>
      <w:r w:rsidRPr="009415E4">
        <w:rPr>
          <w:rFonts w:ascii="Times New Roman" w:eastAsia="Times New Roman" w:hAnsi="Times New Roman" w:cs="Times New Roman"/>
          <w:kern w:val="0"/>
          <w:lang w:eastAsia="en-GB"/>
          <w14:ligatures w14:val="none"/>
        </w:rPr>
        <w:t xml:space="preserve"> addresses</w:t>
      </w:r>
    </w:p>
    <w:p w14:paraId="273EB75E" w14:textId="77777777" w:rsidR="009415E4" w:rsidRPr="009415E4" w:rsidRDefault="009415E4" w:rsidP="009415E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forward using </w:t>
      </w:r>
      <w:r w:rsidRPr="009415E4">
        <w:rPr>
          <w:rFonts w:ascii="Times New Roman" w:eastAsia="Times New Roman" w:hAnsi="Times New Roman" w:cs="Times New Roman"/>
          <w:b/>
          <w:bCs/>
          <w:kern w:val="0"/>
          <w:lang w:eastAsia="en-GB"/>
          <w14:ligatures w14:val="none"/>
        </w:rPr>
        <w:t>destination</w:t>
      </w:r>
      <w:r w:rsidRPr="009415E4">
        <w:rPr>
          <w:rFonts w:ascii="Times New Roman" w:eastAsia="Times New Roman" w:hAnsi="Times New Roman" w:cs="Times New Roman"/>
          <w:kern w:val="0"/>
          <w:lang w:eastAsia="en-GB"/>
          <w14:ligatures w14:val="none"/>
        </w:rPr>
        <w:t xml:space="preserve"> addresses</w:t>
      </w:r>
    </w:p>
    <w:p w14:paraId="2C0D6691" w14:textId="77777777" w:rsidR="009415E4" w:rsidRPr="009415E4" w:rsidRDefault="009415E4" w:rsidP="009415E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flood </w:t>
      </w:r>
      <w:r w:rsidRPr="009415E4">
        <w:rPr>
          <w:rFonts w:ascii="Times New Roman" w:eastAsia="Times New Roman" w:hAnsi="Times New Roman" w:cs="Times New Roman"/>
          <w:b/>
          <w:bCs/>
          <w:kern w:val="0"/>
          <w:lang w:eastAsia="en-GB"/>
          <w14:ligatures w14:val="none"/>
        </w:rPr>
        <w:t>unknown unicast</w:t>
      </w:r>
      <w:r w:rsidRPr="009415E4">
        <w:rPr>
          <w:rFonts w:ascii="Times New Roman" w:eastAsia="Times New Roman" w:hAnsi="Times New Roman" w:cs="Times New Roman"/>
          <w:kern w:val="0"/>
          <w:lang w:eastAsia="en-GB"/>
          <w14:ligatures w14:val="none"/>
        </w:rPr>
        <w:t xml:space="preserve"> if necessary</w:t>
      </w:r>
    </w:p>
    <w:p w14:paraId="1924A537" w14:textId="77777777" w:rsidR="009415E4" w:rsidRPr="009415E4" w:rsidRDefault="009415E4" w:rsidP="009415E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flood or selectively forward </w:t>
      </w:r>
      <w:r w:rsidRPr="009415E4">
        <w:rPr>
          <w:rFonts w:ascii="Times New Roman" w:eastAsia="Times New Roman" w:hAnsi="Times New Roman" w:cs="Times New Roman"/>
          <w:b/>
          <w:bCs/>
          <w:kern w:val="0"/>
          <w:lang w:eastAsia="en-GB"/>
          <w14:ligatures w14:val="none"/>
        </w:rPr>
        <w:t>multicast</w:t>
      </w:r>
      <w:r w:rsidRPr="009415E4">
        <w:rPr>
          <w:rFonts w:ascii="Times New Roman" w:eastAsia="Times New Roman" w:hAnsi="Times New Roman" w:cs="Times New Roman"/>
          <w:kern w:val="0"/>
          <w:lang w:eastAsia="en-GB"/>
          <w14:ligatures w14:val="none"/>
        </w:rPr>
        <w:t xml:space="preserve"> depending on state</w:t>
      </w:r>
    </w:p>
    <w:p w14:paraId="2DE2EEF8" w14:textId="5CB1ED78" w:rsidR="009415E4" w:rsidRPr="009415E4" w:rsidRDefault="009415E4" w:rsidP="009415E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replicate </w:t>
      </w:r>
      <w:r w:rsidRPr="009415E4">
        <w:rPr>
          <w:rFonts w:ascii="Times New Roman" w:eastAsia="Times New Roman" w:hAnsi="Times New Roman" w:cs="Times New Roman"/>
          <w:b/>
          <w:bCs/>
          <w:kern w:val="0"/>
          <w:lang w:eastAsia="en-GB"/>
          <w14:ligatures w14:val="none"/>
        </w:rPr>
        <w:t>broadcast</w:t>
      </w:r>
      <w:r w:rsidRPr="009415E4">
        <w:rPr>
          <w:rFonts w:ascii="Times New Roman" w:eastAsia="Times New Roman" w:hAnsi="Times New Roman" w:cs="Times New Roman"/>
          <w:kern w:val="0"/>
          <w:lang w:eastAsia="en-GB"/>
          <w14:ligatures w14:val="none"/>
        </w:rPr>
        <w:t xml:space="preserve"> within the VLAN or broadcast domain. </w:t>
      </w:r>
    </w:p>
    <w:p w14:paraId="75F67E93"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That is the real foundation of frame filtering.</w:t>
      </w:r>
    </w:p>
    <w:p w14:paraId="0C62CF7B"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12. Why VLAN filtering matters so much</w:t>
      </w:r>
    </w:p>
    <w:p w14:paraId="45BE61BF" w14:textId="09B79D58" w:rsidR="009415E4" w:rsidRPr="009415E4" w:rsidRDefault="00943B78" w:rsidP="009415E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w:t>
      </w:r>
      <w:r w:rsidR="009415E4" w:rsidRPr="009415E4">
        <w:rPr>
          <w:rFonts w:ascii="Times New Roman" w:eastAsia="Times New Roman" w:hAnsi="Times New Roman" w:cs="Times New Roman"/>
          <w:kern w:val="0"/>
          <w:lang w:eastAsia="en-GB"/>
          <w14:ligatures w14:val="none"/>
        </w:rPr>
        <w:t xml:space="preserve">ithout bridging and VLANs, all devices on the Ethernet LAN are in a </w:t>
      </w:r>
      <w:r w:rsidR="009415E4" w:rsidRPr="009415E4">
        <w:rPr>
          <w:rFonts w:ascii="Times New Roman" w:eastAsia="Times New Roman" w:hAnsi="Times New Roman" w:cs="Times New Roman"/>
          <w:b/>
          <w:bCs/>
          <w:kern w:val="0"/>
          <w:lang w:eastAsia="en-GB"/>
          <w14:ligatures w14:val="none"/>
        </w:rPr>
        <w:t>single broadcast domain</w:t>
      </w:r>
      <w:r w:rsidR="009415E4" w:rsidRPr="009415E4">
        <w:rPr>
          <w:rFonts w:ascii="Times New Roman" w:eastAsia="Times New Roman" w:hAnsi="Times New Roman" w:cs="Times New Roman"/>
          <w:kern w:val="0"/>
          <w:lang w:eastAsia="en-GB"/>
          <w14:ligatures w14:val="none"/>
        </w:rPr>
        <w:t xml:space="preserve">, while bridging creates </w:t>
      </w:r>
      <w:r w:rsidR="009415E4" w:rsidRPr="009415E4">
        <w:rPr>
          <w:rFonts w:ascii="Times New Roman" w:eastAsia="Times New Roman" w:hAnsi="Times New Roman" w:cs="Times New Roman"/>
          <w:b/>
          <w:bCs/>
          <w:kern w:val="0"/>
          <w:lang w:eastAsia="en-GB"/>
          <w14:ligatures w14:val="none"/>
        </w:rPr>
        <w:t>separate broadcast domains</w:t>
      </w:r>
      <w:r w:rsidR="009415E4" w:rsidRPr="009415E4">
        <w:rPr>
          <w:rFonts w:ascii="Times New Roman" w:eastAsia="Times New Roman" w:hAnsi="Times New Roman" w:cs="Times New Roman"/>
          <w:kern w:val="0"/>
          <w:lang w:eastAsia="en-GB"/>
          <w14:ligatures w14:val="none"/>
        </w:rPr>
        <w:t xml:space="preserve"> and VLANs group related devices into separate logical networks. </w:t>
      </w:r>
      <w:r>
        <w:rPr>
          <w:rFonts w:ascii="Times New Roman" w:eastAsia="Times New Roman" w:hAnsi="Times New Roman" w:cs="Times New Roman"/>
          <w:kern w:val="0"/>
          <w:lang w:eastAsia="en-GB"/>
          <w14:ligatures w14:val="none"/>
        </w:rPr>
        <w:t>O</w:t>
      </w:r>
      <w:r w:rsidR="009415E4" w:rsidRPr="009415E4">
        <w:rPr>
          <w:rFonts w:ascii="Times New Roman" w:eastAsia="Times New Roman" w:hAnsi="Times New Roman" w:cs="Times New Roman"/>
          <w:kern w:val="0"/>
          <w:lang w:eastAsia="en-GB"/>
          <w14:ligatures w14:val="none"/>
        </w:rPr>
        <w:t xml:space="preserve">nce VLAN filtering is enabled, forwarding depends on both destination MAC and VLAN tag. </w:t>
      </w:r>
    </w:p>
    <w:p w14:paraId="33B8C1D7" w14:textId="641BDD28"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VLAN filtering is not “just tagging.” It is how the switch decides that a frame should remain inside one logical Layer 2 domain and not leak into another. In practice, VLAN filtering is one of the most important mechanisms for keeping local traffic local, containing broadcast and multicast scope, and separating traffic classes that should not share the same forwarding universe. </w:t>
      </w:r>
    </w:p>
    <w:p w14:paraId="41931108" w14:textId="77777777" w:rsidR="002207A3" w:rsidRDefault="002207A3" w:rsidP="009415E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458C94FD" w14:textId="77777777" w:rsidR="002207A3" w:rsidRDefault="002207A3" w:rsidP="009415E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51F12CB2" w14:textId="420143A3" w:rsidR="009415E4" w:rsidRPr="009415E4" w:rsidRDefault="009415E4" w:rsidP="009415E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415E4">
        <w:rPr>
          <w:rFonts w:ascii="Times New Roman" w:eastAsia="Times New Roman" w:hAnsi="Times New Roman" w:cs="Times New Roman"/>
          <w:b/>
          <w:bCs/>
          <w:kern w:val="36"/>
          <w:sz w:val="48"/>
          <w:szCs w:val="48"/>
          <w:lang w:eastAsia="en-GB"/>
          <w14:ligatures w14:val="none"/>
        </w:rPr>
        <w:lastRenderedPageBreak/>
        <w:t>Automotive perspective and context</w:t>
      </w:r>
    </w:p>
    <w:p w14:paraId="2C4C8F78"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13. The Ethernet frame is the same, but the design intent changes</w:t>
      </w:r>
    </w:p>
    <w:p w14:paraId="1028AA2A"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In a vehicle, the underlying Ethernet frame formats are still the same Ethernet II, 802.3/LLC, VLAN-tagged, and jumbo-capable structures you see in ordinary data communications. What changes is </w:t>
      </w:r>
      <w:r w:rsidRPr="009415E4">
        <w:rPr>
          <w:rFonts w:ascii="Times New Roman" w:eastAsia="Times New Roman" w:hAnsi="Times New Roman" w:cs="Times New Roman"/>
          <w:b/>
          <w:bCs/>
          <w:kern w:val="0"/>
          <w:lang w:eastAsia="en-GB"/>
          <w14:ligatures w14:val="none"/>
        </w:rPr>
        <w:t>why</w:t>
      </w:r>
      <w:r w:rsidRPr="009415E4">
        <w:rPr>
          <w:rFonts w:ascii="Times New Roman" w:eastAsia="Times New Roman" w:hAnsi="Times New Roman" w:cs="Times New Roman"/>
          <w:kern w:val="0"/>
          <w:lang w:eastAsia="en-GB"/>
          <w14:ligatures w14:val="none"/>
        </w:rPr>
        <w:t xml:space="preserve"> they are used and </w:t>
      </w:r>
      <w:r w:rsidRPr="009415E4">
        <w:rPr>
          <w:rFonts w:ascii="Times New Roman" w:eastAsia="Times New Roman" w:hAnsi="Times New Roman" w:cs="Times New Roman"/>
          <w:b/>
          <w:bCs/>
          <w:kern w:val="0"/>
          <w:lang w:eastAsia="en-GB"/>
          <w14:ligatures w14:val="none"/>
        </w:rPr>
        <w:t xml:space="preserve">how tightly their forwarding </w:t>
      </w:r>
      <w:proofErr w:type="spellStart"/>
      <w:r w:rsidRPr="009415E4">
        <w:rPr>
          <w:rFonts w:ascii="Times New Roman" w:eastAsia="Times New Roman" w:hAnsi="Times New Roman" w:cs="Times New Roman"/>
          <w:b/>
          <w:bCs/>
          <w:kern w:val="0"/>
          <w:lang w:eastAsia="en-GB"/>
          <w14:ligatures w14:val="none"/>
        </w:rPr>
        <w:t>behavior</w:t>
      </w:r>
      <w:proofErr w:type="spellEnd"/>
      <w:r w:rsidRPr="009415E4">
        <w:rPr>
          <w:rFonts w:ascii="Times New Roman" w:eastAsia="Times New Roman" w:hAnsi="Times New Roman" w:cs="Times New Roman"/>
          <w:b/>
          <w:bCs/>
          <w:kern w:val="0"/>
          <w:lang w:eastAsia="en-GB"/>
          <w14:ligatures w14:val="none"/>
        </w:rPr>
        <w:t xml:space="preserve"> is engineered</w:t>
      </w:r>
      <w:r w:rsidRPr="009415E4">
        <w:rPr>
          <w:rFonts w:ascii="Times New Roman" w:eastAsia="Times New Roman" w:hAnsi="Times New Roman" w:cs="Times New Roman"/>
          <w:kern w:val="0"/>
          <w:lang w:eastAsia="en-GB"/>
          <w14:ligatures w14:val="none"/>
        </w:rPr>
        <w:t>.</w:t>
      </w:r>
    </w:p>
    <w:p w14:paraId="0314D03F" w14:textId="21A8C896"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The IEEE automotive Ethernet tutorial shows that automotive switched Ethernet is expected to support deterministic low latency, reduced latency variation, per-stream filtering and policing, scheduled traffic, frame </w:t>
      </w:r>
      <w:proofErr w:type="spellStart"/>
      <w:r w:rsidRPr="009415E4">
        <w:rPr>
          <w:rFonts w:ascii="Times New Roman" w:eastAsia="Times New Roman" w:hAnsi="Times New Roman" w:cs="Times New Roman"/>
          <w:kern w:val="0"/>
          <w:lang w:eastAsia="en-GB"/>
          <w14:ligatures w14:val="none"/>
        </w:rPr>
        <w:t>preemption</w:t>
      </w:r>
      <w:proofErr w:type="spellEnd"/>
      <w:r w:rsidRPr="009415E4">
        <w:rPr>
          <w:rFonts w:ascii="Times New Roman" w:eastAsia="Times New Roman" w:hAnsi="Times New Roman" w:cs="Times New Roman"/>
          <w:kern w:val="0"/>
          <w:lang w:eastAsia="en-GB"/>
          <w14:ligatures w14:val="none"/>
        </w:rPr>
        <w:t xml:space="preserve">, and security support. It explicitly states end-to-end latency targets around </w:t>
      </w:r>
      <w:r w:rsidRPr="009415E4">
        <w:rPr>
          <w:rFonts w:ascii="Times New Roman" w:eastAsia="Times New Roman" w:hAnsi="Times New Roman" w:cs="Times New Roman"/>
          <w:b/>
          <w:bCs/>
          <w:kern w:val="0"/>
          <w:lang w:eastAsia="en-GB"/>
          <w14:ligatures w14:val="none"/>
        </w:rPr>
        <w:t>100 microseconds</w:t>
      </w:r>
      <w:r w:rsidRPr="009415E4">
        <w:rPr>
          <w:rFonts w:ascii="Times New Roman" w:eastAsia="Times New Roman" w:hAnsi="Times New Roman" w:cs="Times New Roman"/>
          <w:kern w:val="0"/>
          <w:lang w:eastAsia="en-GB"/>
          <w14:ligatures w14:val="none"/>
        </w:rPr>
        <w:t xml:space="preserve"> with the idea of “the right packet at the right time.” </w:t>
      </w:r>
    </w:p>
    <w:p w14:paraId="5085C333" w14:textId="6323F4E9"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So in automotive systems, frame format is not just an interoperability topic. It is part of a larger timing, filtering, and safety architecture. </w:t>
      </w:r>
    </w:p>
    <w:p w14:paraId="369E4BDB"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14. Why Ethernet II dominates in automotive Ethernet backbones</w:t>
      </w:r>
    </w:p>
    <w:p w14:paraId="71D0D03F" w14:textId="36383249"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Automotive Ethernet increasingly carries protocols such as IP, Address Resolution Protocol, Precision Time Protocol, Link Layer Discovery Protocol, MACsec, and VLAN-tagged Time-Sensitive Networking traffic. Those protocols all fit naturally into the </w:t>
      </w:r>
      <w:proofErr w:type="spellStart"/>
      <w:r w:rsidRPr="009415E4">
        <w:rPr>
          <w:rFonts w:ascii="Times New Roman" w:eastAsia="Times New Roman" w:hAnsi="Times New Roman" w:cs="Times New Roman"/>
          <w:b/>
          <w:bCs/>
          <w:kern w:val="0"/>
          <w:lang w:eastAsia="en-GB"/>
          <w14:ligatures w14:val="none"/>
        </w:rPr>
        <w:t>EtherType</w:t>
      </w:r>
      <w:proofErr w:type="spellEnd"/>
      <w:r w:rsidRPr="009415E4">
        <w:rPr>
          <w:rFonts w:ascii="Times New Roman" w:eastAsia="Times New Roman" w:hAnsi="Times New Roman" w:cs="Times New Roman"/>
          <w:b/>
          <w:bCs/>
          <w:kern w:val="0"/>
          <w:lang w:eastAsia="en-GB"/>
          <w14:ligatures w14:val="none"/>
        </w:rPr>
        <w:t>-based Ethernet II style</w:t>
      </w:r>
      <w:r w:rsidRPr="009415E4">
        <w:rPr>
          <w:rFonts w:ascii="Times New Roman" w:eastAsia="Times New Roman" w:hAnsi="Times New Roman" w:cs="Times New Roman"/>
          <w:kern w:val="0"/>
          <w:lang w:eastAsia="en-GB"/>
          <w14:ligatures w14:val="none"/>
        </w:rPr>
        <w:t xml:space="preserve"> of framing. The </w:t>
      </w:r>
      <w:proofErr w:type="spellStart"/>
      <w:r w:rsidRPr="009415E4">
        <w:rPr>
          <w:rFonts w:ascii="Times New Roman" w:eastAsia="Times New Roman" w:hAnsi="Times New Roman" w:cs="Times New Roman"/>
          <w:kern w:val="0"/>
          <w:lang w:eastAsia="en-GB"/>
          <w14:ligatures w14:val="none"/>
        </w:rPr>
        <w:t>EtherType</w:t>
      </w:r>
      <w:proofErr w:type="spellEnd"/>
      <w:r w:rsidRPr="009415E4">
        <w:rPr>
          <w:rFonts w:ascii="Times New Roman" w:eastAsia="Times New Roman" w:hAnsi="Times New Roman" w:cs="Times New Roman"/>
          <w:kern w:val="0"/>
          <w:lang w:eastAsia="en-GB"/>
          <w14:ligatures w14:val="none"/>
        </w:rPr>
        <w:t xml:space="preserve"> registries explicitly show values for IPv4, IPv6, ARP, LLDP, MACsec, PTP, and VLAN tagging. Cisco’s training material also says modern applications basically use Ethernet II. </w:t>
      </w:r>
    </w:p>
    <w:p w14:paraId="72D1E9DC" w14:textId="57C7E3D2"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So, in practical automotive backbone networks, the “frame-format story” is usually not about revisiting every historical 802.3/LLC variant equally. It is mainly about </w:t>
      </w:r>
      <w:r w:rsidRPr="009415E4">
        <w:rPr>
          <w:rFonts w:ascii="Times New Roman" w:eastAsia="Times New Roman" w:hAnsi="Times New Roman" w:cs="Times New Roman"/>
          <w:b/>
          <w:bCs/>
          <w:kern w:val="0"/>
          <w:lang w:eastAsia="en-GB"/>
          <w14:ligatures w14:val="none"/>
        </w:rPr>
        <w:t>Ethernet II plus VLAN tags</w:t>
      </w:r>
      <w:r w:rsidRPr="009415E4">
        <w:rPr>
          <w:rFonts w:ascii="Times New Roman" w:eastAsia="Times New Roman" w:hAnsi="Times New Roman" w:cs="Times New Roman"/>
          <w:kern w:val="0"/>
          <w:lang w:eastAsia="en-GB"/>
          <w14:ligatures w14:val="none"/>
        </w:rPr>
        <w:t xml:space="preserve">, because that is where modern in-vehicle IP, TSN, discovery, and security traffic lives. </w:t>
      </w:r>
    </w:p>
    <w:p w14:paraId="7A058931" w14:textId="252E7104"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15. VLAN-tagged frames are especially important in automotive</w:t>
      </w:r>
    </w:p>
    <w:p w14:paraId="416D08C6"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Automotive TSN and Audio Video Bridging use VLAN tagging not as an optional enterprise convenience, but as a traffic-separation and priority mechanism.</w:t>
      </w:r>
    </w:p>
    <w:p w14:paraId="0EF66408" w14:textId="3D3C8068"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AVB uses </w:t>
      </w:r>
      <w:r w:rsidRPr="009415E4">
        <w:rPr>
          <w:rFonts w:ascii="Times New Roman" w:eastAsia="Times New Roman" w:hAnsi="Times New Roman" w:cs="Times New Roman"/>
          <w:b/>
          <w:bCs/>
          <w:kern w:val="0"/>
          <w:lang w:eastAsia="en-GB"/>
          <w14:ligatures w14:val="none"/>
        </w:rPr>
        <w:t>Priority Code Point (PCP)</w:t>
      </w:r>
      <w:r w:rsidRPr="009415E4">
        <w:rPr>
          <w:rFonts w:ascii="Times New Roman" w:eastAsia="Times New Roman" w:hAnsi="Times New Roman" w:cs="Times New Roman"/>
          <w:kern w:val="0"/>
          <w:lang w:eastAsia="en-GB"/>
          <w14:ligatures w14:val="none"/>
        </w:rPr>
        <w:t xml:space="preserve"> and </w:t>
      </w:r>
      <w:r w:rsidRPr="009415E4">
        <w:rPr>
          <w:rFonts w:ascii="Times New Roman" w:eastAsia="Times New Roman" w:hAnsi="Times New Roman" w:cs="Times New Roman"/>
          <w:b/>
          <w:bCs/>
          <w:kern w:val="0"/>
          <w:lang w:eastAsia="en-GB"/>
          <w14:ligatures w14:val="none"/>
        </w:rPr>
        <w:t>VLAN identifier</w:t>
      </w:r>
      <w:r w:rsidRPr="009415E4">
        <w:rPr>
          <w:rFonts w:ascii="Times New Roman" w:eastAsia="Times New Roman" w:hAnsi="Times New Roman" w:cs="Times New Roman"/>
          <w:kern w:val="0"/>
          <w:lang w:eastAsia="en-GB"/>
          <w14:ligatures w14:val="none"/>
        </w:rPr>
        <w:t xml:space="preserve"> values to segregate time-sensitive traffic from lower-priority traffic, and that specialized filtering of traffic based on these tag values can significantly relieve software burden. The OPEN Alliance automotive Layer 2 test specification then makes that operationally concrete: it requires that frames be forwarded or dropped exactly according to customer VLAN requirements, and that single- and double-tagged frames carry the correct </w:t>
      </w:r>
      <w:r w:rsidRPr="009415E4">
        <w:rPr>
          <w:rFonts w:ascii="Times New Roman" w:eastAsia="Times New Roman" w:hAnsi="Times New Roman" w:cs="Times New Roman"/>
          <w:b/>
          <w:bCs/>
          <w:kern w:val="0"/>
          <w:lang w:eastAsia="en-GB"/>
          <w14:ligatures w14:val="none"/>
        </w:rPr>
        <w:t>TPID</w:t>
      </w:r>
      <w:r w:rsidRPr="009415E4">
        <w:rPr>
          <w:rFonts w:ascii="Times New Roman" w:eastAsia="Times New Roman" w:hAnsi="Times New Roman" w:cs="Times New Roman"/>
          <w:kern w:val="0"/>
          <w:lang w:eastAsia="en-GB"/>
          <w14:ligatures w14:val="none"/>
        </w:rPr>
        <w:t>, inner and outer tags, and VIDs.</w:t>
      </w:r>
    </w:p>
    <w:p w14:paraId="1D68410E"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lastRenderedPageBreak/>
        <w:t xml:space="preserve">So in automotive Ethernet, VLAN tags are not just “there if you want them.” They are often part of the </w:t>
      </w:r>
      <w:r w:rsidRPr="009415E4">
        <w:rPr>
          <w:rFonts w:ascii="Times New Roman" w:eastAsia="Times New Roman" w:hAnsi="Times New Roman" w:cs="Times New Roman"/>
          <w:b/>
          <w:bCs/>
          <w:kern w:val="0"/>
          <w:lang w:eastAsia="en-GB"/>
          <w14:ligatures w14:val="none"/>
        </w:rPr>
        <w:t>designed forwarding contract</w:t>
      </w:r>
      <w:r w:rsidRPr="009415E4">
        <w:rPr>
          <w:rFonts w:ascii="Times New Roman" w:eastAsia="Times New Roman" w:hAnsi="Times New Roman" w:cs="Times New Roman"/>
          <w:kern w:val="0"/>
          <w:lang w:eastAsia="en-GB"/>
          <w14:ligatures w14:val="none"/>
        </w:rPr>
        <w:t xml:space="preserve"> for the network.</w:t>
      </w:r>
    </w:p>
    <w:p w14:paraId="439467C3" w14:textId="77777777"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16. Broadcast and multicast are more dangerous in vehicles</w:t>
      </w:r>
    </w:p>
    <w:p w14:paraId="2F5D8E17"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In a generic office network, broadcast and multicast are normal parts of daily operation. In a vehicle, uncontrolled flooding is much more problematic because shared switched backbones often carry traffic with tight timing budgets.</w:t>
      </w:r>
    </w:p>
    <w:p w14:paraId="3320D190" w14:textId="096AAF72"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The IEEE automotive Ethernet tutorial ties the network to deterministic low latency and tight latency variation, while the </w:t>
      </w:r>
      <w:r w:rsidR="002207A3">
        <w:rPr>
          <w:rFonts w:ascii="Times New Roman" w:eastAsia="Times New Roman" w:hAnsi="Times New Roman" w:cs="Times New Roman"/>
          <w:kern w:val="0"/>
          <w:lang w:eastAsia="en-GB"/>
          <w14:ligatures w14:val="none"/>
        </w:rPr>
        <w:t xml:space="preserve">enterprise data network </w:t>
      </w:r>
      <w:r w:rsidRPr="009415E4">
        <w:rPr>
          <w:rFonts w:ascii="Times New Roman" w:eastAsia="Times New Roman" w:hAnsi="Times New Roman" w:cs="Times New Roman"/>
          <w:kern w:val="0"/>
          <w:lang w:eastAsia="en-GB"/>
          <w14:ligatures w14:val="none"/>
        </w:rPr>
        <w:t xml:space="preserve"> switching documentation show that broadcast, multicast-without-state, and unknown unicast all involve wider replication than ordinary known unicast forwarding. As an engineering consequence, automotive switch </w:t>
      </w:r>
      <w:proofErr w:type="spellStart"/>
      <w:r w:rsidRPr="009415E4">
        <w:rPr>
          <w:rFonts w:ascii="Times New Roman" w:eastAsia="Times New Roman" w:hAnsi="Times New Roman" w:cs="Times New Roman"/>
          <w:kern w:val="0"/>
          <w:lang w:eastAsia="en-GB"/>
          <w14:ligatures w14:val="none"/>
        </w:rPr>
        <w:t>behavior</w:t>
      </w:r>
      <w:proofErr w:type="spellEnd"/>
      <w:r w:rsidRPr="009415E4">
        <w:rPr>
          <w:rFonts w:ascii="Times New Roman" w:eastAsia="Times New Roman" w:hAnsi="Times New Roman" w:cs="Times New Roman"/>
          <w:kern w:val="0"/>
          <w:lang w:eastAsia="en-GB"/>
          <w14:ligatures w14:val="none"/>
        </w:rPr>
        <w:t xml:space="preserve"> has to be more disciplined about how these frame classes are contained and filtered. </w:t>
      </w:r>
    </w:p>
    <w:p w14:paraId="0D14468D" w14:textId="4E00D5B5"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That is one reason automotive validation documents, such as the OPEN Alliance Layer 2 test specification, care so much about proving that only the </w:t>
      </w:r>
      <w:r w:rsidRPr="009415E4">
        <w:rPr>
          <w:rFonts w:ascii="Times New Roman" w:eastAsia="Times New Roman" w:hAnsi="Times New Roman" w:cs="Times New Roman"/>
          <w:b/>
          <w:bCs/>
          <w:kern w:val="0"/>
          <w:lang w:eastAsia="en-GB"/>
          <w14:ligatures w14:val="none"/>
        </w:rPr>
        <w:t>expected ports</w:t>
      </w:r>
      <w:r w:rsidRPr="009415E4">
        <w:rPr>
          <w:rFonts w:ascii="Times New Roman" w:eastAsia="Times New Roman" w:hAnsi="Times New Roman" w:cs="Times New Roman"/>
          <w:kern w:val="0"/>
          <w:lang w:eastAsia="en-GB"/>
          <w14:ligatures w14:val="none"/>
        </w:rPr>
        <w:t xml:space="preserve"> receive a frame under a given VLAN configuration and that </w:t>
      </w:r>
      <w:r w:rsidRPr="009415E4">
        <w:rPr>
          <w:rFonts w:ascii="Times New Roman" w:eastAsia="Times New Roman" w:hAnsi="Times New Roman" w:cs="Times New Roman"/>
          <w:b/>
          <w:bCs/>
          <w:kern w:val="0"/>
          <w:lang w:eastAsia="en-GB"/>
          <w14:ligatures w14:val="none"/>
        </w:rPr>
        <w:t>unexpected forwarding does not occur</w:t>
      </w:r>
      <w:r w:rsidRPr="009415E4">
        <w:rPr>
          <w:rFonts w:ascii="Times New Roman" w:eastAsia="Times New Roman" w:hAnsi="Times New Roman" w:cs="Times New Roman"/>
          <w:kern w:val="0"/>
          <w:lang w:eastAsia="en-GB"/>
          <w14:ligatures w14:val="none"/>
        </w:rPr>
        <w:t xml:space="preserve">. </w:t>
      </w:r>
    </w:p>
    <w:p w14:paraId="5DE33C67" w14:textId="71D93CD8"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17. Jumbo frames in automotive: possible, but not always desirable</w:t>
      </w:r>
    </w:p>
    <w:p w14:paraId="7191298F"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Jumbo frames are certainly possible on Ethernet technology used in vehicles, because jumbo framing is fundamentally a matter of MTU support, not a completely separate protocol. But they are not automatically a good fit for every automotive traffic class.</w:t>
      </w:r>
    </w:p>
    <w:p w14:paraId="68F45399" w14:textId="45A21859"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Jumbo frames mean more than 1500 bytes of payload and are often around 9000 bytes. Larger frames improve efficiency for bulk data, but they also take longer to serialize onto a link. The IEEE automotive Ethernet tutorial emphasizes tight latency and low variation requirements. From those two facts, the engineering inference is straightforward: </w:t>
      </w:r>
      <w:r w:rsidRPr="009415E4">
        <w:rPr>
          <w:rFonts w:ascii="Times New Roman" w:eastAsia="Times New Roman" w:hAnsi="Times New Roman" w:cs="Times New Roman"/>
          <w:b/>
          <w:bCs/>
          <w:kern w:val="0"/>
          <w:lang w:eastAsia="en-GB"/>
          <w14:ligatures w14:val="none"/>
        </w:rPr>
        <w:t>jumbo frames may be useful for bulk or service traffic, but they are usually less attractive for the most timing-sensitive control paths because larger frames can increase blocking and serialization delay unless the network is engineered carefully around them</w:t>
      </w:r>
      <w:r w:rsidRPr="009415E4">
        <w:rPr>
          <w:rFonts w:ascii="Times New Roman" w:eastAsia="Times New Roman" w:hAnsi="Times New Roman" w:cs="Times New Roman"/>
          <w:kern w:val="0"/>
          <w:lang w:eastAsia="en-GB"/>
          <w14:ligatures w14:val="none"/>
        </w:rPr>
        <w:t xml:space="preserve">. </w:t>
      </w:r>
    </w:p>
    <w:p w14:paraId="01CFFCB7" w14:textId="2B646F4F" w:rsidR="009415E4" w:rsidRPr="009415E4" w:rsidRDefault="009415E4" w:rsidP="009415E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15E4">
        <w:rPr>
          <w:rFonts w:ascii="Times New Roman" w:eastAsia="Times New Roman" w:hAnsi="Times New Roman" w:cs="Times New Roman"/>
          <w:b/>
          <w:bCs/>
          <w:kern w:val="0"/>
          <w:sz w:val="36"/>
          <w:szCs w:val="36"/>
          <w:lang w:eastAsia="en-GB"/>
          <w14:ligatures w14:val="none"/>
        </w:rPr>
        <w:t>18. The most useful automotive takeaway</w:t>
      </w:r>
    </w:p>
    <w:p w14:paraId="231E9E79"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In ordinary data networking, frame formats are mainly about compatibility and protocol identification.</w:t>
      </w:r>
    </w:p>
    <w:p w14:paraId="68B24D54" w14:textId="77777777" w:rsidR="009415E4" w:rsidRPr="009415E4" w:rsidRDefault="009415E4" w:rsidP="009415E4">
      <w:p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In automotive Ethernet, the same frame formats become part of a </w:t>
      </w:r>
      <w:r w:rsidRPr="009415E4">
        <w:rPr>
          <w:rFonts w:ascii="Times New Roman" w:eastAsia="Times New Roman" w:hAnsi="Times New Roman" w:cs="Times New Roman"/>
          <w:b/>
          <w:bCs/>
          <w:kern w:val="0"/>
          <w:lang w:eastAsia="en-GB"/>
          <w14:ligatures w14:val="none"/>
        </w:rPr>
        <w:t>system contract</w:t>
      </w:r>
      <w:r w:rsidRPr="009415E4">
        <w:rPr>
          <w:rFonts w:ascii="Times New Roman" w:eastAsia="Times New Roman" w:hAnsi="Times New Roman" w:cs="Times New Roman"/>
          <w:kern w:val="0"/>
          <w:lang w:eastAsia="en-GB"/>
          <w14:ligatures w14:val="none"/>
        </w:rPr>
        <w:t>:</w:t>
      </w:r>
    </w:p>
    <w:p w14:paraId="1B4D711D" w14:textId="77777777" w:rsidR="009415E4" w:rsidRPr="009415E4" w:rsidRDefault="009415E4" w:rsidP="009415E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415E4">
        <w:rPr>
          <w:rFonts w:ascii="Times New Roman" w:eastAsia="Times New Roman" w:hAnsi="Times New Roman" w:cs="Times New Roman"/>
          <w:kern w:val="0"/>
          <w:lang w:eastAsia="en-GB"/>
          <w14:ligatures w14:val="none"/>
        </w:rPr>
        <w:t>EtherType</w:t>
      </w:r>
      <w:proofErr w:type="spellEnd"/>
      <w:r w:rsidRPr="009415E4">
        <w:rPr>
          <w:rFonts w:ascii="Times New Roman" w:eastAsia="Times New Roman" w:hAnsi="Times New Roman" w:cs="Times New Roman"/>
          <w:kern w:val="0"/>
          <w:lang w:eastAsia="en-GB"/>
          <w14:ligatures w14:val="none"/>
        </w:rPr>
        <w:t>-based framing carries modern vehicle protocols cleanly</w:t>
      </w:r>
    </w:p>
    <w:p w14:paraId="04F91C63" w14:textId="77777777" w:rsidR="009415E4" w:rsidRPr="009415E4" w:rsidRDefault="009415E4" w:rsidP="009415E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VLAN tags carry traffic class and forwarding-scope meaning</w:t>
      </w:r>
    </w:p>
    <w:p w14:paraId="63C2B3F1" w14:textId="77777777" w:rsidR="009415E4" w:rsidRPr="009415E4" w:rsidRDefault="009415E4" w:rsidP="009415E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broadcast, multicast, and unknown-unicast </w:t>
      </w:r>
      <w:proofErr w:type="spellStart"/>
      <w:r w:rsidRPr="009415E4">
        <w:rPr>
          <w:rFonts w:ascii="Times New Roman" w:eastAsia="Times New Roman" w:hAnsi="Times New Roman" w:cs="Times New Roman"/>
          <w:kern w:val="0"/>
          <w:lang w:eastAsia="en-GB"/>
          <w14:ligatures w14:val="none"/>
        </w:rPr>
        <w:t>behavior</w:t>
      </w:r>
      <w:proofErr w:type="spellEnd"/>
      <w:r w:rsidRPr="009415E4">
        <w:rPr>
          <w:rFonts w:ascii="Times New Roman" w:eastAsia="Times New Roman" w:hAnsi="Times New Roman" w:cs="Times New Roman"/>
          <w:kern w:val="0"/>
          <w:lang w:eastAsia="en-GB"/>
          <w14:ligatures w14:val="none"/>
        </w:rPr>
        <w:t xml:space="preserve"> must be tightly controlled</w:t>
      </w:r>
    </w:p>
    <w:p w14:paraId="4BFFE60C" w14:textId="3AF8D3EE" w:rsidR="00244A80" w:rsidRPr="002207A3" w:rsidRDefault="009415E4" w:rsidP="002207A3">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415E4">
        <w:rPr>
          <w:rFonts w:ascii="Times New Roman" w:eastAsia="Times New Roman" w:hAnsi="Times New Roman" w:cs="Times New Roman"/>
          <w:kern w:val="0"/>
          <w:lang w:eastAsia="en-GB"/>
          <w14:ligatures w14:val="none"/>
        </w:rPr>
        <w:t xml:space="preserve">filtering correctness is something OEMs and suppliers actively test, not assume. </w:t>
      </w:r>
    </w:p>
    <w:sectPr w:rsidR="00244A80" w:rsidRPr="002207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C7A4F"/>
    <w:multiLevelType w:val="multilevel"/>
    <w:tmpl w:val="ED7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93AC8"/>
    <w:multiLevelType w:val="multilevel"/>
    <w:tmpl w:val="B0E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66ED6"/>
    <w:multiLevelType w:val="multilevel"/>
    <w:tmpl w:val="93DA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366AD"/>
    <w:multiLevelType w:val="multilevel"/>
    <w:tmpl w:val="8BB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32D1D"/>
    <w:multiLevelType w:val="multilevel"/>
    <w:tmpl w:val="CF98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46F60"/>
    <w:multiLevelType w:val="multilevel"/>
    <w:tmpl w:val="FCC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C493E"/>
    <w:multiLevelType w:val="multilevel"/>
    <w:tmpl w:val="478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966F5"/>
    <w:multiLevelType w:val="multilevel"/>
    <w:tmpl w:val="208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C36BE"/>
    <w:multiLevelType w:val="multilevel"/>
    <w:tmpl w:val="A0AE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B0D5E"/>
    <w:multiLevelType w:val="multilevel"/>
    <w:tmpl w:val="E016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781613">
    <w:abstractNumId w:val="8"/>
  </w:num>
  <w:num w:numId="2" w16cid:durableId="1331298675">
    <w:abstractNumId w:val="9"/>
  </w:num>
  <w:num w:numId="3" w16cid:durableId="1407730427">
    <w:abstractNumId w:val="4"/>
  </w:num>
  <w:num w:numId="4" w16cid:durableId="1412701390">
    <w:abstractNumId w:val="7"/>
  </w:num>
  <w:num w:numId="5" w16cid:durableId="1001927367">
    <w:abstractNumId w:val="3"/>
  </w:num>
  <w:num w:numId="6" w16cid:durableId="1222060681">
    <w:abstractNumId w:val="2"/>
  </w:num>
  <w:num w:numId="7" w16cid:durableId="1945376642">
    <w:abstractNumId w:val="1"/>
  </w:num>
  <w:num w:numId="8" w16cid:durableId="2029521079">
    <w:abstractNumId w:val="6"/>
  </w:num>
  <w:num w:numId="9" w16cid:durableId="153422718">
    <w:abstractNumId w:val="0"/>
  </w:num>
  <w:num w:numId="10" w16cid:durableId="4588385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5E4"/>
    <w:rsid w:val="001D7266"/>
    <w:rsid w:val="002207A3"/>
    <w:rsid w:val="00287285"/>
    <w:rsid w:val="004944B9"/>
    <w:rsid w:val="005A0780"/>
    <w:rsid w:val="006A1EA2"/>
    <w:rsid w:val="0077753F"/>
    <w:rsid w:val="009415E4"/>
    <w:rsid w:val="00943B78"/>
    <w:rsid w:val="00AD11AB"/>
    <w:rsid w:val="00AE3DA1"/>
    <w:rsid w:val="00AF4949"/>
    <w:rsid w:val="00E813B1"/>
    <w:rsid w:val="00F81E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5208D491"/>
  <w15:chartTrackingRefBased/>
  <w15:docId w15:val="{652396A1-51CB-BB47-B712-75915A7E9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15E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9415E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5E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9415E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9415E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15E4"/>
    <w:rPr>
      <w:b/>
      <w:bCs/>
    </w:rPr>
  </w:style>
  <w:style w:type="character" w:styleId="Hyperlink">
    <w:name w:val="Hyperlink"/>
    <w:basedOn w:val="DefaultParagraphFont"/>
    <w:uiPriority w:val="99"/>
    <w:semiHidden/>
    <w:unhideWhenUsed/>
    <w:rsid w:val="009415E4"/>
    <w:rPr>
      <w:color w:val="0000FF"/>
      <w:u w:val="single"/>
    </w:rPr>
  </w:style>
  <w:style w:type="character" w:styleId="HTMLCode">
    <w:name w:val="HTML Code"/>
    <w:basedOn w:val="DefaultParagraphFont"/>
    <w:uiPriority w:val="99"/>
    <w:semiHidden/>
    <w:unhideWhenUsed/>
    <w:rsid w:val="009415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15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7</Pages>
  <Words>2275</Words>
  <Characters>12974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3</cp:revision>
  <dcterms:created xsi:type="dcterms:W3CDTF">2026-04-10T12:17:00Z</dcterms:created>
  <dcterms:modified xsi:type="dcterms:W3CDTF">2026-04-15T07:22:00Z</dcterms:modified>
</cp:coreProperties>
</file>