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tailed-training-material"/>
    <w:p>
      <w:pPr>
        <w:pStyle w:val="Heading1"/>
      </w:pPr>
      <w:r>
        <w:t xml:space="preserve">Detailed Training Material</w:t>
      </w:r>
    </w:p>
    <w:bookmarkStart w:id="21" w:name="Xc08a344550ff40cf5e04125d981e20a9305987d"/>
    <w:p>
      <w:pPr>
        <w:pStyle w:val="Heading2"/>
      </w:pPr>
      <w:r>
        <w:t xml:space="preserve">IPv4 / IPv6 basics; TCP / UDP; ICMP; SOME/IP service model and service discovery; STP / RSTP / MSTP</w:t>
      </w:r>
    </w:p>
    <w:bookmarkStart w:id="20" w:name="X2a264959088663b6159ba4833bc937ebe4c3bc4"/>
    <w:p>
      <w:pPr>
        <w:pStyle w:val="Heading3"/>
      </w:pPr>
      <w:r>
        <w:t xml:space="preserve">Fundamentals first, then the automotive perspective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to-use-this-material"/>
    <w:p>
      <w:pPr>
        <w:pStyle w:val="Heading2"/>
      </w:pPr>
      <w:r>
        <w:t xml:space="preserve">How to use this material</w:t>
      </w:r>
    </w:p>
    <w:p>
      <w:pPr>
        <w:pStyle w:val="FirstParagraph"/>
      </w:pPr>
      <w:r>
        <w:t xml:space="preserve">This training pack is written for someone who</w:t>
      </w:r>
      <w:r>
        <w:t xml:space="preserve"> </w:t>
      </w:r>
      <w:r>
        <w:rPr>
          <w:b/>
          <w:bCs/>
        </w:rPr>
        <w:t xml:space="preserve">does not want hidden assumptions</w:t>
      </w:r>
      <w:r>
        <w:t xml:space="preserve">. It starts from first principles and builds upward. The idea is to answer four questions for every protocol: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problem does it solve?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does it sit in the stack?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does the header or control message look like?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changes when you see it in an automotive Ethernet network?</w:t>
      </w:r>
    </w:p>
    <w:p>
      <w:pPr>
        <w:pStyle w:val="FirstParagraph"/>
      </w:pPr>
      <w:r>
        <w:t xml:space="preserve">This is organized in two halves: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I: Data communications context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II: Automotive interpretation and engineering context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175" w:name="X5b6ea213d6caadfd2c7c501054befbc3f0c5449"/>
    <w:p>
      <w:pPr>
        <w:pStyle w:val="Heading1"/>
      </w:pPr>
      <w:r>
        <w:t xml:space="preserve">Part I - Data communications context first</w:t>
      </w:r>
    </w:p>
    <w:bookmarkStart w:id="25" w:name="the-big-picture-stop-mixing-the-layers"/>
    <w:p>
      <w:pPr>
        <w:pStyle w:val="Heading2"/>
      </w:pPr>
      <w:r>
        <w:t xml:space="preserve">1. The big picture: stop mixing the layers</w:t>
      </w:r>
    </w:p>
    <w:p>
      <w:pPr>
        <w:pStyle w:val="FirstParagraph"/>
      </w:pPr>
      <w:r>
        <w:t xml:space="preserve">A lot of confusion in networking comes from treating all protocol names as if they were doing the same job.</w:t>
      </w:r>
    </w:p>
    <w:p>
      <w:pPr>
        <w:pStyle w:val="BodyText"/>
      </w:pPr>
      <w:r>
        <w:t xml:space="preserve">They are not.</w:t>
      </w:r>
    </w:p>
    <w:p>
      <w:pPr>
        <w:pStyle w:val="BodyText"/>
      </w:pPr>
      <w:r>
        <w:t xml:space="preserve">Think in layers: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Ethernet</w:t>
      </w:r>
      <w:r>
        <w:t xml:space="preserve"> </w:t>
      </w:r>
      <w:r>
        <w:t xml:space="preserve">moves frames on a local link.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Internet Protocol (IP)</w:t>
      </w:r>
      <w:r>
        <w:t xml:space="preserve"> </w:t>
      </w:r>
      <w:r>
        <w:t xml:space="preserve">gives logical addressing and packet forwarding across networks.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Transmission Control Protocol (TCP)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User Datagram Protocol (UDP)</w:t>
      </w:r>
      <w:r>
        <w:t xml:space="preserve"> </w:t>
      </w:r>
      <w:r>
        <w:t xml:space="preserve">provide end-to-end transport behavior.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Internet Control Message Protocol (ICMP)</w:t>
      </w:r>
      <w:r>
        <w:t xml:space="preserve"> </w:t>
      </w:r>
      <w:r>
        <w:t xml:space="preserve">carries control and error-reporting information for the network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Scalable service-Oriented MiddlewarE over IP (SOME/IP)</w:t>
      </w:r>
      <w:r>
        <w:t xml:space="preserve"> </w:t>
      </w:r>
      <w:r>
        <w:t xml:space="preserve">gives application-level meaning such as methods, events, and service instances.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Spanning Tree Protocol (STP)</w:t>
      </w:r>
      <w:r>
        <w:t xml:space="preserve">,</w:t>
      </w:r>
      <w:r>
        <w:t xml:space="preserve"> </w:t>
      </w:r>
      <w:r>
        <w:rPr>
          <w:b/>
          <w:bCs/>
        </w:rPr>
        <w:t xml:space="preserve">Rapid Spanning Tree Protocol (RSTP)</w:t>
      </w:r>
      <w:r>
        <w:t xml:space="preserve">, and</w:t>
      </w:r>
      <w:r>
        <w:t xml:space="preserve"> </w:t>
      </w:r>
      <w:r>
        <w:rPr>
          <w:b/>
          <w:bCs/>
        </w:rPr>
        <w:t xml:space="preserve">Multiple Spanning Tree Protocol (MSTP)</w:t>
      </w:r>
      <w:r>
        <w:t xml:space="preserve"> </w:t>
      </w:r>
      <w:r>
        <w:t xml:space="preserve">are not transport protocols at all; they are Layer-2 bridge-control mechanisms used to prevent loops.</w:t>
      </w:r>
    </w:p>
    <w:bookmarkStart w:id="24" w:name="mental-picture"/>
    <w:p>
      <w:pPr>
        <w:pStyle w:val="Heading3"/>
      </w:pPr>
      <w:r>
        <w:t xml:space="preserve">Mental picture</w:t>
      </w:r>
    </w:p>
    <w:p>
      <w:pPr>
        <w:pStyle w:val="FirstParagraph"/>
      </w:pPr>
      <w:r>
        <w:t xml:space="preserve">When one ECU sends an application message, the stack is not</w:t>
      </w:r>
      <w:r>
        <w:t xml:space="preserve"> </w:t>
      </w:r>
      <w:r>
        <w:t xml:space="preserve">“one protocol instead of another.”</w:t>
      </w:r>
      <w:r>
        <w:t xml:space="preserve"> </w:t>
      </w:r>
      <w:r>
        <w:t xml:space="preserve">It is more like nested envelopes:</w:t>
      </w:r>
    </w:p>
    <w:p>
      <w:pPr>
        <w:pStyle w:val="SourceCode"/>
      </w:pPr>
      <w:r>
        <w:rPr>
          <w:rStyle w:val="VerbatimChar"/>
        </w:rPr>
        <w:t xml:space="preserve">Application data / middleware payload</w:t>
      </w:r>
      <w:r>
        <w:br/>
      </w:r>
      <w:r>
        <w:rPr>
          <w:rStyle w:val="VerbatimChar"/>
        </w:rPr>
        <w:t xml:space="preserve">    inside SOME/IP message</w:t>
      </w:r>
      <w:r>
        <w:br/>
      </w:r>
      <w:r>
        <w:rPr>
          <w:rStyle w:val="VerbatimChar"/>
        </w:rPr>
        <w:t xml:space="preserve">        inside UDP or TCP segment</w:t>
      </w:r>
      <w:r>
        <w:br/>
      </w:r>
      <w:r>
        <w:rPr>
          <w:rStyle w:val="VerbatimChar"/>
        </w:rPr>
        <w:t xml:space="preserve">            inside IPv4 or IPv6 packet</w:t>
      </w:r>
      <w:r>
        <w:br/>
      </w:r>
      <w:r>
        <w:rPr>
          <w:rStyle w:val="VerbatimChar"/>
        </w:rPr>
        <w:t xml:space="preserve">                inside Ethernet frame</w:t>
      </w:r>
      <w:r>
        <w:br/>
      </w:r>
      <w:r>
        <w:rPr>
          <w:rStyle w:val="VerbatimChar"/>
        </w:rPr>
        <w:t xml:space="preserve">                    on a copper or single-pair link</w:t>
      </w:r>
    </w:p>
    <w:p>
      <w:pPr>
        <w:pStyle w:val="FirstParagraph"/>
      </w:pPr>
      <w:r>
        <w:t xml:space="preserve">That layering is the first thing to keep straight.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nternet-protocol-what-ip-actually-does"/>
    <w:p>
      <w:pPr>
        <w:pStyle w:val="Heading2"/>
      </w:pPr>
      <w:r>
        <w:t xml:space="preserve">2. Internet Protocol: what IP actually does</w:t>
      </w:r>
    </w:p>
    <w:p>
      <w:pPr>
        <w:pStyle w:val="FirstParagraph"/>
      </w:pPr>
      <w:r>
        <w:rPr>
          <w:b/>
          <w:bCs/>
        </w:rPr>
        <w:t xml:space="preserve">Internet Protocol (IP)</w:t>
      </w:r>
      <w:r>
        <w:t xml:space="preserve"> </w:t>
      </w:r>
      <w:r>
        <w:t xml:space="preserve">is the network-layer protocol that gives a packet: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source address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destination address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a way for intermediate devices to forward it,</w:t>
      </w:r>
    </w:p>
    <w:p>
      <w:pPr>
        <w:pStyle w:val="Compact"/>
        <w:numPr>
          <w:ilvl w:val="0"/>
          <w:numId w:val="1004"/>
        </w:numPr>
      </w:pPr>
      <w:r>
        <w:t xml:space="preserve">and a small amount of control information.</w:t>
      </w:r>
    </w:p>
    <w:p>
      <w:pPr>
        <w:pStyle w:val="FirstParagraph"/>
      </w:pPr>
      <w:r>
        <w:t xml:space="preserve">IP is deliberately</w:t>
      </w:r>
      <w:r>
        <w:t xml:space="preserve"> </w:t>
      </w:r>
      <w:r>
        <w:rPr>
          <w:b/>
          <w:bCs/>
        </w:rPr>
        <w:t xml:space="preserve">best effort</w:t>
      </w:r>
      <w:r>
        <w:t xml:space="preserve">.</w:t>
      </w:r>
    </w:p>
    <w:p>
      <w:pPr>
        <w:pStyle w:val="BodyText"/>
      </w:pPr>
      <w:r>
        <w:t xml:space="preserve">That means IP by 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guarantee:</w:t>
      </w:r>
    </w:p>
    <w:p>
      <w:pPr>
        <w:pStyle w:val="Compact"/>
        <w:numPr>
          <w:ilvl w:val="0"/>
          <w:numId w:val="1005"/>
        </w:numPr>
      </w:pPr>
      <w:r>
        <w:t xml:space="preserve">delivery,</w:t>
      </w:r>
    </w:p>
    <w:p>
      <w:pPr>
        <w:pStyle w:val="Compact"/>
        <w:numPr>
          <w:ilvl w:val="0"/>
          <w:numId w:val="1005"/>
        </w:numPr>
      </w:pPr>
      <w:r>
        <w:t xml:space="preserve">order,</w:t>
      </w:r>
    </w:p>
    <w:p>
      <w:pPr>
        <w:pStyle w:val="Compact"/>
        <w:numPr>
          <w:ilvl w:val="0"/>
          <w:numId w:val="1005"/>
        </w:numPr>
      </w:pPr>
      <w:r>
        <w:t xml:space="preserve">duplicate suppression,</w:t>
      </w:r>
    </w:p>
    <w:p>
      <w:pPr>
        <w:pStyle w:val="Compact"/>
        <w:numPr>
          <w:ilvl w:val="0"/>
          <w:numId w:val="1005"/>
        </w:numPr>
      </w:pPr>
      <w:r>
        <w:t xml:space="preserve">or recovery from loss.</w:t>
      </w:r>
    </w:p>
    <w:p>
      <w:pPr>
        <w:pStyle w:val="FirstParagraph"/>
      </w:pPr>
      <w:r>
        <w:t xml:space="preserve">That is not a flaw. That is the design.</w:t>
      </w:r>
    </w:p>
    <w:p>
      <w:pPr>
        <w:pStyle w:val="BodyText"/>
      </w:pPr>
      <w:r>
        <w:t xml:space="preserve">IP’s job is:</w:t>
      </w:r>
      <w:r>
        <w:t xml:space="preserve"> </w:t>
      </w:r>
      <w:r>
        <w:rPr>
          <w:b/>
          <w:bCs/>
        </w:rPr>
        <w:t xml:space="preserve">move packets as well as possible through an interconnected network</w:t>
      </w:r>
      <w:r>
        <w:t xml:space="preserve">.</w:t>
      </w:r>
    </w:p>
    <w:bookmarkStart w:id="26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If IP does not promise reliability, then a higher layer must decide whether reliability is needed.</w:t>
      </w:r>
    </w:p>
    <w:p>
      <w:pPr>
        <w:pStyle w:val="BodyText"/>
      </w:pPr>
      <w:r>
        <w:t xml:space="preserve">That is why TCP exists.</w:t>
      </w:r>
    </w:p>
    <w:p>
      <w:pPr>
        <w:pStyle w:val="BodyText"/>
      </w:pPr>
      <w:r>
        <w:t xml:space="preserve">If the network needs a way to report errors or diagnostics, a companion mechanism is needed.</w:t>
      </w:r>
    </w:p>
    <w:p>
      <w:pPr>
        <w:pStyle w:val="BodyText"/>
      </w:pPr>
      <w:r>
        <w:t xml:space="preserve">That is why ICMP exists.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nternet-protocol-version-4-ipv4"/>
    <w:p>
      <w:pPr>
        <w:pStyle w:val="Heading2"/>
      </w:pPr>
      <w:r>
        <w:t xml:space="preserve">3. Internet Protocol version 4 (IPv4)</w:t>
      </w:r>
    </w:p>
    <w:bookmarkStart w:id="28" w:name="what-problem-ipv4-solves"/>
    <w:p>
      <w:pPr>
        <w:pStyle w:val="Heading3"/>
      </w:pPr>
      <w:r>
        <w:t xml:space="preserve">3.1 What problem IPv4 solves</w:t>
      </w:r>
    </w:p>
    <w:p>
      <w:pPr>
        <w:pStyle w:val="FirstParagraph"/>
      </w:pPr>
      <w:r>
        <w:rPr>
          <w:b/>
          <w:bCs/>
        </w:rPr>
        <w:t xml:space="preserve">Internet Protocol version 4 (IPv4)</w:t>
      </w:r>
      <w:r>
        <w:t xml:space="preserve"> </w:t>
      </w:r>
      <w:r>
        <w:t xml:space="preserve">gives every participating node a</w:t>
      </w:r>
      <w:r>
        <w:t xml:space="preserve"> </w:t>
      </w:r>
      <w:r>
        <w:rPr>
          <w:b/>
          <w:bCs/>
        </w:rPr>
        <w:t xml:space="preserve">32-bit address</w:t>
      </w:r>
      <w:r>
        <w:t xml:space="preserve"> </w:t>
      </w:r>
      <w:r>
        <w:t xml:space="preserve">and defines the structure of the packet used to move data between those addresses.</w:t>
      </w:r>
    </w:p>
    <w:p>
      <w:pPr>
        <w:pStyle w:val="BodyText"/>
      </w:pPr>
      <w:r>
        <w:t xml:space="preserve">An IPv4 address is written in dotted decimal, for example:</w:t>
      </w:r>
    </w:p>
    <w:p>
      <w:pPr>
        <w:pStyle w:val="SourceCode"/>
      </w:pPr>
      <w:r>
        <w:rPr>
          <w:rStyle w:val="VerbatimChar"/>
        </w:rPr>
        <w:t xml:space="preserve">192.168.10.24</w:t>
      </w:r>
    </w:p>
    <w:p>
      <w:pPr>
        <w:pStyle w:val="FirstParagraph"/>
      </w:pPr>
      <w:r>
        <w:t xml:space="preserve">That is just a human-friendly way to display 32 bits.</w:t>
      </w:r>
    </w:p>
    <w:bookmarkEnd w:id="28"/>
    <w:bookmarkStart w:id="29" w:name="what-an-ipv4-address-means"/>
    <w:p>
      <w:pPr>
        <w:pStyle w:val="Heading3"/>
      </w:pPr>
      <w:r>
        <w:t xml:space="preserve">3.2 What an IPv4 address means</w:t>
      </w:r>
    </w:p>
    <w:p>
      <w:pPr>
        <w:pStyle w:val="FirstParagraph"/>
      </w:pPr>
      <w:r>
        <w:t xml:space="preserve">An IPv4 address is not just a label. It has forwarding meaning.</w:t>
      </w:r>
    </w:p>
    <w:p>
      <w:pPr>
        <w:pStyle w:val="BodyText"/>
      </w:pPr>
      <w:r>
        <w:t xml:space="preserve">A host uses: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address</w:t>
      </w:r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subnet mask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prefix length</w:t>
      </w:r>
    </w:p>
    <w:p>
      <w:pPr>
        <w:pStyle w:val="FirstParagraph"/>
      </w:pPr>
      <w:r>
        <w:t xml:space="preserve">…to determine whether the destination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(same subnet), 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remote</w:t>
      </w:r>
      <w:r>
        <w:t xml:space="preserve"> </w:t>
      </w:r>
      <w:r>
        <w:t xml:space="preserve">(must be sent to a router / default gateway).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Host A: 192.168.10.24/24</w:t>
      </w:r>
      <w:r>
        <w:br/>
      </w:r>
      <w:r>
        <w:rPr>
          <w:rStyle w:val="VerbatimChar"/>
        </w:rPr>
        <w:t xml:space="preserve">Destination: 192.168.10.80   -&gt; local</w:t>
      </w:r>
      <w:r>
        <w:br/>
      </w:r>
      <w:r>
        <w:rPr>
          <w:rStyle w:val="VerbatimChar"/>
        </w:rPr>
        <w:t xml:space="preserve">Destination: 192.168.20.10   -&gt; remote, send to gateway</w:t>
      </w:r>
    </w:p>
    <w:bookmarkEnd w:id="29"/>
    <w:bookmarkStart w:id="30" w:name="local-delivery-versus-routed-delivery"/>
    <w:p>
      <w:pPr>
        <w:pStyle w:val="Heading3"/>
      </w:pPr>
      <w:r>
        <w:t xml:space="preserve">3.3 Local delivery versus routed delivery</w:t>
      </w:r>
    </w:p>
    <w:p>
      <w:pPr>
        <w:pStyle w:val="FirstParagraph"/>
      </w:pPr>
      <w:r>
        <w:t xml:space="preserve">If the destination is on the same local network, the sender still cannot transmit using the IP address alone. Ethernet needs a local</w:t>
      </w:r>
      <w:r>
        <w:t xml:space="preserve"> </w:t>
      </w:r>
      <w:r>
        <w:rPr>
          <w:b/>
          <w:bCs/>
        </w:rPr>
        <w:t xml:space="preserve">Media Access Control (MAC)</w:t>
      </w:r>
      <w:r>
        <w:t xml:space="preserve"> </w:t>
      </w:r>
      <w:r>
        <w:t xml:space="preserve">address.</w:t>
      </w:r>
    </w:p>
    <w:p>
      <w:pPr>
        <w:pStyle w:val="BodyText"/>
      </w:pPr>
      <w:r>
        <w:t xml:space="preserve">So IPv4 on Ethernet commonly uses</w:t>
      </w:r>
      <w:r>
        <w:t xml:space="preserve"> </w:t>
      </w:r>
      <w:r>
        <w:rPr>
          <w:b/>
          <w:bCs/>
        </w:rPr>
        <w:t xml:space="preserve">Address Resolution Protocol (ARP)</w:t>
      </w:r>
      <w:r>
        <w:t xml:space="preserve"> </w:t>
      </w:r>
      <w:r>
        <w:t xml:space="preserve">to learn:</w:t>
      </w:r>
    </w:p>
    <w:p>
      <w:pPr>
        <w:pStyle w:val="SourceCode"/>
      </w:pPr>
      <w:r>
        <w:rPr>
          <w:rStyle w:val="VerbatimChar"/>
        </w:rPr>
        <w:t xml:space="preserve">Which MAC address corresponds to this IPv4 address?</w:t>
      </w:r>
    </w:p>
    <w:p>
      <w:pPr>
        <w:pStyle w:val="FirstParagraph"/>
      </w:pPr>
      <w:r>
        <w:t xml:space="preserve">If the destination is remote, the sender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ARP for the remote host. It ARPs for the</w:t>
      </w:r>
      <w:r>
        <w:t xml:space="preserve"> </w:t>
      </w:r>
      <w:r>
        <w:rPr>
          <w:b/>
          <w:bCs/>
        </w:rPr>
        <w:t xml:space="preserve">gateway</w:t>
      </w:r>
      <w:r>
        <w:t xml:space="preserve">, then sends the packet to the gateway for onward forwarding.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ipv4-header-format"/>
    <w:p>
      <w:pPr>
        <w:pStyle w:val="Heading2"/>
      </w:pPr>
      <w:r>
        <w:t xml:space="preserve">4. IPv4 header format</w:t>
      </w:r>
    </w:p>
    <w:bookmarkStart w:id="32" w:name="why-the-header-matters"/>
    <w:p>
      <w:pPr>
        <w:pStyle w:val="Heading3"/>
      </w:pPr>
      <w:r>
        <w:t xml:space="preserve">4.1 Why the header matters</w:t>
      </w:r>
    </w:p>
    <w:p>
      <w:pPr>
        <w:pStyle w:val="FirstParagraph"/>
      </w:pPr>
      <w:r>
        <w:t xml:space="preserve">The IPv4 header tells you how the packet should be interpreted and forwarded.</w:t>
      </w:r>
    </w:p>
    <w:p>
      <w:pPr>
        <w:pStyle w:val="BodyText"/>
      </w:pPr>
      <w:r>
        <w:t xml:space="preserve">It is variable in size because options can exist.</w:t>
      </w:r>
    </w:p>
    <w:bookmarkEnd w:id="32"/>
    <w:bookmarkStart w:id="33" w:name="ipv4-header-diagram"/>
    <w:p>
      <w:pPr>
        <w:pStyle w:val="Heading3"/>
      </w:pPr>
      <w:r>
        <w:t xml:space="preserve">4.2 IPv4 header diagram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|Version|  IHL  |   DSCP/ECN   |         Total Length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Identification        |Flags|    Fragment Offset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Time to Live |   Protocol   |       Header Checksum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Source Address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Destination Address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Options + Padding (optional)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End w:id="33"/>
    <w:bookmarkStart w:id="44" w:name="ipv4-header-fields-explained-clearly"/>
    <w:p>
      <w:pPr>
        <w:pStyle w:val="Heading3"/>
      </w:pPr>
      <w:r>
        <w:t xml:space="preserve">4.3 IPv4 header fields explained clearly</w:t>
      </w:r>
    </w:p>
    <w:bookmarkStart w:id="34" w:name="version"/>
    <w:p>
      <w:pPr>
        <w:pStyle w:val="Heading4"/>
      </w:pPr>
      <w:r>
        <w:t xml:space="preserve">Version</w:t>
      </w:r>
    </w:p>
    <w:p>
      <w:pPr>
        <w:pStyle w:val="FirstParagraph"/>
      </w:pPr>
      <w:r>
        <w:t xml:space="preserve">This tells the receiver that the packet is IPv4.</w:t>
      </w:r>
    </w:p>
    <w:bookmarkEnd w:id="34"/>
    <w:bookmarkStart w:id="35" w:name="ihl---internet-header-length"/>
    <w:p>
      <w:pPr>
        <w:pStyle w:val="Heading4"/>
      </w:pPr>
      <w:r>
        <w:t xml:space="preserve">IHL - Internet Header Length</w:t>
      </w:r>
    </w:p>
    <w:p>
      <w:pPr>
        <w:pStyle w:val="FirstParagraph"/>
      </w:pPr>
      <w:r>
        <w:t xml:space="preserve">This tells how long the IPv4 header is.</w:t>
      </w:r>
    </w:p>
    <w:p>
      <w:pPr>
        <w:pStyle w:val="BodyText"/>
      </w:pPr>
      <w:r>
        <w:t xml:space="preserve">Why needed? Because IPv4 options make the header length variable.</w:t>
      </w:r>
    </w:p>
    <w:p>
      <w:pPr>
        <w:pStyle w:val="Compact"/>
        <w:numPr>
          <w:ilvl w:val="0"/>
          <w:numId w:val="1008"/>
        </w:numPr>
      </w:pPr>
      <w:r>
        <w:t xml:space="preserve">Minimum header:</w:t>
      </w:r>
      <w:r>
        <w:t xml:space="preserve"> </w:t>
      </w:r>
      <w:r>
        <w:rPr>
          <w:b/>
          <w:bCs/>
        </w:rPr>
        <w:t xml:space="preserve">20 bytes</w:t>
      </w:r>
    </w:p>
    <w:p>
      <w:pPr>
        <w:pStyle w:val="Compact"/>
        <w:numPr>
          <w:ilvl w:val="0"/>
          <w:numId w:val="1008"/>
        </w:numPr>
      </w:pPr>
      <w:r>
        <w:t xml:space="preserve">Maximum header:</w:t>
      </w:r>
      <w:r>
        <w:t xml:space="preserve"> </w:t>
      </w:r>
      <w:r>
        <w:rPr>
          <w:b/>
          <w:bCs/>
        </w:rPr>
        <w:t xml:space="preserve">60 bytes</w:t>
      </w:r>
    </w:p>
    <w:bookmarkEnd w:id="35"/>
    <w:bookmarkStart w:id="36" w:name="dscp-ecn"/>
    <w:p>
      <w:pPr>
        <w:pStyle w:val="Heading4"/>
      </w:pPr>
      <w:r>
        <w:t xml:space="preserve">DSCP / ECN</w:t>
      </w:r>
    </w:p>
    <w:p>
      <w:pPr>
        <w:pStyle w:val="FirstParagraph"/>
      </w:pPr>
      <w:r>
        <w:t xml:space="preserve">Originally this area was called</w:t>
      </w:r>
      <w:r>
        <w:t xml:space="preserve"> </w:t>
      </w:r>
      <w:r>
        <w:rPr>
          <w:b/>
          <w:bCs/>
        </w:rPr>
        <w:t xml:space="preserve">Type of Service</w:t>
      </w:r>
      <w:r>
        <w:t xml:space="preserve">.</w:t>
      </w:r>
      <w:r>
        <w:t xml:space="preserve"> </w:t>
      </w:r>
      <w:r>
        <w:t xml:space="preserve">Today it is used for: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Differentiated Services Code Point (DSCP)</w:t>
      </w:r>
      <w:r>
        <w:t xml:space="preserve"> </w:t>
      </w:r>
      <w:r>
        <w:t xml:space="preserve">for traffic treatment,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Explicit Congestion Notification (ECN)</w:t>
      </w:r>
      <w:r>
        <w:t xml:space="preserve"> </w:t>
      </w:r>
      <w:r>
        <w:t xml:space="preserve">for congestion signaling.</w:t>
      </w:r>
    </w:p>
    <w:bookmarkEnd w:id="36"/>
    <w:bookmarkStart w:id="37" w:name="total-length"/>
    <w:p>
      <w:pPr>
        <w:pStyle w:val="Heading4"/>
      </w:pPr>
      <w:r>
        <w:t xml:space="preserve">Total Length</w:t>
      </w:r>
    </w:p>
    <w:p>
      <w:pPr>
        <w:pStyle w:val="FirstParagraph"/>
      </w:pPr>
      <w:r>
        <w:t xml:space="preserve">Total size of the entire IPv4 packet:</w:t>
      </w:r>
    </w:p>
    <w:p>
      <w:pPr>
        <w:pStyle w:val="Compact"/>
        <w:numPr>
          <w:ilvl w:val="0"/>
          <w:numId w:val="1010"/>
        </w:numPr>
      </w:pPr>
      <w:r>
        <w:t xml:space="preserve">header</w:t>
      </w:r>
    </w:p>
    <w:p>
      <w:pPr>
        <w:pStyle w:val="Compact"/>
        <w:numPr>
          <w:ilvl w:val="0"/>
          <w:numId w:val="1010"/>
        </w:numPr>
      </w:pPr>
      <w:r>
        <w:t xml:space="preserve">plus payload</w:t>
      </w:r>
    </w:p>
    <w:bookmarkEnd w:id="37"/>
    <w:bookmarkStart w:id="38" w:name="identification-flags-fragment-offset"/>
    <w:p>
      <w:pPr>
        <w:pStyle w:val="Heading4"/>
      </w:pPr>
      <w:r>
        <w:t xml:space="preserve">Identification, Flags, Fragment Offset</w:t>
      </w:r>
    </w:p>
    <w:p>
      <w:pPr>
        <w:pStyle w:val="FirstParagraph"/>
      </w:pPr>
      <w:r>
        <w:t xml:space="preserve">These support fragmentation.</w:t>
      </w:r>
    </w:p>
    <w:p>
      <w:pPr>
        <w:pStyle w:val="BodyText"/>
      </w:pPr>
      <w:r>
        <w:t xml:space="preserve">If a packet is too large for some link, it may need fragmentation.</w:t>
      </w:r>
    </w:p>
    <w:p>
      <w:pPr>
        <w:pStyle w:val="BodyText"/>
      </w:pPr>
      <w:r>
        <w:t xml:space="preserve">Important practical point:</w:t>
      </w:r>
      <w:r>
        <w:t xml:space="preserve"> </w:t>
      </w:r>
      <w:r>
        <w:t xml:space="preserve">Modern network design tries to</w:t>
      </w:r>
      <w:r>
        <w:t xml:space="preserve"> </w:t>
      </w:r>
      <w:r>
        <w:rPr>
          <w:b/>
          <w:bCs/>
        </w:rPr>
        <w:t xml:space="preserve">avoid fragmentation</w:t>
      </w:r>
      <w:r>
        <w:t xml:space="preserve"> </w:t>
      </w:r>
      <w:r>
        <w:t xml:space="preserve">because it complicates performance and troubleshooting.</w:t>
      </w:r>
    </w:p>
    <w:bookmarkEnd w:id="38"/>
    <w:bookmarkStart w:id="39" w:name="time-to-live-ttl"/>
    <w:p>
      <w:pPr>
        <w:pStyle w:val="Heading4"/>
      </w:pPr>
      <w:r>
        <w:t xml:space="preserve">Time to Live (TTL)</w:t>
      </w:r>
    </w:p>
    <w:p>
      <w:pPr>
        <w:pStyle w:val="FirstParagraph"/>
      </w:pPr>
      <w:r>
        <w:t xml:space="preserve">Despite the name, in modern networks this behaves as a</w:t>
      </w:r>
      <w:r>
        <w:t xml:space="preserve"> </w:t>
      </w:r>
      <w:r>
        <w:rPr>
          <w:b/>
          <w:bCs/>
        </w:rPr>
        <w:t xml:space="preserve">hop counter</w:t>
      </w:r>
      <w:r>
        <w:t xml:space="preserve">.</w:t>
      </w:r>
    </w:p>
    <w:p>
      <w:pPr>
        <w:pStyle w:val="BodyText"/>
      </w:pPr>
      <w:r>
        <w:t xml:space="preserve">Every router decrements it.</w:t>
      </w:r>
      <w:r>
        <w:t xml:space="preserve"> </w:t>
      </w:r>
      <w:r>
        <w:t xml:space="preserve">If it reaches zero, the packet is dropped.</w:t>
      </w:r>
    </w:p>
    <w:p>
      <w:pPr>
        <w:pStyle w:val="BodyText"/>
      </w:pPr>
      <w:r>
        <w:t xml:space="preserve">This prevents packets from circulating forever in loops.</w:t>
      </w:r>
    </w:p>
    <w:bookmarkEnd w:id="39"/>
    <w:bookmarkStart w:id="40" w:name="protocol"/>
    <w:p>
      <w:pPr>
        <w:pStyle w:val="Heading4"/>
      </w:pPr>
      <w:r>
        <w:t xml:space="preserve">Protocol</w:t>
      </w:r>
    </w:p>
    <w:p>
      <w:pPr>
        <w:pStyle w:val="FirstParagraph"/>
      </w:pPr>
      <w:r>
        <w:t xml:space="preserve">This tells IPv4 what sits above it.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ICMP</w:t>
      </w:r>
    </w:p>
    <w:p>
      <w:pPr>
        <w:pStyle w:val="Compact"/>
        <w:numPr>
          <w:ilvl w:val="0"/>
          <w:numId w:val="1011"/>
        </w:numPr>
      </w:pPr>
      <w:r>
        <w:t xml:space="preserve">TCP</w:t>
      </w:r>
    </w:p>
    <w:p>
      <w:pPr>
        <w:pStyle w:val="Compact"/>
        <w:numPr>
          <w:ilvl w:val="0"/>
          <w:numId w:val="1011"/>
        </w:numPr>
      </w:pPr>
      <w:r>
        <w:t xml:space="preserve">UDP</w:t>
      </w:r>
    </w:p>
    <w:p>
      <w:pPr>
        <w:pStyle w:val="FirstParagraph"/>
      </w:pPr>
      <w:r>
        <w:t xml:space="preserve">This field is how the receiver knows which higher-layer logic should process the payload.</w:t>
      </w:r>
    </w:p>
    <w:bookmarkEnd w:id="40"/>
    <w:bookmarkStart w:id="41" w:name="header-checksum"/>
    <w:p>
      <w:pPr>
        <w:pStyle w:val="Heading4"/>
      </w:pPr>
      <w:r>
        <w:t xml:space="preserve">Header Checksum</w:t>
      </w:r>
    </w:p>
    <w:p>
      <w:pPr>
        <w:pStyle w:val="FirstParagraph"/>
      </w:pPr>
      <w:r>
        <w:t xml:space="preserve">This protects the</w:t>
      </w:r>
      <w:r>
        <w:t xml:space="preserve"> </w:t>
      </w:r>
      <w:r>
        <w:rPr>
          <w:b/>
          <w:bCs/>
        </w:rPr>
        <w:t xml:space="preserve">IPv4 header only</w:t>
      </w:r>
      <w:r>
        <w:t xml:space="preserve">, not the payload.</w:t>
      </w:r>
    </w:p>
    <w:bookmarkEnd w:id="41"/>
    <w:bookmarkStart w:id="42" w:name="source-address-destination-address"/>
    <w:p>
      <w:pPr>
        <w:pStyle w:val="Heading4"/>
      </w:pPr>
      <w:r>
        <w:t xml:space="preserve">Source Address / Destination Address</w:t>
      </w:r>
    </w:p>
    <w:p>
      <w:pPr>
        <w:pStyle w:val="FirstParagraph"/>
      </w:pPr>
      <w:r>
        <w:t xml:space="preserve">The sender and intended receiver logical addresses.</w:t>
      </w:r>
    </w:p>
    <w:bookmarkEnd w:id="42"/>
    <w:bookmarkStart w:id="43" w:name="options-padding"/>
    <w:p>
      <w:pPr>
        <w:pStyle w:val="Heading4"/>
      </w:pPr>
      <w:r>
        <w:t xml:space="preserve">Options + Padding</w:t>
      </w:r>
    </w:p>
    <w:p>
      <w:pPr>
        <w:pStyle w:val="FirstParagraph"/>
      </w:pPr>
      <w:r>
        <w:t xml:space="preserve">Rare in many everyday systems, but they explain why the IPv4 header is not fixed in size.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internet-protocol-version-6-ipv6"/>
    <w:p>
      <w:pPr>
        <w:pStyle w:val="Heading2"/>
      </w:pPr>
      <w:r>
        <w:t xml:space="preserve">5. Internet Protocol version 6 (IPv6)</w:t>
      </w:r>
    </w:p>
    <w:bookmarkStart w:id="46" w:name="why-ipv6-exists"/>
    <w:p>
      <w:pPr>
        <w:pStyle w:val="Heading3"/>
      </w:pPr>
      <w:r>
        <w:t xml:space="preserve">5.1 Why IPv6 exists</w:t>
      </w:r>
    </w:p>
    <w:p>
      <w:pPr>
        <w:pStyle w:val="FirstParagraph"/>
      </w:pPr>
      <w:r>
        <w:rPr>
          <w:b/>
          <w:bCs/>
        </w:rPr>
        <w:t xml:space="preserve">Internet Protocol version 6 (IPv6)</w:t>
      </w:r>
      <w:r>
        <w:t xml:space="preserve"> </w:t>
      </w:r>
      <w:r>
        <w:t xml:space="preserve">solves multiple issues, not just address-space exhaustion.</w:t>
      </w:r>
    </w:p>
    <w:p>
      <w:pPr>
        <w:pStyle w:val="BodyText"/>
      </w:pPr>
      <w:r>
        <w:t xml:space="preserve">Yes, the bigger address space matters.</w:t>
      </w:r>
    </w:p>
    <w:p>
      <w:pPr>
        <w:pStyle w:val="BodyText"/>
      </w:pPr>
      <w:r>
        <w:t xml:space="preserve">But IPv6 also aims for:</w:t>
      </w:r>
    </w:p>
    <w:p>
      <w:pPr>
        <w:pStyle w:val="Compact"/>
        <w:numPr>
          <w:ilvl w:val="0"/>
          <w:numId w:val="1012"/>
        </w:numPr>
      </w:pPr>
      <w:r>
        <w:t xml:space="preserve">cleaner header design,</w:t>
      </w:r>
    </w:p>
    <w:p>
      <w:pPr>
        <w:pStyle w:val="Compact"/>
        <w:numPr>
          <w:ilvl w:val="0"/>
          <w:numId w:val="1012"/>
        </w:numPr>
      </w:pPr>
      <w:r>
        <w:t xml:space="preserve">less per-hop processing,</w:t>
      </w:r>
    </w:p>
    <w:p>
      <w:pPr>
        <w:pStyle w:val="Compact"/>
        <w:numPr>
          <w:ilvl w:val="0"/>
          <w:numId w:val="1012"/>
        </w:numPr>
      </w:pPr>
      <w:r>
        <w:t xml:space="preserve">better extensibility,</w:t>
      </w:r>
    </w:p>
    <w:p>
      <w:pPr>
        <w:pStyle w:val="Compact"/>
        <w:numPr>
          <w:ilvl w:val="0"/>
          <w:numId w:val="1012"/>
        </w:numPr>
      </w:pPr>
      <w:r>
        <w:t xml:space="preserve">improved multicast-based control behavior,</w:t>
      </w:r>
    </w:p>
    <w:p>
      <w:pPr>
        <w:pStyle w:val="Compact"/>
        <w:numPr>
          <w:ilvl w:val="0"/>
          <w:numId w:val="1012"/>
        </w:numPr>
      </w:pPr>
      <w:r>
        <w:t xml:space="preserve">and removal of some older IPv4 complications.</w:t>
      </w:r>
    </w:p>
    <w:bookmarkEnd w:id="46"/>
    <w:bookmarkStart w:id="47" w:name="ipv6-addressing"/>
    <w:p>
      <w:pPr>
        <w:pStyle w:val="Heading3"/>
      </w:pPr>
      <w:r>
        <w:t xml:space="preserve">5.2 IPv6 addressing</w:t>
      </w:r>
    </w:p>
    <w:p>
      <w:pPr>
        <w:pStyle w:val="FirstParagraph"/>
      </w:pPr>
      <w:r>
        <w:t xml:space="preserve">IPv6 addresses are</w:t>
      </w:r>
      <w:r>
        <w:t xml:space="preserve"> </w:t>
      </w:r>
      <w:r>
        <w:rPr>
          <w:b/>
          <w:bCs/>
        </w:rPr>
        <w:t xml:space="preserve">128 bits</w:t>
      </w:r>
      <w:r>
        <w:t xml:space="preserve"> </w:t>
      </w:r>
      <w:r>
        <w:t xml:space="preserve">long.</w:t>
      </w:r>
    </w:p>
    <w:p>
      <w:pPr>
        <w:pStyle w:val="BodyText"/>
      </w:pPr>
      <w:r>
        <w:t xml:space="preserve">They are written in hexadecimal groups, for example:</w:t>
      </w:r>
    </w:p>
    <w:p>
      <w:pPr>
        <w:pStyle w:val="SourceCode"/>
      </w:pPr>
      <w:r>
        <w:rPr>
          <w:rStyle w:val="VerbatimChar"/>
        </w:rPr>
        <w:t xml:space="preserve">2001:0db8:0000:0000:0000:0000:0000:0042</w:t>
      </w:r>
    </w:p>
    <w:p>
      <w:pPr>
        <w:pStyle w:val="FirstParagraph"/>
      </w:pPr>
      <w:r>
        <w:t xml:space="preserve">This can often be compressed:</w:t>
      </w:r>
    </w:p>
    <w:p>
      <w:pPr>
        <w:pStyle w:val="SourceCode"/>
      </w:pPr>
      <w:r>
        <w:rPr>
          <w:rStyle w:val="VerbatimChar"/>
        </w:rPr>
        <w:t xml:space="preserve">2001:db8::42</w:t>
      </w:r>
    </w:p>
    <w:bookmarkEnd w:id="47"/>
    <w:bookmarkStart w:id="48" w:name="X56f2094f9c039fa71e73026a37af24c8a4304bc"/>
    <w:p>
      <w:pPr>
        <w:pStyle w:val="Heading3"/>
      </w:pPr>
      <w:r>
        <w:t xml:space="preserve">5.3 Important conceptual difference from IPv4</w:t>
      </w:r>
    </w:p>
    <w:p>
      <w:pPr>
        <w:pStyle w:val="FirstParagraph"/>
      </w:pPr>
      <w:r>
        <w:t xml:space="preserve">Do not think:</w:t>
      </w:r>
    </w:p>
    <w:p>
      <w:pPr>
        <w:pStyle w:val="BlockText"/>
      </w:pPr>
      <w:r>
        <w:t xml:space="preserve">IPv6 = IPv4 with longer addresses.</w:t>
      </w:r>
    </w:p>
    <w:p>
      <w:pPr>
        <w:pStyle w:val="FirstParagraph"/>
      </w:pPr>
      <w:r>
        <w:t xml:space="preserve">That is too shallow.</w:t>
      </w:r>
    </w:p>
    <w:p>
      <w:pPr>
        <w:pStyle w:val="BodyText"/>
      </w:pPr>
      <w:r>
        <w:t xml:space="preserve">Important operational differences include:</w:t>
      </w:r>
    </w:p>
    <w:p>
      <w:pPr>
        <w:pStyle w:val="Compact"/>
        <w:numPr>
          <w:ilvl w:val="0"/>
          <w:numId w:val="1013"/>
        </w:numPr>
      </w:pPr>
      <w:r>
        <w:t xml:space="preserve">fixed 40-byte base header,</w:t>
      </w:r>
    </w:p>
    <w:p>
      <w:pPr>
        <w:pStyle w:val="Compact"/>
        <w:numPr>
          <w:ilvl w:val="0"/>
          <w:numId w:val="1013"/>
        </w:numPr>
      </w:pPr>
      <w:r>
        <w:t xml:space="preserve">no IPv4-style header checksum,</w:t>
      </w:r>
    </w:p>
    <w:p>
      <w:pPr>
        <w:pStyle w:val="Compact"/>
        <w:numPr>
          <w:ilvl w:val="0"/>
          <w:numId w:val="1013"/>
        </w:numPr>
      </w:pPr>
      <w:r>
        <w:t xml:space="preserve">no broadcast in the IPv4 sense,</w:t>
      </w:r>
    </w:p>
    <w:p>
      <w:pPr>
        <w:pStyle w:val="Compact"/>
        <w:numPr>
          <w:ilvl w:val="0"/>
          <w:numId w:val="1013"/>
        </w:numPr>
      </w:pPr>
      <w:r>
        <w:t xml:space="preserve">much heavier use of multicast,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Internet Control Message Protocol version 6 (ICMPv6)</w:t>
      </w:r>
      <w:r>
        <w:t xml:space="preserve"> </w:t>
      </w:r>
      <w:r>
        <w:t xml:space="preserve">as a central control-plane mechanism,</w:t>
      </w:r>
    </w:p>
    <w:p>
      <w:pPr>
        <w:pStyle w:val="Compact"/>
        <w:numPr>
          <w:ilvl w:val="0"/>
          <w:numId w:val="1013"/>
        </w:numPr>
      </w:pPr>
      <w:r>
        <w:t xml:space="preserve">optional information moved into</w:t>
      </w:r>
      <w:r>
        <w:t xml:space="preserve"> </w:t>
      </w:r>
      <w:r>
        <w:rPr>
          <w:b/>
          <w:bCs/>
        </w:rPr>
        <w:t xml:space="preserve">extension headers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ipv6-base-header-format"/>
    <w:p>
      <w:pPr>
        <w:pStyle w:val="Heading2"/>
      </w:pPr>
      <w:r>
        <w:t xml:space="preserve">6. IPv6 base header format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|Version| Traffic Class |           Flow Label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Payload Length        |  Next Header  |   Hop Limit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                   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   Source Address  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                   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                   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Destination Address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                                                               +</w:t>
      </w:r>
      <w:r>
        <w:br/>
      </w:r>
      <w:r>
        <w:rPr>
          <w:rStyle w:val="VerbatimChar"/>
        </w:rPr>
        <w:t xml:space="preserve">|                                    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Start w:id="57" w:name="ipv6-header-fields-explained"/>
    <w:p>
      <w:pPr>
        <w:pStyle w:val="Heading3"/>
      </w:pPr>
      <w:r>
        <w:t xml:space="preserve">6.1 IPv6 header fields explained</w:t>
      </w:r>
    </w:p>
    <w:bookmarkStart w:id="50" w:name="version-1"/>
    <w:p>
      <w:pPr>
        <w:pStyle w:val="Heading4"/>
      </w:pPr>
      <w:r>
        <w:t xml:space="preserve">Version</w:t>
      </w:r>
    </w:p>
    <w:p>
      <w:pPr>
        <w:pStyle w:val="FirstParagraph"/>
      </w:pPr>
      <w:r>
        <w:t xml:space="preserve">Identifies IPv6.</w:t>
      </w:r>
    </w:p>
    <w:bookmarkEnd w:id="50"/>
    <w:bookmarkStart w:id="51" w:name="traffic-class"/>
    <w:p>
      <w:pPr>
        <w:pStyle w:val="Heading4"/>
      </w:pPr>
      <w:r>
        <w:t xml:space="preserve">Traffic Class</w:t>
      </w:r>
    </w:p>
    <w:p>
      <w:pPr>
        <w:pStyle w:val="FirstParagraph"/>
      </w:pPr>
      <w:r>
        <w:t xml:space="preserve">Comparable in spirit to IPv4’s service-related field.</w:t>
      </w:r>
    </w:p>
    <w:bookmarkEnd w:id="51"/>
    <w:bookmarkStart w:id="52" w:name="flow-label"/>
    <w:p>
      <w:pPr>
        <w:pStyle w:val="Heading4"/>
      </w:pPr>
      <w:r>
        <w:t xml:space="preserve">Flow Label</w:t>
      </w:r>
    </w:p>
    <w:p>
      <w:pPr>
        <w:pStyle w:val="FirstParagraph"/>
      </w:pPr>
      <w:r>
        <w:t xml:space="preserve">Intended to help identify packets belonging to the same flow for special treatment.</w:t>
      </w:r>
    </w:p>
    <w:bookmarkEnd w:id="52"/>
    <w:bookmarkStart w:id="53" w:name="payload-length"/>
    <w:p>
      <w:pPr>
        <w:pStyle w:val="Heading4"/>
      </w:pPr>
      <w:r>
        <w:t xml:space="preserve">Payload Length</w:t>
      </w:r>
    </w:p>
    <w:p>
      <w:pPr>
        <w:pStyle w:val="FirstParagraph"/>
      </w:pPr>
      <w:r>
        <w:t xml:space="preserve">Length of everything after the IPv6 base header.</w:t>
      </w:r>
    </w:p>
    <w:bookmarkEnd w:id="53"/>
    <w:bookmarkStart w:id="54" w:name="next-header"/>
    <w:p>
      <w:pPr>
        <w:pStyle w:val="Heading4"/>
      </w:pPr>
      <w:r>
        <w:t xml:space="preserve">Next Header</w:t>
      </w:r>
    </w:p>
    <w:p>
      <w:pPr>
        <w:pStyle w:val="FirstParagraph"/>
      </w:pPr>
      <w:r>
        <w:t xml:space="preserve">Tells what comes next:</w:t>
      </w:r>
    </w:p>
    <w:p>
      <w:pPr>
        <w:pStyle w:val="Compact"/>
        <w:numPr>
          <w:ilvl w:val="0"/>
          <w:numId w:val="1014"/>
        </w:numPr>
      </w:pPr>
      <w:r>
        <w:t xml:space="preserve">a transport protocol such as TCP or UDP,</w:t>
      </w:r>
    </w:p>
    <w:p>
      <w:pPr>
        <w:pStyle w:val="Compact"/>
        <w:numPr>
          <w:ilvl w:val="0"/>
          <w:numId w:val="1014"/>
        </w:numPr>
      </w:pPr>
      <w:r>
        <w:t xml:space="preserve">or an IPv6 extension header.</w:t>
      </w:r>
    </w:p>
    <w:bookmarkEnd w:id="54"/>
    <w:bookmarkStart w:id="55" w:name="hop-limit"/>
    <w:p>
      <w:pPr>
        <w:pStyle w:val="Heading4"/>
      </w:pPr>
      <w:r>
        <w:t xml:space="preserve">Hop Limit</w:t>
      </w:r>
    </w:p>
    <w:p>
      <w:pPr>
        <w:pStyle w:val="FirstParagraph"/>
      </w:pPr>
      <w:r>
        <w:t xml:space="preserve">This is the IPv6 equivalent of IPv4 TTL.</w:t>
      </w:r>
    </w:p>
    <w:bookmarkEnd w:id="55"/>
    <w:bookmarkStart w:id="56" w:name="source-address-destination-address-1"/>
    <w:p>
      <w:pPr>
        <w:pStyle w:val="Heading4"/>
      </w:pPr>
      <w:r>
        <w:t xml:space="preserve">Source Address / Destination Address</w:t>
      </w:r>
    </w:p>
    <w:p>
      <w:pPr>
        <w:pStyle w:val="FirstParagraph"/>
      </w:pPr>
      <w:r>
        <w:t xml:space="preserve">Each is 128 bits.</w:t>
      </w:r>
    </w:p>
    <w:bookmarkEnd w:id="56"/>
    <w:bookmarkEnd w:id="57"/>
    <w:bookmarkStart w:id="58" w:name="why-ipv6-removed-the-header-checksum"/>
    <w:p>
      <w:pPr>
        <w:pStyle w:val="Heading3"/>
      </w:pPr>
      <w:r>
        <w:t xml:space="preserve">6.2 Why IPv6 removed the header checksum</w:t>
      </w:r>
    </w:p>
    <w:p>
      <w:pPr>
        <w:pStyle w:val="FirstParagraph"/>
      </w:pPr>
      <w:r>
        <w:t xml:space="preserve">Routers already inspect and modify some header fields such as Hop Limit.</w:t>
      </w:r>
    </w:p>
    <w:p>
      <w:pPr>
        <w:pStyle w:val="BodyText"/>
      </w:pPr>
      <w:r>
        <w:t xml:space="preserve">If a header checksum existed, every router would need to recalculate it.</w:t>
      </w:r>
    </w:p>
    <w:p>
      <w:pPr>
        <w:pStyle w:val="BodyText"/>
      </w:pPr>
      <w:r>
        <w:t xml:space="preserve">IPv6 removes that cost and assumes other layers already provide integrity checks where needed.</w:t>
      </w:r>
    </w:p>
    <w:bookmarkEnd w:id="58"/>
    <w:bookmarkStart w:id="59" w:name="X6f4ac3829b7006dcfedc7d9bb9e910f23420970"/>
    <w:p>
      <w:pPr>
        <w:pStyle w:val="Heading3"/>
      </w:pPr>
      <w:r>
        <w:t xml:space="preserve">6.3 Neighbor Discovery and why ICMPv6 is central</w:t>
      </w:r>
    </w:p>
    <w:p>
      <w:pPr>
        <w:pStyle w:val="FirstParagraph"/>
      </w:pPr>
      <w:r>
        <w:t xml:space="preserve">IPv4 uses Address Resolution Protocol (ARP) for local address resolution.</w:t>
      </w:r>
    </w:p>
    <w:p>
      <w:pPr>
        <w:pStyle w:val="BodyText"/>
      </w:pPr>
      <w:r>
        <w:t xml:space="preserve">IPv6 instead relies on</w:t>
      </w:r>
      <w:r>
        <w:t xml:space="preserve"> </w:t>
      </w:r>
      <w:r>
        <w:rPr>
          <w:b/>
          <w:bCs/>
        </w:rPr>
        <w:t xml:space="preserve">Neighbor Discovery</w:t>
      </w:r>
      <w:r>
        <w:t xml:space="preserve">, which uses ICMPv6 messages.</w:t>
      </w:r>
    </w:p>
    <w:p>
      <w:pPr>
        <w:pStyle w:val="BodyText"/>
      </w:pPr>
      <w:r>
        <w:t xml:space="preserve">That means ICMPv6 is not just</w:t>
      </w:r>
      <w:r>
        <w:t xml:space="preserve"> </w:t>
      </w:r>
      <w:r>
        <w:t xml:space="preserve">“diagnostic traffic.”</w:t>
      </w:r>
      <w:r>
        <w:t xml:space="preserve"> </w:t>
      </w:r>
      <w:r>
        <w:t xml:space="preserve">It is part of normal IPv6 operation.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73043e83d2bdd9ce12359be797966cda9b4b974"/>
    <w:p>
      <w:pPr>
        <w:pStyle w:val="Heading2"/>
      </w:pPr>
      <w:r>
        <w:t xml:space="preserve">7. IPv4 versus IPv6: what an engineer should actually compare</w:t>
      </w:r>
    </w:p>
    <w:bookmarkStart w:id="61" w:name="ipv4"/>
    <w:p>
      <w:pPr>
        <w:pStyle w:val="Heading3"/>
      </w:pPr>
      <w:r>
        <w:t xml:space="preserve">IPv4</w:t>
      </w:r>
    </w:p>
    <w:p>
      <w:pPr>
        <w:pStyle w:val="Compact"/>
        <w:numPr>
          <w:ilvl w:val="0"/>
          <w:numId w:val="1015"/>
        </w:numPr>
      </w:pPr>
      <w:r>
        <w:t xml:space="preserve">32-bit addresses</w:t>
      </w:r>
    </w:p>
    <w:p>
      <w:pPr>
        <w:pStyle w:val="Compact"/>
        <w:numPr>
          <w:ilvl w:val="0"/>
          <w:numId w:val="1015"/>
        </w:numPr>
      </w:pPr>
      <w:r>
        <w:t xml:space="preserve">variable header length</w:t>
      </w:r>
    </w:p>
    <w:p>
      <w:pPr>
        <w:pStyle w:val="Compact"/>
        <w:numPr>
          <w:ilvl w:val="0"/>
          <w:numId w:val="1015"/>
        </w:numPr>
      </w:pPr>
      <w:r>
        <w:t xml:space="preserve">header checksum exists</w:t>
      </w:r>
    </w:p>
    <w:p>
      <w:pPr>
        <w:pStyle w:val="Compact"/>
        <w:numPr>
          <w:ilvl w:val="0"/>
          <w:numId w:val="1015"/>
        </w:numPr>
      </w:pPr>
      <w:r>
        <w:t xml:space="preserve">Address Resolution Protocol (ARP) used for local resolution</w:t>
      </w:r>
    </w:p>
    <w:p>
      <w:pPr>
        <w:pStyle w:val="Compact"/>
        <w:numPr>
          <w:ilvl w:val="0"/>
          <w:numId w:val="1015"/>
        </w:numPr>
      </w:pPr>
      <w:r>
        <w:t xml:space="preserve">broadcast exists</w:t>
      </w:r>
    </w:p>
    <w:bookmarkEnd w:id="61"/>
    <w:bookmarkStart w:id="62" w:name="ipv6"/>
    <w:p>
      <w:pPr>
        <w:pStyle w:val="Heading3"/>
      </w:pPr>
      <w:r>
        <w:t xml:space="preserve">IPv6</w:t>
      </w:r>
    </w:p>
    <w:p>
      <w:pPr>
        <w:pStyle w:val="Compact"/>
        <w:numPr>
          <w:ilvl w:val="0"/>
          <w:numId w:val="1016"/>
        </w:numPr>
      </w:pPr>
      <w:r>
        <w:t xml:space="preserve">128-bit addresses</w:t>
      </w:r>
    </w:p>
    <w:p>
      <w:pPr>
        <w:pStyle w:val="Compact"/>
        <w:numPr>
          <w:ilvl w:val="0"/>
          <w:numId w:val="1016"/>
        </w:numPr>
      </w:pPr>
      <w:r>
        <w:t xml:space="preserve">fixed 40-byte base header</w:t>
      </w:r>
    </w:p>
    <w:p>
      <w:pPr>
        <w:pStyle w:val="Compact"/>
        <w:numPr>
          <w:ilvl w:val="0"/>
          <w:numId w:val="1016"/>
        </w:numPr>
      </w:pPr>
      <w:r>
        <w:t xml:space="preserve">no base-header checksum</w:t>
      </w:r>
    </w:p>
    <w:p>
      <w:pPr>
        <w:pStyle w:val="Compact"/>
        <w:numPr>
          <w:ilvl w:val="0"/>
          <w:numId w:val="1016"/>
        </w:numPr>
      </w:pPr>
      <w:r>
        <w:t xml:space="preserve">ICMPv6-based Neighbor Discovery</w:t>
      </w:r>
    </w:p>
    <w:p>
      <w:pPr>
        <w:pStyle w:val="Compact"/>
        <w:numPr>
          <w:ilvl w:val="0"/>
          <w:numId w:val="1016"/>
        </w:numPr>
      </w:pPr>
      <w:r>
        <w:t xml:space="preserve">heavy multicast use</w:t>
      </w:r>
    </w:p>
    <w:p>
      <w:pPr>
        <w:pStyle w:val="Compact"/>
        <w:numPr>
          <w:ilvl w:val="0"/>
          <w:numId w:val="1016"/>
        </w:numPr>
      </w:pPr>
      <w:r>
        <w:t xml:space="preserve">cleaner extensibility through extension headers</w:t>
      </w:r>
    </w:p>
    <w:bookmarkEnd w:id="62"/>
    <w:bookmarkStart w:id="63" w:name="the-real-takeaway"/>
    <w:p>
      <w:pPr>
        <w:pStyle w:val="Heading3"/>
      </w:pPr>
      <w:r>
        <w:t xml:space="preserve">The real takeaway</w:t>
      </w:r>
    </w:p>
    <w:p>
      <w:pPr>
        <w:pStyle w:val="FirstParagraph"/>
      </w:pPr>
      <w:r>
        <w:t xml:space="preserve">IPv6 is usually easier to parse in a standards sense, but operationally it demands that you understand ICMPv6 and multicast behavior properly.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fbb7f5221c5e9bff6a087b09e2b5e367af5d500"/>
    <w:p>
      <w:pPr>
        <w:pStyle w:val="Heading2"/>
      </w:pPr>
      <w:r>
        <w:t xml:space="preserve">8. Transport layer: why TCP and UDP both exist</w:t>
      </w:r>
    </w:p>
    <w:p>
      <w:pPr>
        <w:pStyle w:val="FirstParagraph"/>
      </w:pPr>
      <w:r>
        <w:t xml:space="preserve">IP gets a packet to the destination host.</w:t>
      </w:r>
    </w:p>
    <w:p>
      <w:pPr>
        <w:pStyle w:val="BodyText"/>
      </w:pPr>
      <w:r>
        <w:t xml:space="preserve">But once the packet reaches that host, another question appears:</w:t>
      </w:r>
    </w:p>
    <w:p>
      <w:pPr>
        <w:pStyle w:val="BlockText"/>
      </w:pPr>
      <w:r>
        <w:t xml:space="preserve">Which application or conversation should receive this payload?</w:t>
      </w:r>
    </w:p>
    <w:p>
      <w:pPr>
        <w:pStyle w:val="FirstParagraph"/>
      </w:pPr>
      <w:r>
        <w:t xml:space="preserve">That is where the transport layer comes in.</w:t>
      </w:r>
    </w:p>
    <w:p>
      <w:pPr>
        <w:pStyle w:val="BodyText"/>
      </w:pPr>
      <w:r>
        <w:t xml:space="preserve">Both TCP and UDP add</w:t>
      </w:r>
      <w:r>
        <w:t xml:space="preserve"> </w:t>
      </w:r>
      <w:r>
        <w:rPr>
          <w:b/>
          <w:bCs/>
        </w:rPr>
        <w:t xml:space="preserve">port numbers</w:t>
      </w:r>
      <w:r>
        <w:t xml:space="preserve">, but they offer very different delivery contracts.</w:t>
      </w:r>
    </w:p>
    <w:p>
      <w:r>
        <w:pict>
          <v:rect style="width:0;height:1.5pt" o:hralign="center" o:hrstd="t" o:hr="t"/>
        </w:pict>
      </w:r>
    </w:p>
    <w:bookmarkEnd w:id="65"/>
    <w:bookmarkStart w:id="74" w:name="transmission-control-protocol-tcp"/>
    <w:p>
      <w:pPr>
        <w:pStyle w:val="Heading2"/>
      </w:pPr>
      <w:r>
        <w:t xml:space="preserve">9. Transmission Control Protocol (TCP)</w:t>
      </w:r>
    </w:p>
    <w:bookmarkStart w:id="66" w:name="what-tcp-solves"/>
    <w:p>
      <w:pPr>
        <w:pStyle w:val="Heading3"/>
      </w:pPr>
      <w:r>
        <w:t xml:space="preserve">9.1 What TCP solves</w:t>
      </w:r>
    </w:p>
    <w:p>
      <w:pPr>
        <w:pStyle w:val="FirstParagraph"/>
      </w:pPr>
      <w:r>
        <w:rPr>
          <w:b/>
          <w:bCs/>
        </w:rPr>
        <w:t xml:space="preserve">Transmission Control Protocol (TCP)</w:t>
      </w:r>
      <w:r>
        <w:t xml:space="preserve"> </w:t>
      </w:r>
      <w:r>
        <w:t xml:space="preserve">is used when an application wants:</w:t>
      </w:r>
    </w:p>
    <w:p>
      <w:pPr>
        <w:pStyle w:val="Compact"/>
        <w:numPr>
          <w:ilvl w:val="0"/>
          <w:numId w:val="1017"/>
        </w:numPr>
      </w:pPr>
      <w:r>
        <w:t xml:space="preserve">reliable delivery,</w:t>
      </w:r>
    </w:p>
    <w:p>
      <w:pPr>
        <w:pStyle w:val="Compact"/>
        <w:numPr>
          <w:ilvl w:val="0"/>
          <w:numId w:val="1017"/>
        </w:numPr>
      </w:pPr>
      <w:r>
        <w:t xml:space="preserve">ordered delivery,</w:t>
      </w:r>
    </w:p>
    <w:p>
      <w:pPr>
        <w:pStyle w:val="Compact"/>
        <w:numPr>
          <w:ilvl w:val="0"/>
          <w:numId w:val="1017"/>
        </w:numPr>
      </w:pPr>
      <w:r>
        <w:t xml:space="preserve">duplicate suppression,</w:t>
      </w:r>
    </w:p>
    <w:p>
      <w:pPr>
        <w:pStyle w:val="Compact"/>
        <w:numPr>
          <w:ilvl w:val="0"/>
          <w:numId w:val="1017"/>
        </w:numPr>
      </w:pPr>
      <w:r>
        <w:t xml:space="preserve">flow control,</w:t>
      </w:r>
    </w:p>
    <w:p>
      <w:pPr>
        <w:pStyle w:val="Compact"/>
        <w:numPr>
          <w:ilvl w:val="0"/>
          <w:numId w:val="1017"/>
        </w:numPr>
      </w:pPr>
      <w:r>
        <w:t xml:space="preserve">and a stateful connection.</w:t>
      </w:r>
    </w:p>
    <w:p>
      <w:pPr>
        <w:pStyle w:val="FirstParagraph"/>
      </w:pPr>
      <w:r>
        <w:t xml:space="preserve">TCP is</w:t>
      </w:r>
      <w:r>
        <w:t xml:space="preserve"> </w:t>
      </w:r>
      <w:r>
        <w:rPr>
          <w:b/>
          <w:bCs/>
        </w:rPr>
        <w:t xml:space="preserve">connection-oriented</w:t>
      </w:r>
      <w:r>
        <w:t xml:space="preserve"> </w:t>
      </w:r>
      <w:r>
        <w:t xml:space="preserve">and presents a</w:t>
      </w:r>
      <w:r>
        <w:t xml:space="preserve"> </w:t>
      </w:r>
      <w:r>
        <w:rPr>
          <w:b/>
          <w:bCs/>
        </w:rPr>
        <w:t xml:space="preserve">byte stream</w:t>
      </w:r>
      <w:r>
        <w:t xml:space="preserve"> </w:t>
      </w:r>
      <w:r>
        <w:t xml:space="preserve">to the application.</w:t>
      </w:r>
    </w:p>
    <w:bookmarkEnd w:id="66"/>
    <w:bookmarkStart w:id="67" w:name="byte-stream-is-a-very-important-phrase"/>
    <w:p>
      <w:pPr>
        <w:pStyle w:val="Heading3"/>
      </w:pPr>
      <w:r>
        <w:t xml:space="preserve">9.2 Byte stream is a very important phrase</w:t>
      </w:r>
    </w:p>
    <w:p>
      <w:pPr>
        <w:pStyle w:val="FirstParagraph"/>
      </w:pPr>
      <w:r>
        <w:t xml:space="preserve">A byte stream means TCP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preserve application message boundaries.</w:t>
      </w:r>
    </w:p>
    <w:p>
      <w:pPr>
        <w:pStyle w:val="BodyText"/>
      </w:pPr>
      <w:r>
        <w:t xml:space="preserve">If an application sends:</w:t>
      </w:r>
    </w:p>
    <w:p>
      <w:pPr>
        <w:pStyle w:val="Compact"/>
        <w:numPr>
          <w:ilvl w:val="0"/>
          <w:numId w:val="1018"/>
        </w:numPr>
      </w:pPr>
      <w:r>
        <w:t xml:space="preserve">100 bytes,</w:t>
      </w:r>
    </w:p>
    <w:p>
      <w:pPr>
        <w:pStyle w:val="Compact"/>
        <w:numPr>
          <w:ilvl w:val="0"/>
          <w:numId w:val="1018"/>
        </w:numPr>
      </w:pPr>
      <w:r>
        <w:t xml:space="preserve">then 50 bytes,</w:t>
      </w:r>
    </w:p>
    <w:p>
      <w:pPr>
        <w:pStyle w:val="FirstParagraph"/>
      </w:pPr>
      <w:r>
        <w:t xml:space="preserve">…the receiver might receive those as:</w:t>
      </w:r>
    </w:p>
    <w:p>
      <w:pPr>
        <w:pStyle w:val="Compact"/>
        <w:numPr>
          <w:ilvl w:val="0"/>
          <w:numId w:val="1019"/>
        </w:numPr>
      </w:pPr>
      <w:r>
        <w:t xml:space="preserve">one 150-byte read,</w:t>
      </w:r>
    </w:p>
    <w:p>
      <w:pPr>
        <w:pStyle w:val="Compact"/>
        <w:numPr>
          <w:ilvl w:val="0"/>
          <w:numId w:val="1019"/>
        </w:numPr>
      </w:pPr>
      <w:r>
        <w:t xml:space="preserve">or several smaller reads,</w:t>
      </w:r>
    </w:p>
    <w:p>
      <w:pPr>
        <w:pStyle w:val="FirstParagraph"/>
      </w:pPr>
      <w:r>
        <w:t xml:space="preserve">…but the order of bytes is preserved.</w:t>
      </w:r>
    </w:p>
    <w:p>
      <w:pPr>
        <w:pStyle w:val="BodyText"/>
      </w:pPr>
      <w:r>
        <w:t xml:space="preserve">That is fundamentally different from UDP.</w:t>
      </w:r>
    </w:p>
    <w:bookmarkEnd w:id="67"/>
    <w:bookmarkStart w:id="73" w:name="core-tcp-ideas"/>
    <w:p>
      <w:pPr>
        <w:pStyle w:val="Heading3"/>
      </w:pPr>
      <w:r>
        <w:t xml:space="preserve">9.3 Core TCP ideas</w:t>
      </w:r>
    </w:p>
    <w:bookmarkStart w:id="68" w:name="sequence-numbers"/>
    <w:p>
      <w:pPr>
        <w:pStyle w:val="Heading4"/>
      </w:pPr>
      <w:r>
        <w:t xml:space="preserve">Sequence numbers</w:t>
      </w:r>
    </w:p>
    <w:p>
      <w:pPr>
        <w:pStyle w:val="FirstParagraph"/>
      </w:pPr>
      <w:r>
        <w:t xml:space="preserve">Each byte in the stream occupies sequence space.</w:t>
      </w:r>
    </w:p>
    <w:bookmarkEnd w:id="68"/>
    <w:bookmarkStart w:id="69" w:name="acknowledgments"/>
    <w:p>
      <w:pPr>
        <w:pStyle w:val="Heading4"/>
      </w:pPr>
      <w:r>
        <w:t xml:space="preserve">Acknowledgments</w:t>
      </w:r>
    </w:p>
    <w:p>
      <w:pPr>
        <w:pStyle w:val="FirstParagraph"/>
      </w:pPr>
      <w:r>
        <w:t xml:space="preserve">The receiver acknowledges what data has arrived.</w:t>
      </w:r>
    </w:p>
    <w:bookmarkEnd w:id="69"/>
    <w:bookmarkStart w:id="70" w:name="retransmission"/>
    <w:p>
      <w:pPr>
        <w:pStyle w:val="Heading4"/>
      </w:pPr>
      <w:r>
        <w:t xml:space="preserve">Retransmission</w:t>
      </w:r>
    </w:p>
    <w:p>
      <w:pPr>
        <w:pStyle w:val="FirstParagraph"/>
      </w:pPr>
      <w:r>
        <w:t xml:space="preserve">If data appears lost, TCP retransmits it.</w:t>
      </w:r>
    </w:p>
    <w:bookmarkEnd w:id="70"/>
    <w:bookmarkStart w:id="71" w:name="flow-control"/>
    <w:p>
      <w:pPr>
        <w:pStyle w:val="Heading4"/>
      </w:pPr>
      <w:r>
        <w:t xml:space="preserve">Flow control</w:t>
      </w:r>
    </w:p>
    <w:p>
      <w:pPr>
        <w:pStyle w:val="FirstParagraph"/>
      </w:pPr>
      <w:r>
        <w:t xml:space="preserve">The receiver advertises how much data it can accept.</w:t>
      </w:r>
    </w:p>
    <w:bookmarkEnd w:id="71"/>
    <w:bookmarkStart w:id="72" w:name="congestion-behavior"/>
    <w:p>
      <w:pPr>
        <w:pStyle w:val="Heading4"/>
      </w:pPr>
      <w:r>
        <w:t xml:space="preserve">Congestion behavior</w:t>
      </w:r>
    </w:p>
    <w:p>
      <w:pPr>
        <w:pStyle w:val="FirstParagraph"/>
      </w:pPr>
      <w:r>
        <w:t xml:space="preserve">TCP also adapts to network conditions rather than blindly blasting data forever.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7" w:name="tcp-header-format"/>
    <w:p>
      <w:pPr>
        <w:pStyle w:val="Heading2"/>
      </w:pPr>
      <w:r>
        <w:t xml:space="preserve">10. TCP header format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Source Port          |       Destination Port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Sequence Number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Acknowledgment Number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|Data Off|Res| Flags           |            Window Size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Checksum            |         Urgent Pointer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Options + Padding (optional)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Start w:id="84" w:name="tcp-header-fields-explained"/>
    <w:p>
      <w:pPr>
        <w:pStyle w:val="Heading3"/>
      </w:pPr>
      <w:r>
        <w:t xml:space="preserve">10.1 TCP header fields explained</w:t>
      </w:r>
    </w:p>
    <w:bookmarkStart w:id="75" w:name="source-port-destination-port"/>
    <w:p>
      <w:pPr>
        <w:pStyle w:val="Heading4"/>
      </w:pPr>
      <w:r>
        <w:t xml:space="preserve">Source Port / Destination Port</w:t>
      </w:r>
    </w:p>
    <w:p>
      <w:pPr>
        <w:pStyle w:val="FirstParagraph"/>
      </w:pPr>
      <w:r>
        <w:t xml:space="preserve">Identify the communicating application endpoints.</w:t>
      </w:r>
    </w:p>
    <w:bookmarkEnd w:id="75"/>
    <w:bookmarkStart w:id="76" w:name="sequence-number"/>
    <w:p>
      <w:pPr>
        <w:pStyle w:val="Heading4"/>
      </w:pPr>
      <w:r>
        <w:t xml:space="preserve">Sequence Number</w:t>
      </w:r>
    </w:p>
    <w:p>
      <w:pPr>
        <w:pStyle w:val="FirstParagraph"/>
      </w:pPr>
      <w:r>
        <w:t xml:space="preserve">Tells where this segment’s payload belongs in the stream.</w:t>
      </w:r>
    </w:p>
    <w:bookmarkEnd w:id="76"/>
    <w:bookmarkStart w:id="77" w:name="acknowledgment-number"/>
    <w:p>
      <w:pPr>
        <w:pStyle w:val="Heading4"/>
      </w:pPr>
      <w:r>
        <w:t xml:space="preserve">Acknowledgment Number</w:t>
      </w:r>
    </w:p>
    <w:p>
      <w:pPr>
        <w:pStyle w:val="FirstParagraph"/>
      </w:pPr>
      <w:r>
        <w:t xml:space="preserve">Tells the peer what data has been received successfully so far.</w:t>
      </w:r>
    </w:p>
    <w:bookmarkEnd w:id="77"/>
    <w:bookmarkStart w:id="78" w:name="data-offset"/>
    <w:p>
      <w:pPr>
        <w:pStyle w:val="Heading4"/>
      </w:pPr>
      <w:r>
        <w:t xml:space="preserve">Data Offset</w:t>
      </w:r>
    </w:p>
    <w:p>
      <w:pPr>
        <w:pStyle w:val="FirstParagraph"/>
      </w:pPr>
      <w:r>
        <w:t xml:space="preserve">Tells where the payload begins, because TCP options make the header variable in size.</w:t>
      </w:r>
    </w:p>
    <w:bookmarkEnd w:id="78"/>
    <w:bookmarkStart w:id="79" w:name="flags"/>
    <w:p>
      <w:pPr>
        <w:pStyle w:val="Heading4"/>
      </w:pPr>
      <w:r>
        <w:t xml:space="preserve">Flags</w:t>
      </w:r>
    </w:p>
    <w:p>
      <w:pPr>
        <w:pStyle w:val="FirstParagraph"/>
      </w:pPr>
      <w:r>
        <w:t xml:space="preserve">The control bits coordinate connection behavior.</w:t>
      </w:r>
    </w:p>
    <w:p>
      <w:pPr>
        <w:pStyle w:val="BodyText"/>
      </w:pPr>
      <w:r>
        <w:t xml:space="preserve">Common ones to know: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</w:t>
      </w:r>
      <w:r>
        <w:t xml:space="preserve"> </w:t>
      </w:r>
      <w:r>
        <w:t xml:space="preserve">- synchronize / start connection setup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</w:t>
      </w:r>
      <w:r>
        <w:t xml:space="preserve"> </w:t>
      </w:r>
      <w:r>
        <w:t xml:space="preserve">- acknowledgment field is meaningful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</w:t>
      </w:r>
      <w:r>
        <w:t xml:space="preserve"> </w:t>
      </w:r>
      <w:r>
        <w:t xml:space="preserve">- sender finished sending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RST</w:t>
      </w:r>
      <w:r>
        <w:t xml:space="preserve"> </w:t>
      </w:r>
      <w:r>
        <w:t xml:space="preserve">- reset / abort connection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PSH</w:t>
      </w:r>
      <w:r>
        <w:t xml:space="preserve"> </w:t>
      </w:r>
      <w:r>
        <w:t xml:space="preserve">- push data promptly upward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URG</w:t>
      </w:r>
      <w:r>
        <w:t xml:space="preserve"> </w:t>
      </w:r>
      <w:r>
        <w:t xml:space="preserve">- urgent pointer meaningful</w:t>
      </w:r>
    </w:p>
    <w:p>
      <w:pPr>
        <w:pStyle w:val="FirstParagraph"/>
      </w:pPr>
      <w:r>
        <w:t xml:space="preserve">Modern TCP also includes additional flags such as</w:t>
      </w:r>
      <w:r>
        <w:t xml:space="preserve"> </w:t>
      </w:r>
      <w:r>
        <w:rPr>
          <w:b/>
          <w:bCs/>
        </w:rPr>
        <w:t xml:space="preserve">ECE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CWR</w:t>
      </w:r>
      <w:r>
        <w:t xml:space="preserve"> </w:t>
      </w:r>
      <w:r>
        <w:t xml:space="preserve">related to congestion notification.</w:t>
      </w:r>
    </w:p>
    <w:bookmarkEnd w:id="79"/>
    <w:bookmarkStart w:id="80" w:name="window-size"/>
    <w:p>
      <w:pPr>
        <w:pStyle w:val="Heading4"/>
      </w:pPr>
      <w:r>
        <w:t xml:space="preserve">Window Size</w:t>
      </w:r>
    </w:p>
    <w:p>
      <w:pPr>
        <w:pStyle w:val="FirstParagraph"/>
      </w:pPr>
      <w:r>
        <w:t xml:space="preserve">Used for flow control.</w:t>
      </w:r>
    </w:p>
    <w:bookmarkEnd w:id="80"/>
    <w:bookmarkStart w:id="81" w:name="checksum"/>
    <w:p>
      <w:pPr>
        <w:pStyle w:val="Heading4"/>
      </w:pPr>
      <w:r>
        <w:t xml:space="preserve">Checksum</w:t>
      </w:r>
    </w:p>
    <w:p>
      <w:pPr>
        <w:pStyle w:val="FirstParagraph"/>
      </w:pPr>
      <w:r>
        <w:t xml:space="preserve">Protects TCP header and payload.</w:t>
      </w:r>
    </w:p>
    <w:bookmarkEnd w:id="81"/>
    <w:bookmarkStart w:id="82" w:name="urgent-pointer"/>
    <w:p>
      <w:pPr>
        <w:pStyle w:val="Heading4"/>
      </w:pPr>
      <w:r>
        <w:t xml:space="preserve">Urgent Pointer</w:t>
      </w:r>
    </w:p>
    <w:p>
      <w:pPr>
        <w:pStyle w:val="FirstParagraph"/>
      </w:pPr>
      <w:r>
        <w:t xml:space="preserve">Only meaningful when URG is set.</w:t>
      </w:r>
    </w:p>
    <w:bookmarkEnd w:id="82"/>
    <w:bookmarkStart w:id="83" w:name="options-padding-1"/>
    <w:p>
      <w:pPr>
        <w:pStyle w:val="Heading4"/>
      </w:pPr>
      <w:r>
        <w:t xml:space="preserve">Options + Padding</w:t>
      </w:r>
    </w:p>
    <w:p>
      <w:pPr>
        <w:pStyle w:val="FirstParagraph"/>
      </w:pPr>
      <w:r>
        <w:t xml:space="preserve">Very important in practice.</w:t>
      </w:r>
      <w:r>
        <w:t xml:space="preserve"> </w:t>
      </w:r>
      <w:r>
        <w:t xml:space="preserve">Examples include:</w:t>
      </w:r>
    </w:p>
    <w:p>
      <w:pPr>
        <w:pStyle w:val="Compact"/>
        <w:numPr>
          <w:ilvl w:val="0"/>
          <w:numId w:val="1021"/>
        </w:numPr>
      </w:pPr>
      <w:r>
        <w:t xml:space="preserve">Maximum Segment Size (MSS)</w:t>
      </w:r>
    </w:p>
    <w:p>
      <w:pPr>
        <w:pStyle w:val="Compact"/>
        <w:numPr>
          <w:ilvl w:val="0"/>
          <w:numId w:val="1021"/>
        </w:numPr>
      </w:pPr>
      <w:r>
        <w:t xml:space="preserve">window scaling</w:t>
      </w:r>
    </w:p>
    <w:p>
      <w:pPr>
        <w:pStyle w:val="Compact"/>
        <w:numPr>
          <w:ilvl w:val="0"/>
          <w:numId w:val="1021"/>
        </w:numPr>
      </w:pPr>
      <w:r>
        <w:t xml:space="preserve">timestamps</w:t>
      </w:r>
    </w:p>
    <w:p>
      <w:pPr>
        <w:pStyle w:val="Compact"/>
        <w:numPr>
          <w:ilvl w:val="0"/>
          <w:numId w:val="1021"/>
        </w:numPr>
      </w:pPr>
      <w:r>
        <w:t xml:space="preserve">selective acknowledgment (SACK)</w:t>
      </w:r>
    </w:p>
    <w:bookmarkEnd w:id="83"/>
    <w:bookmarkEnd w:id="84"/>
    <w:bookmarkStart w:id="85" w:name="X75547881c4802d9fb48c32604bc98351e4f6482"/>
    <w:p>
      <w:pPr>
        <w:pStyle w:val="Heading3"/>
      </w:pPr>
      <w:r>
        <w:t xml:space="preserve">10.2 TCP connection setup: the three-way handshake</w:t>
      </w:r>
    </w:p>
    <w:p>
      <w:pPr>
        <w:pStyle w:val="FirstParagraph"/>
      </w:pPr>
      <w:r>
        <w:t xml:space="preserve">The famous handshake is not just tradition. It establishes shared state.</w:t>
      </w:r>
    </w:p>
    <w:p>
      <w:pPr>
        <w:pStyle w:val="SourceCode"/>
      </w:pPr>
      <w:r>
        <w:rPr>
          <w:rStyle w:val="VerbatimChar"/>
        </w:rPr>
        <w:t xml:space="preserve">Client -&gt; Server : SYN</w:t>
      </w:r>
      <w:r>
        <w:br/>
      </w:r>
      <w:r>
        <w:rPr>
          <w:rStyle w:val="VerbatimChar"/>
        </w:rPr>
        <w:t xml:space="preserve">Server -&gt; Client : SYN + ACK</w:t>
      </w:r>
      <w:r>
        <w:br/>
      </w:r>
      <w:r>
        <w:rPr>
          <w:rStyle w:val="VerbatimChar"/>
        </w:rPr>
        <w:t xml:space="preserve">Client -&gt; Server : ACK</w:t>
      </w:r>
    </w:p>
    <w:p>
      <w:pPr>
        <w:pStyle w:val="FirstParagraph"/>
      </w:pPr>
      <w:r>
        <w:t xml:space="preserve">This synchronizes sequence numbers and confirms both directions are alive.</w:t>
      </w:r>
    </w:p>
    <w:bookmarkEnd w:id="85"/>
    <w:bookmarkStart w:id="86" w:name="why-tcp-can-be-the-wrong-tool"/>
    <w:p>
      <w:pPr>
        <w:pStyle w:val="Heading3"/>
      </w:pPr>
      <w:r>
        <w:t xml:space="preserve">10.3 Why TCP can be the wrong tool</w:t>
      </w:r>
    </w:p>
    <w:p>
      <w:pPr>
        <w:pStyle w:val="FirstParagraph"/>
      </w:pPr>
      <w:r>
        <w:t xml:space="preserve">TCP is powerful, but that power has cost:</w:t>
      </w:r>
    </w:p>
    <w:p>
      <w:pPr>
        <w:pStyle w:val="Compact"/>
        <w:numPr>
          <w:ilvl w:val="0"/>
          <w:numId w:val="1022"/>
        </w:numPr>
      </w:pPr>
      <w:r>
        <w:t xml:space="preserve">connection state,</w:t>
      </w:r>
    </w:p>
    <w:p>
      <w:pPr>
        <w:pStyle w:val="Compact"/>
        <w:numPr>
          <w:ilvl w:val="0"/>
          <w:numId w:val="1022"/>
        </w:numPr>
      </w:pPr>
      <w:r>
        <w:t xml:space="preserve">handshake overhead,</w:t>
      </w:r>
    </w:p>
    <w:p>
      <w:pPr>
        <w:pStyle w:val="Compact"/>
        <w:numPr>
          <w:ilvl w:val="0"/>
          <w:numId w:val="1022"/>
        </w:numPr>
      </w:pPr>
      <w:r>
        <w:t xml:space="preserve">retransmission behavior,</w:t>
      </w:r>
    </w:p>
    <w:p>
      <w:pPr>
        <w:pStyle w:val="Compact"/>
        <w:numPr>
          <w:ilvl w:val="0"/>
          <w:numId w:val="1022"/>
        </w:numPr>
      </w:pPr>
      <w:r>
        <w:t xml:space="preserve">head-of-line blocking,</w:t>
      </w:r>
    </w:p>
    <w:p>
      <w:pPr>
        <w:pStyle w:val="Compact"/>
        <w:numPr>
          <w:ilvl w:val="0"/>
          <w:numId w:val="1022"/>
        </w:numPr>
      </w:pPr>
      <w:r>
        <w:t xml:space="preserve">potentially higher latency under loss.</w:t>
      </w:r>
    </w:p>
    <w:p>
      <w:pPr>
        <w:pStyle w:val="FirstParagraph"/>
      </w:pPr>
      <w:r>
        <w:t xml:space="preserve">That is why UDP still exists and is still very important.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user-datagram-protocol-udp"/>
    <w:p>
      <w:pPr>
        <w:pStyle w:val="Heading2"/>
      </w:pPr>
      <w:r>
        <w:t xml:space="preserve">11. User Datagram Protocol (UDP)</w:t>
      </w:r>
    </w:p>
    <w:bookmarkStart w:id="88" w:name="what-udp-solves"/>
    <w:p>
      <w:pPr>
        <w:pStyle w:val="Heading3"/>
      </w:pPr>
      <w:r>
        <w:t xml:space="preserve">11.1 What UDP solves</w:t>
      </w:r>
    </w:p>
    <w:p>
      <w:pPr>
        <w:pStyle w:val="FirstParagraph"/>
      </w:pPr>
      <w:r>
        <w:rPr>
          <w:b/>
          <w:bCs/>
        </w:rPr>
        <w:t xml:space="preserve">User Datagram Protocol (UDP)</w:t>
      </w:r>
      <w:r>
        <w:t xml:space="preserve"> </w:t>
      </w:r>
      <w:r>
        <w:t xml:space="preserve">gives a very small transport wrapper for message-based delivery.</w:t>
      </w:r>
    </w:p>
    <w:p>
      <w:pPr>
        <w:pStyle w:val="BodyText"/>
      </w:pPr>
      <w:r>
        <w:t xml:space="preserve">UDP provides:</w:t>
      </w:r>
    </w:p>
    <w:p>
      <w:pPr>
        <w:pStyle w:val="Compact"/>
        <w:numPr>
          <w:ilvl w:val="0"/>
          <w:numId w:val="1023"/>
        </w:numPr>
      </w:pPr>
      <w:r>
        <w:t xml:space="preserve">source port,</w:t>
      </w:r>
    </w:p>
    <w:p>
      <w:pPr>
        <w:pStyle w:val="Compact"/>
        <w:numPr>
          <w:ilvl w:val="0"/>
          <w:numId w:val="1023"/>
        </w:numPr>
      </w:pPr>
      <w:r>
        <w:t xml:space="preserve">destination port,</w:t>
      </w:r>
    </w:p>
    <w:p>
      <w:pPr>
        <w:pStyle w:val="Compact"/>
        <w:numPr>
          <w:ilvl w:val="0"/>
          <w:numId w:val="1023"/>
        </w:numPr>
      </w:pPr>
      <w:r>
        <w:t xml:space="preserve">length,</w:t>
      </w:r>
    </w:p>
    <w:p>
      <w:pPr>
        <w:pStyle w:val="Compact"/>
        <w:numPr>
          <w:ilvl w:val="0"/>
          <w:numId w:val="1023"/>
        </w:numPr>
      </w:pPr>
      <w:r>
        <w:t xml:space="preserve">checksum.</w:t>
      </w:r>
    </w:p>
    <w:p>
      <w:pPr>
        <w:pStyle w:val="FirstParagraph"/>
      </w:pPr>
      <w:r>
        <w:t xml:space="preserve">That is basically it.</w:t>
      </w:r>
    </w:p>
    <w:p>
      <w:pPr>
        <w:pStyle w:val="BodyText"/>
      </w:pPr>
      <w:r>
        <w:t xml:space="preserve">No handshake.</w:t>
      </w:r>
      <w:r>
        <w:t xml:space="preserve"> </w:t>
      </w:r>
      <w:r>
        <w:t xml:space="preserve">No retransmission.</w:t>
      </w:r>
      <w:r>
        <w:t xml:space="preserve"> </w:t>
      </w:r>
      <w:r>
        <w:t xml:space="preserve">No in-order guarantee.</w:t>
      </w:r>
      <w:r>
        <w:t xml:space="preserve"> </w:t>
      </w:r>
      <w:r>
        <w:t xml:space="preserve">No connection state in the TCP sense.</w:t>
      </w:r>
    </w:p>
    <w:bookmarkEnd w:id="88"/>
    <w:bookmarkStart w:id="89" w:name="why-that-simplicity-is-useful"/>
    <w:p>
      <w:pPr>
        <w:pStyle w:val="Heading3"/>
      </w:pPr>
      <w:r>
        <w:t xml:space="preserve">11.2 Why that simplicity is useful</w:t>
      </w:r>
    </w:p>
    <w:p>
      <w:pPr>
        <w:pStyle w:val="FirstParagraph"/>
      </w:pPr>
      <w:r>
        <w:t xml:space="preserve">Sometimes reliability at the transport level is not what you want.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discovery protocols,</w:t>
      </w:r>
    </w:p>
    <w:p>
      <w:pPr>
        <w:pStyle w:val="Compact"/>
        <w:numPr>
          <w:ilvl w:val="0"/>
          <w:numId w:val="1024"/>
        </w:numPr>
      </w:pPr>
      <w:r>
        <w:t xml:space="preserve">multicast announcements,</w:t>
      </w:r>
    </w:p>
    <w:p>
      <w:pPr>
        <w:pStyle w:val="Compact"/>
        <w:numPr>
          <w:ilvl w:val="0"/>
          <w:numId w:val="1024"/>
        </w:numPr>
      </w:pPr>
      <w:r>
        <w:t xml:space="preserve">periodic sensor/event updates,</w:t>
      </w:r>
    </w:p>
    <w:p>
      <w:pPr>
        <w:pStyle w:val="Compact"/>
        <w:numPr>
          <w:ilvl w:val="0"/>
          <w:numId w:val="1024"/>
        </w:numPr>
      </w:pPr>
      <w:r>
        <w:t xml:space="preserve">time synchronization,</w:t>
      </w:r>
    </w:p>
    <w:p>
      <w:pPr>
        <w:pStyle w:val="Compact"/>
        <w:numPr>
          <w:ilvl w:val="0"/>
          <w:numId w:val="1024"/>
        </w:numPr>
      </w:pPr>
      <w:r>
        <w:t xml:space="preserve">applications where the newest sample matters more than old retransmitted data.</w:t>
      </w:r>
    </w:p>
    <w:p>
      <w:pPr>
        <w:pStyle w:val="FirstParagraph"/>
      </w:pPr>
      <w:r>
        <w:t xml:space="preserve">UDP preserves</w:t>
      </w:r>
      <w:r>
        <w:t xml:space="preserve"> </w:t>
      </w:r>
      <w:r>
        <w:rPr>
          <w:b/>
          <w:bCs/>
        </w:rPr>
        <w:t xml:space="preserve">message boundaries</w:t>
      </w:r>
      <w:r>
        <w:t xml:space="preserve">.</w:t>
      </w:r>
    </w:p>
    <w:p>
      <w:pPr>
        <w:pStyle w:val="BodyText"/>
      </w:pPr>
      <w:r>
        <w:t xml:space="preserve">If one UDP datagram is sent, one datagram is received - unless it is lost.</w:t>
      </w:r>
    </w:p>
    <w:p>
      <w:pPr>
        <w:pStyle w:val="BodyText"/>
      </w:pPr>
      <w:r>
        <w:t xml:space="preserve">That is very different from a TCP byte stream.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udp-header-format"/>
    <w:p>
      <w:pPr>
        <w:pStyle w:val="Heading2"/>
      </w:pPr>
      <w:r>
        <w:t xml:space="preserve">12. UDP header format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Source Port          |       Destination Port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Length             |           Checksum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Start w:id="94" w:name="udp-header-fields-explained"/>
    <w:p>
      <w:pPr>
        <w:pStyle w:val="Heading3"/>
      </w:pPr>
      <w:r>
        <w:t xml:space="preserve">12.1 UDP header fields explained</w:t>
      </w:r>
    </w:p>
    <w:bookmarkStart w:id="91" w:name="source-port-destination-port-1"/>
    <w:p>
      <w:pPr>
        <w:pStyle w:val="Heading4"/>
      </w:pPr>
      <w:r>
        <w:t xml:space="preserve">Source Port / Destination Port</w:t>
      </w:r>
    </w:p>
    <w:p>
      <w:pPr>
        <w:pStyle w:val="FirstParagraph"/>
      </w:pPr>
      <w:r>
        <w:t xml:space="preserve">Identify sender and receiver application endpoints.</w:t>
      </w:r>
    </w:p>
    <w:bookmarkEnd w:id="91"/>
    <w:bookmarkStart w:id="92" w:name="length"/>
    <w:p>
      <w:pPr>
        <w:pStyle w:val="Heading4"/>
      </w:pPr>
      <w:r>
        <w:t xml:space="preserve">Length</w:t>
      </w:r>
    </w:p>
    <w:p>
      <w:pPr>
        <w:pStyle w:val="FirstParagraph"/>
      </w:pPr>
      <w:r>
        <w:t xml:space="preserve">Length of the UDP header plus payload.</w:t>
      </w:r>
    </w:p>
    <w:bookmarkEnd w:id="92"/>
    <w:bookmarkStart w:id="93" w:name="checksum-1"/>
    <w:p>
      <w:pPr>
        <w:pStyle w:val="Heading4"/>
      </w:pPr>
      <w:r>
        <w:t xml:space="preserve">Checksum</w:t>
      </w:r>
    </w:p>
    <w:p>
      <w:pPr>
        <w:pStyle w:val="FirstParagraph"/>
      </w:pPr>
      <w:r>
        <w:t xml:space="preserve">Integrity protection.</w:t>
      </w:r>
    </w:p>
    <w:bookmarkEnd w:id="93"/>
    <w:bookmarkEnd w:id="94"/>
    <w:bookmarkStart w:id="97" w:name="tcp-versus-udp-in-plain-language"/>
    <w:p>
      <w:pPr>
        <w:pStyle w:val="Heading3"/>
      </w:pPr>
      <w:r>
        <w:t xml:space="preserve">12.2 TCP versus UDP in plain language</w:t>
      </w:r>
    </w:p>
    <w:bookmarkStart w:id="95" w:name="tcp-says"/>
    <w:p>
      <w:pPr>
        <w:pStyle w:val="Heading4"/>
      </w:pPr>
      <w:r>
        <w:t xml:space="preserve">TCP says:</w:t>
      </w:r>
    </w:p>
    <w:p>
      <w:pPr>
        <w:pStyle w:val="BlockText"/>
      </w:pPr>
      <w:r>
        <w:t xml:space="preserve">I will manage the conversation and work hard to deliver a correct ordered stream.</w:t>
      </w:r>
    </w:p>
    <w:bookmarkEnd w:id="95"/>
    <w:bookmarkStart w:id="96" w:name="udp-says"/>
    <w:p>
      <w:pPr>
        <w:pStyle w:val="Heading4"/>
      </w:pPr>
      <w:r>
        <w:t xml:space="preserve">UDP says:</w:t>
      </w:r>
    </w:p>
    <w:p>
      <w:pPr>
        <w:pStyle w:val="BlockText"/>
      </w:pPr>
      <w:r>
        <w:t xml:space="preserve">I will carry your discrete message with minimal ceremony. If you need more behavior, you implement it above me.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2" w:name="internet-control-message-protocol-icmp"/>
    <w:p>
      <w:pPr>
        <w:pStyle w:val="Heading2"/>
      </w:pPr>
      <w:r>
        <w:t xml:space="preserve">13. Internet Control Message Protocol (ICMP)</w:t>
      </w:r>
    </w:p>
    <w:bookmarkStart w:id="99" w:name="what-icmp-actually-is"/>
    <w:p>
      <w:pPr>
        <w:pStyle w:val="Heading3"/>
      </w:pPr>
      <w:r>
        <w:t xml:space="preserve">13.1 What ICMP actually is</w:t>
      </w:r>
    </w:p>
    <w:p>
      <w:pPr>
        <w:pStyle w:val="FirstParagraph"/>
      </w:pPr>
      <w:r>
        <w:rPr>
          <w:b/>
          <w:bCs/>
        </w:rPr>
        <w:t xml:space="preserve">Internet Control Message Protocol (ICMP)</w:t>
      </w:r>
      <w:r>
        <w:t xml:space="preserve"> </w:t>
      </w:r>
      <w:r>
        <w:t xml:space="preserve">is how the network layer reports:</w:t>
      </w:r>
    </w:p>
    <w:p>
      <w:pPr>
        <w:pStyle w:val="Compact"/>
        <w:numPr>
          <w:ilvl w:val="0"/>
          <w:numId w:val="1025"/>
        </w:numPr>
      </w:pPr>
      <w:r>
        <w:t xml:space="preserve">errors,</w:t>
      </w:r>
    </w:p>
    <w:p>
      <w:pPr>
        <w:pStyle w:val="Compact"/>
        <w:numPr>
          <w:ilvl w:val="0"/>
          <w:numId w:val="1025"/>
        </w:numPr>
      </w:pPr>
      <w:r>
        <w:t xml:space="preserve">reachability issues,</w:t>
      </w:r>
    </w:p>
    <w:p>
      <w:pPr>
        <w:pStyle w:val="Compact"/>
        <w:numPr>
          <w:ilvl w:val="0"/>
          <w:numId w:val="1025"/>
        </w:numPr>
      </w:pPr>
      <w:r>
        <w:t xml:space="preserve">diagnostic results,</w:t>
      </w:r>
    </w:p>
    <w:p>
      <w:pPr>
        <w:pStyle w:val="Compact"/>
        <w:numPr>
          <w:ilvl w:val="0"/>
          <w:numId w:val="1025"/>
        </w:numPr>
      </w:pPr>
      <w:r>
        <w:t xml:space="preserve">and certain control conditions.</w:t>
      </w:r>
    </w:p>
    <w:p>
      <w:pPr>
        <w:pStyle w:val="FirstParagraph"/>
      </w:pPr>
      <w:r>
        <w:t xml:space="preserve">It is not</w:t>
      </w:r>
      <w:r>
        <w:t xml:space="preserve"> </w:t>
      </w:r>
      <w:r>
        <w:t xml:space="preserve">“user data transport.”</w:t>
      </w:r>
    </w:p>
    <w:p>
      <w:pPr>
        <w:pStyle w:val="BodyText"/>
      </w:pPr>
      <w:r>
        <w:t xml:space="preserve">It is the network layer talking back.</w:t>
      </w:r>
    </w:p>
    <w:bookmarkEnd w:id="99"/>
    <w:bookmarkStart w:id="100" w:name="why-icmp-exists"/>
    <w:p>
      <w:pPr>
        <w:pStyle w:val="Heading3"/>
      </w:pPr>
      <w:r>
        <w:t xml:space="preserve">13.2 Why ICMP exists</w:t>
      </w:r>
    </w:p>
    <w:p>
      <w:pPr>
        <w:pStyle w:val="FirstParagraph"/>
      </w:pPr>
      <w:r>
        <w:t xml:space="preserve">If IP is best effort, then when something goes wrong there must be some way to say things like:</w:t>
      </w:r>
    </w:p>
    <w:p>
      <w:pPr>
        <w:pStyle w:val="Compact"/>
        <w:numPr>
          <w:ilvl w:val="0"/>
          <w:numId w:val="1026"/>
        </w:numPr>
      </w:pPr>
      <w:r>
        <w:t xml:space="preserve">destination unreachable,</w:t>
      </w:r>
    </w:p>
    <w:p>
      <w:pPr>
        <w:pStyle w:val="Compact"/>
        <w:numPr>
          <w:ilvl w:val="0"/>
          <w:numId w:val="1026"/>
        </w:numPr>
      </w:pPr>
      <w:r>
        <w:t xml:space="preserve">time exceeded,</w:t>
      </w:r>
    </w:p>
    <w:p>
      <w:pPr>
        <w:pStyle w:val="Compact"/>
        <w:numPr>
          <w:ilvl w:val="0"/>
          <w:numId w:val="1026"/>
        </w:numPr>
      </w:pPr>
      <w:r>
        <w:t xml:space="preserve">packet too big / fragmentation problem,</w:t>
      </w:r>
    </w:p>
    <w:p>
      <w:pPr>
        <w:pStyle w:val="Compact"/>
        <w:numPr>
          <w:ilvl w:val="0"/>
          <w:numId w:val="1026"/>
        </w:numPr>
      </w:pPr>
      <w:r>
        <w:t xml:space="preserve">echo request / echo reply.</w:t>
      </w:r>
    </w:p>
    <w:p>
      <w:pPr>
        <w:pStyle w:val="FirstParagraph"/>
      </w:pPr>
      <w:r>
        <w:t xml:space="preserve">That is ICMP’s job.</w:t>
      </w:r>
    </w:p>
    <w:bookmarkEnd w:id="100"/>
    <w:bookmarkStart w:id="101" w:name="icmp-is-not-just-ping"/>
    <w:p>
      <w:pPr>
        <w:pStyle w:val="Heading3"/>
      </w:pPr>
      <w:r>
        <w:t xml:space="preserve">13.3 ICMP is not just ping</w:t>
      </w:r>
    </w:p>
    <w:p>
      <w:pPr>
        <w:pStyle w:val="FirstParagraph"/>
      </w:pPr>
      <w:r>
        <w:t xml:space="preserve">Ping uses ICMP echo.</w:t>
      </w:r>
    </w:p>
    <w:p>
      <w:pPr>
        <w:pStyle w:val="BodyText"/>
      </w:pPr>
      <w:r>
        <w:t xml:space="preserve">But ICMP also matters for:</w:t>
      </w:r>
    </w:p>
    <w:p>
      <w:pPr>
        <w:pStyle w:val="Compact"/>
        <w:numPr>
          <w:ilvl w:val="0"/>
          <w:numId w:val="1027"/>
        </w:numPr>
      </w:pPr>
      <w:r>
        <w:t xml:space="preserve">traceroute behavior,</w:t>
      </w:r>
    </w:p>
    <w:p>
      <w:pPr>
        <w:pStyle w:val="Compact"/>
        <w:numPr>
          <w:ilvl w:val="0"/>
          <w:numId w:val="1027"/>
        </w:numPr>
      </w:pPr>
      <w:r>
        <w:t xml:space="preserve">path MTU discovery,</w:t>
      </w:r>
    </w:p>
    <w:p>
      <w:pPr>
        <w:pStyle w:val="Compact"/>
        <w:numPr>
          <w:ilvl w:val="0"/>
          <w:numId w:val="1027"/>
        </w:numPr>
      </w:pPr>
      <w:r>
        <w:t xml:space="preserve">general network debugging,</w:t>
      </w:r>
    </w:p>
    <w:p>
      <w:pPr>
        <w:pStyle w:val="Compact"/>
        <w:numPr>
          <w:ilvl w:val="0"/>
          <w:numId w:val="1027"/>
        </w:numPr>
      </w:pPr>
      <w:r>
        <w:t xml:space="preserve">and in IPv6, core control-plane behavior.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icmp-general-format"/>
    <w:p>
      <w:pPr>
        <w:pStyle w:val="Heading2"/>
      </w:pPr>
      <w:r>
        <w:t xml:space="preserve">14. ICMP general format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Type      |     Code      |           Checksum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Message-specific data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Additional payload / data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Start w:id="103" w:name="type-and-code"/>
    <w:p>
      <w:pPr>
        <w:pStyle w:val="Heading3"/>
      </w:pPr>
      <w:r>
        <w:t xml:space="preserve">14.1 Type and Code</w:t>
      </w:r>
    </w:p>
    <w:p>
      <w:pPr>
        <w:pStyle w:val="FirstParagraph"/>
      </w:pPr>
      <w:r>
        <w:t xml:space="preserve">These tell the receiver which ICMP message this is.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Echo Request</w:t>
      </w:r>
    </w:p>
    <w:p>
      <w:pPr>
        <w:pStyle w:val="Compact"/>
        <w:numPr>
          <w:ilvl w:val="0"/>
          <w:numId w:val="1028"/>
        </w:numPr>
      </w:pPr>
      <w:r>
        <w:t xml:space="preserve">Echo Reply</w:t>
      </w:r>
    </w:p>
    <w:p>
      <w:pPr>
        <w:pStyle w:val="Compact"/>
        <w:numPr>
          <w:ilvl w:val="0"/>
          <w:numId w:val="1028"/>
        </w:numPr>
      </w:pPr>
      <w:r>
        <w:t xml:space="preserve">Destination Unreachable</w:t>
      </w:r>
    </w:p>
    <w:p>
      <w:pPr>
        <w:pStyle w:val="Compact"/>
        <w:numPr>
          <w:ilvl w:val="0"/>
          <w:numId w:val="1028"/>
        </w:numPr>
      </w:pPr>
      <w:r>
        <w:t xml:space="preserve">Time Exceeded</w:t>
      </w:r>
    </w:p>
    <w:bookmarkEnd w:id="103"/>
    <w:bookmarkStart w:id="104" w:name="message-specific-data"/>
    <w:p>
      <w:pPr>
        <w:pStyle w:val="Heading3"/>
      </w:pPr>
      <w:r>
        <w:t xml:space="preserve">14.2 Message-specific data</w:t>
      </w:r>
    </w:p>
    <w:p>
      <w:pPr>
        <w:pStyle w:val="FirstParagraph"/>
      </w:pPr>
      <w:r>
        <w:t xml:space="preserve">This area depends on the message type.</w:t>
      </w:r>
    </w:p>
    <w:bookmarkEnd w:id="104"/>
    <w:bookmarkStart w:id="105" w:name="additional-payload"/>
    <w:p>
      <w:pPr>
        <w:pStyle w:val="Heading3"/>
      </w:pPr>
      <w:r>
        <w:t xml:space="preserve">14.3 Additional payload</w:t>
      </w:r>
    </w:p>
    <w:p>
      <w:pPr>
        <w:pStyle w:val="FirstParagraph"/>
      </w:pPr>
      <w:r>
        <w:t xml:space="preserve">Often includes part of the original packet that triggered the ICMP message.</w:t>
      </w:r>
    </w:p>
    <w:p>
      <w:pPr>
        <w:pStyle w:val="BodyText"/>
      </w:pPr>
      <w:r>
        <w:t xml:space="preserve">That is extremely useful for debugging because it helps identify exactly which transmission caused the error.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icmpv4-and-icmpv6"/>
    <w:p>
      <w:pPr>
        <w:pStyle w:val="Heading2"/>
      </w:pPr>
      <w:r>
        <w:t xml:space="preserve">15. ICMPv4 and ICMPv6</w:t>
      </w:r>
    </w:p>
    <w:bookmarkStart w:id="107" w:name="icmpv4"/>
    <w:p>
      <w:pPr>
        <w:pStyle w:val="Heading3"/>
      </w:pPr>
      <w:r>
        <w:t xml:space="preserve">15.1 ICMPv4</w:t>
      </w:r>
    </w:p>
    <w:p>
      <w:pPr>
        <w:pStyle w:val="FirstParagraph"/>
      </w:pPr>
      <w:r>
        <w:rPr>
          <w:b/>
          <w:bCs/>
        </w:rPr>
        <w:t xml:space="preserve">Internet Control Message Protocol version 4 (ICMPv4)</w:t>
      </w:r>
      <w:r>
        <w:t xml:space="preserve"> </w:t>
      </w:r>
      <w:r>
        <w:t xml:space="preserve">supports classic IPv4 control and diagnostic behavior.</w:t>
      </w:r>
    </w:p>
    <w:bookmarkEnd w:id="107"/>
    <w:bookmarkStart w:id="108" w:name="icmpv6"/>
    <w:p>
      <w:pPr>
        <w:pStyle w:val="Heading3"/>
      </w:pPr>
      <w:r>
        <w:t xml:space="preserve">15.2 ICMPv6</w:t>
      </w:r>
    </w:p>
    <w:p>
      <w:pPr>
        <w:pStyle w:val="FirstParagraph"/>
      </w:pPr>
      <w:r>
        <w:rPr>
          <w:b/>
          <w:bCs/>
        </w:rPr>
        <w:t xml:space="preserve">Internet Control Message Protocol version 6 (ICMPv6)</w:t>
      </w:r>
      <w:r>
        <w:t xml:space="preserve"> </w:t>
      </w:r>
      <w:r>
        <w:t xml:space="preserve">is much more central to IPv6 operation.</w:t>
      </w:r>
    </w:p>
    <w:p>
      <w:pPr>
        <w:pStyle w:val="BodyText"/>
      </w:pPr>
      <w:r>
        <w:t xml:space="preserve">ICMPv6 supports not just diagnostics, but also: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Neighbor Discovery</w:t>
      </w:r>
      <w:r>
        <w:t xml:space="preserve">,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Router Solicitation</w:t>
      </w:r>
      <w:r>
        <w:t xml:space="preserve">,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Router Advertisement</w:t>
      </w:r>
      <w:r>
        <w:t xml:space="preserve">,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Neighbor Solicitation</w:t>
      </w:r>
      <w:r>
        <w:t xml:space="preserve">,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Neighbor Advertisement</w:t>
      </w:r>
      <w:r>
        <w:t xml:space="preserve">.</w:t>
      </w:r>
    </w:p>
    <w:p>
      <w:pPr>
        <w:pStyle w:val="FirstParagraph"/>
      </w:pPr>
      <w:r>
        <w:t xml:space="preserve">That means if ICMPv6 is broken, IPv6 may be broken even when simple traffic seems partly alive.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X59d2c5f0af500ce6a354578b6dee732547a8872"/>
    <w:p>
      <w:pPr>
        <w:pStyle w:val="Heading2"/>
      </w:pPr>
      <w:r>
        <w:t xml:space="preserve">16. SOME/IP: why application middleware appears above IP</w:t>
      </w:r>
    </w:p>
    <w:bookmarkStart w:id="110" w:name="the-problem-someip-solves"/>
    <w:p>
      <w:pPr>
        <w:pStyle w:val="Heading3"/>
      </w:pPr>
      <w:r>
        <w:t xml:space="preserve">16.1 The problem SOME/IP solves</w:t>
      </w:r>
    </w:p>
    <w:p>
      <w:pPr>
        <w:pStyle w:val="FirstParagraph"/>
      </w:pPr>
      <w:r>
        <w:t xml:space="preserve">Once you have IP connectivity, you still need application-level meaning.</w:t>
      </w:r>
    </w:p>
    <w:p>
      <w:pPr>
        <w:pStyle w:val="BodyText"/>
      </w:pPr>
      <w:r>
        <w:t xml:space="preserve">An ECU often does not want to think in terms of:</w:t>
      </w:r>
    </w:p>
    <w:p>
      <w:pPr>
        <w:pStyle w:val="Compact"/>
        <w:numPr>
          <w:ilvl w:val="0"/>
          <w:numId w:val="1030"/>
        </w:numPr>
      </w:pPr>
      <w:r>
        <w:t xml:space="preserve">raw UDP port 12345,</w:t>
      </w:r>
    </w:p>
    <w:p>
      <w:pPr>
        <w:pStyle w:val="Compact"/>
        <w:numPr>
          <w:ilvl w:val="0"/>
          <w:numId w:val="1030"/>
        </w:numPr>
      </w:pPr>
      <w:r>
        <w:t xml:space="preserve">raw TCP bytes,</w:t>
      </w:r>
    </w:p>
    <w:p>
      <w:pPr>
        <w:pStyle w:val="Compact"/>
        <w:numPr>
          <w:ilvl w:val="0"/>
          <w:numId w:val="1030"/>
        </w:numPr>
      </w:pPr>
      <w:r>
        <w:t xml:space="preserve">or fixed signal offsets only.</w:t>
      </w:r>
    </w:p>
    <w:p>
      <w:pPr>
        <w:pStyle w:val="FirstParagraph"/>
      </w:pPr>
      <w:r>
        <w:t xml:space="preserve">It wants to think in terms of:</w:t>
      </w:r>
    </w:p>
    <w:p>
      <w:pPr>
        <w:pStyle w:val="Compact"/>
        <w:numPr>
          <w:ilvl w:val="0"/>
          <w:numId w:val="1031"/>
        </w:numPr>
      </w:pPr>
      <w:r>
        <w:t xml:space="preserve">services,</w:t>
      </w:r>
    </w:p>
    <w:p>
      <w:pPr>
        <w:pStyle w:val="Compact"/>
        <w:numPr>
          <w:ilvl w:val="0"/>
          <w:numId w:val="1031"/>
        </w:numPr>
      </w:pPr>
      <w:r>
        <w:t xml:space="preserve">methods,</w:t>
      </w:r>
    </w:p>
    <w:p>
      <w:pPr>
        <w:pStyle w:val="Compact"/>
        <w:numPr>
          <w:ilvl w:val="0"/>
          <w:numId w:val="1031"/>
        </w:numPr>
      </w:pPr>
      <w:r>
        <w:t xml:space="preserve">events,</w:t>
      </w:r>
    </w:p>
    <w:p>
      <w:pPr>
        <w:pStyle w:val="Compact"/>
        <w:numPr>
          <w:ilvl w:val="0"/>
          <w:numId w:val="1031"/>
        </w:numPr>
      </w:pPr>
      <w:r>
        <w:t xml:space="preserve">fields,</w:t>
      </w:r>
    </w:p>
    <w:p>
      <w:pPr>
        <w:pStyle w:val="Compact"/>
        <w:numPr>
          <w:ilvl w:val="0"/>
          <w:numId w:val="1031"/>
        </w:numPr>
      </w:pPr>
      <w:r>
        <w:t xml:space="preserve">and service instances.</w:t>
      </w:r>
    </w:p>
    <w:p>
      <w:pPr>
        <w:pStyle w:val="FirstParagraph"/>
      </w:pPr>
      <w:r>
        <w:t xml:space="preserve">That is where</w:t>
      </w:r>
      <w:r>
        <w:t xml:space="preserve"> </w:t>
      </w:r>
      <w:r>
        <w:rPr>
          <w:b/>
          <w:bCs/>
        </w:rPr>
        <w:t xml:space="preserve">Scalable service-Oriented MiddlewarE over IP (SOME/IP)</w:t>
      </w:r>
      <w:r>
        <w:t xml:space="preserve"> </w:t>
      </w:r>
      <w:r>
        <w:t xml:space="preserve">comes in.</w:t>
      </w:r>
    </w:p>
    <w:bookmarkEnd w:id="110"/>
    <w:bookmarkStart w:id="111" w:name="what-someip-gives-you-conceptually"/>
    <w:p>
      <w:pPr>
        <w:pStyle w:val="Heading3"/>
      </w:pPr>
      <w:r>
        <w:t xml:space="preserve">16.2 What SOME/IP gives you conceptually</w:t>
      </w:r>
    </w:p>
    <w:p>
      <w:pPr>
        <w:pStyle w:val="FirstParagraph"/>
      </w:pPr>
      <w:r>
        <w:t xml:space="preserve">SOME/IP supports a</w:t>
      </w:r>
      <w:r>
        <w:t xml:space="preserve"> </w:t>
      </w:r>
      <w:r>
        <w:rPr>
          <w:b/>
          <w:bCs/>
        </w:rPr>
        <w:t xml:space="preserve">service-oriented communication model</w:t>
      </w:r>
      <w:r>
        <w:t xml:space="preserve">.</w:t>
      </w:r>
    </w:p>
    <w:p>
      <w:pPr>
        <w:pStyle w:val="BodyText"/>
      </w:pPr>
      <w:r>
        <w:t xml:space="preserve">Instead of saying:</w:t>
      </w:r>
    </w:p>
    <w:p>
      <w:pPr>
        <w:pStyle w:val="BlockText"/>
      </w:pPr>
      <w:r>
        <w:t xml:space="preserve">send these bytes to this hard-coded endpoint forever,</w:t>
      </w:r>
    </w:p>
    <w:p>
      <w:pPr>
        <w:pStyle w:val="FirstParagraph"/>
      </w:pPr>
      <w:r>
        <w:t xml:space="preserve">…you say something more like:</w:t>
      </w:r>
    </w:p>
    <w:p>
      <w:pPr>
        <w:pStyle w:val="BlockText"/>
      </w:pPr>
      <w:r>
        <w:t xml:space="preserve">this service instance offers these methods and these events.</w:t>
      </w:r>
    </w:p>
    <w:p>
      <w:pPr>
        <w:pStyle w:val="FirstParagraph"/>
      </w:pPr>
      <w:r>
        <w:t xml:space="preserve">That is a very different abstraction, and it fits complex software systems much better.</w:t>
      </w:r>
    </w:p>
    <w:bookmarkEnd w:id="111"/>
    <w:bookmarkStart w:id="118" w:name="core-someip-concepts"/>
    <w:p>
      <w:pPr>
        <w:pStyle w:val="Heading3"/>
      </w:pPr>
      <w:r>
        <w:t xml:space="preserve">16.3 Core SOME/IP concepts</w:t>
      </w:r>
    </w:p>
    <w:bookmarkStart w:id="112" w:name="service"/>
    <w:p>
      <w:pPr>
        <w:pStyle w:val="Heading4"/>
      </w:pPr>
      <w:r>
        <w:t xml:space="preserve">Service</w:t>
      </w:r>
    </w:p>
    <w:p>
      <w:pPr>
        <w:pStyle w:val="FirstParagraph"/>
      </w:pPr>
      <w:r>
        <w:t xml:space="preserve">The logical capability.</w:t>
      </w:r>
    </w:p>
    <w:bookmarkEnd w:id="112"/>
    <w:bookmarkStart w:id="113" w:name="service-instance"/>
    <w:p>
      <w:pPr>
        <w:pStyle w:val="Heading4"/>
      </w:pPr>
      <w:r>
        <w:t xml:space="preserve">Service instance</w:t>
      </w:r>
    </w:p>
    <w:p>
      <w:pPr>
        <w:pStyle w:val="FirstParagraph"/>
      </w:pPr>
      <w:r>
        <w:t xml:space="preserve">One concrete provider of that service.</w:t>
      </w:r>
    </w:p>
    <w:bookmarkEnd w:id="113"/>
    <w:bookmarkStart w:id="114" w:name="method"/>
    <w:p>
      <w:pPr>
        <w:pStyle w:val="Heading4"/>
      </w:pPr>
      <w:r>
        <w:t xml:space="preserve">Method</w:t>
      </w:r>
    </w:p>
    <w:p>
      <w:pPr>
        <w:pStyle w:val="FirstParagraph"/>
      </w:pPr>
      <w:r>
        <w:t xml:space="preserve">A callable operation.</w:t>
      </w:r>
    </w:p>
    <w:bookmarkEnd w:id="114"/>
    <w:bookmarkStart w:id="115" w:name="event"/>
    <w:p>
      <w:pPr>
        <w:pStyle w:val="Heading4"/>
      </w:pPr>
      <w:r>
        <w:t xml:space="preserve">Event</w:t>
      </w:r>
    </w:p>
    <w:p>
      <w:pPr>
        <w:pStyle w:val="FirstParagraph"/>
      </w:pPr>
      <w:r>
        <w:t xml:space="preserve">Asynchronous published data.</w:t>
      </w:r>
    </w:p>
    <w:bookmarkEnd w:id="115"/>
    <w:bookmarkStart w:id="116" w:name="eventgroup"/>
    <w:p>
      <w:pPr>
        <w:pStyle w:val="Heading4"/>
      </w:pPr>
      <w:r>
        <w:t xml:space="preserve">Eventgroup</w:t>
      </w:r>
    </w:p>
    <w:p>
      <w:pPr>
        <w:pStyle w:val="FirstParagraph"/>
      </w:pPr>
      <w:r>
        <w:t xml:space="preserve">A subscription grouping for events.</w:t>
      </w:r>
    </w:p>
    <w:bookmarkEnd w:id="116"/>
    <w:bookmarkStart w:id="117" w:name="field"/>
    <w:p>
      <w:pPr>
        <w:pStyle w:val="Heading4"/>
      </w:pPr>
      <w:r>
        <w:t xml:space="preserve">Field</w:t>
      </w:r>
    </w:p>
    <w:p>
      <w:pPr>
        <w:pStyle w:val="FirstParagraph"/>
      </w:pPr>
      <w:r>
        <w:t xml:space="preserve">A value-like interface element that can often be read, set, or notified.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9" w:name="someip-base-header-format"/>
    <w:p>
      <w:pPr>
        <w:pStyle w:val="Heading2"/>
      </w:pPr>
      <w:r>
        <w:t xml:space="preserve">17. SOME/IP base header format</w:t>
      </w:r>
    </w:p>
    <w:p>
      <w:pPr>
        <w:pStyle w:val="SourceCode"/>
      </w:pPr>
      <w:r>
        <w:rPr>
          <w:rStyle w:val="VerbatimChar"/>
        </w:rPr>
        <w:t xml:space="preserve">0                   1                   2                   3</w:t>
      </w:r>
      <w:r>
        <w:br/>
      </w:r>
      <w:r>
        <w:rPr>
          <w:rStyle w:val="VerbatimChar"/>
        </w:rPr>
        <w:t xml:space="preserve">0 1 2 3 4 5 6 7 8 9 0 1 2 3 4 5 6 7 8 9 0 1 2 3 4 5 6 7 8 9 0 1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Message ID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 Length   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                          Request ID                           |</w:t>
      </w:r>
      <w:r>
        <w:br/>
      </w:r>
      <w:r>
        <w:rPr>
          <w:rStyle w:val="VerbatimChar"/>
        </w:rPr>
        <w:t xml:space="preserve">+-+-+-+-+-+-+-+-+-+-+-+-+-+-+-+-+-+-+-+-+-+-+-+-+-+-+-+-+-+-+-+-+</w:t>
      </w:r>
      <w:r>
        <w:br/>
      </w:r>
      <w:r>
        <w:rPr>
          <w:rStyle w:val="VerbatimChar"/>
        </w:rPr>
        <w:t xml:space="preserve">| Protocol Ver. | Interface Ver.| Message Type  |  Return Code  |</w:t>
      </w:r>
      <w:r>
        <w:br/>
      </w:r>
      <w:r>
        <w:rPr>
          <w:rStyle w:val="VerbatimChar"/>
        </w:rPr>
        <w:t xml:space="preserve">+-+-+-+-+-+-+-+-+-+-+-+-+-+-+-+-+-+-+-+-+-+-+-+-+-+-+-+-+-+-+-+-+</w:t>
      </w:r>
    </w:p>
    <w:bookmarkStart w:id="127" w:name="someip-header-fields-explained"/>
    <w:p>
      <w:pPr>
        <w:pStyle w:val="Heading3"/>
      </w:pPr>
      <w:r>
        <w:t xml:space="preserve">17.1 SOME/IP header fields explained</w:t>
      </w:r>
    </w:p>
    <w:bookmarkStart w:id="120" w:name="message-id"/>
    <w:p>
      <w:pPr>
        <w:pStyle w:val="Heading4"/>
      </w:pPr>
      <w:r>
        <w:t xml:space="preserve">Message ID</w:t>
      </w:r>
    </w:p>
    <w:p>
      <w:pPr>
        <w:pStyle w:val="FirstParagraph"/>
      </w:pPr>
      <w:r>
        <w:t xml:space="preserve">Identifies the service and method/event.</w:t>
      </w:r>
    </w:p>
    <w:p>
      <w:pPr>
        <w:pStyle w:val="BodyText"/>
      </w:pPr>
      <w:r>
        <w:t xml:space="preserve">A common mental split is:</w:t>
      </w:r>
    </w:p>
    <w:p>
      <w:pPr>
        <w:pStyle w:val="Compact"/>
        <w:numPr>
          <w:ilvl w:val="0"/>
          <w:numId w:val="1032"/>
        </w:numPr>
      </w:pPr>
      <w:r>
        <w:t xml:space="preserve">Service ID</w:t>
      </w:r>
    </w:p>
    <w:p>
      <w:pPr>
        <w:pStyle w:val="Compact"/>
        <w:numPr>
          <w:ilvl w:val="0"/>
          <w:numId w:val="1032"/>
        </w:numPr>
      </w:pPr>
      <w:r>
        <w:t xml:space="preserve">Method ID or Event ID</w:t>
      </w:r>
    </w:p>
    <w:bookmarkEnd w:id="120"/>
    <w:bookmarkStart w:id="121" w:name="length-1"/>
    <w:p>
      <w:pPr>
        <w:pStyle w:val="Heading4"/>
      </w:pPr>
      <w:r>
        <w:t xml:space="preserve">Length</w:t>
      </w:r>
    </w:p>
    <w:p>
      <w:pPr>
        <w:pStyle w:val="FirstParagraph"/>
      </w:pPr>
      <w:r>
        <w:t xml:space="preserve">Length of the SOME/IP message starting from Request ID onward.</w:t>
      </w:r>
    </w:p>
    <w:bookmarkEnd w:id="121"/>
    <w:bookmarkStart w:id="122" w:name="request-id"/>
    <w:p>
      <w:pPr>
        <w:pStyle w:val="Heading4"/>
      </w:pPr>
      <w:r>
        <w:t xml:space="preserve">Request ID</w:t>
      </w:r>
    </w:p>
    <w:p>
      <w:pPr>
        <w:pStyle w:val="FirstParagraph"/>
      </w:pPr>
      <w:r>
        <w:t xml:space="preserve">Used to correlate a request and the corresponding response.</w:t>
      </w:r>
    </w:p>
    <w:p>
      <w:pPr>
        <w:pStyle w:val="BodyText"/>
      </w:pPr>
      <w:r>
        <w:t xml:space="preserve">Often understood as containing:</w:t>
      </w:r>
    </w:p>
    <w:p>
      <w:pPr>
        <w:pStyle w:val="Compact"/>
        <w:numPr>
          <w:ilvl w:val="0"/>
          <w:numId w:val="1033"/>
        </w:numPr>
      </w:pPr>
      <w:r>
        <w:t xml:space="preserve">Client ID</w:t>
      </w:r>
    </w:p>
    <w:p>
      <w:pPr>
        <w:pStyle w:val="Compact"/>
        <w:numPr>
          <w:ilvl w:val="0"/>
          <w:numId w:val="1033"/>
        </w:numPr>
      </w:pPr>
      <w:r>
        <w:t xml:space="preserve">Session ID</w:t>
      </w:r>
    </w:p>
    <w:bookmarkEnd w:id="122"/>
    <w:bookmarkStart w:id="123" w:name="protocol-version"/>
    <w:p>
      <w:pPr>
        <w:pStyle w:val="Heading4"/>
      </w:pPr>
      <w:r>
        <w:t xml:space="preserve">Protocol Version</w:t>
      </w:r>
    </w:p>
    <w:p>
      <w:pPr>
        <w:pStyle w:val="FirstParagraph"/>
      </w:pPr>
      <w:r>
        <w:t xml:space="preserve">Protocol-level version information.</w:t>
      </w:r>
    </w:p>
    <w:bookmarkEnd w:id="123"/>
    <w:bookmarkStart w:id="124" w:name="interface-version"/>
    <w:p>
      <w:pPr>
        <w:pStyle w:val="Heading4"/>
      </w:pPr>
      <w:r>
        <w:t xml:space="preserve">Interface Version</w:t>
      </w:r>
    </w:p>
    <w:p>
      <w:pPr>
        <w:pStyle w:val="FirstParagraph"/>
      </w:pPr>
      <w:r>
        <w:t xml:space="preserve">Major version of the service interface contract.</w:t>
      </w:r>
    </w:p>
    <w:p>
      <w:pPr>
        <w:pStyle w:val="BodyText"/>
      </w:pPr>
      <w:r>
        <w:t xml:space="preserve">This is very important for compatibility.</w:t>
      </w:r>
    </w:p>
    <w:bookmarkEnd w:id="124"/>
    <w:bookmarkStart w:id="125" w:name="message-type"/>
    <w:p>
      <w:pPr>
        <w:pStyle w:val="Heading4"/>
      </w:pPr>
      <w:r>
        <w:t xml:space="preserve">Message Type</w:t>
      </w:r>
    </w:p>
    <w:p>
      <w:pPr>
        <w:pStyle w:val="FirstParagraph"/>
      </w:pPr>
      <w:r>
        <w:t xml:space="preserve">Tells what kind of SOME/IP message this is.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34"/>
        </w:numPr>
      </w:pPr>
      <w:r>
        <w:t xml:space="preserve">request,</w:t>
      </w:r>
    </w:p>
    <w:p>
      <w:pPr>
        <w:pStyle w:val="Compact"/>
        <w:numPr>
          <w:ilvl w:val="0"/>
          <w:numId w:val="1034"/>
        </w:numPr>
      </w:pPr>
      <w:r>
        <w:t xml:space="preserve">response,</w:t>
      </w:r>
    </w:p>
    <w:p>
      <w:pPr>
        <w:pStyle w:val="Compact"/>
        <w:numPr>
          <w:ilvl w:val="0"/>
          <w:numId w:val="1034"/>
        </w:numPr>
      </w:pPr>
      <w:r>
        <w:t xml:space="preserve">notification,</w:t>
      </w:r>
    </w:p>
    <w:p>
      <w:pPr>
        <w:pStyle w:val="Compact"/>
        <w:numPr>
          <w:ilvl w:val="0"/>
          <w:numId w:val="1034"/>
        </w:numPr>
      </w:pPr>
      <w:r>
        <w:t xml:space="preserve">error.</w:t>
      </w:r>
    </w:p>
    <w:bookmarkEnd w:id="125"/>
    <w:bookmarkStart w:id="126" w:name="return-code"/>
    <w:p>
      <w:pPr>
        <w:pStyle w:val="Heading4"/>
      </w:pPr>
      <w:r>
        <w:t xml:space="preserve">Return Code</w:t>
      </w:r>
    </w:p>
    <w:p>
      <w:pPr>
        <w:pStyle w:val="FirstParagraph"/>
      </w:pPr>
      <w:r>
        <w:t xml:space="preserve">Indicates success or failure semantics where appropriate.</w:t>
      </w:r>
    </w:p>
    <w:bookmarkEnd w:id="126"/>
    <w:bookmarkEnd w:id="127"/>
    <w:bookmarkStart w:id="128" w:name="why-this-header-matters-so-much"/>
    <w:p>
      <w:pPr>
        <w:pStyle w:val="Heading3"/>
      </w:pPr>
      <w:r>
        <w:t xml:space="preserve">17.2 Why this header matters so much</w:t>
      </w:r>
    </w:p>
    <w:p>
      <w:pPr>
        <w:pStyle w:val="FirstParagraph"/>
      </w:pPr>
      <w:r>
        <w:t xml:space="preserve">TCP and UDP know ports.</w:t>
      </w:r>
      <w:r>
        <w:t xml:space="preserve"> </w:t>
      </w:r>
      <w:r>
        <w:t xml:space="preserve">IP knows addresses.</w:t>
      </w:r>
    </w:p>
    <w:p>
      <w:pPr>
        <w:pStyle w:val="BodyText"/>
      </w:pPr>
      <w:r>
        <w:t xml:space="preserve">But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know:</w:t>
      </w:r>
    </w:p>
    <w:p>
      <w:pPr>
        <w:pStyle w:val="Compact"/>
        <w:numPr>
          <w:ilvl w:val="0"/>
          <w:numId w:val="1035"/>
        </w:numPr>
      </w:pPr>
      <w:r>
        <w:t xml:space="preserve">service identity,</w:t>
      </w:r>
    </w:p>
    <w:p>
      <w:pPr>
        <w:pStyle w:val="Compact"/>
        <w:numPr>
          <w:ilvl w:val="0"/>
          <w:numId w:val="1035"/>
        </w:numPr>
      </w:pPr>
      <w:r>
        <w:t xml:space="preserve">method identity,</w:t>
      </w:r>
    </w:p>
    <w:p>
      <w:pPr>
        <w:pStyle w:val="Compact"/>
        <w:numPr>
          <w:ilvl w:val="0"/>
          <w:numId w:val="1035"/>
        </w:numPr>
      </w:pPr>
      <w:r>
        <w:t xml:space="preserve">event identity,</w:t>
      </w:r>
    </w:p>
    <w:p>
      <w:pPr>
        <w:pStyle w:val="Compact"/>
        <w:numPr>
          <w:ilvl w:val="0"/>
          <w:numId w:val="1035"/>
        </w:numPr>
      </w:pPr>
      <w:r>
        <w:t xml:space="preserve">interface contract version.</w:t>
      </w:r>
    </w:p>
    <w:p>
      <w:pPr>
        <w:pStyle w:val="FirstParagraph"/>
      </w:pPr>
      <w:r>
        <w:t xml:space="preserve">That semantic meaning exists at the SOME/IP layer.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Xa4b8cb5873a307d92c094d8251f40343027abae"/>
    <w:p>
      <w:pPr>
        <w:pStyle w:val="Heading2"/>
      </w:pPr>
      <w:r>
        <w:t xml:space="preserve">18. SOME/IP Service Discovery: why the service model needs a control plane</w:t>
      </w:r>
    </w:p>
    <w:bookmarkStart w:id="130" w:name="why-discovery-is-needed"/>
    <w:p>
      <w:pPr>
        <w:pStyle w:val="Heading3"/>
      </w:pPr>
      <w:r>
        <w:t xml:space="preserve">18.1 Why discovery is needed</w:t>
      </w:r>
    </w:p>
    <w:p>
      <w:pPr>
        <w:pStyle w:val="FirstParagraph"/>
      </w:pPr>
      <w:r>
        <w:t xml:space="preserve">A service-oriented architecture becomes messy if every client must be manually configured with:</w:t>
      </w:r>
    </w:p>
    <w:p>
      <w:pPr>
        <w:pStyle w:val="Compact"/>
        <w:numPr>
          <w:ilvl w:val="0"/>
          <w:numId w:val="1036"/>
        </w:numPr>
      </w:pPr>
      <w:r>
        <w:t xml:space="preserve">exact IP address,</w:t>
      </w:r>
    </w:p>
    <w:p>
      <w:pPr>
        <w:pStyle w:val="Compact"/>
        <w:numPr>
          <w:ilvl w:val="0"/>
          <w:numId w:val="1036"/>
        </w:numPr>
      </w:pPr>
      <w:r>
        <w:t xml:space="preserve">exact port,</w:t>
      </w:r>
    </w:p>
    <w:p>
      <w:pPr>
        <w:pStyle w:val="Compact"/>
        <w:numPr>
          <w:ilvl w:val="0"/>
          <w:numId w:val="1036"/>
        </w:numPr>
      </w:pPr>
      <w:r>
        <w:t xml:space="preserve">exact lifetime assumptions,</w:t>
      </w:r>
    </w:p>
    <w:p>
      <w:pPr>
        <w:pStyle w:val="Compact"/>
        <w:numPr>
          <w:ilvl w:val="0"/>
          <w:numId w:val="1036"/>
        </w:numPr>
      </w:pPr>
      <w:r>
        <w:t xml:space="preserve">exact provider presence state.</w:t>
      </w:r>
    </w:p>
    <w:p>
      <w:pPr>
        <w:pStyle w:val="FirstParagraph"/>
      </w:pPr>
      <w:r>
        <w:t xml:space="preserve">That is why</w:t>
      </w:r>
      <w:r>
        <w:t xml:space="preserve"> </w:t>
      </w:r>
      <w:r>
        <w:rPr>
          <w:b/>
          <w:bCs/>
        </w:rPr>
        <w:t xml:space="preserve">SOME/IP Service Discovery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Service discovery answers questions like:</w:t>
      </w:r>
    </w:p>
    <w:p>
      <w:pPr>
        <w:pStyle w:val="Compact"/>
        <w:numPr>
          <w:ilvl w:val="0"/>
          <w:numId w:val="1037"/>
        </w:numPr>
      </w:pPr>
      <w:r>
        <w:t xml:space="preserve">Which services are currently available?</w:t>
      </w:r>
    </w:p>
    <w:p>
      <w:pPr>
        <w:pStyle w:val="Compact"/>
        <w:numPr>
          <w:ilvl w:val="0"/>
          <w:numId w:val="1037"/>
        </w:numPr>
      </w:pPr>
      <w:r>
        <w:t xml:space="preserve">Which service instance is being offered?</w:t>
      </w:r>
    </w:p>
    <w:p>
      <w:pPr>
        <w:pStyle w:val="Compact"/>
        <w:numPr>
          <w:ilvl w:val="0"/>
          <w:numId w:val="1037"/>
        </w:numPr>
      </w:pPr>
      <w:r>
        <w:t xml:space="preserve">Which version is being offered?</w:t>
      </w:r>
    </w:p>
    <w:p>
      <w:pPr>
        <w:pStyle w:val="Compact"/>
        <w:numPr>
          <w:ilvl w:val="0"/>
          <w:numId w:val="1037"/>
        </w:numPr>
      </w:pPr>
      <w:r>
        <w:t xml:space="preserve">Which endpoint should I use?</w:t>
      </w:r>
    </w:p>
    <w:p>
      <w:pPr>
        <w:pStyle w:val="Compact"/>
        <w:numPr>
          <w:ilvl w:val="0"/>
          <w:numId w:val="1037"/>
        </w:numPr>
      </w:pPr>
      <w:r>
        <w:t xml:space="preserve">Where should event traffic be sent?</w:t>
      </w:r>
    </w:p>
    <w:p>
      <w:pPr>
        <w:pStyle w:val="Compact"/>
        <w:numPr>
          <w:ilvl w:val="0"/>
          <w:numId w:val="1037"/>
        </w:numPr>
      </w:pPr>
      <w:r>
        <w:t xml:space="preserve">How long is this offer or subscription valid?</w:t>
      </w:r>
    </w:p>
    <w:bookmarkEnd w:id="130"/>
    <w:bookmarkStart w:id="133" w:name="the-two-big-pieces-inside-sd"/>
    <w:p>
      <w:pPr>
        <w:pStyle w:val="Heading3"/>
      </w:pPr>
      <w:r>
        <w:t xml:space="preserve">18.2 The two big pieces inside SD</w:t>
      </w:r>
    </w:p>
    <w:bookmarkStart w:id="131" w:name="entries"/>
    <w:p>
      <w:pPr>
        <w:pStyle w:val="Heading4"/>
      </w:pPr>
      <w:r>
        <w:t xml:space="preserve">Entries</w:t>
      </w:r>
    </w:p>
    <w:p>
      <w:pPr>
        <w:pStyle w:val="FirstParagraph"/>
      </w:pPr>
      <w:r>
        <w:t xml:space="preserve">These are the main declarations.</w:t>
      </w:r>
    </w:p>
    <w:p>
      <w:pPr>
        <w:pStyle w:val="BodyText"/>
      </w:pPr>
      <w:r>
        <w:t xml:space="preserve">There are two broad categories: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Service entries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Eventgroup entries</w:t>
      </w:r>
    </w:p>
    <w:bookmarkEnd w:id="131"/>
    <w:bookmarkStart w:id="132" w:name="options"/>
    <w:p>
      <w:pPr>
        <w:pStyle w:val="Heading4"/>
      </w:pPr>
      <w:r>
        <w:t xml:space="preserve">Options</w:t>
      </w:r>
    </w:p>
    <w:p>
      <w:pPr>
        <w:pStyle w:val="FirstParagraph"/>
      </w:pPr>
      <w:r>
        <w:t xml:space="preserve">These carry operational details such as:</w:t>
      </w:r>
    </w:p>
    <w:p>
      <w:pPr>
        <w:pStyle w:val="Compact"/>
        <w:numPr>
          <w:ilvl w:val="0"/>
          <w:numId w:val="1039"/>
        </w:numPr>
      </w:pPr>
      <w:r>
        <w:t xml:space="preserve">IP address,</w:t>
      </w:r>
    </w:p>
    <w:p>
      <w:pPr>
        <w:pStyle w:val="Compact"/>
        <w:numPr>
          <w:ilvl w:val="0"/>
          <w:numId w:val="1039"/>
        </w:numPr>
      </w:pPr>
      <w:r>
        <w:t xml:space="preserve">port number,</w:t>
      </w:r>
    </w:p>
    <w:p>
      <w:pPr>
        <w:pStyle w:val="Compact"/>
        <w:numPr>
          <w:ilvl w:val="0"/>
          <w:numId w:val="1039"/>
        </w:numPr>
      </w:pPr>
      <w:r>
        <w:t xml:space="preserve">transport protocol,</w:t>
      </w:r>
    </w:p>
    <w:p>
      <w:pPr>
        <w:pStyle w:val="Compact"/>
        <w:numPr>
          <w:ilvl w:val="0"/>
          <w:numId w:val="1039"/>
        </w:numPr>
      </w:pPr>
      <w:r>
        <w:t xml:space="preserve">multicast information,</w:t>
      </w:r>
    </w:p>
    <w:p>
      <w:pPr>
        <w:pStyle w:val="Compact"/>
        <w:numPr>
          <w:ilvl w:val="0"/>
          <w:numId w:val="1039"/>
        </w:numPr>
      </w:pPr>
      <w:r>
        <w:t xml:space="preserve">configuration information.</w:t>
      </w:r>
    </w:p>
    <w:p>
      <w:pPr>
        <w:pStyle w:val="FirstParagraph"/>
      </w:pPr>
      <w:r>
        <w:t xml:space="preserve">That split is important.</w:t>
      </w:r>
    </w:p>
    <w:p>
      <w:pPr>
        <w:pStyle w:val="BodyText"/>
      </w:pPr>
      <w:r>
        <w:t xml:space="preserve">A very useful sentence is:</w:t>
      </w:r>
    </w:p>
    <w:p>
      <w:pPr>
        <w:pStyle w:val="BlockText"/>
      </w:pPr>
      <w:r>
        <w:t xml:space="preserve">The entry tells you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being discussed. The option tells you</w:t>
      </w:r>
      <w:r>
        <w:t xml:space="preserve"> </w:t>
      </w:r>
      <w:r>
        <w:rPr>
          <w:b/>
          <w:bCs/>
        </w:rPr>
        <w:t xml:space="preserve">where and how</w:t>
      </w:r>
      <w:r>
        <w:t xml:space="preserve"> </w:t>
      </w:r>
      <w:r>
        <w:t xml:space="preserve">to reach it.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8" w:name="someip-sd-packet-organization"/>
    <w:p>
      <w:pPr>
        <w:pStyle w:val="Heading2"/>
      </w:pPr>
      <w:r>
        <w:t xml:space="preserve">19. SOME/IP-SD packet organization</w:t>
      </w:r>
    </w:p>
    <w:p>
      <w:pPr>
        <w:pStyle w:val="FirstParagraph"/>
      </w:pPr>
      <w:r>
        <w:t xml:space="preserve">A high-level view looks like this:</w:t>
      </w:r>
    </w:p>
    <w:p>
      <w:pPr>
        <w:pStyle w:val="SourceCode"/>
      </w:pP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SOME/IP Header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SD Flags / Reserved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Entries Array Length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Entries Array                 |</w:t>
      </w:r>
      <w:r>
        <w:br/>
      </w:r>
      <w:r>
        <w:rPr>
          <w:rStyle w:val="VerbatimChar"/>
        </w:rPr>
        <w:t xml:space="preserve">|   - Service entries           |</w:t>
      </w:r>
      <w:r>
        <w:br/>
      </w:r>
      <w:r>
        <w:rPr>
          <w:rStyle w:val="VerbatimChar"/>
        </w:rPr>
        <w:t xml:space="preserve">|   - Eventgroup entries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Options Array Length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Options Array                 |</w:t>
      </w:r>
      <w:r>
        <w:br/>
      </w:r>
      <w:r>
        <w:rPr>
          <w:rStyle w:val="VerbatimChar"/>
        </w:rPr>
        <w:t xml:space="preserve">|   - Endpoint options          |</w:t>
      </w:r>
      <w:r>
        <w:br/>
      </w:r>
      <w:r>
        <w:rPr>
          <w:rStyle w:val="VerbatimChar"/>
        </w:rPr>
        <w:t xml:space="preserve">|   - Multicast options         |</w:t>
      </w:r>
      <w:r>
        <w:br/>
      </w:r>
      <w:r>
        <w:rPr>
          <w:rStyle w:val="VerbatimChar"/>
        </w:rPr>
        <w:t xml:space="preserve">|   - Configuration options     |</w:t>
      </w:r>
      <w:r>
        <w:br/>
      </w:r>
      <w:r>
        <w:rPr>
          <w:rStyle w:val="VerbatimChar"/>
        </w:rPr>
        <w:t xml:space="preserve">+-------------------------------+</w:t>
      </w:r>
    </w:p>
    <w:bookmarkStart w:id="135" w:name="service-entries"/>
    <w:p>
      <w:pPr>
        <w:pStyle w:val="Heading3"/>
      </w:pPr>
      <w:r>
        <w:t xml:space="preserve">19.1 Service entries</w:t>
      </w:r>
    </w:p>
    <w:p>
      <w:pPr>
        <w:pStyle w:val="FirstParagraph"/>
      </w:pPr>
      <w:r>
        <w:t xml:space="preserve">Typical service-entry actions include: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FindService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OfferService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StopOfferService</w:t>
      </w:r>
    </w:p>
    <w:bookmarkEnd w:id="135"/>
    <w:bookmarkStart w:id="136" w:name="eventgroup-entries"/>
    <w:p>
      <w:pPr>
        <w:pStyle w:val="Heading3"/>
      </w:pPr>
      <w:r>
        <w:t xml:space="preserve">19.2 Eventgroup entries</w:t>
      </w:r>
    </w:p>
    <w:p>
      <w:pPr>
        <w:pStyle w:val="FirstParagraph"/>
      </w:pPr>
      <w:r>
        <w:t xml:space="preserve">Typical eventgroup actions include: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SubscribeEventgroup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StopSubscribeEventgroup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SubscribeEventgroupAck</w:t>
      </w:r>
    </w:p>
    <w:p>
      <w:pPr>
        <w:pStyle w:val="Compact"/>
        <w:numPr>
          <w:ilvl w:val="0"/>
          <w:numId w:val="1041"/>
        </w:numPr>
      </w:pPr>
      <w:r>
        <w:t xml:space="preserve">negative acknowledgment behavior when subscription is rejected</w:t>
      </w:r>
    </w:p>
    <w:bookmarkEnd w:id="136"/>
    <w:bookmarkStart w:id="137" w:name="time-to-live-ttl-1"/>
    <w:p>
      <w:pPr>
        <w:pStyle w:val="Heading3"/>
      </w:pPr>
      <w:r>
        <w:t xml:space="preserve">19.3 Time to Live (TTL)</w:t>
      </w:r>
    </w:p>
    <w:p>
      <w:pPr>
        <w:pStyle w:val="FirstParagraph"/>
      </w:pPr>
      <w:r>
        <w:t xml:space="preserve">TTL is extremely important in SD.</w:t>
      </w:r>
    </w:p>
    <w:p>
      <w:pPr>
        <w:pStyle w:val="BodyText"/>
      </w:pPr>
      <w:r>
        <w:t xml:space="preserve">It tells the receiver for how long an offer or subscription remains valid.</w:t>
      </w:r>
    </w:p>
    <w:p>
      <w:pPr>
        <w:pStyle w:val="BodyText"/>
      </w:pPr>
      <w:r>
        <w:t xml:space="preserve">That means discovery is not just about finding a service once. It is also about</w:t>
      </w:r>
      <w:r>
        <w:t xml:space="preserve"> </w:t>
      </w:r>
      <w:r>
        <w:rPr>
          <w:b/>
          <w:bCs/>
        </w:rPr>
        <w:t xml:space="preserve">lifetime management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X02e57185ec215e11163907a72aa00f542ce9c32"/>
    <w:p>
      <w:pPr>
        <w:pStyle w:val="Heading2"/>
      </w:pPr>
      <w:r>
        <w:t xml:space="preserve">20. SOME/IP-SD message flow explained properly</w:t>
      </w:r>
    </w:p>
    <w:p>
      <w:pPr>
        <w:pStyle w:val="FirstParagraph"/>
      </w:pPr>
      <w:r>
        <w:t xml:space="preserve">A simple mental model:</w:t>
      </w:r>
    </w:p>
    <w:p>
      <w:pPr>
        <w:pStyle w:val="SourceCode"/>
      </w:pPr>
      <w:r>
        <w:rPr>
          <w:rStyle w:val="VerbatimChar"/>
        </w:rPr>
        <w:t xml:space="preserve">Server ECU -&gt; network : OfferService</w:t>
      </w:r>
      <w:r>
        <w:br/>
      </w:r>
      <w:r>
        <w:rPr>
          <w:rStyle w:val="VerbatimChar"/>
        </w:rPr>
        <w:t xml:space="preserve">Client ECU -&gt; network : FindService (optional if passive listening is enough)</w:t>
      </w:r>
      <w:r>
        <w:br/>
      </w:r>
      <w:r>
        <w:rPr>
          <w:rStyle w:val="VerbatimChar"/>
        </w:rPr>
        <w:t xml:space="preserve">Client ECU -&gt; server  : SubscribeEventgroup (if events are needed)</w:t>
      </w:r>
      <w:r>
        <w:br/>
      </w:r>
      <w:r>
        <w:rPr>
          <w:rStyle w:val="VerbatimChar"/>
        </w:rPr>
        <w:t xml:space="preserve">Server ECU -&gt; client  : SubscribeEventgroupAck</w:t>
      </w:r>
      <w:r>
        <w:br/>
      </w:r>
      <w:r>
        <w:rPr>
          <w:rStyle w:val="VerbatimChar"/>
        </w:rPr>
        <w:t xml:space="preserve">Server ECU -&gt; client  : event notifications / event traffic</w:t>
      </w:r>
    </w:p>
    <w:bookmarkStart w:id="139" w:name="offerservice"/>
    <w:p>
      <w:pPr>
        <w:pStyle w:val="Heading3"/>
      </w:pPr>
      <w:r>
        <w:t xml:space="preserve">20.1 OfferService</w:t>
      </w:r>
    </w:p>
    <w:p>
      <w:pPr>
        <w:pStyle w:val="FirstParagraph"/>
      </w:pPr>
      <w:r>
        <w:t xml:space="preserve">The server announces that a service instance exists.</w:t>
      </w:r>
    </w:p>
    <w:bookmarkEnd w:id="139"/>
    <w:bookmarkStart w:id="140" w:name="findservice"/>
    <w:p>
      <w:pPr>
        <w:pStyle w:val="Heading3"/>
      </w:pPr>
      <w:r>
        <w:t xml:space="preserve">20.2 FindService</w:t>
      </w:r>
    </w:p>
    <w:p>
      <w:pPr>
        <w:pStyle w:val="FirstParagraph"/>
      </w:pPr>
      <w:r>
        <w:t xml:space="preserve">The client actively searches when passive waiting is not enough.</w:t>
      </w:r>
    </w:p>
    <w:bookmarkEnd w:id="140"/>
    <w:bookmarkStart w:id="141" w:name="subscribeeventgroup"/>
    <w:p>
      <w:pPr>
        <w:pStyle w:val="Heading3"/>
      </w:pPr>
      <w:r>
        <w:t xml:space="preserve">20.3 SubscribeEventgroup</w:t>
      </w:r>
    </w:p>
    <w:p>
      <w:pPr>
        <w:pStyle w:val="FirstParagraph"/>
      </w:pPr>
      <w:r>
        <w:t xml:space="preserve">The client asks to receive a defined group of events.</w:t>
      </w:r>
    </w:p>
    <w:bookmarkEnd w:id="141"/>
    <w:bookmarkStart w:id="142" w:name="subscribeeventgroupack"/>
    <w:p>
      <w:pPr>
        <w:pStyle w:val="Heading3"/>
      </w:pPr>
      <w:r>
        <w:t xml:space="preserve">20.4 SubscribeEventgroupAck</w:t>
      </w:r>
    </w:p>
    <w:p>
      <w:pPr>
        <w:pStyle w:val="FirstParagraph"/>
      </w:pPr>
      <w:r>
        <w:t xml:space="preserve">The server accepts the subscription and event delivery can begin.</w:t>
      </w:r>
    </w:p>
    <w:bookmarkEnd w:id="142"/>
    <w:bookmarkStart w:id="143" w:name="why-endpoint-options-are-essential"/>
    <w:p>
      <w:pPr>
        <w:pStyle w:val="Heading3"/>
      </w:pPr>
      <w:r>
        <w:t xml:space="preserve">20.5 Why endpoint options are essential</w:t>
      </w:r>
    </w:p>
    <w:p>
      <w:pPr>
        <w:pStyle w:val="FirstParagraph"/>
      </w:pPr>
      <w:r>
        <w:t xml:space="preserve">At some point the client must know:</w:t>
      </w:r>
    </w:p>
    <w:p>
      <w:pPr>
        <w:pStyle w:val="Compact"/>
        <w:numPr>
          <w:ilvl w:val="0"/>
          <w:numId w:val="1042"/>
        </w:numPr>
      </w:pPr>
      <w:r>
        <w:t xml:space="preserve">IP address,</w:t>
      </w:r>
    </w:p>
    <w:p>
      <w:pPr>
        <w:pStyle w:val="Compact"/>
        <w:numPr>
          <w:ilvl w:val="0"/>
          <w:numId w:val="1042"/>
        </w:numPr>
      </w:pPr>
      <w:r>
        <w:t xml:space="preserve">port,</w:t>
      </w:r>
    </w:p>
    <w:p>
      <w:pPr>
        <w:pStyle w:val="Compact"/>
        <w:numPr>
          <w:ilvl w:val="0"/>
          <w:numId w:val="1042"/>
        </w:numPr>
      </w:pPr>
      <w:r>
        <w:t xml:space="preserve">transport protocol,</w:t>
      </w:r>
    </w:p>
    <w:p>
      <w:pPr>
        <w:pStyle w:val="FirstParagraph"/>
      </w:pPr>
      <w:r>
        <w:t xml:space="preserve">…for actual communication.</w:t>
      </w:r>
    </w:p>
    <w:p>
      <w:pPr>
        <w:pStyle w:val="BodyText"/>
      </w:pPr>
      <w:r>
        <w:t xml:space="preserve">That information is carried by options.</w:t>
      </w:r>
    </w:p>
    <w:p>
      <w:pPr>
        <w:pStyle w:val="BodyText"/>
      </w:pPr>
      <w:r>
        <w:t xml:space="preserve">Without options,</w:t>
      </w:r>
      <w:r>
        <w:t xml:space="preserve"> </w:t>
      </w:r>
      <w:r>
        <w:t xml:space="preserve">“service exists”</w:t>
      </w:r>
      <w:r>
        <w:t xml:space="preserve"> </w:t>
      </w:r>
      <w:r>
        <w:t xml:space="preserve">is not yet usable.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Xaa0d1c9d8eefcb60419ac7c1b8579ff78917318"/>
    <w:p>
      <w:pPr>
        <w:pStyle w:val="Heading2"/>
      </w:pPr>
      <w:r>
        <w:t xml:space="preserve">21. Spanning Tree Protocol: why Ethernet loops are catastrophic</w:t>
      </w:r>
    </w:p>
    <w:bookmarkStart w:id="145" w:name="why-loops-are-bad-in-layer-2-networks"/>
    <w:p>
      <w:pPr>
        <w:pStyle w:val="Heading3"/>
      </w:pPr>
      <w:r>
        <w:t xml:space="preserve">21.1 Why loops are bad in Layer 2 networks</w:t>
      </w:r>
    </w:p>
    <w:p>
      <w:pPr>
        <w:pStyle w:val="FirstParagraph"/>
      </w:pPr>
      <w:r>
        <w:t xml:space="preserve">Suppose you connect switches with redundant links for resilience.</w:t>
      </w:r>
    </w:p>
    <w:p>
      <w:pPr>
        <w:pStyle w:val="BodyText"/>
      </w:pPr>
      <w:r>
        <w:t xml:space="preserve">That sounds good.</w:t>
      </w:r>
    </w:p>
    <w:p>
      <w:pPr>
        <w:pStyle w:val="BodyText"/>
      </w:pPr>
      <w:r>
        <w:t xml:space="preserve">But if you leave all links forwarding in a naïve bridged topology, Ethernet has a problem:</w:t>
      </w:r>
    </w:p>
    <w:p>
      <w:pPr>
        <w:pStyle w:val="Compact"/>
        <w:numPr>
          <w:ilvl w:val="0"/>
          <w:numId w:val="1043"/>
        </w:numPr>
      </w:pPr>
      <w:r>
        <w:t xml:space="preserve">broadcasts can circulate forever,</w:t>
      </w:r>
    </w:p>
    <w:p>
      <w:pPr>
        <w:pStyle w:val="Compact"/>
        <w:numPr>
          <w:ilvl w:val="0"/>
          <w:numId w:val="1043"/>
        </w:numPr>
      </w:pPr>
      <w:r>
        <w:t xml:space="preserve">unknown unicasts can circulate,</w:t>
      </w:r>
    </w:p>
    <w:p>
      <w:pPr>
        <w:pStyle w:val="Compact"/>
        <w:numPr>
          <w:ilvl w:val="0"/>
          <w:numId w:val="1043"/>
        </w:numPr>
      </w:pPr>
      <w:r>
        <w:t xml:space="preserve">source MAC learning becomes unstable,</w:t>
      </w:r>
    </w:p>
    <w:p>
      <w:pPr>
        <w:pStyle w:val="Compact"/>
        <w:numPr>
          <w:ilvl w:val="0"/>
          <w:numId w:val="1043"/>
        </w:numPr>
      </w:pPr>
      <w:r>
        <w:t xml:space="preserve">traffic can multiply explosively.</w:t>
      </w:r>
    </w:p>
    <w:p>
      <w:pPr>
        <w:pStyle w:val="FirstParagraph"/>
      </w:pPr>
      <w:r>
        <w:t xml:space="preserve">This is often called a</w:t>
      </w:r>
      <w:r>
        <w:t xml:space="preserve"> </w:t>
      </w:r>
      <w:r>
        <w:rPr>
          <w:b/>
          <w:bCs/>
        </w:rPr>
        <w:t xml:space="preserve">broadcast storm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switching loop</w:t>
      </w:r>
      <w:r>
        <w:t xml:space="preserve"> </w:t>
      </w:r>
      <w:r>
        <w:t xml:space="preserve">problem.</w:t>
      </w:r>
    </w:p>
    <w:bookmarkEnd w:id="145"/>
    <w:bookmarkStart w:id="146" w:name="why-ip-does-not-fix-that"/>
    <w:p>
      <w:pPr>
        <w:pStyle w:val="Heading3"/>
      </w:pPr>
      <w:r>
        <w:t xml:space="preserve">21.2 Why IP does not fix that</w:t>
      </w:r>
    </w:p>
    <w:p>
      <w:pPr>
        <w:pStyle w:val="FirstParagraph"/>
      </w:pPr>
      <w:r>
        <w:t xml:space="preserve">This happens</w:t>
      </w:r>
      <w:r>
        <w:t xml:space="preserve"> </w:t>
      </w:r>
      <w:r>
        <w:rPr>
          <w:b/>
          <w:bCs/>
        </w:rPr>
        <w:t xml:space="preserve">below IP</w:t>
      </w:r>
      <w:r>
        <w:t xml:space="preserve">.</w:t>
      </w:r>
    </w:p>
    <w:p>
      <w:pPr>
        <w:pStyle w:val="BodyText"/>
      </w:pPr>
      <w:r>
        <w:t xml:space="preserve">TTL / Hop Limit protects routed packets at Layer 3.</w:t>
      </w:r>
    </w:p>
    <w:p>
      <w:pPr>
        <w:pStyle w:val="BodyText"/>
      </w:pPr>
      <w:r>
        <w:t xml:space="preserve">But classic Ethernet forwarding of Layer-2 frames can still loop destructively if the bridge topology is wrong.</w:t>
      </w:r>
    </w:p>
    <w:p>
      <w:pPr>
        <w:pStyle w:val="BodyText"/>
      </w:pPr>
      <w:r>
        <w:t xml:space="preserve">That is why a bridge-control protocol is needed.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spanning-tree-protocol-stp"/>
    <w:p>
      <w:pPr>
        <w:pStyle w:val="Heading2"/>
      </w:pPr>
      <w:r>
        <w:t xml:space="preserve">22. Spanning Tree Protocol (STP)</w:t>
      </w:r>
    </w:p>
    <w:bookmarkStart w:id="148" w:name="what-stp-does"/>
    <w:p>
      <w:pPr>
        <w:pStyle w:val="Heading3"/>
      </w:pPr>
      <w:r>
        <w:t xml:space="preserve">22.1 What STP does</w:t>
      </w:r>
    </w:p>
    <w:p>
      <w:pPr>
        <w:pStyle w:val="FirstParagraph"/>
      </w:pPr>
      <w:r>
        <w:rPr>
          <w:b/>
          <w:bCs/>
        </w:rPr>
        <w:t xml:space="preserve">Spanning Tree Protocol (STP)</w:t>
      </w:r>
      <w:r>
        <w:t xml:space="preserve"> </w:t>
      </w:r>
      <w:r>
        <w:t xml:space="preserve">computes a single</w:t>
      </w:r>
      <w:r>
        <w:t xml:space="preserve"> </w:t>
      </w:r>
      <w:r>
        <w:rPr>
          <w:b/>
          <w:bCs/>
        </w:rPr>
        <w:t xml:space="preserve">loop-free logical topology</w:t>
      </w:r>
      <w:r>
        <w:t xml:space="preserve"> </w:t>
      </w:r>
      <w:r>
        <w:t xml:space="preserve">from a physically redundant bridged topology.</w:t>
      </w:r>
    </w:p>
    <w:p>
      <w:pPr>
        <w:pStyle w:val="BodyText"/>
      </w:pPr>
      <w:r>
        <w:t xml:space="preserve">In simple words:</w:t>
      </w:r>
    </w:p>
    <w:p>
      <w:pPr>
        <w:pStyle w:val="Compact"/>
        <w:numPr>
          <w:ilvl w:val="0"/>
          <w:numId w:val="1044"/>
        </w:numPr>
      </w:pPr>
      <w:r>
        <w:t xml:space="preserve">keep redundancy available,</w:t>
      </w:r>
    </w:p>
    <w:p>
      <w:pPr>
        <w:pStyle w:val="Compact"/>
        <w:numPr>
          <w:ilvl w:val="0"/>
          <w:numId w:val="1044"/>
        </w:numPr>
      </w:pPr>
      <w:r>
        <w:t xml:space="preserve">but do not let all redundant links forward simultaneously if that would create a loop.</w:t>
      </w:r>
    </w:p>
    <w:bookmarkEnd w:id="148"/>
    <w:bookmarkStart w:id="152" w:name="the-three-central-stp-ideas"/>
    <w:p>
      <w:pPr>
        <w:pStyle w:val="Heading3"/>
      </w:pPr>
      <w:r>
        <w:t xml:space="preserve">22.2 The three central STP ideas</w:t>
      </w:r>
    </w:p>
    <w:bookmarkStart w:id="149" w:name="root-bridge"/>
    <w:p>
      <w:pPr>
        <w:pStyle w:val="Heading4"/>
      </w:pPr>
      <w:r>
        <w:t xml:space="preserve">Root bridge</w:t>
      </w:r>
    </w:p>
    <w:p>
      <w:pPr>
        <w:pStyle w:val="FirstParagraph"/>
      </w:pPr>
      <w:r>
        <w:t xml:space="preserve">One bridge is elected as the reference point.</w:t>
      </w:r>
    </w:p>
    <w:bookmarkEnd w:id="149"/>
    <w:bookmarkStart w:id="150" w:name="root-port"/>
    <w:p>
      <w:pPr>
        <w:pStyle w:val="Heading4"/>
      </w:pPr>
      <w:r>
        <w:t xml:space="preserve">Root port</w:t>
      </w:r>
    </w:p>
    <w:p>
      <w:pPr>
        <w:pStyle w:val="FirstParagraph"/>
      </w:pPr>
      <w:r>
        <w:t xml:space="preserve">On each non-root bridge, the best path toward the root.</w:t>
      </w:r>
    </w:p>
    <w:bookmarkEnd w:id="150"/>
    <w:bookmarkStart w:id="151" w:name="designated-port"/>
    <w:p>
      <w:pPr>
        <w:pStyle w:val="Heading4"/>
      </w:pPr>
      <w:r>
        <w:t xml:space="preserve">Designated port</w:t>
      </w:r>
    </w:p>
    <w:p>
      <w:pPr>
        <w:pStyle w:val="FirstParagraph"/>
      </w:pPr>
      <w:r>
        <w:t xml:space="preserve">The forwarding port chosen for a segment.</w:t>
      </w:r>
    </w:p>
    <w:p>
      <w:pPr>
        <w:pStyle w:val="BodyText"/>
      </w:pPr>
      <w:r>
        <w:t xml:space="preserve">Ports that would create a loop are blocked from normal forwarding.</w:t>
      </w:r>
    </w:p>
    <w:bookmarkEnd w:id="151"/>
    <w:bookmarkEnd w:id="152"/>
    <w:bookmarkStart w:id="153" w:name="how-stp-communicates"/>
    <w:p>
      <w:pPr>
        <w:pStyle w:val="Heading3"/>
      </w:pPr>
      <w:r>
        <w:t xml:space="preserve">22.3 How STP communicates</w:t>
      </w:r>
    </w:p>
    <w:p>
      <w:pPr>
        <w:pStyle w:val="FirstParagraph"/>
      </w:pPr>
      <w:r>
        <w:t xml:space="preserve">Switches exchange</w:t>
      </w:r>
      <w:r>
        <w:t xml:space="preserve"> </w:t>
      </w:r>
      <w:r>
        <w:rPr>
          <w:b/>
          <w:bCs/>
        </w:rPr>
        <w:t xml:space="preserve">Bridge Protocol Data Units (BPDUs)</w:t>
      </w:r>
      <w:r>
        <w:t xml:space="preserve">.</w:t>
      </w:r>
    </w:p>
    <w:p>
      <w:pPr>
        <w:pStyle w:val="BodyText"/>
      </w:pPr>
      <w:r>
        <w:t xml:space="preserve">These carry enough information to decide:</w:t>
      </w:r>
    </w:p>
    <w:p>
      <w:pPr>
        <w:pStyle w:val="Compact"/>
        <w:numPr>
          <w:ilvl w:val="0"/>
          <w:numId w:val="1045"/>
        </w:numPr>
      </w:pPr>
      <w:r>
        <w:t xml:space="preserve">who the root bridge is,</w:t>
      </w:r>
    </w:p>
    <w:p>
      <w:pPr>
        <w:pStyle w:val="Compact"/>
        <w:numPr>
          <w:ilvl w:val="0"/>
          <w:numId w:val="1045"/>
        </w:numPr>
      </w:pPr>
      <w:r>
        <w:t xml:space="preserve">what the best path cost is,</w:t>
      </w:r>
    </w:p>
    <w:p>
      <w:pPr>
        <w:pStyle w:val="Compact"/>
        <w:numPr>
          <w:ilvl w:val="0"/>
          <w:numId w:val="1045"/>
        </w:numPr>
      </w:pPr>
      <w:r>
        <w:t xml:space="preserve">and which ports should forward or block.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stp-rstp-bpdu-format-simplified-view"/>
    <w:p>
      <w:pPr>
        <w:pStyle w:val="Heading2"/>
      </w:pPr>
      <w:r>
        <w:t xml:space="preserve">23. STP / RSTP BPDU format (simplified view)</w:t>
      </w:r>
    </w:p>
    <w:p>
      <w:pPr>
        <w:pStyle w:val="SourceCode"/>
      </w:pP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Protocol ID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Version  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BPDU Type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Flags    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Root Bridge ID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Root Path Cost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Bridge ID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Port ID  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Message Age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Max Age   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Hello Time   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Forward Delay                 |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Extensions / version-length   |</w:t>
      </w:r>
      <w:r>
        <w:br/>
      </w:r>
      <w:r>
        <w:rPr>
          <w:rStyle w:val="VerbatimChar"/>
        </w:rPr>
        <w:t xml:space="preserve">+-------------------------------+</w:t>
      </w:r>
    </w:p>
    <w:bookmarkStart w:id="160" w:name="bpdu-fields-explained-in-practical-terms"/>
    <w:p>
      <w:pPr>
        <w:pStyle w:val="Heading3"/>
      </w:pPr>
      <w:r>
        <w:t xml:space="preserve">23.1 BPDU fields explained in practical terms</w:t>
      </w:r>
    </w:p>
    <w:bookmarkStart w:id="155" w:name="root-bridge-id"/>
    <w:p>
      <w:pPr>
        <w:pStyle w:val="Heading4"/>
      </w:pPr>
      <w:r>
        <w:t xml:space="preserve">Root Bridge ID</w:t>
      </w:r>
    </w:p>
    <w:p>
      <w:pPr>
        <w:pStyle w:val="FirstParagraph"/>
      </w:pPr>
      <w:r>
        <w:t xml:space="preserve">Who is believed to be the root.</w:t>
      </w:r>
    </w:p>
    <w:bookmarkEnd w:id="155"/>
    <w:bookmarkStart w:id="156" w:name="root-path-cost"/>
    <w:p>
      <w:pPr>
        <w:pStyle w:val="Heading4"/>
      </w:pPr>
      <w:r>
        <w:t xml:space="preserve">Root Path Cost</w:t>
      </w:r>
    </w:p>
    <w:p>
      <w:pPr>
        <w:pStyle w:val="FirstParagraph"/>
      </w:pPr>
      <w:r>
        <w:t xml:space="preserve">How expensive the path to that root is.</w:t>
      </w:r>
    </w:p>
    <w:bookmarkEnd w:id="156"/>
    <w:bookmarkStart w:id="157" w:name="bridge-id"/>
    <w:p>
      <w:pPr>
        <w:pStyle w:val="Heading4"/>
      </w:pPr>
      <w:r>
        <w:t xml:space="preserve">Bridge ID</w:t>
      </w:r>
    </w:p>
    <w:p>
      <w:pPr>
        <w:pStyle w:val="FirstParagraph"/>
      </w:pPr>
      <w:r>
        <w:t xml:space="preserve">Who sent this BPDU.</w:t>
      </w:r>
    </w:p>
    <w:bookmarkEnd w:id="157"/>
    <w:bookmarkStart w:id="158" w:name="port-id"/>
    <w:p>
      <w:pPr>
        <w:pStyle w:val="Heading4"/>
      </w:pPr>
      <w:r>
        <w:t xml:space="preserve">Port ID</w:t>
      </w:r>
    </w:p>
    <w:p>
      <w:pPr>
        <w:pStyle w:val="FirstParagraph"/>
      </w:pPr>
      <w:r>
        <w:t xml:space="preserve">Which sending port originated it.</w:t>
      </w:r>
    </w:p>
    <w:bookmarkEnd w:id="158"/>
    <w:bookmarkStart w:id="159" w:name="Xc797598c470bad6b306450b3b0db8de826179b9"/>
    <w:p>
      <w:pPr>
        <w:pStyle w:val="Heading4"/>
      </w:pPr>
      <w:r>
        <w:t xml:space="preserve">Message Age / Max Age / Hello Time / Forward Delay</w:t>
      </w:r>
    </w:p>
    <w:p>
      <w:pPr>
        <w:pStyle w:val="FirstParagraph"/>
      </w:pPr>
      <w:r>
        <w:t xml:space="preserve">These govern convergence timing and stability.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62" w:name="Xafdc908ae59409fd642d663f0a8d5a2d5ca0e87"/>
    <w:p>
      <w:pPr>
        <w:pStyle w:val="Heading2"/>
      </w:pPr>
      <w:r>
        <w:t xml:space="preserve">24. Classic STP behavior and why it feels slow</w:t>
      </w:r>
    </w:p>
    <w:p>
      <w:pPr>
        <w:pStyle w:val="FirstParagraph"/>
      </w:pPr>
      <w:r>
        <w:t xml:space="preserve">Classic STP is careful.</w:t>
      </w:r>
    </w:p>
    <w:p>
      <w:pPr>
        <w:pStyle w:val="BodyText"/>
      </w:pPr>
      <w:r>
        <w:t xml:space="preserve">Ports typically move through states such as:</w:t>
      </w:r>
    </w:p>
    <w:p>
      <w:pPr>
        <w:pStyle w:val="Compact"/>
        <w:numPr>
          <w:ilvl w:val="0"/>
          <w:numId w:val="1046"/>
        </w:numPr>
      </w:pPr>
      <w:r>
        <w:t xml:space="preserve">blocking,</w:t>
      </w:r>
    </w:p>
    <w:p>
      <w:pPr>
        <w:pStyle w:val="Compact"/>
        <w:numPr>
          <w:ilvl w:val="0"/>
          <w:numId w:val="1046"/>
        </w:numPr>
      </w:pPr>
      <w:r>
        <w:t xml:space="preserve">listening,</w:t>
      </w:r>
    </w:p>
    <w:p>
      <w:pPr>
        <w:pStyle w:val="Compact"/>
        <w:numPr>
          <w:ilvl w:val="0"/>
          <w:numId w:val="1046"/>
        </w:numPr>
      </w:pPr>
      <w:r>
        <w:t xml:space="preserve">learning,</w:t>
      </w:r>
    </w:p>
    <w:p>
      <w:pPr>
        <w:pStyle w:val="Compact"/>
        <w:numPr>
          <w:ilvl w:val="0"/>
          <w:numId w:val="1046"/>
        </w:numPr>
      </w:pPr>
      <w:r>
        <w:t xml:space="preserve">forwarding.</w:t>
      </w:r>
    </w:p>
    <w:p>
      <w:pPr>
        <w:pStyle w:val="FirstParagraph"/>
      </w:pPr>
      <w:r>
        <w:t xml:space="preserve">This prevents temporary loops during changes, but it can make reconvergence slow.</w:t>
      </w:r>
    </w:p>
    <w:p>
      <w:pPr>
        <w:pStyle w:val="BodyText"/>
      </w:pPr>
      <w:r>
        <w:t xml:space="preserve">That is why classic STP is often associated with relatively long recovery times.</w:t>
      </w:r>
    </w:p>
    <w:p>
      <w:r>
        <w:pict>
          <v:rect style="width:0;height:1.5pt" o:hralign="center" o:hrstd="t" o:hr="t"/>
        </w:pict>
      </w:r>
    </w:p>
    <w:bookmarkEnd w:id="162"/>
    <w:bookmarkStart w:id="166" w:name="rapid-spanning-tree-protocol-rstp"/>
    <w:p>
      <w:pPr>
        <w:pStyle w:val="Heading2"/>
      </w:pPr>
      <w:r>
        <w:t xml:space="preserve">25. Rapid Spanning Tree Protocol (RSTP)</w:t>
      </w:r>
    </w:p>
    <w:bookmarkStart w:id="163" w:name="what-rstp-improves"/>
    <w:p>
      <w:pPr>
        <w:pStyle w:val="Heading3"/>
      </w:pPr>
      <w:r>
        <w:t xml:space="preserve">25.1 What RSTP improves</w:t>
      </w:r>
    </w:p>
    <w:p>
      <w:pPr>
        <w:pStyle w:val="FirstParagraph"/>
      </w:pPr>
      <w:r>
        <w:rPr>
          <w:b/>
          <w:bCs/>
        </w:rPr>
        <w:t xml:space="preserve">Rapid Spanning Tree Protocol (RSTP)</w:t>
      </w:r>
      <w:r>
        <w:t xml:space="preserve"> </w:t>
      </w:r>
      <w:r>
        <w:t xml:space="preserve">keeps the same overall goal as STP:</w:t>
      </w:r>
    </w:p>
    <w:p>
      <w:pPr>
        <w:pStyle w:val="Compact"/>
        <w:numPr>
          <w:ilvl w:val="0"/>
          <w:numId w:val="1047"/>
        </w:numPr>
      </w:pPr>
      <w:r>
        <w:t xml:space="preserve">one loop-free active Layer-2 topology.</w:t>
      </w:r>
    </w:p>
    <w:p>
      <w:pPr>
        <w:pStyle w:val="FirstParagraph"/>
      </w:pPr>
      <w:r>
        <w:t xml:space="preserve">But it improves how convergence happens.</w:t>
      </w:r>
    </w:p>
    <w:p>
      <w:pPr>
        <w:pStyle w:val="BodyText"/>
      </w:pPr>
      <w:r>
        <w:t xml:space="preserve">Instead of depending so heavily on slow timer expiration, RSTP uses faster synchronization behavior and more intelligent role handling.</w:t>
      </w:r>
    </w:p>
    <w:bookmarkEnd w:id="163"/>
    <w:bookmarkStart w:id="164" w:name="practical-intuition"/>
    <w:p>
      <w:pPr>
        <w:pStyle w:val="Heading3"/>
      </w:pPr>
      <w:r>
        <w:t xml:space="preserve">25.2 Practical intuition</w:t>
      </w:r>
    </w:p>
    <w:p>
      <w:pPr>
        <w:pStyle w:val="FirstParagraph"/>
      </w:pPr>
      <w:r>
        <w:t xml:space="preserve">Classic STP often feels like:</w:t>
      </w:r>
    </w:p>
    <w:p>
      <w:pPr>
        <w:pStyle w:val="BlockText"/>
      </w:pPr>
      <w:r>
        <w:t xml:space="preserve">Wait carefully before trusting the new topology.</w:t>
      </w:r>
    </w:p>
    <w:p>
      <w:pPr>
        <w:pStyle w:val="FirstParagraph"/>
      </w:pPr>
      <w:r>
        <w:t xml:space="preserve">RSTP feels more like:</w:t>
      </w:r>
    </w:p>
    <w:p>
      <w:pPr>
        <w:pStyle w:val="BlockText"/>
      </w:pPr>
      <w:r>
        <w:t xml:space="preserve">Exchange enough information quickly to move to the correct topology faster.</w:t>
      </w:r>
    </w:p>
    <w:bookmarkEnd w:id="164"/>
    <w:bookmarkStart w:id="165" w:name="important-effect"/>
    <w:p>
      <w:pPr>
        <w:pStyle w:val="Heading3"/>
      </w:pPr>
      <w:r>
        <w:t xml:space="preserve">25.3 Important effect</w:t>
      </w:r>
    </w:p>
    <w:p>
      <w:pPr>
        <w:pStyle w:val="FirstParagraph"/>
      </w:pPr>
      <w:r>
        <w:t xml:space="preserve">In practice, RSTP usually converges much faster than old-style STP, especially on well-understood point-to-point switched links.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multiple-spanning-tree-protocol-mstp"/>
    <w:p>
      <w:pPr>
        <w:pStyle w:val="Heading2"/>
      </w:pPr>
      <w:r>
        <w:t xml:space="preserve">26. Multiple Spanning Tree Protocol (MSTP)</w:t>
      </w:r>
    </w:p>
    <w:bookmarkStart w:id="167" w:name="what-problem-mstp-solves"/>
    <w:p>
      <w:pPr>
        <w:pStyle w:val="Heading3"/>
      </w:pPr>
      <w:r>
        <w:t xml:space="preserve">26.1 What problem MSTP solves</w:t>
      </w:r>
    </w:p>
    <w:p>
      <w:pPr>
        <w:pStyle w:val="FirstParagraph"/>
      </w:pPr>
      <w:r>
        <w:t xml:space="preserve">Suppose you have many</w:t>
      </w:r>
      <w:r>
        <w:t xml:space="preserve"> </w:t>
      </w:r>
      <w:r>
        <w:rPr>
          <w:b/>
          <w:bCs/>
        </w:rPr>
        <w:t xml:space="preserve">Virtual Local Area Networks (VLANs)</w:t>
      </w:r>
      <w:r>
        <w:t xml:space="preserve">.</w:t>
      </w:r>
    </w:p>
    <w:p>
      <w:pPr>
        <w:pStyle w:val="BodyText"/>
      </w:pPr>
      <w:r>
        <w:t xml:space="preserve">Using one single spanning tree for everything can waste bandwidth and create poor path usage.</w:t>
      </w:r>
    </w:p>
    <w:p>
      <w:pPr>
        <w:pStyle w:val="BodyText"/>
      </w:pPr>
      <w:r>
        <w:rPr>
          <w:b/>
          <w:bCs/>
        </w:rPr>
        <w:t xml:space="preserve">Multiple Spanning Tree Protocol (MSTP)</w:t>
      </w:r>
      <w:r>
        <w:t xml:space="preserve"> </w:t>
      </w:r>
      <w:r>
        <w:t xml:space="preserve">allows:</w:t>
      </w:r>
    </w:p>
    <w:p>
      <w:pPr>
        <w:pStyle w:val="Compact"/>
        <w:numPr>
          <w:ilvl w:val="0"/>
          <w:numId w:val="1048"/>
        </w:numPr>
      </w:pPr>
      <w:r>
        <w:t xml:space="preserve">multiple VLANs to be mapped to one spanning-tree instance,</w:t>
      </w:r>
    </w:p>
    <w:p>
      <w:pPr>
        <w:pStyle w:val="Compact"/>
        <w:numPr>
          <w:ilvl w:val="0"/>
          <w:numId w:val="1048"/>
        </w:numPr>
      </w:pPr>
      <w:r>
        <w:t xml:space="preserve">and different VLAN groups to use different loop-free active paths.</w:t>
      </w:r>
    </w:p>
    <w:bookmarkEnd w:id="167"/>
    <w:bookmarkStart w:id="168" w:name="the-big-idea"/>
    <w:p>
      <w:pPr>
        <w:pStyle w:val="Heading3"/>
      </w:pPr>
      <w:r>
        <w:t xml:space="preserve">26.2 The big idea</w:t>
      </w:r>
    </w:p>
    <w:p>
      <w:pPr>
        <w:pStyle w:val="FirstParagraph"/>
      </w:pPr>
      <w:r>
        <w:t xml:space="preserve">MSTP is not</w:t>
      </w:r>
      <w:r>
        <w:t xml:space="preserve"> </w:t>
      </w:r>
      <w:r>
        <w:t xml:space="preserve">“more loops.”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49"/>
        </w:numPr>
      </w:pPr>
      <w:r>
        <w:t xml:space="preserve">multiple carefully defined spanning-tree instances,</w:t>
      </w:r>
    </w:p>
    <w:p>
      <w:pPr>
        <w:pStyle w:val="Compact"/>
        <w:numPr>
          <w:ilvl w:val="0"/>
          <w:numId w:val="1049"/>
        </w:numPr>
      </w:pPr>
      <w:r>
        <w:t xml:space="preserve">each still loop-free for its assigned VLAN set.</w:t>
      </w:r>
    </w:p>
    <w:bookmarkEnd w:id="168"/>
    <w:bookmarkStart w:id="169" w:name="why-this-matters-1"/>
    <w:p>
      <w:pPr>
        <w:pStyle w:val="Heading3"/>
      </w:pPr>
      <w:r>
        <w:t xml:space="preserve">26.3 Why this matters</w:t>
      </w:r>
    </w:p>
    <w:p>
      <w:pPr>
        <w:pStyle w:val="FirstParagraph"/>
      </w:pPr>
      <w:r>
        <w:t xml:space="preserve">It improves scale and can allow load distribution across redundant topologies while still controlling loops.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X87f8ed01d5af857e7edcf4eb5f9e0519e7f6715"/>
    <w:p>
      <w:pPr>
        <w:pStyle w:val="Heading2"/>
      </w:pPr>
      <w:r>
        <w:t xml:space="preserve">27. STP versus RSTP versus MSTP in one clean comparison</w:t>
      </w:r>
    </w:p>
    <w:bookmarkStart w:id="171" w:name="stp"/>
    <w:p>
      <w:pPr>
        <w:pStyle w:val="Heading3"/>
      </w:pPr>
      <w:r>
        <w:t xml:space="preserve">STP</w:t>
      </w:r>
    </w:p>
    <w:p>
      <w:pPr>
        <w:pStyle w:val="Compact"/>
        <w:numPr>
          <w:ilvl w:val="0"/>
          <w:numId w:val="1050"/>
        </w:numPr>
      </w:pPr>
      <w:r>
        <w:t xml:space="preserve">single spanning tree</w:t>
      </w:r>
    </w:p>
    <w:p>
      <w:pPr>
        <w:pStyle w:val="Compact"/>
        <w:numPr>
          <w:ilvl w:val="0"/>
          <w:numId w:val="1050"/>
        </w:numPr>
      </w:pPr>
      <w:r>
        <w:t xml:space="preserve">classic state machine</w:t>
      </w:r>
    </w:p>
    <w:p>
      <w:pPr>
        <w:pStyle w:val="Compact"/>
        <w:numPr>
          <w:ilvl w:val="0"/>
          <w:numId w:val="1050"/>
        </w:numPr>
      </w:pPr>
      <w:r>
        <w:t xml:space="preserve">slower convergence</w:t>
      </w:r>
    </w:p>
    <w:bookmarkEnd w:id="171"/>
    <w:bookmarkStart w:id="172" w:name="rstp"/>
    <w:p>
      <w:pPr>
        <w:pStyle w:val="Heading3"/>
      </w:pPr>
      <w:r>
        <w:t xml:space="preserve">RSTP</w:t>
      </w:r>
    </w:p>
    <w:p>
      <w:pPr>
        <w:pStyle w:val="Compact"/>
        <w:numPr>
          <w:ilvl w:val="0"/>
          <w:numId w:val="1051"/>
        </w:numPr>
      </w:pPr>
      <w:r>
        <w:t xml:space="preserve">still essentially one active tree model</w:t>
      </w:r>
    </w:p>
    <w:p>
      <w:pPr>
        <w:pStyle w:val="Compact"/>
        <w:numPr>
          <w:ilvl w:val="0"/>
          <w:numId w:val="1051"/>
        </w:numPr>
      </w:pPr>
      <w:r>
        <w:t xml:space="preserve">faster convergence behavior</w:t>
      </w:r>
    </w:p>
    <w:p>
      <w:pPr>
        <w:pStyle w:val="Compact"/>
        <w:numPr>
          <w:ilvl w:val="0"/>
          <w:numId w:val="1051"/>
        </w:numPr>
      </w:pPr>
      <w:r>
        <w:t xml:space="preserve">improved role/state handling</w:t>
      </w:r>
    </w:p>
    <w:bookmarkEnd w:id="172"/>
    <w:bookmarkStart w:id="173" w:name="mstp"/>
    <w:p>
      <w:pPr>
        <w:pStyle w:val="Heading3"/>
      </w:pPr>
      <w:r>
        <w:t xml:space="preserve">MSTP</w:t>
      </w:r>
    </w:p>
    <w:p>
      <w:pPr>
        <w:pStyle w:val="Compact"/>
        <w:numPr>
          <w:ilvl w:val="0"/>
          <w:numId w:val="1052"/>
        </w:numPr>
      </w:pPr>
      <w:r>
        <w:t xml:space="preserve">multiple spanning-tree instances</w:t>
      </w:r>
    </w:p>
    <w:p>
      <w:pPr>
        <w:pStyle w:val="Compact"/>
        <w:numPr>
          <w:ilvl w:val="0"/>
          <w:numId w:val="1052"/>
        </w:numPr>
      </w:pPr>
      <w:r>
        <w:t xml:space="preserve">VLAN-to-instance mapping</w:t>
      </w:r>
    </w:p>
    <w:p>
      <w:pPr>
        <w:pStyle w:val="Compact"/>
        <w:numPr>
          <w:ilvl w:val="0"/>
          <w:numId w:val="1052"/>
        </w:numPr>
      </w:pPr>
      <w:r>
        <w:t xml:space="preserve">better scaling and traffic engineering for VLAN-rich environments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222" w:name="part-ii---automotive-perspective"/>
    <w:p>
      <w:pPr>
        <w:pStyle w:val="Heading1"/>
      </w:pPr>
      <w:r>
        <w:t xml:space="preserve">Part II - Automotive perspective</w:t>
      </w:r>
    </w:p>
    <w:bookmarkStart w:id="177" w:name="Xa1f9ff5dbc4035b02bda3c3d2ebb9d8639437e8"/>
    <w:p>
      <w:pPr>
        <w:pStyle w:val="Heading2"/>
      </w:pPr>
      <w:r>
        <w:t xml:space="preserve">28. Why Ethernet and IP became important in vehicles</w:t>
      </w:r>
    </w:p>
    <w:p>
      <w:pPr>
        <w:pStyle w:val="FirstParagraph"/>
      </w:pPr>
      <w:r>
        <w:t xml:space="preserve">Automotive networks did not start with Ethernet.</w:t>
      </w:r>
    </w:p>
    <w:p>
      <w:pPr>
        <w:pStyle w:val="BodyText"/>
      </w:pPr>
      <w:r>
        <w:t xml:space="preserve">They were historically dominated by bus systems such as: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Controller Area Network (CAN)</w:t>
      </w:r>
      <w:r>
        <w:t xml:space="preserve">,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Local Interconnect Network (LIN)</w:t>
      </w:r>
      <w:r>
        <w:t xml:space="preserve">,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FlexRay</w:t>
      </w:r>
      <w:r>
        <w:t xml:space="preserve">.</w:t>
      </w:r>
    </w:p>
    <w:p>
      <w:pPr>
        <w:pStyle w:val="FirstParagraph"/>
      </w:pPr>
      <w:r>
        <w:t xml:space="preserve">Those technologies still matter.</w:t>
      </w:r>
    </w:p>
    <w:p>
      <w:pPr>
        <w:pStyle w:val="BodyText"/>
      </w:pPr>
      <w:r>
        <w:t xml:space="preserve">But modern vehicles increasingly need:</w:t>
      </w:r>
    </w:p>
    <w:p>
      <w:pPr>
        <w:pStyle w:val="Compact"/>
        <w:numPr>
          <w:ilvl w:val="0"/>
          <w:numId w:val="1054"/>
        </w:numPr>
      </w:pPr>
      <w:r>
        <w:t xml:space="preserve">high-bandwidth sensor movement,</w:t>
      </w:r>
    </w:p>
    <w:p>
      <w:pPr>
        <w:pStyle w:val="Compact"/>
        <w:numPr>
          <w:ilvl w:val="0"/>
          <w:numId w:val="1054"/>
        </w:numPr>
      </w:pPr>
      <w:r>
        <w:t xml:space="preserve">camera traffic,</w:t>
      </w:r>
    </w:p>
    <w:p>
      <w:pPr>
        <w:pStyle w:val="Compact"/>
        <w:numPr>
          <w:ilvl w:val="0"/>
          <w:numId w:val="1054"/>
        </w:numPr>
      </w:pPr>
      <w:r>
        <w:t xml:space="preserve">central compute integration,</w:t>
      </w:r>
    </w:p>
    <w:p>
      <w:pPr>
        <w:pStyle w:val="Compact"/>
        <w:numPr>
          <w:ilvl w:val="0"/>
          <w:numId w:val="1054"/>
        </w:numPr>
      </w:pPr>
      <w:r>
        <w:t xml:space="preserve">over-the-air software update capability,</w:t>
      </w:r>
    </w:p>
    <w:p>
      <w:pPr>
        <w:pStyle w:val="Compact"/>
        <w:numPr>
          <w:ilvl w:val="0"/>
          <w:numId w:val="1054"/>
        </w:numPr>
      </w:pPr>
      <w:r>
        <w:t xml:space="preserve">service-oriented software architectures,</w:t>
      </w:r>
    </w:p>
    <w:p>
      <w:pPr>
        <w:pStyle w:val="Compact"/>
        <w:numPr>
          <w:ilvl w:val="0"/>
          <w:numId w:val="1054"/>
        </w:numPr>
      </w:pPr>
      <w:r>
        <w:t xml:space="preserve">richer diagnostics,</w:t>
      </w:r>
    </w:p>
    <w:p>
      <w:pPr>
        <w:pStyle w:val="Compact"/>
        <w:numPr>
          <w:ilvl w:val="0"/>
          <w:numId w:val="1054"/>
        </w:numPr>
      </w:pPr>
      <w:r>
        <w:t xml:space="preserve">easier aggregation through switches and gateways.</w:t>
      </w:r>
    </w:p>
    <w:p>
      <w:pPr>
        <w:pStyle w:val="FirstParagraph"/>
      </w:pPr>
      <w:r>
        <w:t xml:space="preserve">Ethernet and IP fit that direction well because they bring:</w:t>
      </w:r>
    </w:p>
    <w:p>
      <w:pPr>
        <w:pStyle w:val="Compact"/>
        <w:numPr>
          <w:ilvl w:val="0"/>
          <w:numId w:val="1055"/>
        </w:numPr>
      </w:pPr>
      <w:r>
        <w:t xml:space="preserve">standard layering,</w:t>
      </w:r>
    </w:p>
    <w:p>
      <w:pPr>
        <w:pStyle w:val="Compact"/>
        <w:numPr>
          <w:ilvl w:val="0"/>
          <w:numId w:val="1055"/>
        </w:numPr>
      </w:pPr>
      <w:r>
        <w:t xml:space="preserve">standard tooling,</w:t>
      </w:r>
    </w:p>
    <w:p>
      <w:pPr>
        <w:pStyle w:val="Compact"/>
        <w:numPr>
          <w:ilvl w:val="0"/>
          <w:numId w:val="1055"/>
        </w:numPr>
      </w:pPr>
      <w:r>
        <w:t xml:space="preserve">switching,</w:t>
      </w:r>
    </w:p>
    <w:p>
      <w:pPr>
        <w:pStyle w:val="Compact"/>
        <w:numPr>
          <w:ilvl w:val="0"/>
          <w:numId w:val="1055"/>
        </w:numPr>
      </w:pPr>
      <w:r>
        <w:t xml:space="preserve">routability,</w:t>
      </w:r>
    </w:p>
    <w:p>
      <w:pPr>
        <w:pStyle w:val="Compact"/>
        <w:numPr>
          <w:ilvl w:val="0"/>
          <w:numId w:val="1055"/>
        </w:numPr>
      </w:pPr>
      <w:r>
        <w:t xml:space="preserve">and application-layer extensibility.</w:t>
      </w:r>
    </w:p>
    <w:bookmarkStart w:id="176" w:name="important-caution"/>
    <w:p>
      <w:pPr>
        <w:pStyle w:val="Heading3"/>
      </w:pPr>
      <w:r>
        <w:t xml:space="preserve">Important caution</w:t>
      </w:r>
    </w:p>
    <w:p>
      <w:pPr>
        <w:pStyle w:val="FirstParagraph"/>
      </w:pPr>
      <w:r>
        <w:t xml:space="preserve">Automotive Ethernet is not just enterprise Ethernet dropped into a car unchanged.</w:t>
      </w:r>
    </w:p>
    <w:p>
      <w:pPr>
        <w:pStyle w:val="BodyText"/>
      </w:pPr>
      <w:r>
        <w:t xml:space="preserve">The protocols may be familiar, but the engineering constraints are different:</w:t>
      </w:r>
    </w:p>
    <w:p>
      <w:pPr>
        <w:pStyle w:val="Compact"/>
        <w:numPr>
          <w:ilvl w:val="0"/>
          <w:numId w:val="1056"/>
        </w:numPr>
      </w:pPr>
      <w:r>
        <w:t xml:space="preserve">startup timing,</w:t>
      </w:r>
    </w:p>
    <w:p>
      <w:pPr>
        <w:pStyle w:val="Compact"/>
        <w:numPr>
          <w:ilvl w:val="0"/>
          <w:numId w:val="1056"/>
        </w:numPr>
      </w:pPr>
      <w:r>
        <w:t xml:space="preserve">determinism,</w:t>
      </w:r>
    </w:p>
    <w:p>
      <w:pPr>
        <w:pStyle w:val="Compact"/>
        <w:numPr>
          <w:ilvl w:val="0"/>
          <w:numId w:val="1056"/>
        </w:numPr>
      </w:pPr>
      <w:r>
        <w:t xml:space="preserve">fault containment,</w:t>
      </w:r>
    </w:p>
    <w:p>
      <w:pPr>
        <w:pStyle w:val="Compact"/>
        <w:numPr>
          <w:ilvl w:val="0"/>
          <w:numId w:val="1056"/>
        </w:numPr>
      </w:pPr>
      <w:r>
        <w:t xml:space="preserve">safety,</w:t>
      </w:r>
    </w:p>
    <w:p>
      <w:pPr>
        <w:pStyle w:val="Compact"/>
        <w:numPr>
          <w:ilvl w:val="0"/>
          <w:numId w:val="1056"/>
        </w:numPr>
      </w:pPr>
      <w:r>
        <w:t xml:space="preserve">validation discipline,</w:t>
      </w:r>
    </w:p>
    <w:p>
      <w:pPr>
        <w:pStyle w:val="Compact"/>
        <w:numPr>
          <w:ilvl w:val="0"/>
          <w:numId w:val="1056"/>
        </w:numPr>
      </w:pPr>
      <w:r>
        <w:t xml:space="preserve">topology control.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ipv4-and-ipv6-in-automotive-context"/>
    <w:p>
      <w:pPr>
        <w:pStyle w:val="Heading2"/>
      </w:pPr>
      <w:r>
        <w:t xml:space="preserve">29. IPv4 and IPv6 in automotive context</w:t>
      </w:r>
    </w:p>
    <w:bookmarkStart w:id="178" w:name="ipv4-in-vehicles"/>
    <w:p>
      <w:pPr>
        <w:pStyle w:val="Heading3"/>
      </w:pPr>
      <w:r>
        <w:t xml:space="preserve">29.1 IPv4 in vehicles</w:t>
      </w:r>
    </w:p>
    <w:p>
      <w:pPr>
        <w:pStyle w:val="FirstParagraph"/>
      </w:pPr>
      <w:r>
        <w:t xml:space="preserve">IPv4 is often attractive because:</w:t>
      </w:r>
    </w:p>
    <w:p>
      <w:pPr>
        <w:pStyle w:val="Compact"/>
        <w:numPr>
          <w:ilvl w:val="0"/>
          <w:numId w:val="1057"/>
        </w:numPr>
      </w:pPr>
      <w:r>
        <w:t xml:space="preserve">tools are mature,</w:t>
      </w:r>
    </w:p>
    <w:p>
      <w:pPr>
        <w:pStyle w:val="Compact"/>
        <w:numPr>
          <w:ilvl w:val="0"/>
          <w:numId w:val="1057"/>
        </w:numPr>
      </w:pPr>
      <w:r>
        <w:t xml:space="preserve">private addressing is straightforward,</w:t>
      </w:r>
    </w:p>
    <w:p>
      <w:pPr>
        <w:pStyle w:val="Compact"/>
        <w:numPr>
          <w:ilvl w:val="0"/>
          <w:numId w:val="1057"/>
        </w:numPr>
      </w:pPr>
      <w:r>
        <w:t xml:space="preserve">debugging culture is strong,</w:t>
      </w:r>
    </w:p>
    <w:p>
      <w:pPr>
        <w:pStyle w:val="Compact"/>
        <w:numPr>
          <w:ilvl w:val="0"/>
          <w:numId w:val="1057"/>
        </w:numPr>
      </w:pPr>
      <w:r>
        <w:t xml:space="preserve">many stacks and workflows already support it well.</w:t>
      </w:r>
    </w:p>
    <w:p>
      <w:pPr>
        <w:pStyle w:val="FirstParagraph"/>
      </w:pPr>
      <w:r>
        <w:t xml:space="preserve">For bring-up, diagnostics, and internal communication, IPv4 is very practical.</w:t>
      </w:r>
    </w:p>
    <w:bookmarkEnd w:id="178"/>
    <w:bookmarkStart w:id="179" w:name="ipv6-in-vehicles"/>
    <w:p>
      <w:pPr>
        <w:pStyle w:val="Heading3"/>
      </w:pPr>
      <w:r>
        <w:t xml:space="preserve">29.2 IPv6 in vehicles</w:t>
      </w:r>
    </w:p>
    <w:p>
      <w:pPr>
        <w:pStyle w:val="FirstParagraph"/>
      </w:pPr>
      <w:r>
        <w:t xml:space="preserve">IPv6 matters because:</w:t>
      </w:r>
    </w:p>
    <w:p>
      <w:pPr>
        <w:pStyle w:val="Compact"/>
        <w:numPr>
          <w:ilvl w:val="0"/>
          <w:numId w:val="1058"/>
        </w:numPr>
      </w:pPr>
      <w:r>
        <w:t xml:space="preserve">it scales cleanly,</w:t>
      </w:r>
    </w:p>
    <w:p>
      <w:pPr>
        <w:pStyle w:val="Compact"/>
        <w:numPr>
          <w:ilvl w:val="0"/>
          <w:numId w:val="1058"/>
        </w:numPr>
      </w:pPr>
      <w:r>
        <w:t xml:space="preserve">it supports modern address planning,</w:t>
      </w:r>
    </w:p>
    <w:p>
      <w:pPr>
        <w:pStyle w:val="Compact"/>
        <w:numPr>
          <w:ilvl w:val="0"/>
          <w:numId w:val="1058"/>
        </w:numPr>
      </w:pPr>
      <w:r>
        <w:t xml:space="preserve">it avoids some IPv4-era baggage,</w:t>
      </w:r>
    </w:p>
    <w:p>
      <w:pPr>
        <w:pStyle w:val="Compact"/>
        <w:numPr>
          <w:ilvl w:val="0"/>
          <w:numId w:val="1058"/>
        </w:numPr>
      </w:pPr>
      <w:r>
        <w:t xml:space="preserve">it aligns well with multicast-based control models,</w:t>
      </w:r>
    </w:p>
    <w:p>
      <w:pPr>
        <w:pStyle w:val="Compact"/>
        <w:numPr>
          <w:ilvl w:val="0"/>
          <w:numId w:val="1058"/>
        </w:numPr>
      </w:pPr>
      <w:r>
        <w:t xml:space="preserve">and standards-based automotive software stacks increasingly support it.</w:t>
      </w:r>
    </w:p>
    <w:bookmarkEnd w:id="179"/>
    <w:bookmarkStart w:id="180" w:name="X0ba4650aef8e629a7bce3429ee3427614dbab2e"/>
    <w:p>
      <w:pPr>
        <w:pStyle w:val="Heading3"/>
      </w:pPr>
      <w:r>
        <w:t xml:space="preserve">29.3 The right question in automotive programs</w:t>
      </w:r>
    </w:p>
    <w:p>
      <w:pPr>
        <w:pStyle w:val="FirstParagraph"/>
      </w:pPr>
      <w:r>
        <w:t xml:space="preserve">The useful question is usually not:</w:t>
      </w:r>
    </w:p>
    <w:p>
      <w:pPr>
        <w:pStyle w:val="BlockText"/>
      </w:pPr>
      <w:r>
        <w:t xml:space="preserve">Which protocol is universally better?</w:t>
      </w:r>
    </w:p>
    <w:p>
      <w:pPr>
        <w:pStyle w:val="FirstParagraph"/>
      </w:pPr>
      <w:r>
        <w:t xml:space="preserve">The useful question is:</w:t>
      </w:r>
    </w:p>
    <w:p>
      <w:pPr>
        <w:pStyle w:val="BlockText"/>
      </w:pPr>
      <w:r>
        <w:t xml:space="preserve">What does this platform need, and what does the stack support robustly?</w:t>
      </w:r>
    </w:p>
    <w:p>
      <w:pPr>
        <w:pStyle w:val="FirstParagraph"/>
      </w:pPr>
      <w:r>
        <w:t xml:space="preserve">That may lead to:</w:t>
      </w:r>
    </w:p>
    <w:p>
      <w:pPr>
        <w:pStyle w:val="Compact"/>
        <w:numPr>
          <w:ilvl w:val="0"/>
          <w:numId w:val="1059"/>
        </w:numPr>
      </w:pPr>
      <w:r>
        <w:t xml:space="preserve">IPv4-only,</w:t>
      </w:r>
    </w:p>
    <w:p>
      <w:pPr>
        <w:pStyle w:val="Compact"/>
        <w:numPr>
          <w:ilvl w:val="0"/>
          <w:numId w:val="1059"/>
        </w:numPr>
      </w:pPr>
      <w:r>
        <w:t xml:space="preserve">IPv6-only,</w:t>
      </w:r>
    </w:p>
    <w:p>
      <w:pPr>
        <w:pStyle w:val="Compact"/>
        <w:numPr>
          <w:ilvl w:val="0"/>
          <w:numId w:val="1059"/>
        </w:numPr>
      </w:pPr>
      <w:r>
        <w:t xml:space="preserve">or dual-stack operation.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tcp-and-udp-in-automotive-context"/>
    <w:p>
      <w:pPr>
        <w:pStyle w:val="Heading2"/>
      </w:pPr>
      <w:r>
        <w:t xml:space="preserve">30. TCP and UDP in automotive context</w:t>
      </w:r>
    </w:p>
    <w:bookmarkStart w:id="184" w:name="why-both-matter-in-a-car"/>
    <w:p>
      <w:pPr>
        <w:pStyle w:val="Heading3"/>
      </w:pPr>
      <w:r>
        <w:t xml:space="preserve">30.1 Why both matter in a car</w:t>
      </w:r>
    </w:p>
    <w:p>
      <w:pPr>
        <w:pStyle w:val="FirstParagraph"/>
      </w:pPr>
      <w:r>
        <w:t xml:space="preserve">The same trade-offs exist in automotive systems as anywhere else, but they become very concrete.</w:t>
      </w:r>
    </w:p>
    <w:bookmarkStart w:id="182" w:name="tcp-is-attractive-when"/>
    <w:p>
      <w:pPr>
        <w:pStyle w:val="Heading4"/>
      </w:pPr>
      <w:r>
        <w:t xml:space="preserve">TCP is attractive when:</w:t>
      </w:r>
    </w:p>
    <w:p>
      <w:pPr>
        <w:pStyle w:val="Compact"/>
        <w:numPr>
          <w:ilvl w:val="0"/>
          <w:numId w:val="1060"/>
        </w:numPr>
      </w:pPr>
      <w:r>
        <w:t xml:space="preserve">reliable ordered delivery matters,</w:t>
      </w:r>
    </w:p>
    <w:p>
      <w:pPr>
        <w:pStyle w:val="Compact"/>
        <w:numPr>
          <w:ilvl w:val="0"/>
          <w:numId w:val="1060"/>
        </w:numPr>
      </w:pPr>
      <w:r>
        <w:t xml:space="preserve">a stateful session is useful,</w:t>
      </w:r>
    </w:p>
    <w:p>
      <w:pPr>
        <w:pStyle w:val="Compact"/>
        <w:numPr>
          <w:ilvl w:val="0"/>
          <w:numId w:val="1060"/>
        </w:numPr>
      </w:pPr>
      <w:r>
        <w:t xml:space="preserve">application semantics depend on complete correct transfer.</w:t>
      </w:r>
    </w:p>
    <w:bookmarkEnd w:id="182"/>
    <w:bookmarkStart w:id="183" w:name="udp-is-attractive-when"/>
    <w:p>
      <w:pPr>
        <w:pStyle w:val="Heading4"/>
      </w:pPr>
      <w:r>
        <w:t xml:space="preserve">UDP is attractive when:</w:t>
      </w:r>
    </w:p>
    <w:p>
      <w:pPr>
        <w:pStyle w:val="Compact"/>
        <w:numPr>
          <w:ilvl w:val="0"/>
          <w:numId w:val="1061"/>
        </w:numPr>
      </w:pPr>
      <w:r>
        <w:t xml:space="preserve">message freshness matters more than retransmitted history,</w:t>
      </w:r>
    </w:p>
    <w:p>
      <w:pPr>
        <w:pStyle w:val="Compact"/>
        <w:numPr>
          <w:ilvl w:val="0"/>
          <w:numId w:val="1061"/>
        </w:numPr>
      </w:pPr>
      <w:r>
        <w:t xml:space="preserve">multicast is useful,</w:t>
      </w:r>
    </w:p>
    <w:p>
      <w:pPr>
        <w:pStyle w:val="Compact"/>
        <w:numPr>
          <w:ilvl w:val="0"/>
          <w:numId w:val="1061"/>
        </w:numPr>
      </w:pPr>
      <w:r>
        <w:t xml:space="preserve">discovery is required,</w:t>
      </w:r>
    </w:p>
    <w:p>
      <w:pPr>
        <w:pStyle w:val="Compact"/>
        <w:numPr>
          <w:ilvl w:val="0"/>
          <w:numId w:val="1061"/>
        </w:numPr>
      </w:pPr>
      <w:r>
        <w:t xml:space="preserve">lightweight periodic/event communication is preferred.</w:t>
      </w:r>
    </w:p>
    <w:bookmarkEnd w:id="183"/>
    <w:bookmarkEnd w:id="184"/>
    <w:bookmarkStart w:id="185" w:name="a-very-practical-engineering-test"/>
    <w:p>
      <w:pPr>
        <w:pStyle w:val="Heading3"/>
      </w:pPr>
      <w:r>
        <w:t xml:space="preserve">30.2 A very practical engineering test</w:t>
      </w:r>
    </w:p>
    <w:p>
      <w:pPr>
        <w:pStyle w:val="FirstParagraph"/>
      </w:pPr>
      <w:r>
        <w:t xml:space="preserve">Ask:</w:t>
      </w:r>
    </w:p>
    <w:p>
      <w:pPr>
        <w:pStyle w:val="BlockText"/>
      </w:pPr>
      <w:r>
        <w:t xml:space="preserve">If one message is lost, is it better to retransmit the old one, or is it better to move on and use the newest one?</w:t>
      </w:r>
    </w:p>
    <w:p>
      <w:pPr>
        <w:pStyle w:val="FirstParagraph"/>
      </w:pPr>
      <w:r>
        <w:t xml:space="preserve">If the newest sample is what matters, UDP often fits better.</w:t>
      </w:r>
    </w:p>
    <w:p>
      <w:pPr>
        <w:pStyle w:val="BodyText"/>
      </w:pPr>
      <w:r>
        <w:t xml:space="preserve">If correctness of ordered delivery matters more, TCP often fits better.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icmp-and-icmpv6-in-automotive-debugging"/>
    <w:p>
      <w:pPr>
        <w:pStyle w:val="Heading2"/>
      </w:pPr>
      <w:r>
        <w:t xml:space="preserve">31. ICMP and ICMPv6 in automotive debugging</w:t>
      </w:r>
    </w:p>
    <w:p>
      <w:pPr>
        <w:pStyle w:val="FirstParagraph"/>
      </w:pPr>
      <w:r>
        <w:t xml:space="preserve">ICMP becomes very useful during:</w:t>
      </w:r>
    </w:p>
    <w:p>
      <w:pPr>
        <w:pStyle w:val="Compact"/>
        <w:numPr>
          <w:ilvl w:val="0"/>
          <w:numId w:val="1062"/>
        </w:numPr>
      </w:pPr>
      <w:r>
        <w:t xml:space="preserve">ECU bring-up,</w:t>
      </w:r>
    </w:p>
    <w:p>
      <w:pPr>
        <w:pStyle w:val="Compact"/>
        <w:numPr>
          <w:ilvl w:val="0"/>
          <w:numId w:val="1062"/>
        </w:numPr>
      </w:pPr>
      <w:r>
        <w:t xml:space="preserve">switch and gateway validation,</w:t>
      </w:r>
    </w:p>
    <w:p>
      <w:pPr>
        <w:pStyle w:val="Compact"/>
        <w:numPr>
          <w:ilvl w:val="0"/>
          <w:numId w:val="1062"/>
        </w:numPr>
      </w:pPr>
      <w:r>
        <w:t xml:space="preserve">path troubleshooting,</w:t>
      </w:r>
    </w:p>
    <w:p>
      <w:pPr>
        <w:pStyle w:val="Compact"/>
        <w:numPr>
          <w:ilvl w:val="0"/>
          <w:numId w:val="1062"/>
        </w:numPr>
      </w:pPr>
      <w:r>
        <w:t xml:space="preserve">MTU troubleshooting,</w:t>
      </w:r>
    </w:p>
    <w:p>
      <w:pPr>
        <w:pStyle w:val="Compact"/>
        <w:numPr>
          <w:ilvl w:val="0"/>
          <w:numId w:val="1062"/>
        </w:numPr>
      </w:pPr>
      <w:r>
        <w:t xml:space="preserve">IPv6 neighbor-discovery debugging.</w:t>
      </w:r>
    </w:p>
    <w:bookmarkStart w:id="190" w:name="practical-examples"/>
    <w:p>
      <w:pPr>
        <w:pStyle w:val="Heading3"/>
      </w:pPr>
      <w:r>
        <w:t xml:space="preserve">Practical examples</w:t>
      </w:r>
    </w:p>
    <w:bookmarkStart w:id="187" w:name="ping"/>
    <w:p>
      <w:pPr>
        <w:pStyle w:val="Heading4"/>
      </w:pPr>
      <w:r>
        <w:t xml:space="preserve">Ping</w:t>
      </w:r>
    </w:p>
    <w:p>
      <w:pPr>
        <w:pStyle w:val="FirstParagraph"/>
      </w:pPr>
      <w:r>
        <w:t xml:space="preserve">Useful to establish basic IP reachability before blaming the application.</w:t>
      </w:r>
    </w:p>
    <w:bookmarkEnd w:id="187"/>
    <w:bookmarkStart w:id="188" w:name="time-exceeded-path-behavior"/>
    <w:p>
      <w:pPr>
        <w:pStyle w:val="Heading4"/>
      </w:pPr>
      <w:r>
        <w:t xml:space="preserve">Time Exceeded / path behavior</w:t>
      </w:r>
    </w:p>
    <w:p>
      <w:pPr>
        <w:pStyle w:val="FirstParagraph"/>
      </w:pPr>
      <w:r>
        <w:t xml:space="preserve">Useful when packets are taking unexpected routes or loops exist.</w:t>
      </w:r>
    </w:p>
    <w:bookmarkEnd w:id="188"/>
    <w:bookmarkStart w:id="189" w:name="icmpv6-neighbor-discovery"/>
    <w:p>
      <w:pPr>
        <w:pStyle w:val="Heading4"/>
      </w:pPr>
      <w:r>
        <w:t xml:space="preserve">ICMPv6 Neighbor Discovery</w:t>
      </w:r>
    </w:p>
    <w:p>
      <w:pPr>
        <w:pStyle w:val="FirstParagraph"/>
      </w:pPr>
      <w:r>
        <w:t xml:space="preserve">Absolutely central when IPv6 addresses exist but communication is unstable or incomplete.</w:t>
      </w:r>
    </w:p>
    <w:bookmarkEnd w:id="189"/>
    <w:bookmarkEnd w:id="190"/>
    <w:bookmarkStart w:id="191" w:name="important-lesson"/>
    <w:p>
      <w:pPr>
        <w:pStyle w:val="Heading3"/>
      </w:pPr>
      <w:r>
        <w:t xml:space="preserve">Important lesson</w:t>
      </w:r>
    </w:p>
    <w:p>
      <w:pPr>
        <w:pStyle w:val="FirstParagraph"/>
      </w:pPr>
      <w:r>
        <w:t xml:space="preserve">If you ignore ICMP entirely, you lose one of the cleanest windows into what the network layer is trying to tell you.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Xb5f0591021a1dafd237284d22deb8cd3287f545"/>
    <w:p>
      <w:pPr>
        <w:pStyle w:val="Heading2"/>
      </w:pPr>
      <w:r>
        <w:t xml:space="preserve">32. SOME/IP in automotive software architecture</w:t>
      </w:r>
    </w:p>
    <w:bookmarkStart w:id="193" w:name="X1ce6fbe4b00abe3c2c8dea1b93f78ba7a51bee5"/>
    <w:p>
      <w:pPr>
        <w:pStyle w:val="Heading3"/>
      </w:pPr>
      <w:r>
        <w:t xml:space="preserve">32.1 Why SOME/IP fits automotive systems so well</w:t>
      </w:r>
    </w:p>
    <w:p>
      <w:pPr>
        <w:pStyle w:val="FirstParagraph"/>
      </w:pPr>
      <w:r>
        <w:t xml:space="preserve">Modern vehicles are increasingly software-defined systems.</w:t>
      </w:r>
    </w:p>
    <w:p>
      <w:pPr>
        <w:pStyle w:val="BodyText"/>
      </w:pPr>
      <w:r>
        <w:t xml:space="preserve">That means software modules want cleaner interaction models than:</w:t>
      </w:r>
    </w:p>
    <w:p>
      <w:pPr>
        <w:pStyle w:val="Compact"/>
        <w:numPr>
          <w:ilvl w:val="0"/>
          <w:numId w:val="1063"/>
        </w:numPr>
      </w:pPr>
      <w:r>
        <w:t xml:space="preserve">fixed signal tables only,</w:t>
      </w:r>
    </w:p>
    <w:p>
      <w:pPr>
        <w:pStyle w:val="Compact"/>
        <w:numPr>
          <w:ilvl w:val="0"/>
          <w:numId w:val="1063"/>
        </w:numPr>
      </w:pPr>
      <w:r>
        <w:t xml:space="preserve">static endpoint assumptions forever,</w:t>
      </w:r>
    </w:p>
    <w:p>
      <w:pPr>
        <w:pStyle w:val="Compact"/>
        <w:numPr>
          <w:ilvl w:val="0"/>
          <w:numId w:val="1063"/>
        </w:numPr>
      </w:pPr>
      <w:r>
        <w:t xml:space="preserve">or manually coordinated byte layouts everywhere.</w:t>
      </w:r>
    </w:p>
    <w:p>
      <w:pPr>
        <w:pStyle w:val="FirstParagraph"/>
      </w:pPr>
      <w:r>
        <w:t xml:space="preserve">SOME/IP supports:</w:t>
      </w:r>
    </w:p>
    <w:p>
      <w:pPr>
        <w:pStyle w:val="Compact"/>
        <w:numPr>
          <w:ilvl w:val="0"/>
          <w:numId w:val="1064"/>
        </w:numPr>
      </w:pPr>
      <w:r>
        <w:t xml:space="preserve">service-oriented methods,</w:t>
      </w:r>
    </w:p>
    <w:p>
      <w:pPr>
        <w:pStyle w:val="Compact"/>
        <w:numPr>
          <w:ilvl w:val="0"/>
          <w:numId w:val="1064"/>
        </w:numPr>
      </w:pPr>
      <w:r>
        <w:t xml:space="preserve">event publication,</w:t>
      </w:r>
    </w:p>
    <w:p>
      <w:pPr>
        <w:pStyle w:val="Compact"/>
        <w:numPr>
          <w:ilvl w:val="0"/>
          <w:numId w:val="1064"/>
        </w:numPr>
      </w:pPr>
      <w:r>
        <w:t xml:space="preserve">field-like interactions,</w:t>
      </w:r>
    </w:p>
    <w:p>
      <w:pPr>
        <w:pStyle w:val="Compact"/>
        <w:numPr>
          <w:ilvl w:val="0"/>
          <w:numId w:val="1064"/>
        </w:numPr>
      </w:pPr>
      <w:r>
        <w:t xml:space="preserve">and version-aware interfaces.</w:t>
      </w:r>
    </w:p>
    <w:p>
      <w:pPr>
        <w:pStyle w:val="FirstParagraph"/>
      </w:pPr>
      <w:r>
        <w:t xml:space="preserve">That matches large modular automotive software systems much better.</w:t>
      </w:r>
    </w:p>
    <w:bookmarkEnd w:id="193"/>
    <w:bookmarkStart w:id="194" w:name="X27ec8a023c95ace1e9b46b90a8c8b642e514bd6"/>
    <w:p>
      <w:pPr>
        <w:pStyle w:val="Heading3"/>
      </w:pPr>
      <w:r>
        <w:t xml:space="preserve">32.2 Why service discovery matters especially in vehicles</w:t>
      </w:r>
    </w:p>
    <w:p>
      <w:pPr>
        <w:pStyle w:val="FirstParagraph"/>
      </w:pPr>
      <w:r>
        <w:t xml:space="preserve">A vehicle platform may evolve over time.</w:t>
      </w:r>
    </w:p>
    <w:p>
      <w:pPr>
        <w:pStyle w:val="BodyText"/>
      </w:pPr>
      <w:r>
        <w:t xml:space="preserve">A logical service can move between compute nodes or be split differently across ECUs in later platform generations.</w:t>
      </w:r>
    </w:p>
    <w:p>
      <w:pPr>
        <w:pStyle w:val="BodyText"/>
      </w:pPr>
      <w:r>
        <w:t xml:space="preserve">If clients bind only to raw static addresses, that evolution is painful.</w:t>
      </w:r>
    </w:p>
    <w:p>
      <w:pPr>
        <w:pStyle w:val="BodyText"/>
      </w:pPr>
      <w:r>
        <w:t xml:space="preserve">If clients bind to services and discover providers dynamically, the software architecture becomes much more flexible.</w:t>
      </w:r>
    </w:p>
    <w:bookmarkEnd w:id="194"/>
    <w:bookmarkStart w:id="195" w:name="X3bf430afd2e5ac1a9953369e7436ee8c4b98010"/>
    <w:p>
      <w:pPr>
        <w:pStyle w:val="Heading3"/>
      </w:pPr>
      <w:r>
        <w:t xml:space="preserve">32.3 Methods, events, and eventgroups in automotive use</w:t>
      </w:r>
    </w:p>
    <w:p>
      <w:pPr>
        <w:pStyle w:val="FirstParagraph"/>
      </w:pPr>
      <w:r>
        <w:t xml:space="preserve">A simple way to think about them: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Method</w:t>
      </w:r>
      <w:r>
        <w:t xml:space="preserve"> </w:t>
      </w:r>
      <w:r>
        <w:t xml:space="preserve">= call-and-response style operation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= producer pushes information asynchronously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Eventgroup</w:t>
      </w:r>
      <w:r>
        <w:t xml:space="preserve"> </w:t>
      </w:r>
      <w:r>
        <w:t xml:space="preserve">= subscription bundle used to manage event delivery efficiently</w:t>
      </w:r>
    </w:p>
    <w:p>
      <w:pPr>
        <w:pStyle w:val="FirstParagraph"/>
      </w:pPr>
      <w:r>
        <w:t xml:space="preserve">That makes SOME/IP good for both:</w:t>
      </w:r>
    </w:p>
    <w:p>
      <w:pPr>
        <w:pStyle w:val="Compact"/>
        <w:numPr>
          <w:ilvl w:val="0"/>
          <w:numId w:val="1066"/>
        </w:numPr>
      </w:pPr>
      <w:r>
        <w:t xml:space="preserve">command-like interactions,</w:t>
      </w:r>
    </w:p>
    <w:p>
      <w:pPr>
        <w:pStyle w:val="Compact"/>
        <w:numPr>
          <w:ilvl w:val="0"/>
          <w:numId w:val="1066"/>
        </w:numPr>
      </w:pPr>
      <w:r>
        <w:t xml:space="preserve">and state/update publication.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9" w:name="X63f1789cf9a0274b5bb5589d816bb091ff41045"/>
    <w:p>
      <w:pPr>
        <w:pStyle w:val="Heading2"/>
      </w:pPr>
      <w:r>
        <w:t xml:space="preserve">33. SOME/IP-SD in automotive engineering terms</w:t>
      </w:r>
    </w:p>
    <w:bookmarkStart w:id="197" w:name="what-the-control-plane-is-doing"/>
    <w:p>
      <w:pPr>
        <w:pStyle w:val="Heading3"/>
      </w:pPr>
      <w:r>
        <w:t xml:space="preserve">33.1 What the control plane is doing</w:t>
      </w:r>
    </w:p>
    <w:p>
      <w:pPr>
        <w:pStyle w:val="FirstParagraph"/>
      </w:pPr>
      <w:r>
        <w:t xml:space="preserve">A packet trace may show the transport is alive but the application still appears dead.</w:t>
      </w:r>
    </w:p>
    <w:p>
      <w:pPr>
        <w:pStyle w:val="BodyText"/>
      </w:pPr>
      <w:r>
        <w:t xml:space="preserve">That can happen because the</w:t>
      </w:r>
      <w:r>
        <w:t xml:space="preserve"> </w:t>
      </w:r>
      <w:r>
        <w:rPr>
          <w:b/>
          <w:bCs/>
        </w:rPr>
        <w:t xml:space="preserve">service control plane</w:t>
      </w:r>
      <w:r>
        <w:t xml:space="preserve"> </w:t>
      </w:r>
      <w:r>
        <w:t xml:space="preserve">failed, even though IP connectivity exists.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7"/>
        </w:numPr>
      </w:pPr>
      <w:r>
        <w:t xml:space="preserve">OfferService is missing</w:t>
      </w:r>
    </w:p>
    <w:p>
      <w:pPr>
        <w:pStyle w:val="Compact"/>
        <w:numPr>
          <w:ilvl w:val="0"/>
          <w:numId w:val="1067"/>
        </w:numPr>
      </w:pPr>
      <w:r>
        <w:t xml:space="preserve">interface version mismatch exists</w:t>
      </w:r>
    </w:p>
    <w:p>
      <w:pPr>
        <w:pStyle w:val="Compact"/>
        <w:numPr>
          <w:ilvl w:val="0"/>
          <w:numId w:val="1067"/>
        </w:numPr>
      </w:pPr>
      <w:r>
        <w:t xml:space="preserve">endpoint options point to the wrong place</w:t>
      </w:r>
    </w:p>
    <w:p>
      <w:pPr>
        <w:pStyle w:val="Compact"/>
        <w:numPr>
          <w:ilvl w:val="0"/>
          <w:numId w:val="1067"/>
        </w:numPr>
      </w:pPr>
      <w:r>
        <w:t xml:space="preserve">subscription lifetime expired</w:t>
      </w:r>
    </w:p>
    <w:p>
      <w:pPr>
        <w:pStyle w:val="Compact"/>
        <w:numPr>
          <w:ilvl w:val="0"/>
          <w:numId w:val="1067"/>
        </w:numPr>
      </w:pPr>
      <w:r>
        <w:t xml:space="preserve">client subscribed incorrectly</w:t>
      </w:r>
    </w:p>
    <w:bookmarkEnd w:id="197"/>
    <w:bookmarkStart w:id="198" w:name="a-crucial-diagnostic-mindset"/>
    <w:p>
      <w:pPr>
        <w:pStyle w:val="Heading3"/>
      </w:pPr>
      <w:r>
        <w:t xml:space="preserve">33.2 A crucial diagnostic mindset</w:t>
      </w:r>
    </w:p>
    <w:p>
      <w:pPr>
        <w:pStyle w:val="FirstParagraph"/>
      </w:pPr>
      <w:r>
        <w:t xml:space="preserve">If you can ping an ECU but cannot consume its SOME/IP service, you have not proven the service path is healthy.</w:t>
      </w:r>
    </w:p>
    <w:p>
      <w:pPr>
        <w:pStyle w:val="BodyText"/>
      </w:pPr>
      <w:r>
        <w:t xml:space="preserve">You have only proven that</w:t>
      </w:r>
      <w:r>
        <w:t xml:space="preserve"> </w:t>
      </w:r>
      <w:r>
        <w:rPr>
          <w:b/>
          <w:bCs/>
        </w:rPr>
        <w:t xml:space="preserve">basic IP reachability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That is a huge difference.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4" w:name="stp-rstp-mstp-in-automotive-ethernet"/>
    <w:p>
      <w:pPr>
        <w:pStyle w:val="Heading2"/>
      </w:pPr>
      <w:r>
        <w:t xml:space="preserve">34. STP / RSTP / MSTP in automotive Ethernet</w:t>
      </w:r>
    </w:p>
    <w:bookmarkStart w:id="200" w:name="Xd380d239359f776c1827e00ed4decf666c45480"/>
    <w:p>
      <w:pPr>
        <w:pStyle w:val="Heading3"/>
      </w:pPr>
      <w:r>
        <w:t xml:space="preserve">34.1 Why the automotive interpretation is more nuanced</w:t>
      </w:r>
    </w:p>
    <w:p>
      <w:pPr>
        <w:pStyle w:val="FirstParagraph"/>
      </w:pPr>
      <w:r>
        <w:t xml:space="preserve">In enterprise networks, spanning tree is a routine answer to broad Layer-2 redundancy.</w:t>
      </w:r>
    </w:p>
    <w:p>
      <w:pPr>
        <w:pStyle w:val="BodyText"/>
      </w:pPr>
      <w:r>
        <w:t xml:space="preserve">In a vehicle, the topology is usually:</w:t>
      </w:r>
    </w:p>
    <w:p>
      <w:pPr>
        <w:pStyle w:val="Compact"/>
        <w:numPr>
          <w:ilvl w:val="0"/>
          <w:numId w:val="1068"/>
        </w:numPr>
      </w:pPr>
      <w:r>
        <w:t xml:space="preserve">smaller,</w:t>
      </w:r>
    </w:p>
    <w:p>
      <w:pPr>
        <w:pStyle w:val="Compact"/>
        <w:numPr>
          <w:ilvl w:val="0"/>
          <w:numId w:val="1068"/>
        </w:numPr>
      </w:pPr>
      <w:r>
        <w:t xml:space="preserve">more engineered,</w:t>
      </w:r>
    </w:p>
    <w:p>
      <w:pPr>
        <w:pStyle w:val="Compact"/>
        <w:numPr>
          <w:ilvl w:val="0"/>
          <w:numId w:val="1068"/>
        </w:numPr>
      </w:pPr>
      <w:r>
        <w:t xml:space="preserve">more tightly controlled,</w:t>
      </w:r>
    </w:p>
    <w:p>
      <w:pPr>
        <w:pStyle w:val="Compact"/>
        <w:numPr>
          <w:ilvl w:val="0"/>
          <w:numId w:val="1068"/>
        </w:numPr>
      </w:pPr>
      <w:r>
        <w:t xml:space="preserve">and more constrained by startup and validation needs.</w:t>
      </w:r>
    </w:p>
    <w:p>
      <w:pPr>
        <w:pStyle w:val="FirstParagraph"/>
      </w:pPr>
      <w:r>
        <w:t xml:space="preserve">So production in-vehicle networks are often designed to avoid casual Layer-2 loops from the start.</w:t>
      </w:r>
    </w:p>
    <w:bookmarkEnd w:id="200"/>
    <w:bookmarkStart w:id="201" w:name="X230fad047359cbc741e6eb7c9ed4541c8463ed2"/>
    <w:p>
      <w:pPr>
        <w:pStyle w:val="Heading3"/>
      </w:pPr>
      <w:r>
        <w:t xml:space="preserve">34.2 Then why should an automotive engineer still care?</w:t>
      </w:r>
    </w:p>
    <w:p>
      <w:pPr>
        <w:pStyle w:val="FirstParagraph"/>
      </w:pPr>
      <w:r>
        <w:t xml:space="preserve">Because loops are still dangerous anywhere switched bridging exists.</w:t>
      </w:r>
    </w:p>
    <w:p>
      <w:pPr>
        <w:pStyle w:val="BodyText"/>
      </w:pPr>
      <w:r>
        <w:t xml:space="preserve">You may see STP-related thinking in:</w:t>
      </w:r>
    </w:p>
    <w:p>
      <w:pPr>
        <w:pStyle w:val="Compact"/>
        <w:numPr>
          <w:ilvl w:val="0"/>
          <w:numId w:val="1069"/>
        </w:numPr>
      </w:pPr>
      <w:r>
        <w:t xml:space="preserve">switch feature understanding,</w:t>
      </w:r>
    </w:p>
    <w:p>
      <w:pPr>
        <w:pStyle w:val="Compact"/>
        <w:numPr>
          <w:ilvl w:val="0"/>
          <w:numId w:val="1069"/>
        </w:numPr>
      </w:pPr>
      <w:r>
        <w:t xml:space="preserve">lab and bench setups,</w:t>
      </w:r>
    </w:p>
    <w:p>
      <w:pPr>
        <w:pStyle w:val="Compact"/>
        <w:numPr>
          <w:ilvl w:val="0"/>
          <w:numId w:val="1069"/>
        </w:numPr>
      </w:pPr>
      <w:r>
        <w:t xml:space="preserve">redundant bridged service networks,</w:t>
      </w:r>
    </w:p>
    <w:p>
      <w:pPr>
        <w:pStyle w:val="Compact"/>
        <w:numPr>
          <w:ilvl w:val="0"/>
          <w:numId w:val="1069"/>
        </w:numPr>
      </w:pPr>
      <w:r>
        <w:t xml:space="preserve">fault-injection or failure analysis,</w:t>
      </w:r>
    </w:p>
    <w:p>
      <w:pPr>
        <w:pStyle w:val="Compact"/>
        <w:numPr>
          <w:ilvl w:val="0"/>
          <w:numId w:val="1069"/>
        </w:numPr>
      </w:pPr>
      <w:r>
        <w:t xml:space="preserve">integration environments where links are added or changed.</w:t>
      </w:r>
    </w:p>
    <w:bookmarkEnd w:id="201"/>
    <w:bookmarkStart w:id="202" w:name="what-remains-true"/>
    <w:p>
      <w:pPr>
        <w:pStyle w:val="Heading3"/>
      </w:pPr>
      <w:r>
        <w:t xml:space="preserve">34.3 What remains true</w:t>
      </w:r>
    </w:p>
    <w:p>
      <w:pPr>
        <w:pStyle w:val="FirstParagraph"/>
      </w:pPr>
      <w:r>
        <w:t xml:space="preserve">A Layer-2 loop inside a vehicle is still a Layer-2 loop.</w:t>
      </w:r>
    </w:p>
    <w:p>
      <w:pPr>
        <w:pStyle w:val="BodyText"/>
      </w:pPr>
      <w:r>
        <w:t xml:space="preserve">It can still cause:</w:t>
      </w:r>
    </w:p>
    <w:p>
      <w:pPr>
        <w:pStyle w:val="Compact"/>
        <w:numPr>
          <w:ilvl w:val="0"/>
          <w:numId w:val="1070"/>
        </w:numPr>
      </w:pPr>
      <w:r>
        <w:t xml:space="preserve">broadcast storms,</w:t>
      </w:r>
    </w:p>
    <w:p>
      <w:pPr>
        <w:pStyle w:val="Compact"/>
        <w:numPr>
          <w:ilvl w:val="0"/>
          <w:numId w:val="1070"/>
        </w:numPr>
      </w:pPr>
      <w:r>
        <w:t xml:space="preserve">MAC-table instability,</w:t>
      </w:r>
    </w:p>
    <w:p>
      <w:pPr>
        <w:pStyle w:val="Compact"/>
        <w:numPr>
          <w:ilvl w:val="0"/>
          <w:numId w:val="1070"/>
        </w:numPr>
      </w:pPr>
      <w:r>
        <w:t xml:space="preserve">confusing intermittent failures,</w:t>
      </w:r>
    </w:p>
    <w:p>
      <w:pPr>
        <w:pStyle w:val="Compact"/>
        <w:numPr>
          <w:ilvl w:val="0"/>
          <w:numId w:val="1070"/>
        </w:numPr>
      </w:pPr>
      <w:r>
        <w:t xml:space="preserve">total loss of useful switching behavior.</w:t>
      </w:r>
    </w:p>
    <w:bookmarkEnd w:id="202"/>
    <w:bookmarkStart w:id="203" w:name="what-changes-in-practice"/>
    <w:p>
      <w:pPr>
        <w:pStyle w:val="Heading3"/>
      </w:pPr>
      <w:r>
        <w:t xml:space="preserve">34.4 What changes in practice</w:t>
      </w:r>
    </w:p>
    <w:p>
      <w:pPr>
        <w:pStyle w:val="FirstParagraph"/>
      </w:pPr>
      <w:r>
        <w:t xml:space="preserve">In automotive systems, spanning-tree knowledge is often more about:</w:t>
      </w:r>
    </w:p>
    <w:p>
      <w:pPr>
        <w:pStyle w:val="Compact"/>
        <w:numPr>
          <w:ilvl w:val="0"/>
          <w:numId w:val="1071"/>
        </w:numPr>
      </w:pPr>
      <w:r>
        <w:t xml:space="preserve">understanding switch behavior,</w:t>
      </w:r>
    </w:p>
    <w:p>
      <w:pPr>
        <w:pStyle w:val="Compact"/>
        <w:numPr>
          <w:ilvl w:val="0"/>
          <w:numId w:val="1071"/>
        </w:numPr>
      </w:pPr>
      <w:r>
        <w:t xml:space="preserve">validating topology assumptions,</w:t>
      </w:r>
    </w:p>
    <w:p>
      <w:pPr>
        <w:pStyle w:val="Compact"/>
        <w:numPr>
          <w:ilvl w:val="0"/>
          <w:numId w:val="1071"/>
        </w:numPr>
      </w:pPr>
      <w:r>
        <w:t xml:space="preserve">and debugging abnormal network states,</w:t>
      </w:r>
    </w:p>
    <w:p>
      <w:pPr>
        <w:pStyle w:val="FirstParagraph"/>
      </w:pPr>
      <w:r>
        <w:t xml:space="preserve">…rather than being the universal default architecture for every in-vehicle network.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Xecf39b9d0c79fd6b2d53012c63870a37ffc3cf1"/>
    <w:p>
      <w:pPr>
        <w:pStyle w:val="Heading2"/>
      </w:pPr>
      <w:r>
        <w:t xml:space="preserve">35. Putting the whole automotive stack together</w:t>
      </w:r>
    </w:p>
    <w:p>
      <w:pPr>
        <w:pStyle w:val="FirstParagraph"/>
      </w:pPr>
      <w:r>
        <w:t xml:space="preserve">Imagine this sequence:</w:t>
      </w:r>
    </w:p>
    <w:p>
      <w:pPr>
        <w:pStyle w:val="Compact"/>
        <w:numPr>
          <w:ilvl w:val="0"/>
          <w:numId w:val="1072"/>
        </w:numPr>
      </w:pPr>
      <w:r>
        <w:t xml:space="preserve">Two ECUs are connected through one or more Ethernet switches.</w:t>
      </w:r>
    </w:p>
    <w:p>
      <w:pPr>
        <w:pStyle w:val="Compact"/>
        <w:numPr>
          <w:ilvl w:val="0"/>
          <w:numId w:val="1072"/>
        </w:numPr>
      </w:pPr>
      <w:r>
        <w:t xml:space="preserve">The physical link comes up.</w:t>
      </w:r>
    </w:p>
    <w:p>
      <w:pPr>
        <w:pStyle w:val="Compact"/>
        <w:numPr>
          <w:ilvl w:val="0"/>
          <w:numId w:val="1072"/>
        </w:numPr>
      </w:pPr>
      <w:r>
        <w:t xml:space="preserve">Ethernet frames can move locally.</w:t>
      </w:r>
    </w:p>
    <w:p>
      <w:pPr>
        <w:pStyle w:val="Compact"/>
        <w:numPr>
          <w:ilvl w:val="0"/>
          <w:numId w:val="1072"/>
        </w:numPr>
      </w:pPr>
      <w:r>
        <w:t xml:space="preserve">IP gives each node logical addressing.</w:t>
      </w:r>
    </w:p>
    <w:p>
      <w:pPr>
        <w:pStyle w:val="Compact"/>
        <w:numPr>
          <w:ilvl w:val="0"/>
          <w:numId w:val="1072"/>
        </w:numPr>
      </w:pPr>
      <w:r>
        <w:t xml:space="preserve">UDP carries SOME/IP Service Discovery traffic.</w:t>
      </w:r>
    </w:p>
    <w:p>
      <w:pPr>
        <w:pStyle w:val="Compact"/>
        <w:numPr>
          <w:ilvl w:val="0"/>
          <w:numId w:val="1072"/>
        </w:numPr>
      </w:pPr>
      <w:r>
        <w:t xml:space="preserve">The client learns that a service instance exists.</w:t>
      </w:r>
    </w:p>
    <w:p>
      <w:pPr>
        <w:pStyle w:val="Compact"/>
        <w:numPr>
          <w:ilvl w:val="0"/>
          <w:numId w:val="1072"/>
        </w:numPr>
      </w:pPr>
      <w:r>
        <w:t xml:space="preserve">The client subscribes to an eventgroup.</w:t>
      </w:r>
    </w:p>
    <w:p>
      <w:pPr>
        <w:pStyle w:val="Compact"/>
        <w:numPr>
          <w:ilvl w:val="0"/>
          <w:numId w:val="1072"/>
        </w:numPr>
      </w:pPr>
      <w:r>
        <w:t xml:space="preserve">The server starts publishing SOME/IP events.</w:t>
      </w:r>
    </w:p>
    <w:p>
      <w:pPr>
        <w:pStyle w:val="Compact"/>
        <w:numPr>
          <w:ilvl w:val="0"/>
          <w:numId w:val="1072"/>
        </w:numPr>
      </w:pPr>
      <w:r>
        <w:t xml:space="preserve">If the switched topology contains redundant paths, Layer-2 loop-control logic must ensure only a safe forwarding topology is active.</w:t>
      </w:r>
    </w:p>
    <w:p>
      <w:pPr>
        <w:pStyle w:val="FirstParagraph"/>
      </w:pPr>
      <w:r>
        <w:t xml:space="preserve">This is the systems view: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Ethernet</w:t>
      </w:r>
      <w:r>
        <w:t xml:space="preserve"> </w:t>
      </w:r>
      <w:r>
        <w:t xml:space="preserve">provides the local frame transport.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IP</w:t>
      </w:r>
      <w:r>
        <w:t xml:space="preserve"> </w:t>
      </w:r>
      <w:r>
        <w:t xml:space="preserve">provides logical addressing.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TCP / UDP / ICMP</w:t>
      </w:r>
      <w:r>
        <w:t xml:space="preserve"> </w:t>
      </w:r>
      <w:r>
        <w:t xml:space="preserve">provide transport and control behavior.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SOME/IP</w:t>
      </w:r>
      <w:r>
        <w:t xml:space="preserve"> </w:t>
      </w:r>
      <w:r>
        <w:t xml:space="preserve">provides service semantics.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SOME/IP-SD</w:t>
      </w:r>
      <w:r>
        <w:t xml:space="preserve"> </w:t>
      </w:r>
      <w:r>
        <w:t xml:space="preserve">provides service control-plane discovery.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STP / RSTP / MSTP</w:t>
      </w:r>
      <w:r>
        <w:t xml:space="preserve"> </w:t>
      </w:r>
      <w:r>
        <w:t xml:space="preserve">protect bridged Layer-2 forwarding from loops.</w:t>
      </w:r>
    </w:p>
    <w:p>
      <w:pPr>
        <w:pStyle w:val="FirstParagraph"/>
      </w:pPr>
      <w:r>
        <w:t xml:space="preserve">Each solves a different problem.</w:t>
      </w:r>
    </w:p>
    <w:p>
      <w:r>
        <w:pict>
          <v:rect style="width:0;height:1.5pt" o:hralign="center" o:hrstd="t" o:hr="t"/>
        </w:pict>
      </w:r>
    </w:p>
    <w:bookmarkEnd w:id="205"/>
    <w:bookmarkStart w:id="211" w:name="troubleshooting-by-symptom"/>
    <w:p>
      <w:pPr>
        <w:pStyle w:val="Heading2"/>
      </w:pPr>
      <w:r>
        <w:t xml:space="preserve">36. Troubleshooting by symptom</w:t>
      </w:r>
    </w:p>
    <w:bookmarkStart w:id="206" w:name="X5f53ab31bb5440a87c33c8379299bc0218f5555"/>
    <w:p>
      <w:pPr>
        <w:pStyle w:val="Heading3"/>
      </w:pPr>
      <w:r>
        <w:t xml:space="preserve">Symptom: I can ping the ECU, but the service still does not work</w:t>
      </w:r>
    </w:p>
    <w:p>
      <w:pPr>
        <w:pStyle w:val="FirstParagraph"/>
      </w:pPr>
      <w:r>
        <w:t xml:space="preserve">Likely focus:</w:t>
      </w:r>
    </w:p>
    <w:p>
      <w:pPr>
        <w:pStyle w:val="Compact"/>
        <w:numPr>
          <w:ilvl w:val="0"/>
          <w:numId w:val="1074"/>
        </w:numPr>
      </w:pPr>
      <w:r>
        <w:t xml:space="preserve">SOME/IP header semantics</w:t>
      </w:r>
    </w:p>
    <w:p>
      <w:pPr>
        <w:pStyle w:val="Compact"/>
        <w:numPr>
          <w:ilvl w:val="0"/>
          <w:numId w:val="1074"/>
        </w:numPr>
      </w:pPr>
      <w:r>
        <w:t xml:space="preserve">interface version</w:t>
      </w:r>
    </w:p>
    <w:p>
      <w:pPr>
        <w:pStyle w:val="Compact"/>
        <w:numPr>
          <w:ilvl w:val="0"/>
          <w:numId w:val="1074"/>
        </w:numPr>
      </w:pPr>
      <w:r>
        <w:t xml:space="preserve">service discovery state</w:t>
      </w:r>
    </w:p>
    <w:p>
      <w:pPr>
        <w:pStyle w:val="Compact"/>
        <w:numPr>
          <w:ilvl w:val="0"/>
          <w:numId w:val="1074"/>
        </w:numPr>
      </w:pPr>
      <w:r>
        <w:t xml:space="preserve">subscription state</w:t>
      </w:r>
    </w:p>
    <w:p>
      <w:pPr>
        <w:pStyle w:val="Compact"/>
        <w:numPr>
          <w:ilvl w:val="0"/>
          <w:numId w:val="1074"/>
        </w:numPr>
      </w:pPr>
      <w:r>
        <w:t xml:space="preserve">endpoint options</w:t>
      </w:r>
    </w:p>
    <w:bookmarkEnd w:id="206"/>
    <w:bookmarkStart w:id="207" w:name="Xedfb1f5f4997710300aa2027c0319b749c1e402"/>
    <w:p>
      <w:pPr>
        <w:pStyle w:val="Heading3"/>
      </w:pPr>
      <w:r>
        <w:t xml:space="preserve">Symptom: Discovery works, but event traffic never arrives</w:t>
      </w:r>
    </w:p>
    <w:p>
      <w:pPr>
        <w:pStyle w:val="FirstParagraph"/>
      </w:pPr>
      <w:r>
        <w:t xml:space="preserve">Likely focus:</w:t>
      </w:r>
    </w:p>
    <w:p>
      <w:pPr>
        <w:pStyle w:val="Compact"/>
        <w:numPr>
          <w:ilvl w:val="0"/>
          <w:numId w:val="1075"/>
        </w:numPr>
      </w:pPr>
      <w:r>
        <w:t xml:space="preserve">SubscribeEventgroup flow</w:t>
      </w:r>
    </w:p>
    <w:p>
      <w:pPr>
        <w:pStyle w:val="Compact"/>
        <w:numPr>
          <w:ilvl w:val="0"/>
          <w:numId w:val="1075"/>
        </w:numPr>
      </w:pPr>
      <w:r>
        <w:t xml:space="preserve">SubscribeEventgroupAck reception</w:t>
      </w:r>
    </w:p>
    <w:p>
      <w:pPr>
        <w:pStyle w:val="Compact"/>
        <w:numPr>
          <w:ilvl w:val="0"/>
          <w:numId w:val="1075"/>
        </w:numPr>
      </w:pPr>
      <w:r>
        <w:t xml:space="preserve">TTL / subscription lifetime</w:t>
      </w:r>
    </w:p>
    <w:p>
      <w:pPr>
        <w:pStyle w:val="Compact"/>
        <w:numPr>
          <w:ilvl w:val="0"/>
          <w:numId w:val="1075"/>
        </w:numPr>
      </w:pPr>
      <w:r>
        <w:t xml:space="preserve">endpoint address / port / transport mismatch</w:t>
      </w:r>
    </w:p>
    <w:bookmarkEnd w:id="207"/>
    <w:bookmarkStart w:id="208" w:name="Xff7b142a61dd02b20f67bef66aef84f6983abde"/>
    <w:p>
      <w:pPr>
        <w:pStyle w:val="Heading3"/>
      </w:pPr>
      <w:r>
        <w:t xml:space="preserve">Symptom: Small messages work, big ones fail</w:t>
      </w:r>
    </w:p>
    <w:p>
      <w:pPr>
        <w:pStyle w:val="FirstParagraph"/>
      </w:pPr>
      <w:r>
        <w:t xml:space="preserve">Likely focus:</w:t>
      </w:r>
    </w:p>
    <w:p>
      <w:pPr>
        <w:pStyle w:val="Compact"/>
        <w:numPr>
          <w:ilvl w:val="0"/>
          <w:numId w:val="1076"/>
        </w:numPr>
      </w:pPr>
      <w:r>
        <w:t xml:space="preserve">path MTU,</w:t>
      </w:r>
    </w:p>
    <w:p>
      <w:pPr>
        <w:pStyle w:val="Compact"/>
        <w:numPr>
          <w:ilvl w:val="0"/>
          <w:numId w:val="1076"/>
        </w:numPr>
      </w:pPr>
      <w:r>
        <w:t xml:space="preserve">fragmentation expectations,</w:t>
      </w:r>
    </w:p>
    <w:p>
      <w:pPr>
        <w:pStyle w:val="Compact"/>
        <w:numPr>
          <w:ilvl w:val="0"/>
          <w:numId w:val="1076"/>
        </w:numPr>
      </w:pPr>
      <w:r>
        <w:t xml:space="preserve">transport behavior,</w:t>
      </w:r>
    </w:p>
    <w:p>
      <w:pPr>
        <w:pStyle w:val="Compact"/>
        <w:numPr>
          <w:ilvl w:val="0"/>
          <w:numId w:val="1076"/>
        </w:numPr>
      </w:pPr>
      <w:r>
        <w:t xml:space="preserve">SOME/IP transport choices.</w:t>
      </w:r>
    </w:p>
    <w:bookmarkEnd w:id="208"/>
    <w:bookmarkStart w:id="209" w:name="X946ced86b2e2898e80f281249e31907ffec0643"/>
    <w:p>
      <w:pPr>
        <w:pStyle w:val="Heading3"/>
      </w:pPr>
      <w:r>
        <w:t xml:space="preserve">Symptom: Network collapses when a redundant cable is connected</w:t>
      </w:r>
    </w:p>
    <w:p>
      <w:pPr>
        <w:pStyle w:val="FirstParagraph"/>
      </w:pPr>
      <w:r>
        <w:t xml:space="preserve">Likely focus:</w:t>
      </w:r>
    </w:p>
    <w:p>
      <w:pPr>
        <w:pStyle w:val="Compact"/>
        <w:numPr>
          <w:ilvl w:val="0"/>
          <w:numId w:val="1077"/>
        </w:numPr>
      </w:pPr>
      <w:r>
        <w:t xml:space="preserve">Layer-2 loop behavior,</w:t>
      </w:r>
    </w:p>
    <w:p>
      <w:pPr>
        <w:pStyle w:val="Compact"/>
        <w:numPr>
          <w:ilvl w:val="0"/>
          <w:numId w:val="1077"/>
        </w:numPr>
      </w:pPr>
      <w:r>
        <w:t xml:space="preserve">STP / RSTP / MSTP,</w:t>
      </w:r>
    </w:p>
    <w:p>
      <w:pPr>
        <w:pStyle w:val="Compact"/>
        <w:numPr>
          <w:ilvl w:val="0"/>
          <w:numId w:val="1077"/>
        </w:numPr>
      </w:pPr>
      <w:r>
        <w:t xml:space="preserve">switch forwarding state.</w:t>
      </w:r>
    </w:p>
    <w:bookmarkEnd w:id="209"/>
    <w:bookmarkStart w:id="210" w:name="Xf1c2ef221b2085406f087e7c0a6e1ca0bc40f2e"/>
    <w:p>
      <w:pPr>
        <w:pStyle w:val="Heading3"/>
      </w:pPr>
      <w:r>
        <w:t xml:space="preserve">Symptom: IPv6 looks configured but behaves strangely</w:t>
      </w:r>
    </w:p>
    <w:p>
      <w:pPr>
        <w:pStyle w:val="FirstParagraph"/>
      </w:pPr>
      <w:r>
        <w:t xml:space="preserve">Likely focus:</w:t>
      </w:r>
    </w:p>
    <w:p>
      <w:pPr>
        <w:pStyle w:val="Compact"/>
        <w:numPr>
          <w:ilvl w:val="0"/>
          <w:numId w:val="1078"/>
        </w:numPr>
      </w:pPr>
      <w:r>
        <w:t xml:space="preserve">ICMPv6,</w:t>
      </w:r>
    </w:p>
    <w:p>
      <w:pPr>
        <w:pStyle w:val="Compact"/>
        <w:numPr>
          <w:ilvl w:val="0"/>
          <w:numId w:val="1078"/>
        </w:numPr>
      </w:pPr>
      <w:r>
        <w:t xml:space="preserve">Neighbor Discovery,</w:t>
      </w:r>
    </w:p>
    <w:p>
      <w:pPr>
        <w:pStyle w:val="Compact"/>
        <w:numPr>
          <w:ilvl w:val="0"/>
          <w:numId w:val="1078"/>
        </w:numPr>
      </w:pPr>
      <w:r>
        <w:t xml:space="preserve">router advertisements,</w:t>
      </w:r>
    </w:p>
    <w:p>
      <w:pPr>
        <w:pStyle w:val="Compact"/>
        <w:numPr>
          <w:ilvl w:val="0"/>
          <w:numId w:val="1078"/>
        </w:numPr>
      </w:pPr>
      <w:r>
        <w:t xml:space="preserve">multicast handling.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8" w:name="misconceptions-to-remove-early"/>
    <w:p>
      <w:pPr>
        <w:pStyle w:val="Heading2"/>
      </w:pPr>
      <w:r>
        <w:t xml:space="preserve">37. Misconceptions to remove early</w:t>
      </w:r>
    </w:p>
    <w:bookmarkStart w:id="212" w:name="wrong-idea-1"/>
    <w:p>
      <w:pPr>
        <w:pStyle w:val="Heading3"/>
      </w:pPr>
      <w:r>
        <w:t xml:space="preserve">Wrong idea 1</w:t>
      </w:r>
    </w:p>
    <w:p>
      <w:pPr>
        <w:pStyle w:val="BlockText"/>
      </w:pPr>
      <w:r>
        <w:t xml:space="preserve">IPv6 is just IPv4 with longer addresses.</w:t>
      </w:r>
    </w:p>
    <w:p>
      <w:pPr>
        <w:pStyle w:val="FirstParagraph"/>
      </w:pPr>
      <w:r>
        <w:t xml:space="preserve">No. The control behavior and packet model differ in important ways.</w:t>
      </w:r>
    </w:p>
    <w:bookmarkEnd w:id="212"/>
    <w:bookmarkStart w:id="213" w:name="wrong-idea-2"/>
    <w:p>
      <w:pPr>
        <w:pStyle w:val="Heading3"/>
      </w:pPr>
      <w:r>
        <w:t xml:space="preserve">Wrong idea 2</w:t>
      </w:r>
    </w:p>
    <w:p>
      <w:pPr>
        <w:pStyle w:val="BlockText"/>
      </w:pPr>
      <w:r>
        <w:t xml:space="preserve">UDP is an inferior TCP.</w:t>
      </w:r>
    </w:p>
    <w:p>
      <w:pPr>
        <w:pStyle w:val="FirstParagraph"/>
      </w:pPr>
      <w:r>
        <w:t xml:space="preserve">No. UDP is a different transport contract.</w:t>
      </w:r>
    </w:p>
    <w:bookmarkEnd w:id="213"/>
    <w:bookmarkStart w:id="214" w:name="wrong-idea-3"/>
    <w:p>
      <w:pPr>
        <w:pStyle w:val="Heading3"/>
      </w:pPr>
      <w:r>
        <w:t xml:space="preserve">Wrong idea 3</w:t>
      </w:r>
    </w:p>
    <w:p>
      <w:pPr>
        <w:pStyle w:val="BlockText"/>
      </w:pPr>
      <w:r>
        <w:t xml:space="preserve">ICMP is only ping.</w:t>
      </w:r>
    </w:p>
    <w:p>
      <w:pPr>
        <w:pStyle w:val="FirstParagraph"/>
      </w:pPr>
      <w:r>
        <w:t xml:space="preserve">No. It is core control and diagnostic signaling.</w:t>
      </w:r>
    </w:p>
    <w:bookmarkEnd w:id="214"/>
    <w:bookmarkStart w:id="215" w:name="wrong-idea-4"/>
    <w:p>
      <w:pPr>
        <w:pStyle w:val="Heading3"/>
      </w:pPr>
      <w:r>
        <w:t xml:space="preserve">Wrong idea 4</w:t>
      </w:r>
    </w:p>
    <w:p>
      <w:pPr>
        <w:pStyle w:val="BlockText"/>
      </w:pPr>
      <w:r>
        <w:t xml:space="preserve">SOME/IP is a transport protocol.</w:t>
      </w:r>
    </w:p>
    <w:p>
      <w:pPr>
        <w:pStyle w:val="FirstParagraph"/>
      </w:pPr>
      <w:r>
        <w:t xml:space="preserve">No. It is middleware above transport protocols.</w:t>
      </w:r>
    </w:p>
    <w:bookmarkEnd w:id="215"/>
    <w:bookmarkStart w:id="216" w:name="wrong-idea-5"/>
    <w:p>
      <w:pPr>
        <w:pStyle w:val="Heading3"/>
      </w:pPr>
      <w:r>
        <w:t xml:space="preserve">Wrong idea 5</w:t>
      </w:r>
    </w:p>
    <w:p>
      <w:pPr>
        <w:pStyle w:val="BlockText"/>
      </w:pPr>
      <w:r>
        <w:t xml:space="preserve">Service discovery is the same thing as application payload delivery.</w:t>
      </w:r>
    </w:p>
    <w:p>
      <w:pPr>
        <w:pStyle w:val="FirstParagraph"/>
      </w:pPr>
      <w:r>
        <w:t xml:space="preserve">No. Discovery is the control plane that enables the payload path.</w:t>
      </w:r>
    </w:p>
    <w:bookmarkEnd w:id="216"/>
    <w:bookmarkStart w:id="217" w:name="wrong-idea-6"/>
    <w:p>
      <w:pPr>
        <w:pStyle w:val="Heading3"/>
      </w:pPr>
      <w:r>
        <w:t xml:space="preserve">Wrong idea 6</w:t>
      </w:r>
    </w:p>
    <w:p>
      <w:pPr>
        <w:pStyle w:val="BlockText"/>
      </w:pPr>
      <w:r>
        <w:t xml:space="preserve">Spanning tree is routing.</w:t>
      </w:r>
    </w:p>
    <w:p>
      <w:pPr>
        <w:pStyle w:val="FirstParagraph"/>
      </w:pPr>
      <w:r>
        <w:t xml:space="preserve">No. It is Layer-2 loop prevention.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fast-memory-anchors"/>
    <w:p>
      <w:pPr>
        <w:pStyle w:val="Heading2"/>
      </w:pPr>
      <w:r>
        <w:t xml:space="preserve">38. Fast memory anchors</w:t>
      </w:r>
    </w:p>
    <w:p>
      <w:pPr>
        <w:pStyle w:val="FirstParagraph"/>
      </w:pPr>
      <w:r>
        <w:t xml:space="preserve">If you remember only a few things, remember these: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IP</w:t>
      </w:r>
      <w:r>
        <w:t xml:space="preserve"> </w:t>
      </w:r>
      <w:r>
        <w:t xml:space="preserve">gives addressing and forwarding, not reliability.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are different delivery contracts, not a good/bad pair.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ICMP</w:t>
      </w:r>
      <w:r>
        <w:t xml:space="preserve"> </w:t>
      </w:r>
      <w:r>
        <w:t xml:space="preserve">is the network layer talking back.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SOME/IP</w:t>
      </w:r>
      <w:r>
        <w:t xml:space="preserve"> </w:t>
      </w:r>
      <w:r>
        <w:t xml:space="preserve">gives service-level meaning above IP.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SOME/IP Service Discovery</w:t>
      </w:r>
      <w:r>
        <w:t xml:space="preserve"> </w:t>
      </w:r>
      <w:r>
        <w:t xml:space="preserve">makes service-oriented communication usable in a dynamic system.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STP / RSTP / MSTP</w:t>
      </w:r>
      <w:r>
        <w:t xml:space="preserve"> </w:t>
      </w:r>
      <w:r>
        <w:t xml:space="preserve">keep bridged Ethernet loop-free.</w:t>
      </w:r>
    </w:p>
    <w:p>
      <w:pPr>
        <w:pStyle w:val="Compact"/>
        <w:numPr>
          <w:ilvl w:val="0"/>
          <w:numId w:val="1079"/>
        </w:numPr>
      </w:pPr>
      <w:r>
        <w:t xml:space="preserve">In automotive systems, you always need to ask:</w:t>
      </w:r>
      <w:r>
        <w:t xml:space="preserve"> </w:t>
      </w:r>
      <w:r>
        <w:rPr>
          <w:b/>
          <w:bCs/>
        </w:rPr>
        <w:t xml:space="preserve">Which layer is actually failing?</w:t>
      </w:r>
    </w:p>
    <w:p>
      <w:r>
        <w:pict>
          <v:rect style="width:0;height:1.5pt" o:hralign="center" o:hrstd="t" o:hr="t"/>
        </w:pict>
      </w:r>
    </w:p>
    <w:bookmarkEnd w:id="219"/>
    <w:bookmarkStart w:id="220" w:name="suggested-instructor-discussion-prompts"/>
    <w:p>
      <w:pPr>
        <w:pStyle w:val="Heading2"/>
      </w:pPr>
      <w:r>
        <w:t xml:space="preserve">39. Suggested instructor discussion prompts</w:t>
      </w:r>
    </w:p>
    <w:p>
      <w:pPr>
        <w:pStyle w:val="Compact"/>
        <w:numPr>
          <w:ilvl w:val="0"/>
          <w:numId w:val="1080"/>
        </w:numPr>
      </w:pPr>
      <w:r>
        <w:t xml:space="preserve">Why is a successful ping not proof that a SOME/IP service works?</w:t>
      </w:r>
    </w:p>
    <w:p>
      <w:pPr>
        <w:pStyle w:val="Compact"/>
        <w:numPr>
          <w:ilvl w:val="0"/>
          <w:numId w:val="1080"/>
        </w:numPr>
      </w:pPr>
      <w:r>
        <w:t xml:space="preserve">When is UDP actually the better design choice in a vehicle?</w:t>
      </w:r>
    </w:p>
    <w:p>
      <w:pPr>
        <w:pStyle w:val="Compact"/>
        <w:numPr>
          <w:ilvl w:val="0"/>
          <w:numId w:val="1080"/>
        </w:numPr>
      </w:pPr>
      <w:r>
        <w:t xml:space="preserve">Why is ICMPv6 more operationally important than many beginners expect?</w:t>
      </w:r>
    </w:p>
    <w:p>
      <w:pPr>
        <w:pStyle w:val="Compact"/>
        <w:numPr>
          <w:ilvl w:val="0"/>
          <w:numId w:val="1080"/>
        </w:numPr>
      </w:pPr>
      <w:r>
        <w:t xml:space="preserve">Why can a physically redundant switch network become less reliable if loop control is wrong?</w:t>
      </w:r>
    </w:p>
    <w:p>
      <w:pPr>
        <w:pStyle w:val="Compact"/>
        <w:numPr>
          <w:ilvl w:val="0"/>
          <w:numId w:val="1080"/>
        </w:numPr>
      </w:pPr>
      <w:r>
        <w:t xml:space="preserve">What is the difference between a service ID and a TCP/UDP port number?</w:t>
      </w:r>
    </w:p>
    <w:p>
      <w:r>
        <w:pict>
          <v:rect style="width:0;height:1.5pt" o:hralign="center" o:hrstd="t" o:hr="t"/>
        </w:pict>
      </w:r>
    </w:p>
    <w:bookmarkEnd w:id="220"/>
    <w:bookmarkStart w:id="221" w:name="closing-summary"/>
    <w:p>
      <w:pPr>
        <w:pStyle w:val="Heading2"/>
      </w:pPr>
      <w:r>
        <w:t xml:space="preserve">40. Closing summary</w:t>
      </w:r>
    </w:p>
    <w:p>
      <w:pPr>
        <w:pStyle w:val="FirstParagraph"/>
      </w:pPr>
      <w:r>
        <w:t xml:space="preserve">This whole topic becomes much easier once you stop memorizing acronyms in isolation.</w:t>
      </w:r>
    </w:p>
    <w:p>
      <w:pPr>
        <w:pStyle w:val="BodyText"/>
      </w:pPr>
      <w:r>
        <w:t xml:space="preserve">The clean mental model is: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IPv4 / IPv6</w:t>
      </w:r>
      <w:r>
        <w:t xml:space="preserve"> </w:t>
      </w:r>
      <w:r>
        <w:t xml:space="preserve">tell packets where to go.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TCP / UDP</w:t>
      </w:r>
      <w:r>
        <w:t xml:space="preserve"> </w:t>
      </w:r>
      <w:r>
        <w:t xml:space="preserve">decide what kind of end-to-end delivery contract exists.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ICMP / ICMPv6</w:t>
      </w:r>
      <w:r>
        <w:t xml:space="preserve"> </w:t>
      </w:r>
      <w:r>
        <w:t xml:space="preserve">report network-layer control and error conditions.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SOME/IP</w:t>
      </w:r>
      <w:r>
        <w:t xml:space="preserve"> </w:t>
      </w:r>
      <w:r>
        <w:t xml:space="preserve">expresses application services, methods, and events.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SOME/IP Service Discovery</w:t>
      </w:r>
      <w:r>
        <w:t xml:space="preserve"> </w:t>
      </w:r>
      <w:r>
        <w:t xml:space="preserve">tells nodes which services exist and how to reach them.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STP / RSTP / MSTP</w:t>
      </w:r>
      <w:r>
        <w:t xml:space="preserve"> </w:t>
      </w:r>
      <w:r>
        <w:t xml:space="preserve">ensure redundant bridged Ethernet topologies do not self-destruct through loops.</w:t>
      </w:r>
    </w:p>
    <w:p>
      <w:pPr>
        <w:pStyle w:val="FirstParagraph"/>
      </w:pPr>
      <w:r>
        <w:t xml:space="preserve">That is the data communications understanding.</w:t>
      </w:r>
    </w:p>
    <w:p>
      <w:pPr>
        <w:pStyle w:val="BodyText"/>
      </w:pPr>
      <w:r>
        <w:t xml:space="preserve">Then the automotive interpretation is simply this:</w:t>
      </w:r>
    </w:p>
    <w:p>
      <w:pPr>
        <w:pStyle w:val="BodyText"/>
      </w:pPr>
      <w:r>
        <w:t xml:space="preserve">A vehicle network is still a network, but the engineering discipline around timing, topology, diagnostics, and software integration is much tighter. Once you understand the protocol fundamentals clearly, the automotive behavior becomes much easier to reason about.</w:t>
      </w:r>
    </w:p>
    <w:bookmarkEnd w:id="221"/>
    <w:bookmarkEnd w:id="2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2026-04-22T03:31:04Z</dcterms:created>
  <dcterms:modified xsi:type="dcterms:W3CDTF">2026-04-22T03:31:04Z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