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64EDB" w14:textId="77777777" w:rsidR="00823172" w:rsidRDefault="00823172" w:rsidP="00823172">
      <w:pPr>
        <w:pStyle w:val="NormalWeb"/>
        <w:shd w:val="clear" w:color="auto" w:fill="D3E2EF"/>
        <w:rPr>
          <w:rFonts w:ascii="ArialMT" w:hAnsi="ArialMT"/>
          <w:sz w:val="20"/>
          <w:szCs w:val="20"/>
        </w:rPr>
      </w:pPr>
      <w:r>
        <w:rPr>
          <w:rFonts w:ascii="ArialMT" w:hAnsi="ArialMT"/>
          <w:sz w:val="20"/>
          <w:szCs w:val="20"/>
        </w:rPr>
        <w:t xml:space="preserve">IPv4/IPv6 basics; </w:t>
      </w:r>
    </w:p>
    <w:p w14:paraId="2887D7A3" w14:textId="77777777" w:rsidR="00823172" w:rsidRDefault="00823172" w:rsidP="00823172">
      <w:pPr>
        <w:pStyle w:val="NormalWeb"/>
        <w:shd w:val="clear" w:color="auto" w:fill="D3E2EF"/>
        <w:rPr>
          <w:rFonts w:ascii="ArialMT" w:hAnsi="ArialMT"/>
          <w:sz w:val="20"/>
          <w:szCs w:val="20"/>
        </w:rPr>
      </w:pPr>
      <w:r>
        <w:rPr>
          <w:rFonts w:ascii="ArialMT" w:hAnsi="ArialMT"/>
          <w:sz w:val="20"/>
          <w:szCs w:val="20"/>
        </w:rPr>
        <w:t xml:space="preserve">TCP/UDP; </w:t>
      </w:r>
    </w:p>
    <w:p w14:paraId="0095BDAA" w14:textId="77777777" w:rsidR="00823172" w:rsidRDefault="00823172" w:rsidP="00823172">
      <w:pPr>
        <w:pStyle w:val="NormalWeb"/>
        <w:shd w:val="clear" w:color="auto" w:fill="D3E2EF"/>
        <w:rPr>
          <w:rFonts w:ascii="ArialMT" w:hAnsi="ArialMT"/>
          <w:sz w:val="20"/>
          <w:szCs w:val="20"/>
        </w:rPr>
      </w:pPr>
      <w:r>
        <w:rPr>
          <w:rFonts w:ascii="ArialMT" w:hAnsi="ArialMT"/>
          <w:sz w:val="20"/>
          <w:szCs w:val="20"/>
        </w:rPr>
        <w:t xml:space="preserve">ICMP; </w:t>
      </w:r>
    </w:p>
    <w:p w14:paraId="2937FC67" w14:textId="77777777" w:rsidR="00823172" w:rsidRDefault="00823172" w:rsidP="00823172">
      <w:pPr>
        <w:pStyle w:val="NormalWeb"/>
        <w:shd w:val="clear" w:color="auto" w:fill="D3E2EF"/>
        <w:rPr>
          <w:rFonts w:ascii="ArialMT" w:hAnsi="ArialMT"/>
          <w:sz w:val="20"/>
          <w:szCs w:val="20"/>
        </w:rPr>
      </w:pPr>
      <w:r>
        <w:rPr>
          <w:rFonts w:ascii="ArialMT" w:hAnsi="ArialMT"/>
          <w:sz w:val="20"/>
          <w:szCs w:val="20"/>
        </w:rPr>
        <w:t xml:space="preserve">SOME/IP service model and service discovery; </w:t>
      </w:r>
    </w:p>
    <w:p w14:paraId="1B4AF3CF" w14:textId="0B99E021" w:rsidR="00823172" w:rsidRDefault="00823172" w:rsidP="00823172">
      <w:pPr>
        <w:pStyle w:val="NormalWeb"/>
        <w:shd w:val="clear" w:color="auto" w:fill="D3E2EF"/>
      </w:pPr>
      <w:r>
        <w:rPr>
          <w:rFonts w:ascii="ArialMT" w:hAnsi="ArialMT"/>
          <w:sz w:val="20"/>
          <w:szCs w:val="20"/>
        </w:rPr>
        <w:t xml:space="preserve">Spanning Tree (STP/RSTP/MSTP) </w:t>
      </w:r>
    </w:p>
    <w:p w14:paraId="502E702A" w14:textId="77777777" w:rsidR="00823172" w:rsidRDefault="0082317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7DBAE39" w14:textId="468DFCF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1. Start with the stack, not the acronyms</w:t>
      </w:r>
    </w:p>
    <w:p w14:paraId="11B77B9B"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Before talking about </w:t>
      </w:r>
      <w:r w:rsidRPr="00143BC2">
        <w:rPr>
          <w:rFonts w:ascii="Times New Roman" w:eastAsia="Times New Roman" w:hAnsi="Times New Roman" w:cs="Times New Roman"/>
          <w:b/>
          <w:bCs/>
          <w:kern w:val="0"/>
          <w:lang w:eastAsia="en-GB"/>
          <w14:ligatures w14:val="none"/>
        </w:rPr>
        <w:t>Internet Protocol version 4 (IPv4)</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Internet Protocol version 6 (IPv6)</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Transmission Control Protocol (TCP)</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User Datagram Protocol (UDP)</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Internet Control Message Protocol (ICMP)</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 xml:space="preserve">Scalable service-Oriented </w:t>
      </w:r>
      <w:proofErr w:type="spellStart"/>
      <w:r w:rsidRPr="00143BC2">
        <w:rPr>
          <w:rFonts w:ascii="Times New Roman" w:eastAsia="Times New Roman" w:hAnsi="Times New Roman" w:cs="Times New Roman"/>
          <w:b/>
          <w:bCs/>
          <w:kern w:val="0"/>
          <w:lang w:eastAsia="en-GB"/>
          <w14:ligatures w14:val="none"/>
        </w:rPr>
        <w:t>MiddlewarE</w:t>
      </w:r>
      <w:proofErr w:type="spellEnd"/>
      <w:r w:rsidRPr="00143BC2">
        <w:rPr>
          <w:rFonts w:ascii="Times New Roman" w:eastAsia="Times New Roman" w:hAnsi="Times New Roman" w:cs="Times New Roman"/>
          <w:b/>
          <w:bCs/>
          <w:kern w:val="0"/>
          <w:lang w:eastAsia="en-GB"/>
          <w14:ligatures w14:val="none"/>
        </w:rPr>
        <w:t xml:space="preserve"> over IP (SOME/IP)</w:t>
      </w:r>
      <w:r w:rsidRPr="00143BC2">
        <w:rPr>
          <w:rFonts w:ascii="Times New Roman" w:eastAsia="Times New Roman" w:hAnsi="Times New Roman" w:cs="Times New Roman"/>
          <w:kern w:val="0"/>
          <w:lang w:eastAsia="en-GB"/>
          <w14:ligatures w14:val="none"/>
        </w:rPr>
        <w:t xml:space="preserve">, or </w:t>
      </w:r>
      <w:r w:rsidRPr="00143BC2">
        <w:rPr>
          <w:rFonts w:ascii="Times New Roman" w:eastAsia="Times New Roman" w:hAnsi="Times New Roman" w:cs="Times New Roman"/>
          <w:b/>
          <w:bCs/>
          <w:kern w:val="0"/>
          <w:lang w:eastAsia="en-GB"/>
          <w14:ligatures w14:val="none"/>
        </w:rPr>
        <w:t>Spanning Tree Protocol (STP)</w:t>
      </w:r>
      <w:r w:rsidRPr="00143BC2">
        <w:rPr>
          <w:rFonts w:ascii="Times New Roman" w:eastAsia="Times New Roman" w:hAnsi="Times New Roman" w:cs="Times New Roman"/>
          <w:kern w:val="0"/>
          <w:lang w:eastAsia="en-GB"/>
          <w14:ligatures w14:val="none"/>
        </w:rPr>
        <w:t>, the first thing to get right is where each one sits in the communication stack.</w:t>
      </w:r>
    </w:p>
    <w:p w14:paraId="470D93F1" w14:textId="1DA8E813"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At a very high level, Ethernet moves frames on a local link, Internet Protocol moves packets between hosts and networks, transport protocols such as TCP and UDP carry application data end to end, ICMP carries control and error-reporting messages for the Internet Protocol layer, and SOME/IP is an application-layer service protocol that rides over Internet Protocol transports. The </w:t>
      </w:r>
      <w:r w:rsidRPr="00143BC2">
        <w:rPr>
          <w:rFonts w:ascii="Times New Roman" w:eastAsia="Times New Roman" w:hAnsi="Times New Roman" w:cs="Times New Roman"/>
          <w:b/>
          <w:bCs/>
          <w:kern w:val="0"/>
          <w:lang w:eastAsia="en-GB"/>
          <w14:ligatures w14:val="none"/>
        </w:rPr>
        <w:t>Institute of Electrical and Electronics Engineers (IEEE) 802.1Q-2022</w:t>
      </w:r>
      <w:r w:rsidRPr="00143BC2">
        <w:rPr>
          <w:rFonts w:ascii="Times New Roman" w:eastAsia="Times New Roman" w:hAnsi="Times New Roman" w:cs="Times New Roman"/>
          <w:kern w:val="0"/>
          <w:lang w:eastAsia="en-GB"/>
          <w14:ligatures w14:val="none"/>
        </w:rPr>
        <w:t xml:space="preserve"> standard defines bridged Ethernet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while the </w:t>
      </w:r>
      <w:r w:rsidRPr="00143BC2">
        <w:rPr>
          <w:rFonts w:ascii="Times New Roman" w:eastAsia="Times New Roman" w:hAnsi="Times New Roman" w:cs="Times New Roman"/>
          <w:b/>
          <w:bCs/>
          <w:kern w:val="0"/>
          <w:lang w:eastAsia="en-GB"/>
          <w14:ligatures w14:val="none"/>
        </w:rPr>
        <w:t>Internet Engineering Task Force (IETF)</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Request for Comments (RFC)</w:t>
      </w:r>
      <w:r w:rsidRPr="00143BC2">
        <w:rPr>
          <w:rFonts w:ascii="Times New Roman" w:eastAsia="Times New Roman" w:hAnsi="Times New Roman" w:cs="Times New Roman"/>
          <w:kern w:val="0"/>
          <w:lang w:eastAsia="en-GB"/>
          <w14:ligatures w14:val="none"/>
        </w:rPr>
        <w:t xml:space="preserve"> documents define IPv4, IPv6, UDP, TCP, and ICMP. The AUTOSAR public SOME/IP specifications then define how SOME/IP and SOME/IP Service Discovery operate above the Internet Protocol stack. </w:t>
      </w:r>
    </w:p>
    <w:p w14:paraId="6EF16BF3" w14:textId="1E9983C9"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That stack order matters because people often confuse “Ethernet” with “IP” or “TCP” with “services.” Ethernet answers “how does this frame move on this local link?” Internet Protocol answers “how is a packet addressed and delivered across interconnected networks?” TCP and UDP answer “how does one application endpoint talk to another?” SOME/IP answers “how do applications structure remote procedure calls, events, and service discovery on top of that stack?” </w:t>
      </w:r>
    </w:p>
    <w:p w14:paraId="3EC73C98"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2. IPv4 from first principles</w:t>
      </w:r>
    </w:p>
    <w:p w14:paraId="7C6C5BAC" w14:textId="026181B4"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IPv4 is the classic Internet Protocol. </w:t>
      </w:r>
      <w:r w:rsidRPr="00143BC2">
        <w:rPr>
          <w:rFonts w:ascii="Times New Roman" w:eastAsia="Times New Roman" w:hAnsi="Times New Roman" w:cs="Times New Roman"/>
          <w:b/>
          <w:bCs/>
          <w:kern w:val="0"/>
          <w:lang w:eastAsia="en-GB"/>
          <w14:ligatures w14:val="none"/>
        </w:rPr>
        <w:t>RFC 791</w:t>
      </w:r>
      <w:r w:rsidRPr="00143BC2">
        <w:rPr>
          <w:rFonts w:ascii="Times New Roman" w:eastAsia="Times New Roman" w:hAnsi="Times New Roman" w:cs="Times New Roman"/>
          <w:kern w:val="0"/>
          <w:lang w:eastAsia="en-GB"/>
          <w14:ligatures w14:val="none"/>
        </w:rPr>
        <w:t xml:space="preserve"> says the Internet Protocol is designed for interconnected packet-switched networks, that it transmits blocks of data called datagrams, and that sources and destinations are hosts identified by fixed-length addresses. The same RFC also says IPv4 provides fragmentation and reassembly when needed. </w:t>
      </w:r>
    </w:p>
    <w:p w14:paraId="6405C81F" w14:textId="71B97509"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That gives you the core job of IPv4: it is a </w:t>
      </w:r>
      <w:r w:rsidRPr="00143BC2">
        <w:rPr>
          <w:rFonts w:ascii="Times New Roman" w:eastAsia="Times New Roman" w:hAnsi="Times New Roman" w:cs="Times New Roman"/>
          <w:b/>
          <w:bCs/>
          <w:kern w:val="0"/>
          <w:lang w:eastAsia="en-GB"/>
          <w14:ligatures w14:val="none"/>
        </w:rPr>
        <w:t>network-layer datagram protocol</w:t>
      </w:r>
      <w:r w:rsidRPr="00143BC2">
        <w:rPr>
          <w:rFonts w:ascii="Times New Roman" w:eastAsia="Times New Roman" w:hAnsi="Times New Roman" w:cs="Times New Roman"/>
          <w:kern w:val="0"/>
          <w:lang w:eastAsia="en-GB"/>
          <w14:ligatures w14:val="none"/>
        </w:rPr>
        <w:t xml:space="preserve">. It does not create a reliable session by itself. It does not guarantee delivery, ordering, or retransmission. Its job is to carry a packet from a source address toward a destination address across one or more interconnected networks. That is why IPv4 is often called a </w:t>
      </w:r>
      <w:r w:rsidRPr="00143BC2">
        <w:rPr>
          <w:rFonts w:ascii="Times New Roman" w:eastAsia="Times New Roman" w:hAnsi="Times New Roman" w:cs="Times New Roman"/>
          <w:b/>
          <w:bCs/>
          <w:kern w:val="0"/>
          <w:lang w:eastAsia="en-GB"/>
          <w14:ligatures w14:val="none"/>
        </w:rPr>
        <w:t>best-effort</w:t>
      </w:r>
      <w:r w:rsidRPr="00143BC2">
        <w:rPr>
          <w:rFonts w:ascii="Times New Roman" w:eastAsia="Times New Roman" w:hAnsi="Times New Roman" w:cs="Times New Roman"/>
          <w:kern w:val="0"/>
          <w:lang w:eastAsia="en-GB"/>
          <w14:ligatures w14:val="none"/>
        </w:rPr>
        <w:t xml:space="preserve"> network-layer </w:t>
      </w:r>
      <w:r w:rsidRPr="00143BC2">
        <w:rPr>
          <w:rFonts w:ascii="Times New Roman" w:eastAsia="Times New Roman" w:hAnsi="Times New Roman" w:cs="Times New Roman"/>
          <w:kern w:val="0"/>
          <w:lang w:eastAsia="en-GB"/>
          <w14:ligatures w14:val="none"/>
        </w:rPr>
        <w:lastRenderedPageBreak/>
        <w:t xml:space="preserve">protocol. The packet is independently forwarded based on its destination address and other header information, not on a pre-established end-to-end circuit. </w:t>
      </w:r>
    </w:p>
    <w:p w14:paraId="30017705" w14:textId="63DAB30D" w:rsidR="00AE1EEA" w:rsidRPr="00823172" w:rsidRDefault="00143BC2" w:rsidP="0082317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Two IPv4 ideas are especially important for beginners. First, IPv4 has </w:t>
      </w:r>
      <w:r w:rsidRPr="00143BC2">
        <w:rPr>
          <w:rFonts w:ascii="Times New Roman" w:eastAsia="Times New Roman" w:hAnsi="Times New Roman" w:cs="Times New Roman"/>
          <w:b/>
          <w:bCs/>
          <w:kern w:val="0"/>
          <w:lang w:eastAsia="en-GB"/>
          <w14:ligatures w14:val="none"/>
        </w:rPr>
        <w:t>fixed-length addresses</w:t>
      </w:r>
      <w:r w:rsidRPr="00143BC2">
        <w:rPr>
          <w:rFonts w:ascii="Times New Roman" w:eastAsia="Times New Roman" w:hAnsi="Times New Roman" w:cs="Times New Roman"/>
          <w:kern w:val="0"/>
          <w:lang w:eastAsia="en-GB"/>
          <w14:ligatures w14:val="none"/>
        </w:rPr>
        <w:t xml:space="preserve"> and a variable header with fields such as version, length, protocol, source address, destination address, fragmentation information, and </w:t>
      </w:r>
      <w:r w:rsidRPr="00143BC2">
        <w:rPr>
          <w:rFonts w:ascii="Times New Roman" w:eastAsia="Times New Roman" w:hAnsi="Times New Roman" w:cs="Times New Roman"/>
          <w:b/>
          <w:bCs/>
          <w:kern w:val="0"/>
          <w:lang w:eastAsia="en-GB"/>
          <w14:ligatures w14:val="none"/>
        </w:rPr>
        <w:t>Time To Live (TTL)</w:t>
      </w:r>
      <w:r w:rsidRPr="00143BC2">
        <w:rPr>
          <w:rFonts w:ascii="Times New Roman" w:eastAsia="Times New Roman" w:hAnsi="Times New Roman" w:cs="Times New Roman"/>
          <w:kern w:val="0"/>
          <w:lang w:eastAsia="en-GB"/>
          <w14:ligatures w14:val="none"/>
        </w:rPr>
        <w:t xml:space="preserve">. Second, IPv4 was designed with fragmentation in mind, so if a datagram is too large for a path segment, it can be fragmented and later reassembled. That fragmentation capability is one of the reasons IPv4 headers carry identification and fragment-offset information. </w:t>
      </w:r>
    </w:p>
    <w:p w14:paraId="13B92598" w14:textId="36DF4FB4"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3. IPv6 from first principles</w:t>
      </w:r>
    </w:p>
    <w:p w14:paraId="40E4071E" w14:textId="0D75CBA8"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IPv6 is the newer Internet Protocol version. </w:t>
      </w:r>
      <w:r w:rsidRPr="00143BC2">
        <w:rPr>
          <w:rFonts w:ascii="Times New Roman" w:eastAsia="Times New Roman" w:hAnsi="Times New Roman" w:cs="Times New Roman"/>
          <w:b/>
          <w:bCs/>
          <w:kern w:val="0"/>
          <w:lang w:eastAsia="en-GB"/>
          <w14:ligatures w14:val="none"/>
        </w:rPr>
        <w:t>RFC 8200</w:t>
      </w:r>
      <w:r w:rsidRPr="00143BC2">
        <w:rPr>
          <w:rFonts w:ascii="Times New Roman" w:eastAsia="Times New Roman" w:hAnsi="Times New Roman" w:cs="Times New Roman"/>
          <w:kern w:val="0"/>
          <w:lang w:eastAsia="en-GB"/>
          <w14:ligatures w14:val="none"/>
        </w:rPr>
        <w:t xml:space="preserve"> says it specifies version 6 of the Internet Protocol and obsoletes </w:t>
      </w:r>
      <w:r w:rsidRPr="00143BC2">
        <w:rPr>
          <w:rFonts w:ascii="Times New Roman" w:eastAsia="Times New Roman" w:hAnsi="Times New Roman" w:cs="Times New Roman"/>
          <w:b/>
          <w:bCs/>
          <w:kern w:val="0"/>
          <w:lang w:eastAsia="en-GB"/>
          <w14:ligatures w14:val="none"/>
        </w:rPr>
        <w:t>RFC 2460</w:t>
      </w:r>
      <w:r w:rsidRPr="00143BC2">
        <w:rPr>
          <w:rFonts w:ascii="Times New Roman" w:eastAsia="Times New Roman" w:hAnsi="Times New Roman" w:cs="Times New Roman"/>
          <w:kern w:val="0"/>
          <w:lang w:eastAsia="en-GB"/>
          <w14:ligatures w14:val="none"/>
        </w:rPr>
        <w:t xml:space="preserve">. At the most basic level, IPv6 keeps the same essential role as IPv4 — network-layer packet delivery between source and destination hosts — but modernizes the addressing and header design. </w:t>
      </w:r>
    </w:p>
    <w:p w14:paraId="06F1EE02" w14:textId="7B129CCE"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The biggest conceptual difference is address size and header philosophy. IPv6 uses much larger addresses than IPv4, which was one of the main reasons it was introduced. Just as important, IPv6 moves toward a </w:t>
      </w:r>
      <w:r w:rsidRPr="00143BC2">
        <w:rPr>
          <w:rFonts w:ascii="Times New Roman" w:eastAsia="Times New Roman" w:hAnsi="Times New Roman" w:cs="Times New Roman"/>
          <w:b/>
          <w:bCs/>
          <w:kern w:val="0"/>
          <w:lang w:eastAsia="en-GB"/>
          <w14:ligatures w14:val="none"/>
        </w:rPr>
        <w:t>simpler base header with extension headers</w:t>
      </w:r>
      <w:r w:rsidRPr="00143BC2">
        <w:rPr>
          <w:rFonts w:ascii="Times New Roman" w:eastAsia="Times New Roman" w:hAnsi="Times New Roman" w:cs="Times New Roman"/>
          <w:kern w:val="0"/>
          <w:lang w:eastAsia="en-GB"/>
          <w14:ligatures w14:val="none"/>
        </w:rPr>
        <w:t xml:space="preserve"> rather than carrying every optional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inside one increasingly overloaded base format. That makes the protocol cleaner architecturally, even though the total system around it can still be complex. </w:t>
      </w:r>
    </w:p>
    <w:p w14:paraId="0A44699E" w14:textId="51B9ED10"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IPv4 and IPv6 solve the same layer problem, but IPv6 is the protocol family’s long-term architecture. If you understand IPv4 first, IPv6 is not “a totally different Internet.” It is the modern network-layer version with different addressing and control conventions. ICMP also has an IPv6-specific form, </w:t>
      </w:r>
      <w:r w:rsidRPr="00143BC2">
        <w:rPr>
          <w:rFonts w:ascii="Times New Roman" w:eastAsia="Times New Roman" w:hAnsi="Times New Roman" w:cs="Times New Roman"/>
          <w:b/>
          <w:bCs/>
          <w:kern w:val="0"/>
          <w:lang w:eastAsia="en-GB"/>
          <w14:ligatures w14:val="none"/>
        </w:rPr>
        <w:t>ICMPv6</w:t>
      </w:r>
      <w:r w:rsidRPr="00143BC2">
        <w:rPr>
          <w:rFonts w:ascii="Times New Roman" w:eastAsia="Times New Roman" w:hAnsi="Times New Roman" w:cs="Times New Roman"/>
          <w:kern w:val="0"/>
          <w:lang w:eastAsia="en-GB"/>
          <w14:ligatures w14:val="none"/>
        </w:rPr>
        <w:t xml:space="preserve">, which is not just a minor add-on but an important part of IPv6 operation. </w:t>
      </w:r>
    </w:p>
    <w:p w14:paraId="7D949049"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4. TCP versus UDP: the transport-layer fork</w:t>
      </w:r>
    </w:p>
    <w:p w14:paraId="47704212"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Once Internet Protocol has carried a packet to the destination host, the next question is: what kind of end-to-end delivery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does the application want? This is where TCP and UDP diverge.</w:t>
      </w:r>
    </w:p>
    <w:p w14:paraId="38A388A0" w14:textId="414DE008"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UDP</w:t>
      </w:r>
      <w:r w:rsidRPr="00143BC2">
        <w:rPr>
          <w:rFonts w:ascii="Times New Roman" w:eastAsia="Times New Roman" w:hAnsi="Times New Roman" w:cs="Times New Roman"/>
          <w:kern w:val="0"/>
          <w:lang w:eastAsia="en-GB"/>
          <w14:ligatures w14:val="none"/>
        </w:rPr>
        <w:t xml:space="preserve">, defined in </w:t>
      </w:r>
      <w:r w:rsidRPr="00143BC2">
        <w:rPr>
          <w:rFonts w:ascii="Times New Roman" w:eastAsia="Times New Roman" w:hAnsi="Times New Roman" w:cs="Times New Roman"/>
          <w:b/>
          <w:bCs/>
          <w:kern w:val="0"/>
          <w:lang w:eastAsia="en-GB"/>
          <w14:ligatures w14:val="none"/>
        </w:rPr>
        <w:t>RFC 768</w:t>
      </w:r>
      <w:r w:rsidRPr="00143BC2">
        <w:rPr>
          <w:rFonts w:ascii="Times New Roman" w:eastAsia="Times New Roman" w:hAnsi="Times New Roman" w:cs="Times New Roman"/>
          <w:kern w:val="0"/>
          <w:lang w:eastAsia="en-GB"/>
          <w14:ligatures w14:val="none"/>
        </w:rPr>
        <w:t xml:space="preserve">, is a simple datagram transport protocol. The RFC says UDP makes available a datagram mode of packet-switched communication on top of Internet Protocol. In plain terms, UDP preserves message boundaries, adds source and destination port numbers, and adds a checksum mechanism, but it does not establish a connection, track what has been sent, or guarantee delivery and ordering. </w:t>
      </w:r>
    </w:p>
    <w:p w14:paraId="74BD4507" w14:textId="63986194"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TCP</w:t>
      </w:r>
      <w:r w:rsidRPr="00143BC2">
        <w:rPr>
          <w:rFonts w:ascii="Times New Roman" w:eastAsia="Times New Roman" w:hAnsi="Times New Roman" w:cs="Times New Roman"/>
          <w:kern w:val="0"/>
          <w:lang w:eastAsia="en-GB"/>
          <w14:ligatures w14:val="none"/>
        </w:rPr>
        <w:t xml:space="preserve">, defined in the modern consolidated </w:t>
      </w:r>
      <w:r w:rsidRPr="00143BC2">
        <w:rPr>
          <w:rFonts w:ascii="Times New Roman" w:eastAsia="Times New Roman" w:hAnsi="Times New Roman" w:cs="Times New Roman"/>
          <w:b/>
          <w:bCs/>
          <w:kern w:val="0"/>
          <w:lang w:eastAsia="en-GB"/>
          <w14:ligatures w14:val="none"/>
        </w:rPr>
        <w:t>RFC 9293</w:t>
      </w:r>
      <w:r w:rsidRPr="00143BC2">
        <w:rPr>
          <w:rFonts w:ascii="Times New Roman" w:eastAsia="Times New Roman" w:hAnsi="Times New Roman" w:cs="Times New Roman"/>
          <w:kern w:val="0"/>
          <w:lang w:eastAsia="en-GB"/>
          <w14:ligatures w14:val="none"/>
        </w:rPr>
        <w:t xml:space="preserve">, is a connection-oriented transport protocol. The RFC says TCP is an important transport-layer protocol in the Internet protocol stack and collects the evolved TCP specification into one current document. TCP is the transport you use when you want a reliable, ordered byte stream with connection establishment, acknowledgments, retransmission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and flow/congestion control logic. </w:t>
      </w:r>
    </w:p>
    <w:p w14:paraId="1C0E14C2"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 the cleanest possible distinction is this:</w:t>
      </w:r>
    </w:p>
    <w:p w14:paraId="633F09A7" w14:textId="77777777" w:rsidR="00143BC2" w:rsidRPr="00143BC2" w:rsidRDefault="00143BC2" w:rsidP="00143BC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lastRenderedPageBreak/>
        <w:t>UDP</w:t>
      </w:r>
      <w:r w:rsidRPr="00143BC2">
        <w:rPr>
          <w:rFonts w:ascii="Times New Roman" w:eastAsia="Times New Roman" w:hAnsi="Times New Roman" w:cs="Times New Roman"/>
          <w:kern w:val="0"/>
          <w:lang w:eastAsia="en-GB"/>
          <w14:ligatures w14:val="none"/>
        </w:rPr>
        <w:t xml:space="preserve"> gives you message-oriented, low-overhead transport with minimal built-in guarantees.</w:t>
      </w:r>
    </w:p>
    <w:p w14:paraId="046227D5" w14:textId="67E46053" w:rsidR="00143BC2" w:rsidRPr="00143BC2" w:rsidRDefault="00143BC2" w:rsidP="00143BC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TCP</w:t>
      </w:r>
      <w:r w:rsidRPr="00143BC2">
        <w:rPr>
          <w:rFonts w:ascii="Times New Roman" w:eastAsia="Times New Roman" w:hAnsi="Times New Roman" w:cs="Times New Roman"/>
          <w:kern w:val="0"/>
          <w:lang w:eastAsia="en-GB"/>
          <w14:ligatures w14:val="none"/>
        </w:rPr>
        <w:t xml:space="preserve"> gives you connection-oriented, ordered, reliability-oriented transport with significantly more machinery. </w:t>
      </w:r>
    </w:p>
    <w:p w14:paraId="449ED9E4" w14:textId="3F505021"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That difference matters enormously to application design. If an application values low overhead, preserved datagram boundaries, and can tolerate loss or implement its own reliability strategy, UDP is attractive. If an application needs in-order delivery and strong reliability semantics at the transport layer, TCP is the natural choice. </w:t>
      </w:r>
    </w:p>
    <w:p w14:paraId="1D19CC8F"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5. ICMP and ICMPv6: control and error reporting</w:t>
      </w:r>
    </w:p>
    <w:p w14:paraId="01C93D6E"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ICMP is not “another transport protocol like TCP or UDP.” It is the Internet Protocol layer’s control and error-reporting companion.</w:t>
      </w:r>
    </w:p>
    <w:p w14:paraId="20465046" w14:textId="071EE51F"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RFC 792</w:t>
      </w:r>
      <w:r w:rsidRPr="00143BC2">
        <w:rPr>
          <w:rFonts w:ascii="Times New Roman" w:eastAsia="Times New Roman" w:hAnsi="Times New Roman" w:cs="Times New Roman"/>
          <w:kern w:val="0"/>
          <w:lang w:eastAsia="en-GB"/>
          <w14:ligatures w14:val="none"/>
        </w:rPr>
        <w:t xml:space="preserve"> says ICMP messages are sent using the basic IP header and that the first octet of the ICMP data portion is a type field that determines the format of the rest of the message. This tells you immediately that ICMP rides </w:t>
      </w:r>
      <w:r w:rsidRPr="00143BC2">
        <w:rPr>
          <w:rFonts w:ascii="Times New Roman" w:eastAsia="Times New Roman" w:hAnsi="Times New Roman" w:cs="Times New Roman"/>
          <w:b/>
          <w:bCs/>
          <w:kern w:val="0"/>
          <w:lang w:eastAsia="en-GB"/>
          <w14:ligatures w14:val="none"/>
        </w:rPr>
        <w:t>inside IP</w:t>
      </w:r>
      <w:r w:rsidRPr="00143BC2">
        <w:rPr>
          <w:rFonts w:ascii="Times New Roman" w:eastAsia="Times New Roman" w:hAnsi="Times New Roman" w:cs="Times New Roman"/>
          <w:kern w:val="0"/>
          <w:lang w:eastAsia="en-GB"/>
          <w14:ligatures w14:val="none"/>
        </w:rPr>
        <w:t xml:space="preserve">, not beside it as a separate link protocol. </w:t>
      </w:r>
    </w:p>
    <w:p w14:paraId="44824075" w14:textId="474895A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The role of ICMP is to let hosts and routers report things like destination unreachable conditions, time exceeded conditions, parameter problems, and diagnostic responses. This is why tools such as </w:t>
      </w:r>
      <w:r w:rsidRPr="00143BC2">
        <w:rPr>
          <w:rFonts w:ascii="Courier New" w:eastAsia="Times New Roman" w:hAnsi="Courier New" w:cs="Courier New"/>
          <w:kern w:val="0"/>
          <w:sz w:val="20"/>
          <w:szCs w:val="20"/>
          <w:lang w:eastAsia="en-GB"/>
          <w14:ligatures w14:val="none"/>
        </w:rPr>
        <w:t>ping</w:t>
      </w:r>
      <w:r w:rsidRPr="00143BC2">
        <w:rPr>
          <w:rFonts w:ascii="Times New Roman" w:eastAsia="Times New Roman" w:hAnsi="Times New Roman" w:cs="Times New Roman"/>
          <w:kern w:val="0"/>
          <w:lang w:eastAsia="en-GB"/>
          <w14:ligatures w14:val="none"/>
        </w:rPr>
        <w:t xml:space="preserve"> and many forms of </w:t>
      </w:r>
      <w:r w:rsidRPr="00143BC2">
        <w:rPr>
          <w:rFonts w:ascii="Courier New" w:eastAsia="Times New Roman" w:hAnsi="Courier New" w:cs="Courier New"/>
          <w:kern w:val="0"/>
          <w:sz w:val="20"/>
          <w:szCs w:val="20"/>
          <w:lang w:eastAsia="en-GB"/>
          <w14:ligatures w14:val="none"/>
        </w:rPr>
        <w:t>traceroute</w:t>
      </w:r>
      <w:r w:rsidRPr="00143BC2">
        <w:rPr>
          <w:rFonts w:ascii="Times New Roman" w:eastAsia="Times New Roman" w:hAnsi="Times New Roman" w:cs="Times New Roman"/>
          <w:kern w:val="0"/>
          <w:lang w:eastAsia="en-GB"/>
          <w14:ligatures w14:val="none"/>
        </w:rPr>
        <w:t xml:space="preserve"> are conceptually tied to ICMP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ICMP is how the network layer says, in effect, “something happened to this packet, and here is the control or error information about it.” </w:t>
      </w:r>
    </w:p>
    <w:p w14:paraId="53EFADBB" w14:textId="43BBBCE9"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For IPv6, the corresponding protocol is </w:t>
      </w:r>
      <w:r w:rsidRPr="00143BC2">
        <w:rPr>
          <w:rFonts w:ascii="Times New Roman" w:eastAsia="Times New Roman" w:hAnsi="Times New Roman" w:cs="Times New Roman"/>
          <w:b/>
          <w:bCs/>
          <w:kern w:val="0"/>
          <w:lang w:eastAsia="en-GB"/>
          <w14:ligatures w14:val="none"/>
        </w:rPr>
        <w:t>ICMPv6</w:t>
      </w:r>
      <w:r w:rsidRPr="00143BC2">
        <w:rPr>
          <w:rFonts w:ascii="Times New Roman" w:eastAsia="Times New Roman" w:hAnsi="Times New Roman" w:cs="Times New Roman"/>
          <w:kern w:val="0"/>
          <w:lang w:eastAsia="en-GB"/>
          <w14:ligatures w14:val="none"/>
        </w:rPr>
        <w:t xml:space="preserve">, specified in </w:t>
      </w:r>
      <w:r w:rsidRPr="00143BC2">
        <w:rPr>
          <w:rFonts w:ascii="Times New Roman" w:eastAsia="Times New Roman" w:hAnsi="Times New Roman" w:cs="Times New Roman"/>
          <w:b/>
          <w:bCs/>
          <w:kern w:val="0"/>
          <w:lang w:eastAsia="en-GB"/>
          <w14:ligatures w14:val="none"/>
        </w:rPr>
        <w:t>RFC 4443</w:t>
      </w:r>
      <w:r w:rsidRPr="00143BC2">
        <w:rPr>
          <w:rFonts w:ascii="Times New Roman" w:eastAsia="Times New Roman" w:hAnsi="Times New Roman" w:cs="Times New Roman"/>
          <w:kern w:val="0"/>
          <w:lang w:eastAsia="en-GB"/>
          <w14:ligatures w14:val="none"/>
        </w:rPr>
        <w:t xml:space="preserve">. That RFC says ICMPv6 is the Internet Control Message Protocol for IPv6 and describes the format of the control messages used there. A very important conceptual point is that ICMPv6 is even more integral to IPv6 operation than classic ICMP was to IPv4. In IPv6, several essential control functions are closely tied to ICMPv6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w:t>
      </w:r>
    </w:p>
    <w:p w14:paraId="2CE8C7FC"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 the clean learning point is:</w:t>
      </w:r>
    </w:p>
    <w:p w14:paraId="794CDB58" w14:textId="77777777" w:rsidR="00143BC2" w:rsidRPr="00143BC2" w:rsidRDefault="00143BC2" w:rsidP="00143BC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ICMP is not user data transport.</w:t>
      </w:r>
    </w:p>
    <w:p w14:paraId="1487C624" w14:textId="77777777" w:rsidR="00143BC2" w:rsidRPr="00143BC2" w:rsidRDefault="00143BC2" w:rsidP="00143BC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ICMP is how the Internet Protocol layer reports control and error conditions.</w:t>
      </w:r>
    </w:p>
    <w:p w14:paraId="37C920A1" w14:textId="144B1894" w:rsidR="00143BC2" w:rsidRPr="00143BC2" w:rsidRDefault="00143BC2" w:rsidP="00143BC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IPv4 uses ICMP; IPv6 uses ICMPv6. </w:t>
      </w:r>
    </w:p>
    <w:p w14:paraId="39F59A41"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6. SOME/IP: what problem it solves</w:t>
      </w:r>
    </w:p>
    <w:p w14:paraId="1E2B7A52"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Now move up from the Internet Protocol stack into the application layer.</w:t>
      </w:r>
    </w:p>
    <w:p w14:paraId="050052F1" w14:textId="6F04FA4C"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AUTOSAR’s current public </w:t>
      </w:r>
      <w:r w:rsidRPr="00143BC2">
        <w:rPr>
          <w:rFonts w:ascii="Times New Roman" w:eastAsia="Times New Roman" w:hAnsi="Times New Roman" w:cs="Times New Roman"/>
          <w:b/>
          <w:bCs/>
          <w:kern w:val="0"/>
          <w:lang w:eastAsia="en-GB"/>
          <w14:ligatures w14:val="none"/>
        </w:rPr>
        <w:t>SOME/IP Protocol Specification</w:t>
      </w:r>
      <w:r w:rsidRPr="00143BC2">
        <w:rPr>
          <w:rFonts w:ascii="Times New Roman" w:eastAsia="Times New Roman" w:hAnsi="Times New Roman" w:cs="Times New Roman"/>
          <w:kern w:val="0"/>
          <w:lang w:eastAsia="en-GB"/>
          <w14:ligatures w14:val="none"/>
        </w:rPr>
        <w:t xml:space="preserve"> says SOME/IP is an automotive and embedded communication protocol that supports </w:t>
      </w:r>
      <w:r w:rsidRPr="00143BC2">
        <w:rPr>
          <w:rFonts w:ascii="Times New Roman" w:eastAsia="Times New Roman" w:hAnsi="Times New Roman" w:cs="Times New Roman"/>
          <w:b/>
          <w:bCs/>
          <w:kern w:val="0"/>
          <w:lang w:eastAsia="en-GB"/>
          <w14:ligatures w14:val="none"/>
        </w:rPr>
        <w:t>remote procedure calls</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event notifications</w:t>
      </w:r>
      <w:r w:rsidRPr="00143BC2">
        <w:rPr>
          <w:rFonts w:ascii="Times New Roman" w:eastAsia="Times New Roman" w:hAnsi="Times New Roman" w:cs="Times New Roman"/>
          <w:kern w:val="0"/>
          <w:lang w:eastAsia="en-GB"/>
          <w14:ligatures w14:val="none"/>
        </w:rPr>
        <w:t xml:space="preserve">, and the underlying </w:t>
      </w:r>
      <w:r w:rsidRPr="00143BC2">
        <w:rPr>
          <w:rFonts w:ascii="Times New Roman" w:eastAsia="Times New Roman" w:hAnsi="Times New Roman" w:cs="Times New Roman"/>
          <w:b/>
          <w:bCs/>
          <w:kern w:val="0"/>
          <w:lang w:eastAsia="en-GB"/>
          <w14:ligatures w14:val="none"/>
        </w:rPr>
        <w:t>serialization / wire format</w:t>
      </w:r>
      <w:r w:rsidRPr="00143BC2">
        <w:rPr>
          <w:rFonts w:ascii="Times New Roman" w:eastAsia="Times New Roman" w:hAnsi="Times New Roman" w:cs="Times New Roman"/>
          <w:kern w:val="0"/>
          <w:lang w:eastAsia="en-GB"/>
          <w14:ligatures w14:val="none"/>
        </w:rPr>
        <w:t xml:space="preserve">. It also says SOME/IP was created because existing solutions were not compatible enough with automotive use cases and the AUTOSAR Classic Platform architecture. </w:t>
      </w:r>
    </w:p>
    <w:p w14:paraId="787A8F09" w14:textId="2D0315AB"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That description is the best first-principles definition of SOME/IP. SOME/IP is not “just a payload format.” It is a service-oriented application protocol that lets one software </w:t>
      </w:r>
      <w:r w:rsidRPr="00143BC2">
        <w:rPr>
          <w:rFonts w:ascii="Times New Roman" w:eastAsia="Times New Roman" w:hAnsi="Times New Roman" w:cs="Times New Roman"/>
          <w:kern w:val="0"/>
          <w:lang w:eastAsia="en-GB"/>
          <w14:ligatures w14:val="none"/>
        </w:rPr>
        <w:lastRenderedPageBreak/>
        <w:t xml:space="preserve">component call a method on another software component, receive responses, and consume asynchronously published events, all while using a defined header structure and serialization format over IP-based transport. </w:t>
      </w:r>
    </w:p>
    <w:p w14:paraId="10CE41E9"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 the key question SOME/IP answers is:</w:t>
      </w:r>
    </w:p>
    <w:p w14:paraId="53C34203" w14:textId="6A6315DD"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How do I build service-oriented application communication on top of IP and TCP/UDP in an automotive-embedded environment?</w:t>
      </w:r>
      <w:r w:rsidRPr="00143BC2">
        <w:rPr>
          <w:rFonts w:ascii="Times New Roman" w:eastAsia="Times New Roman" w:hAnsi="Times New Roman" w:cs="Times New Roman"/>
          <w:kern w:val="0"/>
          <w:lang w:eastAsia="en-GB"/>
          <w14:ligatures w14:val="none"/>
        </w:rPr>
        <w:t xml:space="preserve"> </w:t>
      </w:r>
    </w:p>
    <w:p w14:paraId="04C85A0A"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7. The SOME/IP service model</w:t>
      </w:r>
    </w:p>
    <w:p w14:paraId="1532E928" w14:textId="764AA9D5"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The AUTOSAR SOME/IP protocol text says the protocol supports remote procedure calls and event notifications, and later sections explicitly describe </w:t>
      </w:r>
      <w:r w:rsidRPr="00143BC2">
        <w:rPr>
          <w:rFonts w:ascii="Times New Roman" w:eastAsia="Times New Roman" w:hAnsi="Times New Roman" w:cs="Times New Roman"/>
          <w:b/>
          <w:bCs/>
          <w:kern w:val="0"/>
          <w:lang w:eastAsia="en-GB"/>
          <w14:ligatures w14:val="none"/>
        </w:rPr>
        <w:t>remote procedure call</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event notification</w:t>
      </w:r>
      <w:r w:rsidRPr="00143BC2">
        <w:rPr>
          <w:rFonts w:ascii="Times New Roman" w:eastAsia="Times New Roman" w:hAnsi="Times New Roman" w:cs="Times New Roman"/>
          <w:kern w:val="0"/>
          <w:lang w:eastAsia="en-GB"/>
          <w14:ligatures w14:val="none"/>
        </w:rPr>
        <w:t xml:space="preserve">, and </w:t>
      </w:r>
      <w:r w:rsidRPr="00143BC2">
        <w:rPr>
          <w:rFonts w:ascii="Times New Roman" w:eastAsia="Times New Roman" w:hAnsi="Times New Roman" w:cs="Times New Roman"/>
          <w:b/>
          <w:bCs/>
          <w:kern w:val="0"/>
          <w:lang w:eastAsia="en-GB"/>
          <w14:ligatures w14:val="none"/>
        </w:rPr>
        <w:t>error handling</w:t>
      </w:r>
      <w:r w:rsidRPr="00143BC2">
        <w:rPr>
          <w:rFonts w:ascii="Times New Roman" w:eastAsia="Times New Roman" w:hAnsi="Times New Roman" w:cs="Times New Roman"/>
          <w:kern w:val="0"/>
          <w:lang w:eastAsia="en-GB"/>
          <w14:ligatures w14:val="none"/>
        </w:rPr>
        <w:t xml:space="preserve"> as the core protocol </w:t>
      </w:r>
      <w:proofErr w:type="spellStart"/>
      <w:r w:rsidRPr="00143BC2">
        <w:rPr>
          <w:rFonts w:ascii="Times New Roman" w:eastAsia="Times New Roman" w:hAnsi="Times New Roman" w:cs="Times New Roman"/>
          <w:kern w:val="0"/>
          <w:lang w:eastAsia="en-GB"/>
          <w14:ligatures w14:val="none"/>
        </w:rPr>
        <w:t>behaviors</w:t>
      </w:r>
      <w:proofErr w:type="spellEnd"/>
      <w:r w:rsidRPr="00143BC2">
        <w:rPr>
          <w:rFonts w:ascii="Times New Roman" w:eastAsia="Times New Roman" w:hAnsi="Times New Roman" w:cs="Times New Roman"/>
          <w:kern w:val="0"/>
          <w:lang w:eastAsia="en-GB"/>
          <w14:ligatures w14:val="none"/>
        </w:rPr>
        <w:t xml:space="preserve">. The opened specification also shows that the </w:t>
      </w:r>
      <w:r w:rsidRPr="00143BC2">
        <w:rPr>
          <w:rFonts w:ascii="Times New Roman" w:eastAsia="Times New Roman" w:hAnsi="Times New Roman" w:cs="Times New Roman"/>
          <w:b/>
          <w:bCs/>
          <w:kern w:val="0"/>
          <w:lang w:eastAsia="en-GB"/>
          <w14:ligatures w14:val="none"/>
        </w:rPr>
        <w:t>Message ID</w:t>
      </w:r>
      <w:r w:rsidRPr="00143BC2">
        <w:rPr>
          <w:rFonts w:ascii="Times New Roman" w:eastAsia="Times New Roman" w:hAnsi="Times New Roman" w:cs="Times New Roman"/>
          <w:kern w:val="0"/>
          <w:lang w:eastAsia="en-GB"/>
          <w14:ligatures w14:val="none"/>
        </w:rPr>
        <w:t xml:space="preserve"> is a 32-bit identifier used to identify either a remote procedure call to a method or an event, and that this Message ID is structured into a </w:t>
      </w:r>
      <w:r w:rsidRPr="00143BC2">
        <w:rPr>
          <w:rFonts w:ascii="Times New Roman" w:eastAsia="Times New Roman" w:hAnsi="Times New Roman" w:cs="Times New Roman"/>
          <w:b/>
          <w:bCs/>
          <w:kern w:val="0"/>
          <w:lang w:eastAsia="en-GB"/>
          <w14:ligatures w14:val="none"/>
        </w:rPr>
        <w:t>Service ID</w:t>
      </w:r>
      <w:r w:rsidRPr="00143BC2">
        <w:rPr>
          <w:rFonts w:ascii="Times New Roman" w:eastAsia="Times New Roman" w:hAnsi="Times New Roman" w:cs="Times New Roman"/>
          <w:kern w:val="0"/>
          <w:lang w:eastAsia="en-GB"/>
          <w14:ligatures w14:val="none"/>
        </w:rPr>
        <w:t xml:space="preserve"> and a </w:t>
      </w:r>
      <w:r w:rsidRPr="00143BC2">
        <w:rPr>
          <w:rFonts w:ascii="Times New Roman" w:eastAsia="Times New Roman" w:hAnsi="Times New Roman" w:cs="Times New Roman"/>
          <w:b/>
          <w:bCs/>
          <w:kern w:val="0"/>
          <w:lang w:eastAsia="en-GB"/>
          <w14:ligatures w14:val="none"/>
        </w:rPr>
        <w:t>Method ID</w:t>
      </w:r>
      <w:r w:rsidRPr="00143BC2">
        <w:rPr>
          <w:rFonts w:ascii="Times New Roman" w:eastAsia="Times New Roman" w:hAnsi="Times New Roman" w:cs="Times New Roman"/>
          <w:kern w:val="0"/>
          <w:lang w:eastAsia="en-GB"/>
          <w14:ligatures w14:val="none"/>
        </w:rPr>
        <w:t xml:space="preserve">. The same section notes that it is common practice to split the Method ID space so lower ranges are used for methods and upper ranges for events or notifications. </w:t>
      </w:r>
    </w:p>
    <w:p w14:paraId="5D276DDC"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That is extremely important because it shows that SOME/IP’s service model is not just “one packet equals one service.” It has a naming and dispatch structure:</w:t>
      </w:r>
    </w:p>
    <w:p w14:paraId="4CAE71F4" w14:textId="77777777" w:rsidR="00143BC2" w:rsidRPr="00143BC2" w:rsidRDefault="00143BC2" w:rsidP="00143BC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 </w:t>
      </w:r>
      <w:r w:rsidRPr="00143BC2">
        <w:rPr>
          <w:rFonts w:ascii="Times New Roman" w:eastAsia="Times New Roman" w:hAnsi="Times New Roman" w:cs="Times New Roman"/>
          <w:b/>
          <w:bCs/>
          <w:kern w:val="0"/>
          <w:lang w:eastAsia="en-GB"/>
          <w14:ligatures w14:val="none"/>
        </w:rPr>
        <w:t>Service ID</w:t>
      </w:r>
      <w:r w:rsidRPr="00143BC2">
        <w:rPr>
          <w:rFonts w:ascii="Times New Roman" w:eastAsia="Times New Roman" w:hAnsi="Times New Roman" w:cs="Times New Roman"/>
          <w:kern w:val="0"/>
          <w:lang w:eastAsia="en-GB"/>
          <w14:ligatures w14:val="none"/>
        </w:rPr>
        <w:t xml:space="preserve"> identifies the service</w:t>
      </w:r>
    </w:p>
    <w:p w14:paraId="5B568018" w14:textId="77777777" w:rsidR="00143BC2" w:rsidRPr="00143BC2" w:rsidRDefault="00143BC2" w:rsidP="00143BC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 </w:t>
      </w:r>
      <w:r w:rsidRPr="00143BC2">
        <w:rPr>
          <w:rFonts w:ascii="Times New Roman" w:eastAsia="Times New Roman" w:hAnsi="Times New Roman" w:cs="Times New Roman"/>
          <w:b/>
          <w:bCs/>
          <w:kern w:val="0"/>
          <w:lang w:eastAsia="en-GB"/>
          <w14:ligatures w14:val="none"/>
        </w:rPr>
        <w:t>Method ID</w:t>
      </w:r>
      <w:r w:rsidRPr="00143BC2">
        <w:rPr>
          <w:rFonts w:ascii="Times New Roman" w:eastAsia="Times New Roman" w:hAnsi="Times New Roman" w:cs="Times New Roman"/>
          <w:kern w:val="0"/>
          <w:lang w:eastAsia="en-GB"/>
          <w14:ligatures w14:val="none"/>
        </w:rPr>
        <w:t xml:space="preserve"> identifies a callable method or event-like service element</w:t>
      </w:r>
    </w:p>
    <w:p w14:paraId="207D0C7C" w14:textId="77777777" w:rsidR="00143BC2" w:rsidRPr="00143BC2" w:rsidRDefault="00143BC2" w:rsidP="00143BC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 </w:t>
      </w:r>
      <w:r w:rsidRPr="00143BC2">
        <w:rPr>
          <w:rFonts w:ascii="Times New Roman" w:eastAsia="Times New Roman" w:hAnsi="Times New Roman" w:cs="Times New Roman"/>
          <w:b/>
          <w:bCs/>
          <w:kern w:val="0"/>
          <w:lang w:eastAsia="en-GB"/>
          <w14:ligatures w14:val="none"/>
        </w:rPr>
        <w:t>Request ID</w:t>
      </w:r>
      <w:r w:rsidRPr="00143BC2">
        <w:rPr>
          <w:rFonts w:ascii="Times New Roman" w:eastAsia="Times New Roman" w:hAnsi="Times New Roman" w:cs="Times New Roman"/>
          <w:kern w:val="0"/>
          <w:lang w:eastAsia="en-GB"/>
          <w14:ligatures w14:val="none"/>
        </w:rPr>
        <w:t xml:space="preserve"> differentiates multiple parallel uses of the same method by a client/server pair</w:t>
      </w:r>
    </w:p>
    <w:p w14:paraId="7854BCDF" w14:textId="29623575" w:rsidR="00143BC2" w:rsidRPr="00143BC2" w:rsidRDefault="00143BC2" w:rsidP="00143BC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 </w:t>
      </w:r>
      <w:r w:rsidRPr="00143BC2">
        <w:rPr>
          <w:rFonts w:ascii="Times New Roman" w:eastAsia="Times New Roman" w:hAnsi="Times New Roman" w:cs="Times New Roman"/>
          <w:b/>
          <w:bCs/>
          <w:kern w:val="0"/>
          <w:lang w:eastAsia="en-GB"/>
          <w14:ligatures w14:val="none"/>
        </w:rPr>
        <w:t>Message Type</w:t>
      </w:r>
      <w:r w:rsidRPr="00143BC2">
        <w:rPr>
          <w:rFonts w:ascii="Times New Roman" w:eastAsia="Times New Roman" w:hAnsi="Times New Roman" w:cs="Times New Roman"/>
          <w:kern w:val="0"/>
          <w:lang w:eastAsia="en-GB"/>
          <w14:ligatures w14:val="none"/>
        </w:rPr>
        <w:t xml:space="preserve"> tells you whether the message is a request, response, error, notification, or transport-protocol-segmented form. </w:t>
      </w:r>
    </w:p>
    <w:p w14:paraId="65DEB052"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 the clean first-principles model is:</w:t>
      </w:r>
    </w:p>
    <w:p w14:paraId="2B1F16A0" w14:textId="37A9A4B1"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SOME/IP provides a service namespace and message structure for request/response and event-driven communication over IP.</w:t>
      </w:r>
      <w:r w:rsidRPr="00143BC2">
        <w:rPr>
          <w:rFonts w:ascii="Times New Roman" w:eastAsia="Times New Roman" w:hAnsi="Times New Roman" w:cs="Times New Roman"/>
          <w:kern w:val="0"/>
          <w:lang w:eastAsia="en-GB"/>
          <w14:ligatures w14:val="none"/>
        </w:rPr>
        <w:t xml:space="preserve"> </w:t>
      </w:r>
    </w:p>
    <w:p w14:paraId="62B3D3FC"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8. SOME/IP transport binding</w:t>
      </w:r>
    </w:p>
    <w:p w14:paraId="27D85EEA"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SOME/IP itself is above the transport layer, but it has to ride on a transport.</w:t>
      </w:r>
    </w:p>
    <w:p w14:paraId="32BDEDDB" w14:textId="021FF651"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The AUTOSAR protocol specification says different transport protocols may be used for SOME/IP messages, while the Service Discovery specification says SOME/IP itself supports both TCP and UDP communication, but </w:t>
      </w:r>
      <w:r w:rsidRPr="00143BC2">
        <w:rPr>
          <w:rFonts w:ascii="Times New Roman" w:eastAsia="Times New Roman" w:hAnsi="Times New Roman" w:cs="Times New Roman"/>
          <w:b/>
          <w:bCs/>
          <w:kern w:val="0"/>
          <w:lang w:eastAsia="en-GB"/>
          <w14:ligatures w14:val="none"/>
        </w:rPr>
        <w:t>SOME/IP Service Discovery</w:t>
      </w:r>
      <w:r w:rsidRPr="00143BC2">
        <w:rPr>
          <w:rFonts w:ascii="Times New Roman" w:eastAsia="Times New Roman" w:hAnsi="Times New Roman" w:cs="Times New Roman"/>
          <w:kern w:val="0"/>
          <w:lang w:eastAsia="en-GB"/>
          <w14:ligatures w14:val="none"/>
        </w:rPr>
        <w:t xml:space="preserve"> is constrained to use SOME/IP only over UDP. </w:t>
      </w:r>
    </w:p>
    <w:p w14:paraId="3B5AC2E6"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That means the data-communications picture is:</w:t>
      </w:r>
    </w:p>
    <w:p w14:paraId="23F3D151" w14:textId="77777777" w:rsidR="00143BC2" w:rsidRPr="00143BC2" w:rsidRDefault="00143BC2" w:rsidP="00143BC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SOME/IP application messages can be bound to TCP or UDP depending on the communication pattern and implementation needs.</w:t>
      </w:r>
    </w:p>
    <w:p w14:paraId="5BB1C925" w14:textId="1F393700" w:rsidR="00143BC2" w:rsidRPr="00143BC2" w:rsidRDefault="00143BC2" w:rsidP="00143BC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SOME/IP Service Discovery is specifically UDP-based. </w:t>
      </w:r>
    </w:p>
    <w:p w14:paraId="4E7E7D89" w14:textId="70FFCFF8"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lastRenderedPageBreak/>
        <w:t xml:space="preserve">This makes sense. Discovery traffic is naturally lightweight and datagram-oriented, while some actual service data flows may prefer TCP or UDP depending on semantics, size, and implementation trade-offs. </w:t>
      </w:r>
    </w:p>
    <w:p w14:paraId="787048A2" w14:textId="77777777" w:rsidR="00AE1EEA" w:rsidRDefault="00AE1EEA"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D829D1D" w14:textId="77777777" w:rsidR="00AE1EEA" w:rsidRDefault="00AE1EEA"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5A2DC97" w14:textId="069F6F6F"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9. SOME/IP Service Discovery from first principles</w:t>
      </w:r>
    </w:p>
    <w:p w14:paraId="33F5754E"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The AUTOSAR </w:t>
      </w:r>
      <w:r w:rsidRPr="00143BC2">
        <w:rPr>
          <w:rFonts w:ascii="Times New Roman" w:eastAsia="Times New Roman" w:hAnsi="Times New Roman" w:cs="Times New Roman"/>
          <w:b/>
          <w:bCs/>
          <w:kern w:val="0"/>
          <w:lang w:eastAsia="en-GB"/>
          <w14:ligatures w14:val="none"/>
        </w:rPr>
        <w:t>SOME/IP Service Discovery Protocol Specification</w:t>
      </w:r>
      <w:r w:rsidRPr="00143BC2">
        <w:rPr>
          <w:rFonts w:ascii="Times New Roman" w:eastAsia="Times New Roman" w:hAnsi="Times New Roman" w:cs="Times New Roman"/>
          <w:kern w:val="0"/>
          <w:lang w:eastAsia="en-GB"/>
          <w14:ligatures w14:val="none"/>
        </w:rPr>
        <w:t xml:space="preserve"> says the main tasks of SOME/IP Service Discovery are:</w:t>
      </w:r>
    </w:p>
    <w:p w14:paraId="6AA2131D" w14:textId="77777777" w:rsidR="00143BC2" w:rsidRPr="00143BC2" w:rsidRDefault="00143BC2" w:rsidP="00143BC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communicating the availability of services</w:t>
      </w:r>
    </w:p>
    <w:p w14:paraId="66C4414F" w14:textId="77777777" w:rsidR="00143BC2" w:rsidRPr="00143BC2" w:rsidRDefault="00143BC2" w:rsidP="00143BC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locating service instances</w:t>
      </w:r>
    </w:p>
    <w:p w14:paraId="120A649F" w14:textId="77777777" w:rsidR="00143BC2" w:rsidRPr="00143BC2" w:rsidRDefault="00143BC2" w:rsidP="00143BC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detecting whether service instances are running</w:t>
      </w:r>
    </w:p>
    <w:p w14:paraId="33C2D0F9" w14:textId="20DA4D30" w:rsidR="00143BC2" w:rsidRPr="00143BC2" w:rsidRDefault="00143BC2" w:rsidP="00143BC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implementing publish/subscribe handling for event messages. </w:t>
      </w:r>
    </w:p>
    <w:p w14:paraId="53D7B68C" w14:textId="71CFFA15"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This is the right conceptual entry point. SOME/IP Service Discovery is not “a registry server.” It is the protocol that lets nodes in the network announce services, search for services, and negotiate event subscriptions dynamically. The AUTOSAR use-case section describes service offering, service subscription, and flexible communication-path establishment without static prior knowledge of sender location. </w:t>
      </w:r>
    </w:p>
    <w:p w14:paraId="15830DC0"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A useful simple model is:</w:t>
      </w:r>
    </w:p>
    <w:p w14:paraId="5FB34003" w14:textId="77777777" w:rsidR="00143BC2" w:rsidRPr="00143BC2" w:rsidRDefault="00143BC2" w:rsidP="00143BC2">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 server </w:t>
      </w:r>
      <w:r w:rsidRPr="00143BC2">
        <w:rPr>
          <w:rFonts w:ascii="Times New Roman" w:eastAsia="Times New Roman" w:hAnsi="Times New Roman" w:cs="Times New Roman"/>
          <w:b/>
          <w:bCs/>
          <w:kern w:val="0"/>
          <w:lang w:eastAsia="en-GB"/>
          <w14:ligatures w14:val="none"/>
        </w:rPr>
        <w:t>offers</w:t>
      </w:r>
      <w:r w:rsidRPr="00143BC2">
        <w:rPr>
          <w:rFonts w:ascii="Times New Roman" w:eastAsia="Times New Roman" w:hAnsi="Times New Roman" w:cs="Times New Roman"/>
          <w:kern w:val="0"/>
          <w:lang w:eastAsia="en-GB"/>
          <w14:ligatures w14:val="none"/>
        </w:rPr>
        <w:t xml:space="preserve"> a service</w:t>
      </w:r>
    </w:p>
    <w:p w14:paraId="7AAB94F1" w14:textId="77777777" w:rsidR="00143BC2" w:rsidRPr="00143BC2" w:rsidRDefault="00143BC2" w:rsidP="00143BC2">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 client </w:t>
      </w:r>
      <w:r w:rsidRPr="00143BC2">
        <w:rPr>
          <w:rFonts w:ascii="Times New Roman" w:eastAsia="Times New Roman" w:hAnsi="Times New Roman" w:cs="Times New Roman"/>
          <w:b/>
          <w:bCs/>
          <w:kern w:val="0"/>
          <w:lang w:eastAsia="en-GB"/>
          <w14:ligatures w14:val="none"/>
        </w:rPr>
        <w:t>finds</w:t>
      </w:r>
      <w:r w:rsidRPr="00143BC2">
        <w:rPr>
          <w:rFonts w:ascii="Times New Roman" w:eastAsia="Times New Roman" w:hAnsi="Times New Roman" w:cs="Times New Roman"/>
          <w:kern w:val="0"/>
          <w:lang w:eastAsia="en-GB"/>
          <w14:ligatures w14:val="none"/>
        </w:rPr>
        <w:t xml:space="preserve"> a service</w:t>
      </w:r>
    </w:p>
    <w:p w14:paraId="237DEA4C" w14:textId="77777777" w:rsidR="00143BC2" w:rsidRPr="00143BC2" w:rsidRDefault="00143BC2" w:rsidP="00143BC2">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 client </w:t>
      </w:r>
      <w:r w:rsidRPr="00143BC2">
        <w:rPr>
          <w:rFonts w:ascii="Times New Roman" w:eastAsia="Times New Roman" w:hAnsi="Times New Roman" w:cs="Times New Roman"/>
          <w:b/>
          <w:bCs/>
          <w:kern w:val="0"/>
          <w:lang w:eastAsia="en-GB"/>
          <w14:ligatures w14:val="none"/>
        </w:rPr>
        <w:t>subscribes</w:t>
      </w:r>
      <w:r w:rsidRPr="00143BC2">
        <w:rPr>
          <w:rFonts w:ascii="Times New Roman" w:eastAsia="Times New Roman" w:hAnsi="Times New Roman" w:cs="Times New Roman"/>
          <w:kern w:val="0"/>
          <w:lang w:eastAsia="en-GB"/>
          <w14:ligatures w14:val="none"/>
        </w:rPr>
        <w:t xml:space="preserve"> to event groups if it wants event-driven data</w:t>
      </w:r>
    </w:p>
    <w:p w14:paraId="30922C1E" w14:textId="52B9FB0D" w:rsidR="00143BC2" w:rsidRPr="00143BC2" w:rsidRDefault="00143BC2" w:rsidP="00143BC2">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the system uses those exchanges to create actual communication relationships. </w:t>
      </w:r>
    </w:p>
    <w:p w14:paraId="72B351D0"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10. Event groups and publish/subscribe in SOME/IP</w:t>
      </w:r>
    </w:p>
    <w:p w14:paraId="64568D60" w14:textId="43E112A4"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The Service Discovery specification is very explicit that one of its core purposes is controlling the send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of event messages so that only receivers requiring them get those events. It also includes explicit fields such as </w:t>
      </w:r>
      <w:proofErr w:type="spellStart"/>
      <w:r w:rsidRPr="00143BC2">
        <w:rPr>
          <w:rFonts w:ascii="Times New Roman" w:eastAsia="Times New Roman" w:hAnsi="Times New Roman" w:cs="Times New Roman"/>
          <w:b/>
          <w:bCs/>
          <w:kern w:val="0"/>
          <w:lang w:eastAsia="en-GB"/>
          <w14:ligatures w14:val="none"/>
        </w:rPr>
        <w:t>Eventgroup</w:t>
      </w:r>
      <w:proofErr w:type="spellEnd"/>
      <w:r w:rsidRPr="00143BC2">
        <w:rPr>
          <w:rFonts w:ascii="Times New Roman" w:eastAsia="Times New Roman" w:hAnsi="Times New Roman" w:cs="Times New Roman"/>
          <w:b/>
          <w:bCs/>
          <w:kern w:val="0"/>
          <w:lang w:eastAsia="en-GB"/>
          <w14:ligatures w14:val="none"/>
        </w:rPr>
        <w:t xml:space="preserve"> ID</w:t>
      </w:r>
      <w:r w:rsidRPr="00143BC2">
        <w:rPr>
          <w:rFonts w:ascii="Times New Roman" w:eastAsia="Times New Roman" w:hAnsi="Times New Roman" w:cs="Times New Roman"/>
          <w:kern w:val="0"/>
          <w:lang w:eastAsia="en-GB"/>
          <w14:ligatures w14:val="none"/>
        </w:rPr>
        <w:t xml:space="preserve"> in the Service Discovery entry structure. </w:t>
      </w:r>
    </w:p>
    <w:p w14:paraId="677A7C9B" w14:textId="2C94ED2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This is a crucial architectural point. SOME/IP is not only request/response. It also has a publish/subscribe side in which services can expose events and clients can subscribe to </w:t>
      </w:r>
      <w:r w:rsidRPr="00143BC2">
        <w:rPr>
          <w:rFonts w:ascii="Times New Roman" w:eastAsia="Times New Roman" w:hAnsi="Times New Roman" w:cs="Times New Roman"/>
          <w:b/>
          <w:bCs/>
          <w:kern w:val="0"/>
          <w:lang w:eastAsia="en-GB"/>
          <w14:ligatures w14:val="none"/>
        </w:rPr>
        <w:t>event groups</w:t>
      </w:r>
      <w:r w:rsidRPr="00143BC2">
        <w:rPr>
          <w:rFonts w:ascii="Times New Roman" w:eastAsia="Times New Roman" w:hAnsi="Times New Roman" w:cs="Times New Roman"/>
          <w:kern w:val="0"/>
          <w:lang w:eastAsia="en-GB"/>
          <w14:ligatures w14:val="none"/>
        </w:rPr>
        <w:t xml:space="preserve"> rather than polling constantly. That matters in distributed systems because event-driven communication often reduces latency and overhead compared with repeated request polling. </w:t>
      </w:r>
    </w:p>
    <w:p w14:paraId="610B3341"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 the SOME/IP service model has two major faces:</w:t>
      </w:r>
    </w:p>
    <w:p w14:paraId="05BA2281" w14:textId="77777777" w:rsidR="00143BC2" w:rsidRPr="00143BC2" w:rsidRDefault="00143BC2" w:rsidP="00143BC2">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client/server remote procedure call</w:t>
      </w:r>
    </w:p>
    <w:p w14:paraId="50CA52D4" w14:textId="11B28AF4" w:rsidR="00143BC2" w:rsidRPr="00143BC2" w:rsidRDefault="00143BC2" w:rsidP="00143BC2">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publish/subscribe event distribution</w:t>
      </w:r>
      <w:r w:rsidRPr="00143BC2">
        <w:rPr>
          <w:rFonts w:ascii="Times New Roman" w:eastAsia="Times New Roman" w:hAnsi="Times New Roman" w:cs="Times New Roman"/>
          <w:kern w:val="0"/>
          <w:lang w:eastAsia="en-GB"/>
          <w14:ligatures w14:val="none"/>
        </w:rPr>
        <w:t xml:space="preserve">. </w:t>
      </w:r>
    </w:p>
    <w:p w14:paraId="7CD8700B"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lastRenderedPageBreak/>
        <w:t>11. STP: the original loop-avoidance idea</w:t>
      </w:r>
    </w:p>
    <w:p w14:paraId="164F5ED1"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Now switch back down toward Layer 2 control.</w:t>
      </w:r>
    </w:p>
    <w:p w14:paraId="7DF54579" w14:textId="25011DC2"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A bridged Ethernet network with redundant links has a serious problem: if the topology contains loops and the bridges forward frames naively, broadcasts and unknown unicasts can circulate indefinitely and duplicate traffic can explode. </w:t>
      </w:r>
      <w:r w:rsidRPr="00143BC2">
        <w:rPr>
          <w:rFonts w:ascii="Times New Roman" w:eastAsia="Times New Roman" w:hAnsi="Times New Roman" w:cs="Times New Roman"/>
          <w:b/>
          <w:bCs/>
          <w:kern w:val="0"/>
          <w:lang w:eastAsia="en-GB"/>
          <w14:ligatures w14:val="none"/>
        </w:rPr>
        <w:t>Spanning Tree Protocol (STP)</w:t>
      </w:r>
      <w:r w:rsidRPr="00143BC2">
        <w:rPr>
          <w:rFonts w:ascii="Times New Roman" w:eastAsia="Times New Roman" w:hAnsi="Times New Roman" w:cs="Times New Roman"/>
          <w:kern w:val="0"/>
          <w:lang w:eastAsia="en-GB"/>
          <w14:ligatures w14:val="none"/>
        </w:rPr>
        <w:t xml:space="preserve"> was created to prevent that by computing a loop-free logical topology across a physically redundant bridge network. STP </w:t>
      </w:r>
      <w:r w:rsidR="00AE1EEA">
        <w:rPr>
          <w:rFonts w:ascii="Times New Roman" w:eastAsia="Times New Roman" w:hAnsi="Times New Roman" w:cs="Times New Roman"/>
          <w:kern w:val="0"/>
          <w:lang w:eastAsia="en-GB"/>
          <w14:ligatures w14:val="none"/>
        </w:rPr>
        <w:t>i</w:t>
      </w:r>
      <w:r w:rsidRPr="00143BC2">
        <w:rPr>
          <w:rFonts w:ascii="Times New Roman" w:eastAsia="Times New Roman" w:hAnsi="Times New Roman" w:cs="Times New Roman"/>
          <w:kern w:val="0"/>
          <w:lang w:eastAsia="en-GB"/>
          <w14:ligatures w14:val="none"/>
        </w:rPr>
        <w:t xml:space="preserve">s the IEEE 802.1D Layer 2 link-management protocol that provides path redundancy while preventing undesirable loops. IEEE tutorial material also treats spanning-tree-based control as one of the classic active-topology mechanisms in bridged networks. </w:t>
      </w:r>
    </w:p>
    <w:p w14:paraId="45773316"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The key first-principles idea is:</w:t>
      </w:r>
    </w:p>
    <w:p w14:paraId="08EF9DD9" w14:textId="33CA0391"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STP sacrifices some active links to guarantee that the active forwarding topology contains no loops.</w:t>
      </w:r>
      <w:r w:rsidRPr="00143BC2">
        <w:rPr>
          <w:rFonts w:ascii="Times New Roman" w:eastAsia="Times New Roman" w:hAnsi="Times New Roman" w:cs="Times New Roman"/>
          <w:kern w:val="0"/>
          <w:lang w:eastAsia="en-GB"/>
          <w14:ligatures w14:val="none"/>
        </w:rPr>
        <w:t xml:space="preserve"> </w:t>
      </w:r>
    </w:p>
    <w:p w14:paraId="6B8752EA"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That is why STP is both useful and inefficient. It gives safety against loops, but it may leave some physical links unused in normal forwarding.</w:t>
      </w:r>
    </w:p>
    <w:p w14:paraId="4184C6FB"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12. RSTP: faster loop-free convergence</w:t>
      </w:r>
    </w:p>
    <w:p w14:paraId="1DD25B49" w14:textId="73DBF173"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Rapid Spanning Tree Protocol (RSTP)</w:t>
      </w:r>
      <w:r w:rsidRPr="00143BC2">
        <w:rPr>
          <w:rFonts w:ascii="Times New Roman" w:eastAsia="Times New Roman" w:hAnsi="Times New Roman" w:cs="Times New Roman"/>
          <w:kern w:val="0"/>
          <w:lang w:eastAsia="en-GB"/>
          <w14:ligatures w14:val="none"/>
        </w:rPr>
        <w:t xml:space="preserve"> is the faster successor to classic STP. The IEEE standards page for </w:t>
      </w:r>
      <w:r w:rsidRPr="00143BC2">
        <w:rPr>
          <w:rFonts w:ascii="Times New Roman" w:eastAsia="Times New Roman" w:hAnsi="Times New Roman" w:cs="Times New Roman"/>
          <w:b/>
          <w:bCs/>
          <w:kern w:val="0"/>
          <w:lang w:eastAsia="en-GB"/>
          <w14:ligatures w14:val="none"/>
        </w:rPr>
        <w:t>802.1w-2001</w:t>
      </w:r>
      <w:r w:rsidRPr="00143BC2">
        <w:rPr>
          <w:rFonts w:ascii="Times New Roman" w:eastAsia="Times New Roman" w:hAnsi="Times New Roman" w:cs="Times New Roman"/>
          <w:kern w:val="0"/>
          <w:lang w:eastAsia="en-GB"/>
          <w14:ligatures w14:val="none"/>
        </w:rPr>
        <w:t xml:space="preserve"> says it defines the changes necessary to the operation of a MAC bridge to provide </w:t>
      </w:r>
      <w:r w:rsidRPr="00143BC2">
        <w:rPr>
          <w:rFonts w:ascii="Times New Roman" w:eastAsia="Times New Roman" w:hAnsi="Times New Roman" w:cs="Times New Roman"/>
          <w:b/>
          <w:bCs/>
          <w:kern w:val="0"/>
          <w:lang w:eastAsia="en-GB"/>
          <w14:ligatures w14:val="none"/>
        </w:rPr>
        <w:t>rapid spanning tree reconfiguration capability</w:t>
      </w:r>
      <w:r w:rsidRPr="00143BC2">
        <w:rPr>
          <w:rFonts w:ascii="Times New Roman" w:eastAsia="Times New Roman" w:hAnsi="Times New Roman" w:cs="Times New Roman"/>
          <w:kern w:val="0"/>
          <w:lang w:eastAsia="en-GB"/>
          <w14:ligatures w14:val="none"/>
        </w:rPr>
        <w:t xml:space="preserve">. IEEE tutorial material also states that classic STP is historical and has been replaced by RSTP. </w:t>
      </w:r>
    </w:p>
    <w:p w14:paraId="2A04B9AA" w14:textId="57CAACBB"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That tells you the main conceptual point: RSTP solves the same high-level problem as STP — loop-free active topology in a redundant bridged network — but it does so with much faster reconfiguration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after failures or topology change. </w:t>
      </w:r>
    </w:p>
    <w:p w14:paraId="125386CD"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 the clean learning distinction is:</w:t>
      </w:r>
    </w:p>
    <w:p w14:paraId="29672A5C" w14:textId="77777777" w:rsidR="00143BC2" w:rsidRPr="00143BC2" w:rsidRDefault="00143BC2" w:rsidP="00143BC2">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STP</w:t>
      </w:r>
      <w:r w:rsidRPr="00143BC2">
        <w:rPr>
          <w:rFonts w:ascii="Times New Roman" w:eastAsia="Times New Roman" w:hAnsi="Times New Roman" w:cs="Times New Roman"/>
          <w:kern w:val="0"/>
          <w:lang w:eastAsia="en-GB"/>
          <w14:ligatures w14:val="none"/>
        </w:rPr>
        <w:t xml:space="preserve"> = original spanning-tree loop prevention</w:t>
      </w:r>
    </w:p>
    <w:p w14:paraId="75D0D4A0" w14:textId="155167C4" w:rsidR="00143BC2" w:rsidRPr="00143BC2" w:rsidRDefault="00143BC2" w:rsidP="00143BC2">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RSTP</w:t>
      </w:r>
      <w:r w:rsidRPr="00143BC2">
        <w:rPr>
          <w:rFonts w:ascii="Times New Roman" w:eastAsia="Times New Roman" w:hAnsi="Times New Roman" w:cs="Times New Roman"/>
          <w:kern w:val="0"/>
          <w:lang w:eastAsia="en-GB"/>
          <w14:ligatures w14:val="none"/>
        </w:rPr>
        <w:t xml:space="preserve"> = spanning-tree loop prevention with faster convergence and reconfiguration. </w:t>
      </w:r>
    </w:p>
    <w:p w14:paraId="6779E9B8"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13. MSTP: multiple spanning trees instead of one</w:t>
      </w:r>
    </w:p>
    <w:p w14:paraId="4B0831C0" w14:textId="6F0677E8"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Multiple Spanning Tree Protocol (MSTP)</w:t>
      </w:r>
      <w:r w:rsidRPr="00143BC2">
        <w:rPr>
          <w:rFonts w:ascii="Times New Roman" w:eastAsia="Times New Roman" w:hAnsi="Times New Roman" w:cs="Times New Roman"/>
          <w:kern w:val="0"/>
          <w:lang w:eastAsia="en-GB"/>
          <w14:ligatures w14:val="none"/>
        </w:rPr>
        <w:t xml:space="preserve"> extends the idea further. The IEEE standards page for </w:t>
      </w:r>
      <w:r w:rsidRPr="00143BC2">
        <w:rPr>
          <w:rFonts w:ascii="Times New Roman" w:eastAsia="Times New Roman" w:hAnsi="Times New Roman" w:cs="Times New Roman"/>
          <w:b/>
          <w:bCs/>
          <w:kern w:val="0"/>
          <w:lang w:eastAsia="en-GB"/>
          <w14:ligatures w14:val="none"/>
        </w:rPr>
        <w:t>802.1s-2002</w:t>
      </w:r>
      <w:r w:rsidRPr="00143BC2">
        <w:rPr>
          <w:rFonts w:ascii="Times New Roman" w:eastAsia="Times New Roman" w:hAnsi="Times New Roman" w:cs="Times New Roman"/>
          <w:kern w:val="0"/>
          <w:lang w:eastAsia="en-GB"/>
          <w14:ligatures w14:val="none"/>
        </w:rPr>
        <w:t xml:space="preserve"> says it extends the 802.1Q architecture, protocols, and algorithms to allow data traffic belonging to different VLANs to be allocated to different spanning trees while retaining interoperability with earlier bridges. IEEE tutorial material also places MSTP alongside RSTP in the 802.1Q bridging toolbox. </w:t>
      </w:r>
    </w:p>
    <w:p w14:paraId="146980E6" w14:textId="6632F7D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That is a very important improvement over “one tree for all VLANs.” With one spanning tree, all VLAN traffic is forced onto one active topology, which wastes path diversity. With </w:t>
      </w:r>
      <w:r w:rsidRPr="00143BC2">
        <w:rPr>
          <w:rFonts w:ascii="Times New Roman" w:eastAsia="Times New Roman" w:hAnsi="Times New Roman" w:cs="Times New Roman"/>
          <w:kern w:val="0"/>
          <w:lang w:eastAsia="en-GB"/>
          <w14:ligatures w14:val="none"/>
        </w:rPr>
        <w:lastRenderedPageBreak/>
        <w:t xml:space="preserve">MSTP, different VLAN groups can map to different spanning-tree instances, allowing better use of the underlying physical topology while still keeping each instance loop-free. </w:t>
      </w:r>
    </w:p>
    <w:p w14:paraId="2E82AB7B"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 the clean picture is:</w:t>
      </w:r>
    </w:p>
    <w:p w14:paraId="65F962CD" w14:textId="77777777" w:rsidR="00143BC2" w:rsidRPr="00143BC2" w:rsidRDefault="00143BC2" w:rsidP="00143BC2">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STP</w:t>
      </w:r>
      <w:r w:rsidRPr="00143BC2">
        <w:rPr>
          <w:rFonts w:ascii="Times New Roman" w:eastAsia="Times New Roman" w:hAnsi="Times New Roman" w:cs="Times New Roman"/>
          <w:kern w:val="0"/>
          <w:lang w:eastAsia="en-GB"/>
          <w14:ligatures w14:val="none"/>
        </w:rPr>
        <w:t>: one original spanning-tree control model</w:t>
      </w:r>
    </w:p>
    <w:p w14:paraId="2B503980" w14:textId="77777777" w:rsidR="00143BC2" w:rsidRPr="00143BC2" w:rsidRDefault="00143BC2" w:rsidP="00143BC2">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RSTP</w:t>
      </w:r>
      <w:r w:rsidRPr="00143BC2">
        <w:rPr>
          <w:rFonts w:ascii="Times New Roman" w:eastAsia="Times New Roman" w:hAnsi="Times New Roman" w:cs="Times New Roman"/>
          <w:kern w:val="0"/>
          <w:lang w:eastAsia="en-GB"/>
          <w14:ligatures w14:val="none"/>
        </w:rPr>
        <w:t>: faster spanning-tree control</w:t>
      </w:r>
    </w:p>
    <w:p w14:paraId="3FBAB3F9" w14:textId="4C5AD6FC" w:rsidR="00143BC2" w:rsidRPr="00143BC2" w:rsidRDefault="00143BC2" w:rsidP="00143BC2">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MSTP</w:t>
      </w:r>
      <w:r w:rsidRPr="00143BC2">
        <w:rPr>
          <w:rFonts w:ascii="Times New Roman" w:eastAsia="Times New Roman" w:hAnsi="Times New Roman" w:cs="Times New Roman"/>
          <w:kern w:val="0"/>
          <w:lang w:eastAsia="en-GB"/>
          <w14:ligatures w14:val="none"/>
        </w:rPr>
        <w:t xml:space="preserve">: multiple spanning-tree instances, typically tied to different VLAN traffic groupings. </w:t>
      </w:r>
    </w:p>
    <w:p w14:paraId="78973471" w14:textId="77777777" w:rsidR="00143BC2" w:rsidRPr="00143BC2" w:rsidRDefault="00143BC2" w:rsidP="00143BC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43BC2">
        <w:rPr>
          <w:rFonts w:ascii="Times New Roman" w:eastAsia="Times New Roman" w:hAnsi="Times New Roman" w:cs="Times New Roman"/>
          <w:b/>
          <w:bCs/>
          <w:kern w:val="36"/>
          <w:sz w:val="48"/>
          <w:szCs w:val="48"/>
          <w:lang w:eastAsia="en-GB"/>
          <w14:ligatures w14:val="none"/>
        </w:rPr>
        <w:t>Automotive perspective and context</w:t>
      </w:r>
    </w:p>
    <w:p w14:paraId="5BC3BCD9"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14. Why IPv4 and IPv6 matter differently in vehicles than in office networks</w:t>
      </w:r>
    </w:p>
    <w:p w14:paraId="7F30BCF3" w14:textId="0B171E8C"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In general data communications, IPv4 and IPv6 are just Internet Protocol versions. In automotive systems, they become part of a very deliberate architecture choice. The </w:t>
      </w:r>
      <w:r w:rsidRPr="00143BC2">
        <w:rPr>
          <w:rFonts w:ascii="Times New Roman" w:eastAsia="Times New Roman" w:hAnsi="Times New Roman" w:cs="Times New Roman"/>
          <w:b/>
          <w:bCs/>
          <w:kern w:val="0"/>
          <w:lang w:eastAsia="en-GB"/>
          <w14:ligatures w14:val="none"/>
        </w:rPr>
        <w:t>IEEE 802.1DG</w:t>
      </w:r>
      <w:r w:rsidRPr="00143BC2">
        <w:rPr>
          <w:rFonts w:ascii="Times New Roman" w:eastAsia="Times New Roman" w:hAnsi="Times New Roman" w:cs="Times New Roman"/>
          <w:kern w:val="0"/>
          <w:lang w:eastAsia="en-GB"/>
          <w14:ligatures w14:val="none"/>
        </w:rPr>
        <w:t xml:space="preserve"> automotive profile project and standard are specifically about </w:t>
      </w:r>
      <w:r w:rsidRPr="00143BC2">
        <w:rPr>
          <w:rFonts w:ascii="Times New Roman" w:eastAsia="Times New Roman" w:hAnsi="Times New Roman" w:cs="Times New Roman"/>
          <w:b/>
          <w:bCs/>
          <w:kern w:val="0"/>
          <w:lang w:eastAsia="en-GB"/>
          <w14:ligatures w14:val="none"/>
        </w:rPr>
        <w:t>secure, highly reliable, deterministic-latency automotive in-vehicle bridged IEEE 802.3 Ethernet networks</w:t>
      </w:r>
      <w:r w:rsidRPr="00143BC2">
        <w:rPr>
          <w:rFonts w:ascii="Times New Roman" w:eastAsia="Times New Roman" w:hAnsi="Times New Roman" w:cs="Times New Roman"/>
          <w:kern w:val="0"/>
          <w:lang w:eastAsia="en-GB"/>
          <w14:ligatures w14:val="none"/>
        </w:rPr>
        <w:t xml:space="preserve">. That means IP is no longer being used only for general-purpose host communication; it becomes the network-layer substrate for software-defined vehicle services, diagnostics, gateways, and service-oriented middleware. </w:t>
      </w:r>
    </w:p>
    <w:p w14:paraId="0BCDBA9B"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That changes the emphasis. In a vehicle, the engineer usually cares less about “public Internet interoperability in the abstract” and more about:</w:t>
      </w:r>
    </w:p>
    <w:p w14:paraId="6E7C7764" w14:textId="77777777" w:rsidR="00143BC2" w:rsidRPr="00143BC2" w:rsidRDefault="00143BC2" w:rsidP="00143BC2">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stable endpoint addressing inside a controlled in-vehicle network</w:t>
      </w:r>
    </w:p>
    <w:p w14:paraId="37FD222D" w14:textId="77777777" w:rsidR="00143BC2" w:rsidRPr="00143BC2" w:rsidRDefault="00143BC2" w:rsidP="00143BC2">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clear separation between transport-layer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and application/service </w:t>
      </w:r>
      <w:proofErr w:type="spellStart"/>
      <w:r w:rsidRPr="00143BC2">
        <w:rPr>
          <w:rFonts w:ascii="Times New Roman" w:eastAsia="Times New Roman" w:hAnsi="Times New Roman" w:cs="Times New Roman"/>
          <w:kern w:val="0"/>
          <w:lang w:eastAsia="en-GB"/>
          <w14:ligatures w14:val="none"/>
        </w:rPr>
        <w:t>behavior</w:t>
      </w:r>
      <w:proofErr w:type="spellEnd"/>
    </w:p>
    <w:p w14:paraId="0514F317" w14:textId="3E5BB9B7" w:rsidR="00143BC2" w:rsidRPr="00143BC2" w:rsidRDefault="00143BC2" w:rsidP="00143BC2">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interaction between IP multicast, service discovery, diagnostics, and deterministic Ethernet requirements. </w:t>
      </w:r>
    </w:p>
    <w:p w14:paraId="0FBE6B90" w14:textId="53F66041"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So the automotive message is not “cars use the Internet.” It is “cars increasingly use Internet Protocol layering as the internal network abstraction.” </w:t>
      </w:r>
    </w:p>
    <w:p w14:paraId="17311B41"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15. Why TCP and UDP matter differently in vehicles</w:t>
      </w:r>
    </w:p>
    <w:p w14:paraId="51EF38F8"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In a generic network class, TCP and UDP are often taught as reliability versus low overhead. In automotive networks, that distinction is still true, but the real question becomes: </w:t>
      </w:r>
      <w:r w:rsidRPr="00143BC2">
        <w:rPr>
          <w:rFonts w:ascii="Times New Roman" w:eastAsia="Times New Roman" w:hAnsi="Times New Roman" w:cs="Times New Roman"/>
          <w:b/>
          <w:bCs/>
          <w:kern w:val="0"/>
          <w:lang w:eastAsia="en-GB"/>
          <w14:ligatures w14:val="none"/>
        </w:rPr>
        <w:t xml:space="preserve">which transport </w:t>
      </w:r>
      <w:proofErr w:type="spellStart"/>
      <w:r w:rsidRPr="00143BC2">
        <w:rPr>
          <w:rFonts w:ascii="Times New Roman" w:eastAsia="Times New Roman" w:hAnsi="Times New Roman" w:cs="Times New Roman"/>
          <w:b/>
          <w:bCs/>
          <w:kern w:val="0"/>
          <w:lang w:eastAsia="en-GB"/>
          <w14:ligatures w14:val="none"/>
        </w:rPr>
        <w:t>behavior</w:t>
      </w:r>
      <w:proofErr w:type="spellEnd"/>
      <w:r w:rsidRPr="00143BC2">
        <w:rPr>
          <w:rFonts w:ascii="Times New Roman" w:eastAsia="Times New Roman" w:hAnsi="Times New Roman" w:cs="Times New Roman"/>
          <w:b/>
          <w:bCs/>
          <w:kern w:val="0"/>
          <w:lang w:eastAsia="en-GB"/>
          <w14:ligatures w14:val="none"/>
        </w:rPr>
        <w:t xml:space="preserve"> best fits the service model, latency budget, and failure semantics of the in-vehicle application?</w:t>
      </w:r>
    </w:p>
    <w:p w14:paraId="61697050" w14:textId="09896765"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The AUTOSAR SOME/IP specifications make this concrete. SOME/IP can operate over TCP or UDP, while SOME/IP Service Discovery specifically uses UDP. That means a vehicle software architecture can deliberately choose the transport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per communication purpose: connectionless datagram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where lightweight discovery and low overhead matter, or connection-oriented reliable transport where that better fits the service semantics. </w:t>
      </w:r>
    </w:p>
    <w:p w14:paraId="25068E52" w14:textId="77503C5E"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lastRenderedPageBreak/>
        <w:t xml:space="preserve">So in automotive design, transport selection is not a theoretical exercise. It is part of the communication-contract design between Electronic Control Units, zonal controllers, and central compute nodes. </w:t>
      </w:r>
    </w:p>
    <w:p w14:paraId="078EB0CA"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16. ICMP in automotive networks</w:t>
      </w:r>
    </w:p>
    <w:p w14:paraId="0820F66D" w14:textId="1FFAA8C1"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ICMP tends to be underappreciated in automotive discussions because it is not an application protocol. But once vehicles adopt IP layering internally, ICMP and ICMPv6 remain the basic network-layer control and error-reporting tools. That matters for diagnostics, path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troubleshooting, and observability in development and validation environments, even if the final production network tightly constrains which diagnostic </w:t>
      </w:r>
      <w:proofErr w:type="spellStart"/>
      <w:r w:rsidRPr="00143BC2">
        <w:rPr>
          <w:rFonts w:ascii="Times New Roman" w:eastAsia="Times New Roman" w:hAnsi="Times New Roman" w:cs="Times New Roman"/>
          <w:kern w:val="0"/>
          <w:lang w:eastAsia="en-GB"/>
          <w14:ligatures w14:val="none"/>
        </w:rPr>
        <w:t>behaviors</w:t>
      </w:r>
      <w:proofErr w:type="spellEnd"/>
      <w:r w:rsidRPr="00143BC2">
        <w:rPr>
          <w:rFonts w:ascii="Times New Roman" w:eastAsia="Times New Roman" w:hAnsi="Times New Roman" w:cs="Times New Roman"/>
          <w:kern w:val="0"/>
          <w:lang w:eastAsia="en-GB"/>
          <w14:ligatures w14:val="none"/>
        </w:rPr>
        <w:t xml:space="preserve"> are enabled. The core role defined by RFC 792 and RFC 4443 does not change just because the network is inside a car. </w:t>
      </w:r>
    </w:p>
    <w:p w14:paraId="739A5A2F" w14:textId="6E28B66C"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So the automotive point is simple: ICMP is not glamorous, but once IP exists in the vehicle, ICMP is part of how the system reports network-layer problems and supports basic diagnostic workflows. </w:t>
      </w:r>
    </w:p>
    <w:p w14:paraId="0382ABD2"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 xml:space="preserve">17. SOME/IP is the automotive </w:t>
      </w:r>
      <w:proofErr w:type="spellStart"/>
      <w:r w:rsidRPr="00143BC2">
        <w:rPr>
          <w:rFonts w:ascii="Times New Roman" w:eastAsia="Times New Roman" w:hAnsi="Times New Roman" w:cs="Times New Roman"/>
          <w:b/>
          <w:bCs/>
          <w:kern w:val="0"/>
          <w:sz w:val="36"/>
          <w:szCs w:val="36"/>
          <w:lang w:eastAsia="en-GB"/>
          <w14:ligatures w14:val="none"/>
        </w:rPr>
        <w:t>centerpiece</w:t>
      </w:r>
      <w:proofErr w:type="spellEnd"/>
      <w:r w:rsidRPr="00143BC2">
        <w:rPr>
          <w:rFonts w:ascii="Times New Roman" w:eastAsia="Times New Roman" w:hAnsi="Times New Roman" w:cs="Times New Roman"/>
          <w:b/>
          <w:bCs/>
          <w:kern w:val="0"/>
          <w:sz w:val="36"/>
          <w:szCs w:val="36"/>
          <w:lang w:eastAsia="en-GB"/>
          <w14:ligatures w14:val="none"/>
        </w:rPr>
        <w:t xml:space="preserve"> in this topic</w:t>
      </w:r>
    </w:p>
    <w:p w14:paraId="47065CBF" w14:textId="4714E7E3"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SOME/IP is explicitly automotive.</w:t>
      </w:r>
    </w:p>
    <w:p w14:paraId="5A20F3D6" w14:textId="5C28E892"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The AUTOSAR public SOME/IP specification says SOME/IP was created because existing solutions were not compatible enough with automotive use cases and the AUTOSAR Classic Platform architecture, and it says the protocol supports remote procedure calls, event notifications, and the wire format needed for them. The Service Discovery specification says SOME/IP Service Discovery can be used for service discovery in automotive vehicle networks and that its tasks are locating service instances, detecting whether they are running, and handling publish/subscribe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w:t>
      </w:r>
    </w:p>
    <w:p w14:paraId="3D373A86"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That means the clean automotive interpretation is:</w:t>
      </w:r>
    </w:p>
    <w:p w14:paraId="0ACD0219" w14:textId="77777777" w:rsidR="00143BC2" w:rsidRPr="00143BC2" w:rsidRDefault="00143BC2" w:rsidP="00143BC2">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Ethernet and IP provide the transport substrate</w:t>
      </w:r>
    </w:p>
    <w:p w14:paraId="75D61D45" w14:textId="77777777" w:rsidR="00143BC2" w:rsidRPr="00143BC2" w:rsidRDefault="00143BC2" w:rsidP="00143BC2">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TCP or UDP provide end-to-end transport </w:t>
      </w:r>
      <w:proofErr w:type="spellStart"/>
      <w:r w:rsidRPr="00143BC2">
        <w:rPr>
          <w:rFonts w:ascii="Times New Roman" w:eastAsia="Times New Roman" w:hAnsi="Times New Roman" w:cs="Times New Roman"/>
          <w:kern w:val="0"/>
          <w:lang w:eastAsia="en-GB"/>
          <w14:ligatures w14:val="none"/>
        </w:rPr>
        <w:t>behavior</w:t>
      </w:r>
      <w:proofErr w:type="spellEnd"/>
    </w:p>
    <w:p w14:paraId="322DD601" w14:textId="286EFDC9" w:rsidR="00143BC2" w:rsidRPr="00143BC2" w:rsidRDefault="00143BC2" w:rsidP="00143BC2">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SOME/IP provides the </w:t>
      </w:r>
      <w:r w:rsidRPr="00143BC2">
        <w:rPr>
          <w:rFonts w:ascii="Times New Roman" w:eastAsia="Times New Roman" w:hAnsi="Times New Roman" w:cs="Times New Roman"/>
          <w:b/>
          <w:bCs/>
          <w:kern w:val="0"/>
          <w:lang w:eastAsia="en-GB"/>
          <w14:ligatures w14:val="none"/>
        </w:rPr>
        <w:t>service-oriented application layer</w:t>
      </w:r>
      <w:r w:rsidRPr="00143BC2">
        <w:rPr>
          <w:rFonts w:ascii="Times New Roman" w:eastAsia="Times New Roman" w:hAnsi="Times New Roman" w:cs="Times New Roman"/>
          <w:kern w:val="0"/>
          <w:lang w:eastAsia="en-GB"/>
          <w14:ligatures w14:val="none"/>
        </w:rPr>
        <w:t xml:space="preserve"> that most directly matches modern in-vehicle software architectures. </w:t>
      </w:r>
    </w:p>
    <w:p w14:paraId="2377BA9C" w14:textId="450ACC34"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In other words, if you want to understand why automotive Ethernet is not just “faster CAN,” SOME/IP is one of the clearest answers. It moves communication toward discoverable services, request/response methods, and event-driven data distribution instead of pure signal-oriented messaging. </w:t>
      </w:r>
    </w:p>
    <w:p w14:paraId="433EA8C5"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18. SOME/IP Service Discovery is especially automotive-relevant</w:t>
      </w:r>
    </w:p>
    <w:p w14:paraId="55DD6CF3"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The Service Discovery side of SOME/IP is even more obviously automotive because it solves a specific in-vehicle integration problem: clients should not need every server endpoint to be statically hardwired into their application logic.</w:t>
      </w:r>
    </w:p>
    <w:p w14:paraId="2AA988E2" w14:textId="4A48CBF8"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lastRenderedPageBreak/>
        <w:t xml:space="preserve">The AUTOSAR Service Discovery use cases explicitly describe service offering without static client-side server configuration, service subscription without prior knowledge of the sender location, and flexible communication path establishment during integration. The same specification also shows the server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around </w:t>
      </w:r>
      <w:proofErr w:type="spellStart"/>
      <w:r w:rsidRPr="00143BC2">
        <w:rPr>
          <w:rFonts w:ascii="Times New Roman" w:eastAsia="Times New Roman" w:hAnsi="Times New Roman" w:cs="Times New Roman"/>
          <w:b/>
          <w:bCs/>
          <w:kern w:val="0"/>
          <w:lang w:eastAsia="en-GB"/>
          <w14:ligatures w14:val="none"/>
        </w:rPr>
        <w:t>OfferService</w:t>
      </w:r>
      <w:proofErr w:type="spellEnd"/>
      <w:r w:rsidRPr="00143BC2">
        <w:rPr>
          <w:rFonts w:ascii="Times New Roman" w:eastAsia="Times New Roman" w:hAnsi="Times New Roman" w:cs="Times New Roman"/>
          <w:kern w:val="0"/>
          <w:lang w:eastAsia="en-GB"/>
          <w14:ligatures w14:val="none"/>
        </w:rPr>
        <w:t xml:space="preserve"> and reactions to </w:t>
      </w:r>
      <w:proofErr w:type="spellStart"/>
      <w:r w:rsidRPr="00143BC2">
        <w:rPr>
          <w:rFonts w:ascii="Times New Roman" w:eastAsia="Times New Roman" w:hAnsi="Times New Roman" w:cs="Times New Roman"/>
          <w:b/>
          <w:bCs/>
          <w:kern w:val="0"/>
          <w:lang w:eastAsia="en-GB"/>
          <w14:ligatures w14:val="none"/>
        </w:rPr>
        <w:t>FindService</w:t>
      </w:r>
      <w:proofErr w:type="spellEnd"/>
      <w:r w:rsidRPr="00143BC2">
        <w:rPr>
          <w:rFonts w:ascii="Times New Roman" w:eastAsia="Times New Roman" w:hAnsi="Times New Roman" w:cs="Times New Roman"/>
          <w:kern w:val="0"/>
          <w:lang w:eastAsia="en-GB"/>
          <w14:ligatures w14:val="none"/>
        </w:rPr>
        <w:t xml:space="preserve">. </w:t>
      </w:r>
    </w:p>
    <w:p w14:paraId="44F52170" w14:textId="65C5C434"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That is exactly what modern automotive software platforms want: not blind dynamic Internet-style openness, but </w:t>
      </w:r>
      <w:r w:rsidRPr="00143BC2">
        <w:rPr>
          <w:rFonts w:ascii="Times New Roman" w:eastAsia="Times New Roman" w:hAnsi="Times New Roman" w:cs="Times New Roman"/>
          <w:b/>
          <w:bCs/>
          <w:kern w:val="0"/>
          <w:lang w:eastAsia="en-GB"/>
          <w14:ligatures w14:val="none"/>
        </w:rPr>
        <w:t>controlled service-oriented discovery inside a designed in-vehicle network</w:t>
      </w:r>
      <w:r w:rsidRPr="00143BC2">
        <w:rPr>
          <w:rFonts w:ascii="Times New Roman" w:eastAsia="Times New Roman" w:hAnsi="Times New Roman" w:cs="Times New Roman"/>
          <w:kern w:val="0"/>
          <w:lang w:eastAsia="en-GB"/>
          <w14:ligatures w14:val="none"/>
        </w:rPr>
        <w:t xml:space="preserve">. </w:t>
      </w:r>
    </w:p>
    <w:p w14:paraId="0B10AFA4" w14:textId="77777777"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19. STP, RSTP, and MSTP in vehicles: why the answer is not “just use spanning tree”</w:t>
      </w:r>
    </w:p>
    <w:p w14:paraId="1184675E" w14:textId="5FF06E81"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In classic data communications, STP, RSTP, and MSTP are standard answers to Layer 2 loop avoidance in redundant bridged networks. But automotive Ethernet is increasingly framed as a </w:t>
      </w:r>
      <w:r w:rsidRPr="00143BC2">
        <w:rPr>
          <w:rFonts w:ascii="Times New Roman" w:eastAsia="Times New Roman" w:hAnsi="Times New Roman" w:cs="Times New Roman"/>
          <w:b/>
          <w:bCs/>
          <w:kern w:val="0"/>
          <w:lang w:eastAsia="en-GB"/>
          <w14:ligatures w14:val="none"/>
        </w:rPr>
        <w:t>deterministic</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engineered</w:t>
      </w:r>
      <w:r w:rsidRPr="00143BC2">
        <w:rPr>
          <w:rFonts w:ascii="Times New Roman" w:eastAsia="Times New Roman" w:hAnsi="Times New Roman" w:cs="Times New Roman"/>
          <w:kern w:val="0"/>
          <w:lang w:eastAsia="en-GB"/>
          <w14:ligatures w14:val="none"/>
        </w:rPr>
        <w:t xml:space="preserve">, and often </w:t>
      </w:r>
      <w:r w:rsidRPr="00143BC2">
        <w:rPr>
          <w:rFonts w:ascii="Times New Roman" w:eastAsia="Times New Roman" w:hAnsi="Times New Roman" w:cs="Times New Roman"/>
          <w:b/>
          <w:bCs/>
          <w:kern w:val="0"/>
          <w:lang w:eastAsia="en-GB"/>
          <w14:ligatures w14:val="none"/>
        </w:rPr>
        <w:t>closed</w:t>
      </w:r>
      <w:r w:rsidRPr="00143BC2">
        <w:rPr>
          <w:rFonts w:ascii="Times New Roman" w:eastAsia="Times New Roman" w:hAnsi="Times New Roman" w:cs="Times New Roman"/>
          <w:kern w:val="0"/>
          <w:lang w:eastAsia="en-GB"/>
          <w14:ligatures w14:val="none"/>
        </w:rPr>
        <w:t xml:space="preserve"> network under the IEEE 802.1DG profile. That profile is explicitly about deterministic latency, reliability, and security, not about open plug-and-play campus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 xml:space="preserve">. </w:t>
      </w:r>
    </w:p>
    <w:p w14:paraId="1F7E2CD5" w14:textId="25CC4094"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That does not mean spanning tree protocols are meaningless in automotive. It means they are no longer automatically the first answer. IEEE contributions around 802.1DG configuration explicitly mention </w:t>
      </w:r>
      <w:r w:rsidRPr="00143BC2">
        <w:rPr>
          <w:rFonts w:ascii="Times New Roman" w:eastAsia="Times New Roman" w:hAnsi="Times New Roman" w:cs="Times New Roman"/>
          <w:b/>
          <w:bCs/>
          <w:kern w:val="0"/>
          <w:lang w:eastAsia="en-GB"/>
          <w14:ligatures w14:val="none"/>
        </w:rPr>
        <w:t>Spanning Tree Protocols (</w:t>
      </w:r>
      <w:proofErr w:type="spellStart"/>
      <w:r w:rsidRPr="00143BC2">
        <w:rPr>
          <w:rFonts w:ascii="Times New Roman" w:eastAsia="Times New Roman" w:hAnsi="Times New Roman" w:cs="Times New Roman"/>
          <w:b/>
          <w:bCs/>
          <w:kern w:val="0"/>
          <w:lang w:eastAsia="en-GB"/>
          <w14:ligatures w14:val="none"/>
        </w:rPr>
        <w:t>xSTP</w:t>
      </w:r>
      <w:proofErr w:type="spellEnd"/>
      <w:r w:rsidRPr="00143BC2">
        <w:rPr>
          <w:rFonts w:ascii="Times New Roman" w:eastAsia="Times New Roman" w:hAnsi="Times New Roman" w:cs="Times New Roman"/>
          <w:b/>
          <w:bCs/>
          <w:kern w:val="0"/>
          <w:lang w:eastAsia="en-GB"/>
          <w14:ligatures w14:val="none"/>
        </w:rPr>
        <w:t>)</w:t>
      </w:r>
      <w:r w:rsidRPr="00143BC2">
        <w:rPr>
          <w:rFonts w:ascii="Times New Roman" w:eastAsia="Times New Roman" w:hAnsi="Times New Roman" w:cs="Times New Roman"/>
          <w:kern w:val="0"/>
          <w:lang w:eastAsia="en-GB"/>
          <w14:ligatures w14:val="none"/>
        </w:rPr>
        <w:t xml:space="preserve"> in the configuration space, and IEEE 802.1Q still carries MSTP-related management evolution, including a current project for YANG management of MSTP. But the same broader IEEE deterministic Ethernet material also notes that STP is historical and that spanning-tree approaches can leave bandwidth unused compared with more advanced topology control. </w:t>
      </w:r>
    </w:p>
    <w:p w14:paraId="468ABD3F"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 the realistic automotive teaching point is:</w:t>
      </w:r>
    </w:p>
    <w:p w14:paraId="538AF9DE" w14:textId="77777777" w:rsidR="00143BC2" w:rsidRPr="00143BC2" w:rsidRDefault="00143BC2" w:rsidP="00143BC2">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understand STP/RSTP/MSTP because they are part of bridged Ethernet heritage and may still appear in tooling, management, or certain subsystems</w:t>
      </w:r>
    </w:p>
    <w:p w14:paraId="15A0ADA4" w14:textId="27D62EF4" w:rsidR="00143BC2" w:rsidRPr="00143BC2" w:rsidRDefault="00143BC2" w:rsidP="00143BC2">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but do not assume spanning tree is the main architectural answer for modern deterministic in-vehicle Ethernet. </w:t>
      </w:r>
    </w:p>
    <w:p w14:paraId="503226F2" w14:textId="1D4E0163" w:rsidR="00143BC2" w:rsidRPr="00143BC2" w:rsidRDefault="00143BC2" w:rsidP="00143BC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43BC2">
        <w:rPr>
          <w:rFonts w:ascii="Times New Roman" w:eastAsia="Times New Roman" w:hAnsi="Times New Roman" w:cs="Times New Roman"/>
          <w:b/>
          <w:bCs/>
          <w:kern w:val="0"/>
          <w:sz w:val="36"/>
          <w:szCs w:val="36"/>
          <w:lang w:eastAsia="en-GB"/>
          <w14:ligatures w14:val="none"/>
        </w:rPr>
        <w:t xml:space="preserve">20. </w:t>
      </w:r>
      <w:r w:rsidR="00AE1EEA">
        <w:rPr>
          <w:rFonts w:ascii="Times New Roman" w:eastAsia="Times New Roman" w:hAnsi="Times New Roman" w:cs="Times New Roman"/>
          <w:b/>
          <w:bCs/>
          <w:kern w:val="0"/>
          <w:sz w:val="36"/>
          <w:szCs w:val="36"/>
          <w:lang w:eastAsia="en-GB"/>
          <w14:ligatures w14:val="none"/>
        </w:rPr>
        <w:t>S</w:t>
      </w:r>
      <w:r w:rsidRPr="00143BC2">
        <w:rPr>
          <w:rFonts w:ascii="Times New Roman" w:eastAsia="Times New Roman" w:hAnsi="Times New Roman" w:cs="Times New Roman"/>
          <w:b/>
          <w:bCs/>
          <w:kern w:val="0"/>
          <w:sz w:val="36"/>
          <w:szCs w:val="36"/>
          <w:lang w:eastAsia="en-GB"/>
          <w14:ligatures w14:val="none"/>
        </w:rPr>
        <w:t>ummary</w:t>
      </w:r>
    </w:p>
    <w:p w14:paraId="2F0CFEDC"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In pure data communications:</w:t>
      </w:r>
    </w:p>
    <w:p w14:paraId="209A1BCF" w14:textId="77777777" w:rsidR="00143BC2" w:rsidRPr="00143BC2" w:rsidRDefault="00143BC2" w:rsidP="00143BC2">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IPv4</w:t>
      </w:r>
      <w:r w:rsidRPr="00143BC2">
        <w:rPr>
          <w:rFonts w:ascii="Times New Roman" w:eastAsia="Times New Roman" w:hAnsi="Times New Roman" w:cs="Times New Roman"/>
          <w:kern w:val="0"/>
          <w:lang w:eastAsia="en-GB"/>
          <w14:ligatures w14:val="none"/>
        </w:rPr>
        <w:t xml:space="preserve"> and </w:t>
      </w:r>
      <w:r w:rsidRPr="00143BC2">
        <w:rPr>
          <w:rFonts w:ascii="Times New Roman" w:eastAsia="Times New Roman" w:hAnsi="Times New Roman" w:cs="Times New Roman"/>
          <w:b/>
          <w:bCs/>
          <w:kern w:val="0"/>
          <w:lang w:eastAsia="en-GB"/>
          <w14:ligatures w14:val="none"/>
        </w:rPr>
        <w:t>IPv6</w:t>
      </w:r>
      <w:r w:rsidRPr="00143BC2">
        <w:rPr>
          <w:rFonts w:ascii="Times New Roman" w:eastAsia="Times New Roman" w:hAnsi="Times New Roman" w:cs="Times New Roman"/>
          <w:kern w:val="0"/>
          <w:lang w:eastAsia="en-GB"/>
          <w14:ligatures w14:val="none"/>
        </w:rPr>
        <w:t xml:space="preserve"> are network-layer protocols that move packets between addressed hosts.</w:t>
      </w:r>
    </w:p>
    <w:p w14:paraId="53299E87" w14:textId="77777777" w:rsidR="00143BC2" w:rsidRPr="00143BC2" w:rsidRDefault="00143BC2" w:rsidP="00143BC2">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TCP</w:t>
      </w:r>
      <w:r w:rsidRPr="00143BC2">
        <w:rPr>
          <w:rFonts w:ascii="Times New Roman" w:eastAsia="Times New Roman" w:hAnsi="Times New Roman" w:cs="Times New Roman"/>
          <w:kern w:val="0"/>
          <w:lang w:eastAsia="en-GB"/>
          <w14:ligatures w14:val="none"/>
        </w:rPr>
        <w:t xml:space="preserve"> and </w:t>
      </w:r>
      <w:r w:rsidRPr="00143BC2">
        <w:rPr>
          <w:rFonts w:ascii="Times New Roman" w:eastAsia="Times New Roman" w:hAnsi="Times New Roman" w:cs="Times New Roman"/>
          <w:b/>
          <w:bCs/>
          <w:kern w:val="0"/>
          <w:lang w:eastAsia="en-GB"/>
          <w14:ligatures w14:val="none"/>
        </w:rPr>
        <w:t>UDP</w:t>
      </w:r>
      <w:r w:rsidRPr="00143BC2">
        <w:rPr>
          <w:rFonts w:ascii="Times New Roman" w:eastAsia="Times New Roman" w:hAnsi="Times New Roman" w:cs="Times New Roman"/>
          <w:kern w:val="0"/>
          <w:lang w:eastAsia="en-GB"/>
          <w14:ligatures w14:val="none"/>
        </w:rPr>
        <w:t xml:space="preserve"> are transport-layer protocols with very different delivery semantics.</w:t>
      </w:r>
    </w:p>
    <w:p w14:paraId="7EB38212" w14:textId="77777777" w:rsidR="00143BC2" w:rsidRPr="00143BC2" w:rsidRDefault="00143BC2" w:rsidP="00143BC2">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ICMP</w:t>
      </w:r>
      <w:r w:rsidRPr="00143BC2">
        <w:rPr>
          <w:rFonts w:ascii="Times New Roman" w:eastAsia="Times New Roman" w:hAnsi="Times New Roman" w:cs="Times New Roman"/>
          <w:kern w:val="0"/>
          <w:lang w:eastAsia="en-GB"/>
          <w14:ligatures w14:val="none"/>
        </w:rPr>
        <w:t xml:space="preserve"> and </w:t>
      </w:r>
      <w:r w:rsidRPr="00143BC2">
        <w:rPr>
          <w:rFonts w:ascii="Times New Roman" w:eastAsia="Times New Roman" w:hAnsi="Times New Roman" w:cs="Times New Roman"/>
          <w:b/>
          <w:bCs/>
          <w:kern w:val="0"/>
          <w:lang w:eastAsia="en-GB"/>
          <w14:ligatures w14:val="none"/>
        </w:rPr>
        <w:t>ICMPv6</w:t>
      </w:r>
      <w:r w:rsidRPr="00143BC2">
        <w:rPr>
          <w:rFonts w:ascii="Times New Roman" w:eastAsia="Times New Roman" w:hAnsi="Times New Roman" w:cs="Times New Roman"/>
          <w:kern w:val="0"/>
          <w:lang w:eastAsia="en-GB"/>
          <w14:ligatures w14:val="none"/>
        </w:rPr>
        <w:t xml:space="preserve"> report control and error conditions for the Internet Protocol layer.</w:t>
      </w:r>
    </w:p>
    <w:p w14:paraId="4791F55C" w14:textId="77777777" w:rsidR="00143BC2" w:rsidRPr="00143BC2" w:rsidRDefault="00143BC2" w:rsidP="00143BC2">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SOME/IP</w:t>
      </w:r>
      <w:r w:rsidRPr="00143BC2">
        <w:rPr>
          <w:rFonts w:ascii="Times New Roman" w:eastAsia="Times New Roman" w:hAnsi="Times New Roman" w:cs="Times New Roman"/>
          <w:kern w:val="0"/>
          <w:lang w:eastAsia="en-GB"/>
          <w14:ligatures w14:val="none"/>
        </w:rPr>
        <w:t xml:space="preserve"> is an application-layer service protocol with request/response and event-driven </w:t>
      </w:r>
      <w:proofErr w:type="spellStart"/>
      <w:r w:rsidRPr="00143BC2">
        <w:rPr>
          <w:rFonts w:ascii="Times New Roman" w:eastAsia="Times New Roman" w:hAnsi="Times New Roman" w:cs="Times New Roman"/>
          <w:kern w:val="0"/>
          <w:lang w:eastAsia="en-GB"/>
          <w14:ligatures w14:val="none"/>
        </w:rPr>
        <w:t>behavior</w:t>
      </w:r>
      <w:proofErr w:type="spellEnd"/>
      <w:r w:rsidRPr="00143BC2">
        <w:rPr>
          <w:rFonts w:ascii="Times New Roman" w:eastAsia="Times New Roman" w:hAnsi="Times New Roman" w:cs="Times New Roman"/>
          <w:kern w:val="0"/>
          <w:lang w:eastAsia="en-GB"/>
          <w14:ligatures w14:val="none"/>
        </w:rPr>
        <w:t>.</w:t>
      </w:r>
    </w:p>
    <w:p w14:paraId="457E97F9" w14:textId="77777777" w:rsidR="00143BC2" w:rsidRPr="00143BC2" w:rsidRDefault="00143BC2" w:rsidP="00143BC2">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t>SOME/IP Service Discovery</w:t>
      </w:r>
      <w:r w:rsidRPr="00143BC2">
        <w:rPr>
          <w:rFonts w:ascii="Times New Roman" w:eastAsia="Times New Roman" w:hAnsi="Times New Roman" w:cs="Times New Roman"/>
          <w:kern w:val="0"/>
          <w:lang w:eastAsia="en-GB"/>
          <w14:ligatures w14:val="none"/>
        </w:rPr>
        <w:t xml:space="preserve"> finds services, announces them, and manages event subscriptions.</w:t>
      </w:r>
    </w:p>
    <w:p w14:paraId="24990539" w14:textId="2AEB43EC" w:rsidR="00143BC2" w:rsidRPr="00143BC2" w:rsidRDefault="00143BC2" w:rsidP="00143BC2">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b/>
          <w:bCs/>
          <w:kern w:val="0"/>
          <w:lang w:eastAsia="en-GB"/>
          <w14:ligatures w14:val="none"/>
        </w:rPr>
        <w:lastRenderedPageBreak/>
        <w:t>STP</w:t>
      </w:r>
      <w:r w:rsidRPr="00143BC2">
        <w:rPr>
          <w:rFonts w:ascii="Times New Roman" w:eastAsia="Times New Roman" w:hAnsi="Times New Roman" w:cs="Times New Roman"/>
          <w:kern w:val="0"/>
          <w:lang w:eastAsia="en-GB"/>
          <w14:ligatures w14:val="none"/>
        </w:rPr>
        <w:t xml:space="preserve">, </w:t>
      </w:r>
      <w:r w:rsidRPr="00143BC2">
        <w:rPr>
          <w:rFonts w:ascii="Times New Roman" w:eastAsia="Times New Roman" w:hAnsi="Times New Roman" w:cs="Times New Roman"/>
          <w:b/>
          <w:bCs/>
          <w:kern w:val="0"/>
          <w:lang w:eastAsia="en-GB"/>
          <w14:ligatures w14:val="none"/>
        </w:rPr>
        <w:t>RSTP</w:t>
      </w:r>
      <w:r w:rsidRPr="00143BC2">
        <w:rPr>
          <w:rFonts w:ascii="Times New Roman" w:eastAsia="Times New Roman" w:hAnsi="Times New Roman" w:cs="Times New Roman"/>
          <w:kern w:val="0"/>
          <w:lang w:eastAsia="en-GB"/>
          <w14:ligatures w14:val="none"/>
        </w:rPr>
        <w:t xml:space="preserve">, and </w:t>
      </w:r>
      <w:r w:rsidRPr="00143BC2">
        <w:rPr>
          <w:rFonts w:ascii="Times New Roman" w:eastAsia="Times New Roman" w:hAnsi="Times New Roman" w:cs="Times New Roman"/>
          <w:b/>
          <w:bCs/>
          <w:kern w:val="0"/>
          <w:lang w:eastAsia="en-GB"/>
          <w14:ligatures w14:val="none"/>
        </w:rPr>
        <w:t>MSTP</w:t>
      </w:r>
      <w:r w:rsidRPr="00143BC2">
        <w:rPr>
          <w:rFonts w:ascii="Times New Roman" w:eastAsia="Times New Roman" w:hAnsi="Times New Roman" w:cs="Times New Roman"/>
          <w:kern w:val="0"/>
          <w:lang w:eastAsia="en-GB"/>
          <w14:ligatures w14:val="none"/>
        </w:rPr>
        <w:t xml:space="preserve"> are loop-avoidance and topology-control mechanisms for bridged Ethernet. </w:t>
      </w:r>
    </w:p>
    <w:p w14:paraId="1D6A266A" w14:textId="77777777" w:rsidR="00143BC2" w:rsidRPr="00143BC2" w:rsidRDefault="00143BC2" w:rsidP="00143BC2">
      <w:p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In automotive networking:</w:t>
      </w:r>
    </w:p>
    <w:p w14:paraId="0C5067A9" w14:textId="77777777" w:rsidR="00143BC2" w:rsidRPr="00143BC2" w:rsidRDefault="00143BC2" w:rsidP="00143BC2">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IP layering becomes the internal network abstraction for service-oriented vehicle communication.</w:t>
      </w:r>
    </w:p>
    <w:p w14:paraId="03A565E3" w14:textId="77777777" w:rsidR="00143BC2" w:rsidRPr="00143BC2" w:rsidRDefault="00143BC2" w:rsidP="00143BC2">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SOME/IP is the most explicitly automotive protocol in this set and sits at the heart of AUTOSAR-style service-oriented communication.</w:t>
      </w:r>
    </w:p>
    <w:p w14:paraId="7B425E5F" w14:textId="77777777" w:rsidR="00143BC2" w:rsidRPr="00143BC2" w:rsidRDefault="00143BC2" w:rsidP="00143BC2">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TCP or UDP are chosen according to communication semantics, while SOME/IP Service Discovery uses UDP.</w:t>
      </w:r>
    </w:p>
    <w:p w14:paraId="3C2B6975" w14:textId="77777777" w:rsidR="00143BC2" w:rsidRPr="00143BC2" w:rsidRDefault="00143BC2" w:rsidP="00143BC2">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ICMP remains part of diagnostics and network-layer observability.</w:t>
      </w:r>
    </w:p>
    <w:p w14:paraId="106B22E6" w14:textId="2EE66456" w:rsidR="00000000" w:rsidRPr="00AE1EEA" w:rsidRDefault="00143BC2" w:rsidP="00AE1EE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43BC2">
        <w:rPr>
          <w:rFonts w:ascii="Times New Roman" w:eastAsia="Times New Roman" w:hAnsi="Times New Roman" w:cs="Times New Roman"/>
          <w:kern w:val="0"/>
          <w:lang w:eastAsia="en-GB"/>
          <w14:ligatures w14:val="none"/>
        </w:rPr>
        <w:t xml:space="preserve">spanning-tree protocols remain part of the bridged Ethernet toolbox, but modern deterministic in-vehicle Ethernet often treats them as one possible control option rather than the central architectural answer. </w:t>
      </w:r>
    </w:p>
    <w:sectPr w:rsidR="00244A80" w:rsidRPr="00AE1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MT">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1FBD"/>
    <w:multiLevelType w:val="multilevel"/>
    <w:tmpl w:val="AE9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34F47"/>
    <w:multiLevelType w:val="multilevel"/>
    <w:tmpl w:val="1AC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74B82"/>
    <w:multiLevelType w:val="multilevel"/>
    <w:tmpl w:val="DEB6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F37A3"/>
    <w:multiLevelType w:val="multilevel"/>
    <w:tmpl w:val="2F7E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B31EC"/>
    <w:multiLevelType w:val="multilevel"/>
    <w:tmpl w:val="C79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1363"/>
    <w:multiLevelType w:val="multilevel"/>
    <w:tmpl w:val="013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64A6C"/>
    <w:multiLevelType w:val="multilevel"/>
    <w:tmpl w:val="B9A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C61CF"/>
    <w:multiLevelType w:val="multilevel"/>
    <w:tmpl w:val="0B2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0621E"/>
    <w:multiLevelType w:val="multilevel"/>
    <w:tmpl w:val="A9DE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A2F17"/>
    <w:multiLevelType w:val="multilevel"/>
    <w:tmpl w:val="8912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9D0C4F"/>
    <w:multiLevelType w:val="multilevel"/>
    <w:tmpl w:val="AE34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6F6B41"/>
    <w:multiLevelType w:val="multilevel"/>
    <w:tmpl w:val="C23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E050E"/>
    <w:multiLevelType w:val="multilevel"/>
    <w:tmpl w:val="4E5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C7DFE"/>
    <w:multiLevelType w:val="multilevel"/>
    <w:tmpl w:val="C074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4338C"/>
    <w:multiLevelType w:val="multilevel"/>
    <w:tmpl w:val="6CE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319662">
    <w:abstractNumId w:val="9"/>
  </w:num>
  <w:num w:numId="2" w16cid:durableId="2012903181">
    <w:abstractNumId w:val="5"/>
  </w:num>
  <w:num w:numId="3" w16cid:durableId="312032659">
    <w:abstractNumId w:val="4"/>
  </w:num>
  <w:num w:numId="4" w16cid:durableId="1970935902">
    <w:abstractNumId w:val="0"/>
  </w:num>
  <w:num w:numId="5" w16cid:durableId="351683318">
    <w:abstractNumId w:val="6"/>
  </w:num>
  <w:num w:numId="6" w16cid:durableId="250239875">
    <w:abstractNumId w:val="2"/>
  </w:num>
  <w:num w:numId="7" w16cid:durableId="1804275816">
    <w:abstractNumId w:val="8"/>
  </w:num>
  <w:num w:numId="8" w16cid:durableId="461851563">
    <w:abstractNumId w:val="12"/>
  </w:num>
  <w:num w:numId="9" w16cid:durableId="819494796">
    <w:abstractNumId w:val="10"/>
  </w:num>
  <w:num w:numId="10" w16cid:durableId="1817919130">
    <w:abstractNumId w:val="3"/>
  </w:num>
  <w:num w:numId="11" w16cid:durableId="1322387948">
    <w:abstractNumId w:val="11"/>
  </w:num>
  <w:num w:numId="12" w16cid:durableId="1095710493">
    <w:abstractNumId w:val="13"/>
  </w:num>
  <w:num w:numId="13" w16cid:durableId="479465475">
    <w:abstractNumId w:val="14"/>
  </w:num>
  <w:num w:numId="14" w16cid:durableId="1914310485">
    <w:abstractNumId w:val="1"/>
  </w:num>
  <w:num w:numId="15" w16cid:durableId="18166043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C2"/>
    <w:rsid w:val="00143BC2"/>
    <w:rsid w:val="001F2244"/>
    <w:rsid w:val="004944B9"/>
    <w:rsid w:val="005A0780"/>
    <w:rsid w:val="0077753F"/>
    <w:rsid w:val="00816DC4"/>
    <w:rsid w:val="00823172"/>
    <w:rsid w:val="00AE1EEA"/>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9822E"/>
  <w15:chartTrackingRefBased/>
  <w15:docId w15:val="{8BC865CE-B347-2B4B-9AD4-A69EC5128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3BC2"/>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143BC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BC2"/>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143BC2"/>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143B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43BC2"/>
    <w:rPr>
      <w:b/>
      <w:bCs/>
    </w:rPr>
  </w:style>
  <w:style w:type="character" w:styleId="Hyperlink">
    <w:name w:val="Hyperlink"/>
    <w:basedOn w:val="DefaultParagraphFont"/>
    <w:uiPriority w:val="99"/>
    <w:semiHidden/>
    <w:unhideWhenUsed/>
    <w:rsid w:val="00143BC2"/>
    <w:rPr>
      <w:color w:val="0000FF"/>
      <w:u w:val="single"/>
    </w:rPr>
  </w:style>
  <w:style w:type="character" w:styleId="HTMLCode">
    <w:name w:val="HTML Code"/>
    <w:basedOn w:val="DefaultParagraphFont"/>
    <w:uiPriority w:val="99"/>
    <w:semiHidden/>
    <w:unhideWhenUsed/>
    <w:rsid w:val="00143B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358768">
      <w:bodyDiv w:val="1"/>
      <w:marLeft w:val="0"/>
      <w:marRight w:val="0"/>
      <w:marTop w:val="0"/>
      <w:marBottom w:val="0"/>
      <w:divBdr>
        <w:top w:val="none" w:sz="0" w:space="0" w:color="auto"/>
        <w:left w:val="none" w:sz="0" w:space="0" w:color="auto"/>
        <w:bottom w:val="none" w:sz="0" w:space="0" w:color="auto"/>
        <w:right w:val="none" w:sz="0" w:space="0" w:color="auto"/>
      </w:divBdr>
      <w:divsChild>
        <w:div w:id="1875465273">
          <w:marLeft w:val="0"/>
          <w:marRight w:val="0"/>
          <w:marTop w:val="0"/>
          <w:marBottom w:val="0"/>
          <w:divBdr>
            <w:top w:val="none" w:sz="0" w:space="0" w:color="auto"/>
            <w:left w:val="none" w:sz="0" w:space="0" w:color="auto"/>
            <w:bottom w:val="none" w:sz="0" w:space="0" w:color="auto"/>
            <w:right w:val="none" w:sz="0" w:space="0" w:color="auto"/>
          </w:divBdr>
          <w:divsChild>
            <w:div w:id="951404031">
              <w:marLeft w:val="0"/>
              <w:marRight w:val="0"/>
              <w:marTop w:val="0"/>
              <w:marBottom w:val="0"/>
              <w:divBdr>
                <w:top w:val="none" w:sz="0" w:space="0" w:color="auto"/>
                <w:left w:val="none" w:sz="0" w:space="0" w:color="auto"/>
                <w:bottom w:val="none" w:sz="0" w:space="0" w:color="auto"/>
                <w:right w:val="none" w:sz="0" w:space="0" w:color="auto"/>
              </w:divBdr>
              <w:divsChild>
                <w:div w:id="1681733150">
                  <w:marLeft w:val="0"/>
                  <w:marRight w:val="0"/>
                  <w:marTop w:val="0"/>
                  <w:marBottom w:val="0"/>
                  <w:divBdr>
                    <w:top w:val="none" w:sz="0" w:space="0" w:color="auto"/>
                    <w:left w:val="none" w:sz="0" w:space="0" w:color="auto"/>
                    <w:bottom w:val="none" w:sz="0" w:space="0" w:color="auto"/>
                    <w:right w:val="none" w:sz="0" w:space="0" w:color="auto"/>
                  </w:divBdr>
                  <w:divsChild>
                    <w:div w:id="65642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8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3427</Words>
  <Characters>19539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2026-04-07T10:07:00Z</dcterms:created>
  <dcterms:modified xsi:type="dcterms:W3CDTF">2026-04-24T00:29:00Z</dcterms:modified>
</cp:coreProperties>
</file>