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C5212"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Below is a first-principles explanation of </w:t>
      </w:r>
      <w:r w:rsidRPr="00395B46">
        <w:rPr>
          <w:rFonts w:ascii="Times New Roman" w:eastAsia="Times New Roman" w:hAnsi="Times New Roman" w:cs="Times New Roman"/>
          <w:b/>
          <w:bCs/>
          <w:kern w:val="0"/>
          <w:lang w:eastAsia="en-GB"/>
          <w14:ligatures w14:val="none"/>
        </w:rPr>
        <w:t>priority regeneration</w:t>
      </w:r>
      <w:r w:rsidRPr="00395B46">
        <w:rPr>
          <w:rFonts w:ascii="Times New Roman" w:eastAsia="Times New Roman" w:hAnsi="Times New Roman" w:cs="Times New Roman"/>
          <w:kern w:val="0"/>
          <w:lang w:eastAsia="en-GB"/>
          <w14:ligatures w14:val="none"/>
        </w:rPr>
        <w:t xml:space="preserve"> in a </w:t>
      </w:r>
      <w:r w:rsidRPr="00395B46">
        <w:rPr>
          <w:rFonts w:ascii="Times New Roman" w:eastAsia="Times New Roman" w:hAnsi="Times New Roman" w:cs="Times New Roman"/>
          <w:b/>
          <w:bCs/>
          <w:kern w:val="0"/>
          <w:lang w:eastAsia="en-GB"/>
          <w14:ligatures w14:val="none"/>
        </w:rPr>
        <w:t>VLAN-aware bridge</w:t>
      </w:r>
      <w:r w:rsidRPr="00395B46">
        <w:rPr>
          <w:rFonts w:ascii="Times New Roman" w:eastAsia="Times New Roman" w:hAnsi="Times New Roman" w:cs="Times New Roman"/>
          <w:kern w:val="0"/>
          <w:lang w:eastAsia="en-GB"/>
          <w14:ligatures w14:val="none"/>
        </w:rPr>
        <w:t>, with the IEEE 802.1Q view made explicit.</w:t>
      </w:r>
    </w:p>
    <w:p w14:paraId="78EAD640" w14:textId="77777777" w:rsidR="00395B46" w:rsidRPr="00395B46" w:rsidRDefault="00395B46" w:rsidP="00395B4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95B46">
        <w:rPr>
          <w:rFonts w:ascii="Times New Roman" w:eastAsia="Times New Roman" w:hAnsi="Times New Roman" w:cs="Times New Roman"/>
          <w:b/>
          <w:bCs/>
          <w:kern w:val="0"/>
          <w:sz w:val="36"/>
          <w:szCs w:val="36"/>
          <w:lang w:eastAsia="en-GB"/>
          <w14:ligatures w14:val="none"/>
        </w:rPr>
        <w:t>1. What problem priority regeneration solves</w:t>
      </w:r>
    </w:p>
    <w:p w14:paraId="642A4B7C" w14:textId="10C31478"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A bridge receives frames from ports that may not mean the same thing by “priority.” Even when two devices both use a 3-bit </w:t>
      </w:r>
      <w:r w:rsidRPr="00395B46">
        <w:rPr>
          <w:rFonts w:ascii="Times New Roman" w:eastAsia="Times New Roman" w:hAnsi="Times New Roman" w:cs="Times New Roman"/>
          <w:b/>
          <w:bCs/>
          <w:kern w:val="0"/>
          <w:lang w:eastAsia="en-GB"/>
          <w14:ligatures w14:val="none"/>
        </w:rPr>
        <w:t>Priority Code Point (PCP)</w:t>
      </w:r>
      <w:r w:rsidRPr="00395B46">
        <w:rPr>
          <w:rFonts w:ascii="Times New Roman" w:eastAsia="Times New Roman" w:hAnsi="Times New Roman" w:cs="Times New Roman"/>
          <w:kern w:val="0"/>
          <w:lang w:eastAsia="en-GB"/>
          <w14:ligatures w14:val="none"/>
        </w:rPr>
        <w:t xml:space="preserve">, the bridge may need to reinterpret that incoming priority before it decides which internal queue or traffic class should handle the frame. IEEE 802.1Q models priorities as values </w:t>
      </w:r>
      <w:r w:rsidRPr="00395B46">
        <w:rPr>
          <w:rFonts w:ascii="Times New Roman" w:eastAsia="Times New Roman" w:hAnsi="Times New Roman" w:cs="Times New Roman"/>
          <w:b/>
          <w:bCs/>
          <w:kern w:val="0"/>
          <w:lang w:eastAsia="en-GB"/>
          <w14:ligatures w14:val="none"/>
        </w:rPr>
        <w:t>0 through 7</w:t>
      </w:r>
      <w:r w:rsidRPr="00395B46">
        <w:rPr>
          <w:rFonts w:ascii="Times New Roman" w:eastAsia="Times New Roman" w:hAnsi="Times New Roman" w:cs="Times New Roman"/>
          <w:kern w:val="0"/>
          <w:lang w:eastAsia="en-GB"/>
          <w14:ligatures w14:val="none"/>
        </w:rPr>
        <w:t xml:space="preserve"> and supports </w:t>
      </w:r>
      <w:r w:rsidRPr="00395B46">
        <w:rPr>
          <w:rFonts w:ascii="Times New Roman" w:eastAsia="Times New Roman" w:hAnsi="Times New Roman" w:cs="Times New Roman"/>
          <w:b/>
          <w:bCs/>
          <w:kern w:val="0"/>
          <w:lang w:eastAsia="en-GB"/>
          <w14:ligatures w14:val="none"/>
        </w:rPr>
        <w:t>1 to 8 traffic classes</w:t>
      </w:r>
      <w:r w:rsidRPr="00395B46">
        <w:rPr>
          <w:rFonts w:ascii="Times New Roman" w:eastAsia="Times New Roman" w:hAnsi="Times New Roman" w:cs="Times New Roman"/>
          <w:kern w:val="0"/>
          <w:lang w:eastAsia="en-GB"/>
          <w14:ligatures w14:val="none"/>
        </w:rPr>
        <w:t xml:space="preserve"> in a bridge. </w:t>
      </w:r>
    </w:p>
    <w:p w14:paraId="459EC62A"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395B46">
        <w:rPr>
          <w:rFonts w:ascii="Times New Roman" w:eastAsia="Times New Roman" w:hAnsi="Times New Roman" w:cs="Times New Roman"/>
          <w:kern w:val="0"/>
          <w:lang w:eastAsia="en-GB"/>
          <w14:ligatures w14:val="none"/>
        </w:rPr>
        <w:t>So</w:t>
      </w:r>
      <w:proofErr w:type="gramEnd"/>
      <w:r w:rsidRPr="00395B46">
        <w:rPr>
          <w:rFonts w:ascii="Times New Roman" w:eastAsia="Times New Roman" w:hAnsi="Times New Roman" w:cs="Times New Roman"/>
          <w:kern w:val="0"/>
          <w:lang w:eastAsia="en-GB"/>
          <w14:ligatures w14:val="none"/>
        </w:rPr>
        <w:t xml:space="preserve"> priority regeneration is the bridge’s way of answering:</w:t>
      </w:r>
    </w:p>
    <w:p w14:paraId="7725053B" w14:textId="77777777" w:rsidR="00395B46" w:rsidRPr="00395B46" w:rsidRDefault="00395B46" w:rsidP="00395B46">
      <w:pPr>
        <w:spacing w:beforeAutospacing="1"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“I have received a frame with some priority indication. What priority should </w:t>
      </w:r>
      <w:r w:rsidRPr="00395B46">
        <w:rPr>
          <w:rFonts w:ascii="Times New Roman" w:eastAsia="Times New Roman" w:hAnsi="Times New Roman" w:cs="Times New Roman"/>
          <w:b/>
          <w:bCs/>
          <w:kern w:val="0"/>
          <w:lang w:eastAsia="en-GB"/>
          <w14:ligatures w14:val="none"/>
        </w:rPr>
        <w:t>this bridge</w:t>
      </w:r>
      <w:r w:rsidRPr="00395B46">
        <w:rPr>
          <w:rFonts w:ascii="Times New Roman" w:eastAsia="Times New Roman" w:hAnsi="Times New Roman" w:cs="Times New Roman"/>
          <w:kern w:val="0"/>
          <w:lang w:eastAsia="en-GB"/>
          <w14:ligatures w14:val="none"/>
        </w:rPr>
        <w:t xml:space="preserve"> use internally for forwarding and queueing decisions on this ingress port?”</w:t>
      </w:r>
    </w:p>
    <w:p w14:paraId="6246AFAD" w14:textId="26F4EF40"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That is why the standard defines a </w:t>
      </w:r>
      <w:r w:rsidRPr="00395B46">
        <w:rPr>
          <w:rFonts w:ascii="Times New Roman" w:eastAsia="Times New Roman" w:hAnsi="Times New Roman" w:cs="Times New Roman"/>
          <w:b/>
          <w:bCs/>
          <w:kern w:val="0"/>
          <w:lang w:eastAsia="en-GB"/>
          <w14:ligatures w14:val="none"/>
        </w:rPr>
        <w:t>Priority Regeneration Table</w:t>
      </w:r>
      <w:r w:rsidRPr="00395B46">
        <w:rPr>
          <w:rFonts w:ascii="Times New Roman" w:eastAsia="Times New Roman" w:hAnsi="Times New Roman" w:cs="Times New Roman"/>
          <w:kern w:val="0"/>
          <w:lang w:eastAsia="en-GB"/>
          <w14:ligatures w14:val="none"/>
        </w:rPr>
        <w:t xml:space="preserve"> on a </w:t>
      </w:r>
      <w:r w:rsidRPr="00395B46">
        <w:rPr>
          <w:rFonts w:ascii="Times New Roman" w:eastAsia="Times New Roman" w:hAnsi="Times New Roman" w:cs="Times New Roman"/>
          <w:b/>
          <w:bCs/>
          <w:kern w:val="0"/>
          <w:lang w:eastAsia="en-GB"/>
          <w14:ligatures w14:val="none"/>
        </w:rPr>
        <w:t>per-port</w:t>
      </w:r>
      <w:r w:rsidRPr="00395B46">
        <w:rPr>
          <w:rFonts w:ascii="Times New Roman" w:eastAsia="Times New Roman" w:hAnsi="Times New Roman" w:cs="Times New Roman"/>
          <w:kern w:val="0"/>
          <w:lang w:eastAsia="en-GB"/>
          <w14:ligatures w14:val="none"/>
        </w:rPr>
        <w:t xml:space="preserve"> basis. The public IEEE 802.1Q bridge YANG says it is “a list of Regenerated User Priorities for each received priority on each port of a Bridge,” and that the regenerated priority “may be used to index the Traffic Class Table for each input port.” It also says the default regenerated values are the same as the received user priorities. </w:t>
      </w:r>
    </w:p>
    <w:p w14:paraId="4CCE7ACE" w14:textId="77777777" w:rsidR="00395B46" w:rsidRPr="00395B46" w:rsidRDefault="00395B46" w:rsidP="00395B4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95B46">
        <w:rPr>
          <w:rFonts w:ascii="Times New Roman" w:eastAsia="Times New Roman" w:hAnsi="Times New Roman" w:cs="Times New Roman"/>
          <w:b/>
          <w:bCs/>
          <w:kern w:val="0"/>
          <w:sz w:val="36"/>
          <w:szCs w:val="36"/>
          <w:lang w:eastAsia="en-GB"/>
          <w14:ligatures w14:val="none"/>
        </w:rPr>
        <w:t>2. The key distinction: regeneration is not the same as remarking</w:t>
      </w:r>
    </w:p>
    <w:p w14:paraId="284A0D73"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This is the most important conceptual distinction.</w:t>
      </w:r>
    </w:p>
    <w:p w14:paraId="3BF2BBBC" w14:textId="1D8B31CF"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b/>
          <w:bCs/>
          <w:kern w:val="0"/>
          <w:lang w:eastAsia="en-GB"/>
          <w14:ligatures w14:val="none"/>
        </w:rPr>
        <w:t>Priority regeneration</w:t>
      </w:r>
      <w:r w:rsidRPr="00395B46">
        <w:rPr>
          <w:rFonts w:ascii="Times New Roman" w:eastAsia="Times New Roman" w:hAnsi="Times New Roman" w:cs="Times New Roman"/>
          <w:kern w:val="0"/>
          <w:lang w:eastAsia="en-GB"/>
          <w14:ligatures w14:val="none"/>
        </w:rPr>
        <w:t xml:space="preserve"> is an </w:t>
      </w:r>
      <w:r w:rsidRPr="00395B46">
        <w:rPr>
          <w:rFonts w:ascii="Times New Roman" w:eastAsia="Times New Roman" w:hAnsi="Times New Roman" w:cs="Times New Roman"/>
          <w:b/>
          <w:bCs/>
          <w:kern w:val="0"/>
          <w:lang w:eastAsia="en-GB"/>
          <w14:ligatures w14:val="none"/>
        </w:rPr>
        <w:t>ingress-side internal decision</w:t>
      </w:r>
      <w:r w:rsidRPr="00395B46">
        <w:rPr>
          <w:rFonts w:ascii="Times New Roman" w:eastAsia="Times New Roman" w:hAnsi="Times New Roman" w:cs="Times New Roman"/>
          <w:kern w:val="0"/>
          <w:lang w:eastAsia="en-GB"/>
          <w14:ligatures w14:val="none"/>
        </w:rPr>
        <w:t>.</w:t>
      </w:r>
      <w:r w:rsidRPr="00395B46">
        <w:rPr>
          <w:rFonts w:ascii="Times New Roman" w:eastAsia="Times New Roman" w:hAnsi="Times New Roman" w:cs="Times New Roman"/>
          <w:kern w:val="0"/>
          <w:lang w:eastAsia="en-GB"/>
          <w14:ligatures w14:val="none"/>
        </w:rPr>
        <w:br/>
        <w:t xml:space="preserve">It tells the bridge what internal priority to use after reception. </w:t>
      </w:r>
    </w:p>
    <w:p w14:paraId="6A18F5A8" w14:textId="00029796"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b/>
          <w:bCs/>
          <w:kern w:val="0"/>
          <w:lang w:eastAsia="en-GB"/>
          <w14:ligatures w14:val="none"/>
        </w:rPr>
        <w:t>Priority Code Point (PCP) encoding/remarking</w:t>
      </w:r>
      <w:r w:rsidRPr="00395B46">
        <w:rPr>
          <w:rFonts w:ascii="Times New Roman" w:eastAsia="Times New Roman" w:hAnsi="Times New Roman" w:cs="Times New Roman"/>
          <w:kern w:val="0"/>
          <w:lang w:eastAsia="en-GB"/>
          <w14:ligatures w14:val="none"/>
        </w:rPr>
        <w:t xml:space="preserve"> is an </w:t>
      </w:r>
      <w:r w:rsidRPr="00395B46">
        <w:rPr>
          <w:rFonts w:ascii="Times New Roman" w:eastAsia="Times New Roman" w:hAnsi="Times New Roman" w:cs="Times New Roman"/>
          <w:b/>
          <w:bCs/>
          <w:kern w:val="0"/>
          <w:lang w:eastAsia="en-GB"/>
          <w14:ligatures w14:val="none"/>
        </w:rPr>
        <w:t>egress-side tagging decision</w:t>
      </w:r>
      <w:r w:rsidRPr="00395B46">
        <w:rPr>
          <w:rFonts w:ascii="Times New Roman" w:eastAsia="Times New Roman" w:hAnsi="Times New Roman" w:cs="Times New Roman"/>
          <w:kern w:val="0"/>
          <w:lang w:eastAsia="en-GB"/>
          <w14:ligatures w14:val="none"/>
        </w:rPr>
        <w:t>.</w:t>
      </w:r>
      <w:r w:rsidRPr="00395B46">
        <w:rPr>
          <w:rFonts w:ascii="Times New Roman" w:eastAsia="Times New Roman" w:hAnsi="Times New Roman" w:cs="Times New Roman"/>
          <w:kern w:val="0"/>
          <w:lang w:eastAsia="en-GB"/>
          <w14:ligatures w14:val="none"/>
        </w:rPr>
        <w:br/>
        <w:t xml:space="preserve">It tells the bridge what PCP and possibly </w:t>
      </w:r>
      <w:r w:rsidRPr="00395B46">
        <w:rPr>
          <w:rFonts w:ascii="Times New Roman" w:eastAsia="Times New Roman" w:hAnsi="Times New Roman" w:cs="Times New Roman"/>
          <w:b/>
          <w:bCs/>
          <w:kern w:val="0"/>
          <w:lang w:eastAsia="en-GB"/>
          <w14:ligatures w14:val="none"/>
        </w:rPr>
        <w:t>Drop Eligible Indicator (DEI)</w:t>
      </w:r>
      <w:r w:rsidRPr="00395B46">
        <w:rPr>
          <w:rFonts w:ascii="Times New Roman" w:eastAsia="Times New Roman" w:hAnsi="Times New Roman" w:cs="Times New Roman"/>
          <w:kern w:val="0"/>
          <w:lang w:eastAsia="en-GB"/>
          <w14:ligatures w14:val="none"/>
        </w:rPr>
        <w:t xml:space="preserve"> to place in the outgoing VLAN tag. IEEE’s public type model says the </w:t>
      </w:r>
      <w:r w:rsidRPr="00395B46">
        <w:rPr>
          <w:rFonts w:ascii="Times New Roman" w:eastAsia="Times New Roman" w:hAnsi="Times New Roman" w:cs="Times New Roman"/>
          <w:b/>
          <w:bCs/>
          <w:kern w:val="0"/>
          <w:lang w:eastAsia="en-GB"/>
          <w14:ligatures w14:val="none"/>
        </w:rPr>
        <w:t>PCP decoding table</w:t>
      </w:r>
      <w:r w:rsidRPr="00395B46">
        <w:rPr>
          <w:rFonts w:ascii="Times New Roman" w:eastAsia="Times New Roman" w:hAnsi="Times New Roman" w:cs="Times New Roman"/>
          <w:kern w:val="0"/>
          <w:lang w:eastAsia="en-GB"/>
          <w14:ligatures w14:val="none"/>
        </w:rPr>
        <w:t xml:space="preserve"> decodes priority and drop eligibility from the received PCP, while the </w:t>
      </w:r>
      <w:r w:rsidRPr="00395B46">
        <w:rPr>
          <w:rFonts w:ascii="Times New Roman" w:eastAsia="Times New Roman" w:hAnsi="Times New Roman" w:cs="Times New Roman"/>
          <w:b/>
          <w:bCs/>
          <w:kern w:val="0"/>
          <w:lang w:eastAsia="en-GB"/>
          <w14:ligatures w14:val="none"/>
        </w:rPr>
        <w:t>PCP encoding table</w:t>
      </w:r>
      <w:r w:rsidRPr="00395B46">
        <w:rPr>
          <w:rFonts w:ascii="Times New Roman" w:eastAsia="Times New Roman" w:hAnsi="Times New Roman" w:cs="Times New Roman"/>
          <w:kern w:val="0"/>
          <w:lang w:eastAsia="en-GB"/>
          <w14:ligatures w14:val="none"/>
        </w:rPr>
        <w:t xml:space="preserve"> encodes the priority and drop-eligible parameters into the outgoing VLAN tag. </w:t>
      </w:r>
    </w:p>
    <w:p w14:paraId="5A95307B"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395B46">
        <w:rPr>
          <w:rFonts w:ascii="Times New Roman" w:eastAsia="Times New Roman" w:hAnsi="Times New Roman" w:cs="Times New Roman"/>
          <w:kern w:val="0"/>
          <w:lang w:eastAsia="en-GB"/>
          <w14:ligatures w14:val="none"/>
        </w:rPr>
        <w:t>So</w:t>
      </w:r>
      <w:proofErr w:type="gramEnd"/>
      <w:r w:rsidRPr="00395B46">
        <w:rPr>
          <w:rFonts w:ascii="Times New Roman" w:eastAsia="Times New Roman" w:hAnsi="Times New Roman" w:cs="Times New Roman"/>
          <w:kern w:val="0"/>
          <w:lang w:eastAsia="en-GB"/>
          <w14:ligatures w14:val="none"/>
        </w:rPr>
        <w:t xml:space="preserve"> these are not the same pipeline step:</w:t>
      </w:r>
    </w:p>
    <w:p w14:paraId="2871C197" w14:textId="77777777" w:rsidR="00395B46" w:rsidRPr="00395B46" w:rsidRDefault="00395B46" w:rsidP="00395B4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b/>
          <w:bCs/>
          <w:kern w:val="0"/>
          <w:lang w:eastAsia="en-GB"/>
          <w14:ligatures w14:val="none"/>
        </w:rPr>
        <w:t>regeneration</w:t>
      </w:r>
      <w:r w:rsidRPr="00395B46">
        <w:rPr>
          <w:rFonts w:ascii="Times New Roman" w:eastAsia="Times New Roman" w:hAnsi="Times New Roman" w:cs="Times New Roman"/>
          <w:kern w:val="0"/>
          <w:lang w:eastAsia="en-GB"/>
          <w14:ligatures w14:val="none"/>
        </w:rPr>
        <w:t xml:space="preserve"> decides internal bridge priority</w:t>
      </w:r>
    </w:p>
    <w:p w14:paraId="2F1C8EB4" w14:textId="77777777" w:rsidR="00395B46" w:rsidRPr="00395B46" w:rsidRDefault="00395B46" w:rsidP="00395B4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b/>
          <w:bCs/>
          <w:kern w:val="0"/>
          <w:lang w:eastAsia="en-GB"/>
          <w14:ligatures w14:val="none"/>
        </w:rPr>
        <w:t>encoding/remarking</w:t>
      </w:r>
      <w:r w:rsidRPr="00395B46">
        <w:rPr>
          <w:rFonts w:ascii="Times New Roman" w:eastAsia="Times New Roman" w:hAnsi="Times New Roman" w:cs="Times New Roman"/>
          <w:kern w:val="0"/>
          <w:lang w:eastAsia="en-GB"/>
          <w14:ligatures w14:val="none"/>
        </w:rPr>
        <w:t xml:space="preserve"> decides transmitted tag values</w:t>
      </w:r>
    </w:p>
    <w:p w14:paraId="759B68DA"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A lot of confusion comes from mixing those two up.</w:t>
      </w:r>
    </w:p>
    <w:p w14:paraId="579234F0" w14:textId="77777777" w:rsidR="00007AAA" w:rsidRDefault="00007AAA" w:rsidP="00395B4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3BCA5F03" w14:textId="77777777" w:rsidR="00007AAA" w:rsidRDefault="00007AAA" w:rsidP="00395B4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66126EC0" w14:textId="1F05C7B0" w:rsidR="00395B46" w:rsidRPr="00395B46" w:rsidRDefault="00395B46" w:rsidP="00395B4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95B46">
        <w:rPr>
          <w:rFonts w:ascii="Times New Roman" w:eastAsia="Times New Roman" w:hAnsi="Times New Roman" w:cs="Times New Roman"/>
          <w:b/>
          <w:bCs/>
          <w:kern w:val="0"/>
          <w:sz w:val="36"/>
          <w:szCs w:val="36"/>
          <w:lang w:eastAsia="en-GB"/>
          <w14:ligatures w14:val="none"/>
        </w:rPr>
        <w:lastRenderedPageBreak/>
        <w:t>3. Where priority regeneration sits in the bridge pipeline</w:t>
      </w:r>
    </w:p>
    <w:p w14:paraId="6C2FA9D1"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A clean bridge-centric picture is:</w:t>
      </w:r>
    </w:p>
    <w:p w14:paraId="7B92B09B" w14:textId="77777777" w:rsidR="00395B46" w:rsidRPr="00395B46" w:rsidRDefault="00395B46" w:rsidP="00395B4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receive frame</w:t>
      </w:r>
    </w:p>
    <w:p w14:paraId="458E29E9" w14:textId="77777777" w:rsidR="00395B46" w:rsidRPr="00395B46" w:rsidRDefault="00395B46" w:rsidP="00395B4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determine the </w:t>
      </w:r>
      <w:r w:rsidRPr="00395B46">
        <w:rPr>
          <w:rFonts w:ascii="Times New Roman" w:eastAsia="Times New Roman" w:hAnsi="Times New Roman" w:cs="Times New Roman"/>
          <w:b/>
          <w:bCs/>
          <w:kern w:val="0"/>
          <w:lang w:eastAsia="en-GB"/>
          <w14:ligatures w14:val="none"/>
        </w:rPr>
        <w:t>received priority</w:t>
      </w:r>
    </w:p>
    <w:p w14:paraId="79EAB65E" w14:textId="77777777" w:rsidR="00395B46" w:rsidRPr="00395B46" w:rsidRDefault="00395B46" w:rsidP="00395B4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regenerate that priority if needed on this ingress port</w:t>
      </w:r>
    </w:p>
    <w:p w14:paraId="3C63357A" w14:textId="77777777" w:rsidR="00395B46" w:rsidRPr="00395B46" w:rsidRDefault="00395B46" w:rsidP="00395B4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use the regenerated priority to index the </w:t>
      </w:r>
      <w:r w:rsidRPr="00395B46">
        <w:rPr>
          <w:rFonts w:ascii="Times New Roman" w:eastAsia="Times New Roman" w:hAnsi="Times New Roman" w:cs="Times New Roman"/>
          <w:b/>
          <w:bCs/>
          <w:kern w:val="0"/>
          <w:lang w:eastAsia="en-GB"/>
          <w14:ligatures w14:val="none"/>
        </w:rPr>
        <w:t>Traffic Class Table</w:t>
      </w:r>
    </w:p>
    <w:p w14:paraId="45075094" w14:textId="77777777" w:rsidR="00395B46" w:rsidRPr="00395B46" w:rsidRDefault="00395B46" w:rsidP="00395B4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place the frame into an internal traffic class / queue</w:t>
      </w:r>
    </w:p>
    <w:p w14:paraId="44AB0DA4" w14:textId="77777777" w:rsidR="00395B46" w:rsidRPr="00395B46" w:rsidRDefault="00395B46" w:rsidP="00395B4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later, possibly encode a transmitted PCP/DEI on egress</w:t>
      </w:r>
    </w:p>
    <w:p w14:paraId="7137182E" w14:textId="7E7E109B"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The IEEE 802.1Q public models make that sequence visible. The bridge-port model exposes </w:t>
      </w:r>
      <w:r w:rsidRPr="00395B46">
        <w:rPr>
          <w:rFonts w:ascii="Courier New" w:eastAsia="Times New Roman" w:hAnsi="Courier New" w:cs="Courier New"/>
          <w:kern w:val="0"/>
          <w:sz w:val="20"/>
          <w:szCs w:val="20"/>
          <w:lang w:eastAsia="en-GB"/>
          <w14:ligatures w14:val="none"/>
        </w:rPr>
        <w:t>default-priority</w:t>
      </w:r>
      <w:r w:rsidRPr="00395B46">
        <w:rPr>
          <w:rFonts w:ascii="Times New Roman" w:eastAsia="Times New Roman" w:hAnsi="Times New Roman" w:cs="Times New Roman"/>
          <w:kern w:val="0"/>
          <w:lang w:eastAsia="en-GB"/>
          <w14:ligatures w14:val="none"/>
        </w:rPr>
        <w:t xml:space="preserve">, </w:t>
      </w:r>
      <w:r w:rsidRPr="00395B46">
        <w:rPr>
          <w:rFonts w:ascii="Courier New" w:eastAsia="Times New Roman" w:hAnsi="Courier New" w:cs="Courier New"/>
          <w:kern w:val="0"/>
          <w:sz w:val="20"/>
          <w:szCs w:val="20"/>
          <w:lang w:eastAsia="en-GB"/>
          <w14:ligatures w14:val="none"/>
        </w:rPr>
        <w:t>priority-regeneration</w:t>
      </w:r>
      <w:r w:rsidRPr="00395B46">
        <w:rPr>
          <w:rFonts w:ascii="Times New Roman" w:eastAsia="Times New Roman" w:hAnsi="Times New Roman" w:cs="Times New Roman"/>
          <w:kern w:val="0"/>
          <w:lang w:eastAsia="en-GB"/>
          <w14:ligatures w14:val="none"/>
        </w:rPr>
        <w:t xml:space="preserve">, </w:t>
      </w:r>
      <w:proofErr w:type="spellStart"/>
      <w:r w:rsidRPr="00395B46">
        <w:rPr>
          <w:rFonts w:ascii="Courier New" w:eastAsia="Times New Roman" w:hAnsi="Courier New" w:cs="Courier New"/>
          <w:kern w:val="0"/>
          <w:sz w:val="20"/>
          <w:szCs w:val="20"/>
          <w:lang w:eastAsia="en-GB"/>
          <w14:ligatures w14:val="none"/>
        </w:rPr>
        <w:t>pcp</w:t>
      </w:r>
      <w:proofErr w:type="spellEnd"/>
      <w:r w:rsidRPr="00395B46">
        <w:rPr>
          <w:rFonts w:ascii="Courier New" w:eastAsia="Times New Roman" w:hAnsi="Courier New" w:cs="Courier New"/>
          <w:kern w:val="0"/>
          <w:sz w:val="20"/>
          <w:szCs w:val="20"/>
          <w:lang w:eastAsia="en-GB"/>
          <w14:ligatures w14:val="none"/>
        </w:rPr>
        <w:t>-selection</w:t>
      </w:r>
      <w:r w:rsidRPr="00395B46">
        <w:rPr>
          <w:rFonts w:ascii="Times New Roman" w:eastAsia="Times New Roman" w:hAnsi="Times New Roman" w:cs="Times New Roman"/>
          <w:kern w:val="0"/>
          <w:lang w:eastAsia="en-GB"/>
          <w14:ligatures w14:val="none"/>
        </w:rPr>
        <w:t xml:space="preserve">, </w:t>
      </w:r>
      <w:proofErr w:type="spellStart"/>
      <w:r w:rsidRPr="00395B46">
        <w:rPr>
          <w:rFonts w:ascii="Courier New" w:eastAsia="Times New Roman" w:hAnsi="Courier New" w:cs="Courier New"/>
          <w:kern w:val="0"/>
          <w:sz w:val="20"/>
          <w:szCs w:val="20"/>
          <w:lang w:eastAsia="en-GB"/>
          <w14:ligatures w14:val="none"/>
        </w:rPr>
        <w:t>pcp</w:t>
      </w:r>
      <w:proofErr w:type="spellEnd"/>
      <w:r w:rsidRPr="00395B46">
        <w:rPr>
          <w:rFonts w:ascii="Courier New" w:eastAsia="Times New Roman" w:hAnsi="Courier New" w:cs="Courier New"/>
          <w:kern w:val="0"/>
          <w:sz w:val="20"/>
          <w:szCs w:val="20"/>
          <w:lang w:eastAsia="en-GB"/>
          <w14:ligatures w14:val="none"/>
        </w:rPr>
        <w:t>-decoding-table</w:t>
      </w:r>
      <w:r w:rsidRPr="00395B46">
        <w:rPr>
          <w:rFonts w:ascii="Times New Roman" w:eastAsia="Times New Roman" w:hAnsi="Times New Roman" w:cs="Times New Roman"/>
          <w:kern w:val="0"/>
          <w:lang w:eastAsia="en-GB"/>
          <w14:ligatures w14:val="none"/>
        </w:rPr>
        <w:t xml:space="preserve">, </w:t>
      </w:r>
      <w:proofErr w:type="spellStart"/>
      <w:r w:rsidRPr="00395B46">
        <w:rPr>
          <w:rFonts w:ascii="Courier New" w:eastAsia="Times New Roman" w:hAnsi="Courier New" w:cs="Courier New"/>
          <w:kern w:val="0"/>
          <w:sz w:val="20"/>
          <w:szCs w:val="20"/>
          <w:lang w:eastAsia="en-GB"/>
          <w14:ligatures w14:val="none"/>
        </w:rPr>
        <w:t>pcp</w:t>
      </w:r>
      <w:proofErr w:type="spellEnd"/>
      <w:r w:rsidRPr="00395B46">
        <w:rPr>
          <w:rFonts w:ascii="Courier New" w:eastAsia="Times New Roman" w:hAnsi="Courier New" w:cs="Courier New"/>
          <w:kern w:val="0"/>
          <w:sz w:val="20"/>
          <w:szCs w:val="20"/>
          <w:lang w:eastAsia="en-GB"/>
          <w14:ligatures w14:val="none"/>
        </w:rPr>
        <w:t>-encoding-table</w:t>
      </w:r>
      <w:r w:rsidRPr="00395B46">
        <w:rPr>
          <w:rFonts w:ascii="Times New Roman" w:eastAsia="Times New Roman" w:hAnsi="Times New Roman" w:cs="Times New Roman"/>
          <w:kern w:val="0"/>
          <w:lang w:eastAsia="en-GB"/>
          <w14:ligatures w14:val="none"/>
        </w:rPr>
        <w:t xml:space="preserve">, and </w:t>
      </w:r>
      <w:r w:rsidRPr="00395B46">
        <w:rPr>
          <w:rFonts w:ascii="Courier New" w:eastAsia="Times New Roman" w:hAnsi="Courier New" w:cs="Courier New"/>
          <w:kern w:val="0"/>
          <w:sz w:val="20"/>
          <w:szCs w:val="20"/>
          <w:lang w:eastAsia="en-GB"/>
          <w14:ligatures w14:val="none"/>
        </w:rPr>
        <w:t>use-</w:t>
      </w:r>
      <w:proofErr w:type="spellStart"/>
      <w:r w:rsidRPr="00395B46">
        <w:rPr>
          <w:rFonts w:ascii="Courier New" w:eastAsia="Times New Roman" w:hAnsi="Courier New" w:cs="Courier New"/>
          <w:kern w:val="0"/>
          <w:sz w:val="20"/>
          <w:szCs w:val="20"/>
          <w:lang w:eastAsia="en-GB"/>
          <w14:ligatures w14:val="none"/>
        </w:rPr>
        <w:t>dei</w:t>
      </w:r>
      <w:proofErr w:type="spellEnd"/>
      <w:r w:rsidRPr="00395B46">
        <w:rPr>
          <w:rFonts w:ascii="Times New Roman" w:eastAsia="Times New Roman" w:hAnsi="Times New Roman" w:cs="Times New Roman"/>
          <w:kern w:val="0"/>
          <w:lang w:eastAsia="en-GB"/>
          <w14:ligatures w14:val="none"/>
        </w:rPr>
        <w:t xml:space="preserve">, while the </w:t>
      </w:r>
      <w:proofErr w:type="gramStart"/>
      <w:r w:rsidRPr="00395B46">
        <w:rPr>
          <w:rFonts w:ascii="Times New Roman" w:eastAsia="Times New Roman" w:hAnsi="Times New Roman" w:cs="Times New Roman"/>
          <w:kern w:val="0"/>
          <w:lang w:eastAsia="en-GB"/>
          <w14:ligatures w14:val="none"/>
        </w:rPr>
        <w:t>type</w:t>
      </w:r>
      <w:proofErr w:type="gramEnd"/>
      <w:r w:rsidRPr="00395B46">
        <w:rPr>
          <w:rFonts w:ascii="Times New Roman" w:eastAsia="Times New Roman" w:hAnsi="Times New Roman" w:cs="Times New Roman"/>
          <w:kern w:val="0"/>
          <w:lang w:eastAsia="en-GB"/>
          <w14:ligatures w14:val="none"/>
        </w:rPr>
        <w:t xml:space="preserve"> model separately exposes the </w:t>
      </w:r>
      <w:r w:rsidRPr="00395B46">
        <w:rPr>
          <w:rFonts w:ascii="Times New Roman" w:eastAsia="Times New Roman" w:hAnsi="Times New Roman" w:cs="Times New Roman"/>
          <w:b/>
          <w:bCs/>
          <w:kern w:val="0"/>
          <w:lang w:eastAsia="en-GB"/>
          <w14:ligatures w14:val="none"/>
        </w:rPr>
        <w:t>Traffic Class Table</w:t>
      </w:r>
      <w:r w:rsidRPr="00395B46">
        <w:rPr>
          <w:rFonts w:ascii="Times New Roman" w:eastAsia="Times New Roman" w:hAnsi="Times New Roman" w:cs="Times New Roman"/>
          <w:kern w:val="0"/>
          <w:lang w:eastAsia="en-GB"/>
          <w14:ligatures w14:val="none"/>
        </w:rPr>
        <w:t xml:space="preserve"> used to map a priority to a traffic class. </w:t>
      </w:r>
    </w:p>
    <w:p w14:paraId="69A7811D" w14:textId="77777777" w:rsidR="00395B46" w:rsidRPr="00395B46" w:rsidRDefault="00395B46" w:rsidP="00395B4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95B46">
        <w:rPr>
          <w:rFonts w:ascii="Times New Roman" w:eastAsia="Times New Roman" w:hAnsi="Times New Roman" w:cs="Times New Roman"/>
          <w:b/>
          <w:bCs/>
          <w:kern w:val="0"/>
          <w:sz w:val="36"/>
          <w:szCs w:val="36"/>
          <w:lang w:eastAsia="en-GB"/>
          <w14:ligatures w14:val="none"/>
        </w:rPr>
        <w:t>4. What is the “received priority”?</w:t>
      </w:r>
    </w:p>
    <w:p w14:paraId="5A111EA9"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The bridge first </w:t>
      </w:r>
      <w:proofErr w:type="gramStart"/>
      <w:r w:rsidRPr="00395B46">
        <w:rPr>
          <w:rFonts w:ascii="Times New Roman" w:eastAsia="Times New Roman" w:hAnsi="Times New Roman" w:cs="Times New Roman"/>
          <w:kern w:val="0"/>
          <w:lang w:eastAsia="en-GB"/>
          <w14:ligatures w14:val="none"/>
        </w:rPr>
        <w:t>has to</w:t>
      </w:r>
      <w:proofErr w:type="gramEnd"/>
      <w:r w:rsidRPr="00395B46">
        <w:rPr>
          <w:rFonts w:ascii="Times New Roman" w:eastAsia="Times New Roman" w:hAnsi="Times New Roman" w:cs="Times New Roman"/>
          <w:kern w:val="0"/>
          <w:lang w:eastAsia="en-GB"/>
          <w14:ligatures w14:val="none"/>
        </w:rPr>
        <w:t xml:space="preserve"> decide what priority value the incoming frame is presenting.</w:t>
      </w:r>
    </w:p>
    <w:p w14:paraId="5DD20D2A" w14:textId="45501693"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For VLAN-tagged traffic, IEEE 802.1Q uses the 3-bit </w:t>
      </w:r>
      <w:r w:rsidRPr="00395B46">
        <w:rPr>
          <w:rFonts w:ascii="Times New Roman" w:eastAsia="Times New Roman" w:hAnsi="Times New Roman" w:cs="Times New Roman"/>
          <w:b/>
          <w:bCs/>
          <w:kern w:val="0"/>
          <w:lang w:eastAsia="en-GB"/>
          <w14:ligatures w14:val="none"/>
        </w:rPr>
        <w:t>Priority Code Point (PCP)</w:t>
      </w:r>
      <w:r w:rsidRPr="00395B46">
        <w:rPr>
          <w:rFonts w:ascii="Times New Roman" w:eastAsia="Times New Roman" w:hAnsi="Times New Roman" w:cs="Times New Roman"/>
          <w:kern w:val="0"/>
          <w:lang w:eastAsia="en-GB"/>
          <w14:ligatures w14:val="none"/>
        </w:rPr>
        <w:t xml:space="preserve"> in the VLAN tag as the basis for quality-of-service priority </w:t>
      </w:r>
      <w:proofErr w:type="spellStart"/>
      <w:r w:rsidRPr="00395B46">
        <w:rPr>
          <w:rFonts w:ascii="Times New Roman" w:eastAsia="Times New Roman" w:hAnsi="Times New Roman" w:cs="Times New Roman"/>
          <w:kern w:val="0"/>
          <w:lang w:eastAsia="en-GB"/>
          <w14:ligatures w14:val="none"/>
        </w:rPr>
        <w:t>signaling</w:t>
      </w:r>
      <w:proofErr w:type="spellEnd"/>
      <w:r w:rsidRPr="00395B46">
        <w:rPr>
          <w:rFonts w:ascii="Times New Roman" w:eastAsia="Times New Roman" w:hAnsi="Times New Roman" w:cs="Times New Roman"/>
          <w:kern w:val="0"/>
          <w:lang w:eastAsia="en-GB"/>
          <w14:ligatures w14:val="none"/>
        </w:rPr>
        <w:t xml:space="preserve">. The public </w:t>
      </w:r>
      <w:proofErr w:type="gramStart"/>
      <w:r w:rsidRPr="00395B46">
        <w:rPr>
          <w:rFonts w:ascii="Times New Roman" w:eastAsia="Times New Roman" w:hAnsi="Times New Roman" w:cs="Times New Roman"/>
          <w:kern w:val="0"/>
          <w:lang w:eastAsia="en-GB"/>
          <w14:ligatures w14:val="none"/>
        </w:rPr>
        <w:t>type</w:t>
      </w:r>
      <w:proofErr w:type="gramEnd"/>
      <w:r w:rsidRPr="00395B46">
        <w:rPr>
          <w:rFonts w:ascii="Times New Roman" w:eastAsia="Times New Roman" w:hAnsi="Times New Roman" w:cs="Times New Roman"/>
          <w:kern w:val="0"/>
          <w:lang w:eastAsia="en-GB"/>
          <w14:ligatures w14:val="none"/>
        </w:rPr>
        <w:t xml:space="preserve"> model describes PCP as a 3-bit field associated with 802.1Q VLAN-tagged frames, with values 0 through 7. </w:t>
      </w:r>
    </w:p>
    <w:p w14:paraId="5E4FE0F1"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But the bridge does not always use the raw PCP directly. IEEE 802.1Q also provides:</w:t>
      </w:r>
    </w:p>
    <w:p w14:paraId="397571D7" w14:textId="77777777" w:rsidR="00395B46" w:rsidRPr="00395B46" w:rsidRDefault="00395B46" w:rsidP="00395B4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a </w:t>
      </w:r>
      <w:r w:rsidRPr="00395B46">
        <w:rPr>
          <w:rFonts w:ascii="Times New Roman" w:eastAsia="Times New Roman" w:hAnsi="Times New Roman" w:cs="Times New Roman"/>
          <w:b/>
          <w:bCs/>
          <w:kern w:val="0"/>
          <w:lang w:eastAsia="en-GB"/>
          <w14:ligatures w14:val="none"/>
        </w:rPr>
        <w:t>default priority</w:t>
      </w:r>
      <w:r w:rsidRPr="00395B46">
        <w:rPr>
          <w:rFonts w:ascii="Times New Roman" w:eastAsia="Times New Roman" w:hAnsi="Times New Roman" w:cs="Times New Roman"/>
          <w:kern w:val="0"/>
          <w:lang w:eastAsia="en-GB"/>
          <w14:ligatures w14:val="none"/>
        </w:rPr>
        <w:t xml:space="preserve"> per bridge port</w:t>
      </w:r>
    </w:p>
    <w:p w14:paraId="699D1B59" w14:textId="77777777" w:rsidR="00395B46" w:rsidRPr="00395B46" w:rsidRDefault="00395B46" w:rsidP="00395B4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a </w:t>
      </w:r>
      <w:r w:rsidRPr="00395B46">
        <w:rPr>
          <w:rFonts w:ascii="Times New Roman" w:eastAsia="Times New Roman" w:hAnsi="Times New Roman" w:cs="Times New Roman"/>
          <w:b/>
          <w:bCs/>
          <w:kern w:val="0"/>
          <w:lang w:eastAsia="en-GB"/>
          <w14:ligatures w14:val="none"/>
        </w:rPr>
        <w:t>PCP decoding table</w:t>
      </w:r>
    </w:p>
    <w:p w14:paraId="4B2F01CB" w14:textId="77777777" w:rsidR="00395B46" w:rsidRPr="00395B46" w:rsidRDefault="00395B46" w:rsidP="00395B4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a </w:t>
      </w:r>
      <w:r w:rsidRPr="00395B46">
        <w:rPr>
          <w:rFonts w:ascii="Times New Roman" w:eastAsia="Times New Roman" w:hAnsi="Times New Roman" w:cs="Times New Roman"/>
          <w:b/>
          <w:bCs/>
          <w:kern w:val="0"/>
          <w:lang w:eastAsia="en-GB"/>
          <w14:ligatures w14:val="none"/>
        </w:rPr>
        <w:t>PCP selection</w:t>
      </w:r>
      <w:r w:rsidRPr="00395B46">
        <w:rPr>
          <w:rFonts w:ascii="Times New Roman" w:eastAsia="Times New Roman" w:hAnsi="Times New Roman" w:cs="Times New Roman"/>
          <w:kern w:val="0"/>
          <w:lang w:eastAsia="en-GB"/>
          <w14:ligatures w14:val="none"/>
        </w:rPr>
        <w:t xml:space="preserve"> mode</w:t>
      </w:r>
    </w:p>
    <w:p w14:paraId="6564A821" w14:textId="2C7EEE61" w:rsidR="00395B46" w:rsidRPr="00395B46" w:rsidRDefault="00395B46" w:rsidP="00395B4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optional use of the </w:t>
      </w:r>
      <w:r w:rsidRPr="00395B46">
        <w:rPr>
          <w:rFonts w:ascii="Times New Roman" w:eastAsia="Times New Roman" w:hAnsi="Times New Roman" w:cs="Times New Roman"/>
          <w:b/>
          <w:bCs/>
          <w:kern w:val="0"/>
          <w:lang w:eastAsia="en-GB"/>
          <w14:ligatures w14:val="none"/>
        </w:rPr>
        <w:t>DEI</w:t>
      </w:r>
      <w:r w:rsidRPr="00395B46">
        <w:rPr>
          <w:rFonts w:ascii="Times New Roman" w:eastAsia="Times New Roman" w:hAnsi="Times New Roman" w:cs="Times New Roman"/>
          <w:kern w:val="0"/>
          <w:lang w:eastAsia="en-GB"/>
          <w14:ligatures w14:val="none"/>
        </w:rPr>
        <w:t xml:space="preserve"> bit for drop eligibility handling. </w:t>
      </w:r>
    </w:p>
    <w:p w14:paraId="6192DC98"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395B46">
        <w:rPr>
          <w:rFonts w:ascii="Times New Roman" w:eastAsia="Times New Roman" w:hAnsi="Times New Roman" w:cs="Times New Roman"/>
          <w:kern w:val="0"/>
          <w:lang w:eastAsia="en-GB"/>
          <w14:ligatures w14:val="none"/>
        </w:rPr>
        <w:t>So</w:t>
      </w:r>
      <w:proofErr w:type="gramEnd"/>
      <w:r w:rsidRPr="00395B46">
        <w:rPr>
          <w:rFonts w:ascii="Times New Roman" w:eastAsia="Times New Roman" w:hAnsi="Times New Roman" w:cs="Times New Roman"/>
          <w:kern w:val="0"/>
          <w:lang w:eastAsia="en-GB"/>
          <w14:ligatures w14:val="none"/>
        </w:rPr>
        <w:t xml:space="preserve"> the received priority is already a slightly richer concept than “just read the 3 PCP bits.”</w:t>
      </w:r>
    </w:p>
    <w:p w14:paraId="5A258E8E" w14:textId="77777777" w:rsidR="00395B46" w:rsidRPr="00395B46" w:rsidRDefault="00395B46" w:rsidP="00395B4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95B46">
        <w:rPr>
          <w:rFonts w:ascii="Times New Roman" w:eastAsia="Times New Roman" w:hAnsi="Times New Roman" w:cs="Times New Roman"/>
          <w:b/>
          <w:bCs/>
          <w:kern w:val="0"/>
          <w:sz w:val="36"/>
          <w:szCs w:val="36"/>
          <w:lang w:eastAsia="en-GB"/>
          <w14:ligatures w14:val="none"/>
        </w:rPr>
        <w:t>5. The Priority Regeneration Table itself</w:t>
      </w:r>
    </w:p>
    <w:p w14:paraId="6DDAC788"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IEEE 802.1Q’s public type model says the </w:t>
      </w:r>
      <w:r w:rsidRPr="00395B46">
        <w:rPr>
          <w:rFonts w:ascii="Times New Roman" w:eastAsia="Times New Roman" w:hAnsi="Times New Roman" w:cs="Times New Roman"/>
          <w:b/>
          <w:bCs/>
          <w:kern w:val="0"/>
          <w:lang w:eastAsia="en-GB"/>
          <w14:ligatures w14:val="none"/>
        </w:rPr>
        <w:t>Priority Regeneration Table</w:t>
      </w:r>
      <w:r w:rsidRPr="00395B46">
        <w:rPr>
          <w:rFonts w:ascii="Times New Roman" w:eastAsia="Times New Roman" w:hAnsi="Times New Roman" w:cs="Times New Roman"/>
          <w:kern w:val="0"/>
          <w:lang w:eastAsia="en-GB"/>
          <w14:ligatures w14:val="none"/>
        </w:rPr>
        <w:t xml:space="preserve"> “provides the ability to map incoming priority values on a per-Port basis, under management control.” It contains eight entries, one for each incoming priority 0 through 7, and the defaults are identity mappings:</w:t>
      </w:r>
    </w:p>
    <w:p w14:paraId="7D25A676" w14:textId="77777777" w:rsidR="00395B46" w:rsidRPr="00395B46" w:rsidRDefault="00395B46" w:rsidP="00395B46">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incoming 0 → regenerated 0</w:t>
      </w:r>
    </w:p>
    <w:p w14:paraId="286FF906" w14:textId="77777777" w:rsidR="00395B46" w:rsidRPr="00395B46" w:rsidRDefault="00395B46" w:rsidP="00395B46">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incoming 1 → regenerated 1</w:t>
      </w:r>
    </w:p>
    <w:p w14:paraId="6AB13444" w14:textId="77777777" w:rsidR="00395B46" w:rsidRPr="00395B46" w:rsidRDefault="00395B46" w:rsidP="00395B46">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w:t>
      </w:r>
    </w:p>
    <w:p w14:paraId="2B2F13C8" w14:textId="1C8BC513" w:rsidR="00395B46" w:rsidRPr="00395B46" w:rsidRDefault="00395B46" w:rsidP="00395B46">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incoming 7 → regenerated 7. </w:t>
      </w:r>
    </w:p>
    <w:p w14:paraId="4816BBE5"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395B46">
        <w:rPr>
          <w:rFonts w:ascii="Times New Roman" w:eastAsia="Times New Roman" w:hAnsi="Times New Roman" w:cs="Times New Roman"/>
          <w:kern w:val="0"/>
          <w:lang w:eastAsia="en-GB"/>
          <w14:ligatures w14:val="none"/>
        </w:rPr>
        <w:t>So</w:t>
      </w:r>
      <w:proofErr w:type="gramEnd"/>
      <w:r w:rsidRPr="00395B46">
        <w:rPr>
          <w:rFonts w:ascii="Times New Roman" w:eastAsia="Times New Roman" w:hAnsi="Times New Roman" w:cs="Times New Roman"/>
          <w:kern w:val="0"/>
          <w:lang w:eastAsia="en-GB"/>
          <w14:ligatures w14:val="none"/>
        </w:rPr>
        <w:t xml:space="preserve"> by default, the bridge is saying:</w:t>
      </w:r>
    </w:p>
    <w:p w14:paraId="2B330AAC" w14:textId="77777777" w:rsidR="00395B46" w:rsidRPr="00395B46" w:rsidRDefault="00395B46" w:rsidP="00395B46">
      <w:pPr>
        <w:spacing w:beforeAutospacing="1"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lastRenderedPageBreak/>
        <w:t>“I trust the incoming priority values as they are.”</w:t>
      </w:r>
    </w:p>
    <w:p w14:paraId="602D3117"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But management can change that per ingress port. That means a bridge port can deliberately reinterpret traffic from a given source domain.</w:t>
      </w:r>
    </w:p>
    <w:p w14:paraId="40C11992" w14:textId="77777777" w:rsidR="00395B46" w:rsidRPr="00395B46" w:rsidRDefault="00395B46" w:rsidP="00395B4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95B46">
        <w:rPr>
          <w:rFonts w:ascii="Times New Roman" w:eastAsia="Times New Roman" w:hAnsi="Times New Roman" w:cs="Times New Roman"/>
          <w:b/>
          <w:bCs/>
          <w:kern w:val="0"/>
          <w:sz w:val="36"/>
          <w:szCs w:val="36"/>
          <w:lang w:eastAsia="en-GB"/>
          <w14:ligatures w14:val="none"/>
        </w:rPr>
        <w:t>6. Why would a bridge regenerate priority?</w:t>
      </w:r>
    </w:p>
    <w:p w14:paraId="4AFEC430"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Because the bridge may sit between different trust domains or policy domains.</w:t>
      </w:r>
    </w:p>
    <w:p w14:paraId="2AB95096"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Examples:</w:t>
      </w:r>
    </w:p>
    <w:p w14:paraId="22555A98" w14:textId="77777777" w:rsidR="00395B46" w:rsidRPr="00395B46" w:rsidRDefault="00395B46" w:rsidP="00395B46">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an access port may receive PCP-marked traffic from an endpoint that is not trusted</w:t>
      </w:r>
    </w:p>
    <w:p w14:paraId="3F81335D" w14:textId="77777777" w:rsidR="00395B46" w:rsidRPr="00395B46" w:rsidRDefault="00395B46" w:rsidP="00395B46">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a boundary port may need to compress or remap priorities into the bridge’s local policy</w:t>
      </w:r>
    </w:p>
    <w:p w14:paraId="5A9C4ED3" w14:textId="77777777" w:rsidR="00395B46" w:rsidRPr="00395B46" w:rsidRDefault="00395B46" w:rsidP="00395B46">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traffic entering from a customer side may need a different internal interpretation than traffic entering from a backbone or scheduled network side</w:t>
      </w:r>
    </w:p>
    <w:p w14:paraId="3988DEE7" w14:textId="39142878"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The standard mechanism is per-port because the trust decision is usually </w:t>
      </w:r>
      <w:r w:rsidRPr="00395B46">
        <w:rPr>
          <w:rFonts w:ascii="Times New Roman" w:eastAsia="Times New Roman" w:hAnsi="Times New Roman" w:cs="Times New Roman"/>
          <w:b/>
          <w:bCs/>
          <w:kern w:val="0"/>
          <w:lang w:eastAsia="en-GB"/>
          <w14:ligatures w14:val="none"/>
        </w:rPr>
        <w:t>where the frame came from</w:t>
      </w:r>
      <w:r w:rsidRPr="00395B46">
        <w:rPr>
          <w:rFonts w:ascii="Times New Roman" w:eastAsia="Times New Roman" w:hAnsi="Times New Roman" w:cs="Times New Roman"/>
          <w:kern w:val="0"/>
          <w:lang w:eastAsia="en-GB"/>
          <w14:ligatures w14:val="none"/>
        </w:rPr>
        <w:t xml:space="preserve">, not just </w:t>
      </w:r>
      <w:r w:rsidRPr="00395B46">
        <w:rPr>
          <w:rFonts w:ascii="Times New Roman" w:eastAsia="Times New Roman" w:hAnsi="Times New Roman" w:cs="Times New Roman"/>
          <w:b/>
          <w:bCs/>
          <w:kern w:val="0"/>
          <w:lang w:eastAsia="en-GB"/>
          <w14:ligatures w14:val="none"/>
        </w:rPr>
        <w:t>what tag it carried</w:t>
      </w:r>
      <w:r w:rsidRPr="00395B46">
        <w:rPr>
          <w:rFonts w:ascii="Times New Roman" w:eastAsia="Times New Roman" w:hAnsi="Times New Roman" w:cs="Times New Roman"/>
          <w:kern w:val="0"/>
          <w:lang w:eastAsia="en-GB"/>
          <w14:ligatures w14:val="none"/>
        </w:rPr>
        <w:t xml:space="preserve">. IEEE’s model explicitly places priority regeneration under the specific bridge port. </w:t>
      </w:r>
    </w:p>
    <w:p w14:paraId="52DC0D1F" w14:textId="77777777" w:rsidR="00395B46" w:rsidRPr="00395B46" w:rsidRDefault="00395B46" w:rsidP="00395B4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95B46">
        <w:rPr>
          <w:rFonts w:ascii="Times New Roman" w:eastAsia="Times New Roman" w:hAnsi="Times New Roman" w:cs="Times New Roman"/>
          <w:b/>
          <w:bCs/>
          <w:kern w:val="0"/>
          <w:sz w:val="36"/>
          <w:szCs w:val="36"/>
          <w:lang w:eastAsia="en-GB"/>
          <w14:ligatures w14:val="none"/>
        </w:rPr>
        <w:t>7. The regenerated priority is used for traffic class selection</w:t>
      </w:r>
    </w:p>
    <w:p w14:paraId="5EF049DB"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This is the central bridge consequence.</w:t>
      </w:r>
    </w:p>
    <w:p w14:paraId="434E5078" w14:textId="556150C5"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The bridge YANG states that the regenerated priority may be used to index the </w:t>
      </w:r>
      <w:r w:rsidRPr="00395B46">
        <w:rPr>
          <w:rFonts w:ascii="Times New Roman" w:eastAsia="Times New Roman" w:hAnsi="Times New Roman" w:cs="Times New Roman"/>
          <w:b/>
          <w:bCs/>
          <w:kern w:val="0"/>
          <w:lang w:eastAsia="en-GB"/>
          <w14:ligatures w14:val="none"/>
        </w:rPr>
        <w:t>Traffic Class Table</w:t>
      </w:r>
      <w:r w:rsidRPr="00395B46">
        <w:rPr>
          <w:rFonts w:ascii="Times New Roman" w:eastAsia="Times New Roman" w:hAnsi="Times New Roman" w:cs="Times New Roman"/>
          <w:kern w:val="0"/>
          <w:lang w:eastAsia="en-GB"/>
          <w14:ligatures w14:val="none"/>
        </w:rPr>
        <w:t xml:space="preserve"> for each input port. The type model describes the Traffic Class Table as the table for a given port that maps a priority index to a traffic class, with up to eight traffic classes supported. </w:t>
      </w:r>
    </w:p>
    <w:p w14:paraId="2E71D360"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395B46">
        <w:rPr>
          <w:rFonts w:ascii="Times New Roman" w:eastAsia="Times New Roman" w:hAnsi="Times New Roman" w:cs="Times New Roman"/>
          <w:kern w:val="0"/>
          <w:lang w:eastAsia="en-GB"/>
          <w14:ligatures w14:val="none"/>
        </w:rPr>
        <w:t>So</w:t>
      </w:r>
      <w:proofErr w:type="gramEnd"/>
      <w:r w:rsidRPr="00395B46">
        <w:rPr>
          <w:rFonts w:ascii="Times New Roman" w:eastAsia="Times New Roman" w:hAnsi="Times New Roman" w:cs="Times New Roman"/>
          <w:kern w:val="0"/>
          <w:lang w:eastAsia="en-GB"/>
          <w14:ligatures w14:val="none"/>
        </w:rPr>
        <w:t xml:space="preserve"> priority regeneration is not cosmetic. It affects which internal queue or class gets the frame.</w:t>
      </w:r>
    </w:p>
    <w:p w14:paraId="5FC6E429"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That is why a regenerated priority change can alter:</w:t>
      </w:r>
    </w:p>
    <w:p w14:paraId="6C2BF460" w14:textId="77777777" w:rsidR="00395B46" w:rsidRPr="00395B46" w:rsidRDefault="00395B46" w:rsidP="00395B4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latency</w:t>
      </w:r>
    </w:p>
    <w:p w14:paraId="6D4AEDE6" w14:textId="77777777" w:rsidR="00395B46" w:rsidRPr="00395B46" w:rsidRDefault="00395B46" w:rsidP="00395B4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queue choice</w:t>
      </w:r>
    </w:p>
    <w:p w14:paraId="6E958777" w14:textId="77777777" w:rsidR="00395B46" w:rsidRPr="00395B46" w:rsidRDefault="00395B46" w:rsidP="00395B4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bandwidth competition</w:t>
      </w:r>
    </w:p>
    <w:p w14:paraId="797AC442" w14:textId="77777777" w:rsidR="00395B46" w:rsidRPr="00395B46" w:rsidRDefault="00395B46" w:rsidP="00395B4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drop </w:t>
      </w:r>
      <w:proofErr w:type="spellStart"/>
      <w:r w:rsidRPr="00395B46">
        <w:rPr>
          <w:rFonts w:ascii="Times New Roman" w:eastAsia="Times New Roman" w:hAnsi="Times New Roman" w:cs="Times New Roman"/>
          <w:kern w:val="0"/>
          <w:lang w:eastAsia="en-GB"/>
          <w14:ligatures w14:val="none"/>
        </w:rPr>
        <w:t>behavior</w:t>
      </w:r>
      <w:proofErr w:type="spellEnd"/>
      <w:r w:rsidRPr="00395B46">
        <w:rPr>
          <w:rFonts w:ascii="Times New Roman" w:eastAsia="Times New Roman" w:hAnsi="Times New Roman" w:cs="Times New Roman"/>
          <w:kern w:val="0"/>
          <w:lang w:eastAsia="en-GB"/>
          <w14:ligatures w14:val="none"/>
        </w:rPr>
        <w:t xml:space="preserve"> under congestion</w:t>
      </w:r>
    </w:p>
    <w:p w14:paraId="75C804B2"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even if the frame contents otherwise remain unchanged.</w:t>
      </w:r>
    </w:p>
    <w:p w14:paraId="15691016" w14:textId="77777777" w:rsidR="00395B46" w:rsidRPr="00395B46" w:rsidRDefault="00395B46" w:rsidP="00395B4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95B46">
        <w:rPr>
          <w:rFonts w:ascii="Times New Roman" w:eastAsia="Times New Roman" w:hAnsi="Times New Roman" w:cs="Times New Roman"/>
          <w:b/>
          <w:bCs/>
          <w:kern w:val="0"/>
          <w:sz w:val="36"/>
          <w:szCs w:val="36"/>
          <w:lang w:eastAsia="en-GB"/>
          <w14:ligatures w14:val="none"/>
        </w:rPr>
        <w:t>8. First-principles example</w:t>
      </w:r>
    </w:p>
    <w:p w14:paraId="7A9AD35C"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Suppose a bridge ingress port receives traffic with these priorities:</w:t>
      </w:r>
    </w:p>
    <w:p w14:paraId="20AB798B" w14:textId="77777777" w:rsidR="00395B46" w:rsidRPr="00395B46" w:rsidRDefault="00395B46" w:rsidP="00395B4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PCP 7 from a control endpoint</w:t>
      </w:r>
    </w:p>
    <w:p w14:paraId="6D628C8E" w14:textId="77777777" w:rsidR="00395B46" w:rsidRPr="00395B46" w:rsidRDefault="00395B46" w:rsidP="00395B4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lastRenderedPageBreak/>
        <w:t>PCP 5 from a camera</w:t>
      </w:r>
    </w:p>
    <w:p w14:paraId="78B7133A" w14:textId="77777777" w:rsidR="00395B46" w:rsidRPr="00395B46" w:rsidRDefault="00395B46" w:rsidP="00395B4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PCP 1 from a diagnostic logger</w:t>
      </w:r>
    </w:p>
    <w:p w14:paraId="22698ACA" w14:textId="116472DB"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If the Priority Regeneration Table is identity-mapped, the bridge internally keeps them as 7, 5, and 1, then uses the Traffic Class Table to map those values into traffic classes. </w:t>
      </w:r>
    </w:p>
    <w:p w14:paraId="45FE1E74"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Now imagine the network designer does </w:t>
      </w:r>
      <w:r w:rsidRPr="00395B46">
        <w:rPr>
          <w:rFonts w:ascii="Times New Roman" w:eastAsia="Times New Roman" w:hAnsi="Times New Roman" w:cs="Times New Roman"/>
          <w:b/>
          <w:bCs/>
          <w:kern w:val="0"/>
          <w:lang w:eastAsia="en-GB"/>
          <w14:ligatures w14:val="none"/>
        </w:rPr>
        <w:t>not</w:t>
      </w:r>
      <w:r w:rsidRPr="00395B46">
        <w:rPr>
          <w:rFonts w:ascii="Times New Roman" w:eastAsia="Times New Roman" w:hAnsi="Times New Roman" w:cs="Times New Roman"/>
          <w:kern w:val="0"/>
          <w:lang w:eastAsia="en-GB"/>
          <w14:ligatures w14:val="none"/>
        </w:rPr>
        <w:t xml:space="preserve"> trust the access port’s markings and configures that ingress port’s regeneration table like this:</w:t>
      </w:r>
    </w:p>
    <w:p w14:paraId="40E33563" w14:textId="77777777" w:rsidR="00395B46" w:rsidRPr="00395B46" w:rsidRDefault="00395B46" w:rsidP="00395B4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7 → 5</w:t>
      </w:r>
    </w:p>
    <w:p w14:paraId="6783EA5C" w14:textId="77777777" w:rsidR="00395B46" w:rsidRPr="00395B46" w:rsidRDefault="00395B46" w:rsidP="00395B4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5 → 4</w:t>
      </w:r>
    </w:p>
    <w:p w14:paraId="4AC2ABA1" w14:textId="77777777" w:rsidR="00395B46" w:rsidRPr="00395B46" w:rsidRDefault="00395B46" w:rsidP="00395B4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1 → 0</w:t>
      </w:r>
    </w:p>
    <w:p w14:paraId="293F2205"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Then the bridge is effectively saying:</w:t>
      </w:r>
    </w:p>
    <w:p w14:paraId="7608EE2F" w14:textId="77777777" w:rsidR="00395B46" w:rsidRPr="00395B46" w:rsidRDefault="00395B46" w:rsidP="00395B46">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w:t>
      </w:r>
      <w:proofErr w:type="gramStart"/>
      <w:r w:rsidRPr="00395B46">
        <w:rPr>
          <w:rFonts w:ascii="Times New Roman" w:eastAsia="Times New Roman" w:hAnsi="Times New Roman" w:cs="Times New Roman"/>
          <w:kern w:val="0"/>
          <w:lang w:eastAsia="en-GB"/>
          <w14:ligatures w14:val="none"/>
        </w:rPr>
        <w:t>incoming</w:t>
      </w:r>
      <w:proofErr w:type="gramEnd"/>
      <w:r w:rsidRPr="00395B46">
        <w:rPr>
          <w:rFonts w:ascii="Times New Roman" w:eastAsia="Times New Roman" w:hAnsi="Times New Roman" w:cs="Times New Roman"/>
          <w:kern w:val="0"/>
          <w:lang w:eastAsia="en-GB"/>
          <w14:ligatures w14:val="none"/>
        </w:rPr>
        <w:t xml:space="preserve"> emergency/control marking is downgraded </w:t>
      </w:r>
      <w:proofErr w:type="gramStart"/>
      <w:r w:rsidRPr="00395B46">
        <w:rPr>
          <w:rFonts w:ascii="Times New Roman" w:eastAsia="Times New Roman" w:hAnsi="Times New Roman" w:cs="Times New Roman"/>
          <w:kern w:val="0"/>
          <w:lang w:eastAsia="en-GB"/>
          <w14:ligatures w14:val="none"/>
        </w:rPr>
        <w:t>to</w:t>
      </w:r>
      <w:proofErr w:type="gramEnd"/>
      <w:r w:rsidRPr="00395B46">
        <w:rPr>
          <w:rFonts w:ascii="Times New Roman" w:eastAsia="Times New Roman" w:hAnsi="Times New Roman" w:cs="Times New Roman"/>
          <w:kern w:val="0"/>
          <w:lang w:eastAsia="en-GB"/>
          <w14:ligatures w14:val="none"/>
        </w:rPr>
        <w:t xml:space="preserve"> local high”</w:t>
      </w:r>
    </w:p>
    <w:p w14:paraId="4FA66F25" w14:textId="77777777" w:rsidR="00395B46" w:rsidRPr="00395B46" w:rsidRDefault="00395B46" w:rsidP="00395B46">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w:t>
      </w:r>
      <w:proofErr w:type="gramStart"/>
      <w:r w:rsidRPr="00395B46">
        <w:rPr>
          <w:rFonts w:ascii="Times New Roman" w:eastAsia="Times New Roman" w:hAnsi="Times New Roman" w:cs="Times New Roman"/>
          <w:kern w:val="0"/>
          <w:lang w:eastAsia="en-GB"/>
          <w14:ligatures w14:val="none"/>
        </w:rPr>
        <w:t>incoming</w:t>
      </w:r>
      <w:proofErr w:type="gramEnd"/>
      <w:r w:rsidRPr="00395B46">
        <w:rPr>
          <w:rFonts w:ascii="Times New Roman" w:eastAsia="Times New Roman" w:hAnsi="Times New Roman" w:cs="Times New Roman"/>
          <w:kern w:val="0"/>
          <w:lang w:eastAsia="en-GB"/>
          <w14:ligatures w14:val="none"/>
        </w:rPr>
        <w:t xml:space="preserve"> medium marking is compressed further”</w:t>
      </w:r>
    </w:p>
    <w:p w14:paraId="3F02B1D6" w14:textId="77777777" w:rsidR="00395B46" w:rsidRPr="00395B46" w:rsidRDefault="00395B46" w:rsidP="00395B46">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w:t>
      </w:r>
      <w:proofErr w:type="gramStart"/>
      <w:r w:rsidRPr="00395B46">
        <w:rPr>
          <w:rFonts w:ascii="Times New Roman" w:eastAsia="Times New Roman" w:hAnsi="Times New Roman" w:cs="Times New Roman"/>
          <w:kern w:val="0"/>
          <w:lang w:eastAsia="en-GB"/>
          <w14:ligatures w14:val="none"/>
        </w:rPr>
        <w:t>incoming</w:t>
      </w:r>
      <w:proofErr w:type="gramEnd"/>
      <w:r w:rsidRPr="00395B46">
        <w:rPr>
          <w:rFonts w:ascii="Times New Roman" w:eastAsia="Times New Roman" w:hAnsi="Times New Roman" w:cs="Times New Roman"/>
          <w:kern w:val="0"/>
          <w:lang w:eastAsia="en-GB"/>
          <w14:ligatures w14:val="none"/>
        </w:rPr>
        <w:t xml:space="preserve"> low marking becomes best effort”</w:t>
      </w:r>
    </w:p>
    <w:p w14:paraId="656D3EF3"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That is priority regeneration in the simplest possible sense: </w:t>
      </w:r>
      <w:r w:rsidRPr="00395B46">
        <w:rPr>
          <w:rFonts w:ascii="Times New Roman" w:eastAsia="Times New Roman" w:hAnsi="Times New Roman" w:cs="Times New Roman"/>
          <w:b/>
          <w:bCs/>
          <w:kern w:val="0"/>
          <w:lang w:eastAsia="en-GB"/>
          <w14:ligatures w14:val="none"/>
        </w:rPr>
        <w:t>incoming meaning is rewritten into local meaning</w:t>
      </w:r>
      <w:r w:rsidRPr="00395B46">
        <w:rPr>
          <w:rFonts w:ascii="Times New Roman" w:eastAsia="Times New Roman" w:hAnsi="Times New Roman" w:cs="Times New Roman"/>
          <w:kern w:val="0"/>
          <w:lang w:eastAsia="en-GB"/>
          <w14:ligatures w14:val="none"/>
        </w:rPr>
        <w:t xml:space="preserve"> before queue selection.</w:t>
      </w:r>
    </w:p>
    <w:p w14:paraId="2B14D2CF" w14:textId="77777777" w:rsidR="00395B46" w:rsidRPr="00395B46" w:rsidRDefault="00395B46" w:rsidP="00395B4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95B46">
        <w:rPr>
          <w:rFonts w:ascii="Times New Roman" w:eastAsia="Times New Roman" w:hAnsi="Times New Roman" w:cs="Times New Roman"/>
          <w:b/>
          <w:bCs/>
          <w:kern w:val="0"/>
          <w:sz w:val="36"/>
          <w:szCs w:val="36"/>
          <w:lang w:eastAsia="en-GB"/>
          <w14:ligatures w14:val="none"/>
        </w:rPr>
        <w:t>9. Priority regeneration versus PCP decoding</w:t>
      </w:r>
    </w:p>
    <w:p w14:paraId="58E82391"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Another subtle distinction matters here.</w:t>
      </w:r>
    </w:p>
    <w:p w14:paraId="5CA95FBE" w14:textId="5596F481"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The </w:t>
      </w:r>
      <w:r w:rsidRPr="00395B46">
        <w:rPr>
          <w:rFonts w:ascii="Times New Roman" w:eastAsia="Times New Roman" w:hAnsi="Times New Roman" w:cs="Times New Roman"/>
          <w:b/>
          <w:bCs/>
          <w:kern w:val="0"/>
          <w:lang w:eastAsia="en-GB"/>
          <w14:ligatures w14:val="none"/>
        </w:rPr>
        <w:t>PCP decoding table</w:t>
      </w:r>
      <w:r w:rsidRPr="00395B46">
        <w:rPr>
          <w:rFonts w:ascii="Times New Roman" w:eastAsia="Times New Roman" w:hAnsi="Times New Roman" w:cs="Times New Roman"/>
          <w:kern w:val="0"/>
          <w:lang w:eastAsia="en-GB"/>
          <w14:ligatures w14:val="none"/>
        </w:rPr>
        <w:t xml:space="preserve"> associates a received PCP value with an internal </w:t>
      </w:r>
      <w:r w:rsidRPr="00395B46">
        <w:rPr>
          <w:rFonts w:ascii="Times New Roman" w:eastAsia="Times New Roman" w:hAnsi="Times New Roman" w:cs="Times New Roman"/>
          <w:b/>
          <w:bCs/>
          <w:kern w:val="0"/>
          <w:lang w:eastAsia="en-GB"/>
          <w14:ligatures w14:val="none"/>
        </w:rPr>
        <w:t>priority</w:t>
      </w:r>
      <w:r w:rsidRPr="00395B46">
        <w:rPr>
          <w:rFonts w:ascii="Times New Roman" w:eastAsia="Times New Roman" w:hAnsi="Times New Roman" w:cs="Times New Roman"/>
          <w:kern w:val="0"/>
          <w:lang w:eastAsia="en-GB"/>
          <w14:ligatures w14:val="none"/>
        </w:rPr>
        <w:t xml:space="preserve"> and </w:t>
      </w:r>
      <w:r w:rsidRPr="00395B46">
        <w:rPr>
          <w:rFonts w:ascii="Times New Roman" w:eastAsia="Times New Roman" w:hAnsi="Times New Roman" w:cs="Times New Roman"/>
          <w:b/>
          <w:bCs/>
          <w:kern w:val="0"/>
          <w:lang w:eastAsia="en-GB"/>
          <w14:ligatures w14:val="none"/>
        </w:rPr>
        <w:t>drop-eligible</w:t>
      </w:r>
      <w:r w:rsidRPr="00395B46">
        <w:rPr>
          <w:rFonts w:ascii="Times New Roman" w:eastAsia="Times New Roman" w:hAnsi="Times New Roman" w:cs="Times New Roman"/>
          <w:kern w:val="0"/>
          <w:lang w:eastAsia="en-GB"/>
          <w14:ligatures w14:val="none"/>
        </w:rPr>
        <w:t xml:space="preserve"> value, based on the configured PCP selection type. IEEE’s public type model says exactly that. </w:t>
      </w:r>
    </w:p>
    <w:p w14:paraId="68CAF5B4"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395B46">
        <w:rPr>
          <w:rFonts w:ascii="Times New Roman" w:eastAsia="Times New Roman" w:hAnsi="Times New Roman" w:cs="Times New Roman"/>
          <w:kern w:val="0"/>
          <w:lang w:eastAsia="en-GB"/>
          <w14:ligatures w14:val="none"/>
        </w:rPr>
        <w:t>So</w:t>
      </w:r>
      <w:proofErr w:type="gramEnd"/>
      <w:r w:rsidRPr="00395B46">
        <w:rPr>
          <w:rFonts w:ascii="Times New Roman" w:eastAsia="Times New Roman" w:hAnsi="Times New Roman" w:cs="Times New Roman"/>
          <w:kern w:val="0"/>
          <w:lang w:eastAsia="en-GB"/>
          <w14:ligatures w14:val="none"/>
        </w:rPr>
        <w:t xml:space="preserve"> a useful mental sequence is:</w:t>
      </w:r>
    </w:p>
    <w:p w14:paraId="4D40F9FE" w14:textId="77777777" w:rsidR="00395B46" w:rsidRPr="00395B46" w:rsidRDefault="00395B46" w:rsidP="00395B46">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the tag’s PCP is decoded into priority and drop eligibility</w:t>
      </w:r>
    </w:p>
    <w:p w14:paraId="50C36BED" w14:textId="77777777" w:rsidR="00395B46" w:rsidRPr="00395B46" w:rsidRDefault="00395B46" w:rsidP="00395B46">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then the ingress port’s regeneration table can map the incoming priority to a regenerated priority</w:t>
      </w:r>
    </w:p>
    <w:p w14:paraId="74103717" w14:textId="77777777" w:rsidR="00395B46" w:rsidRPr="00395B46" w:rsidRDefault="00395B46" w:rsidP="00395B46">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then the regenerated priority feeds the Traffic Class Table</w:t>
      </w:r>
    </w:p>
    <w:p w14:paraId="2D1E5EF3"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In other words:</w:t>
      </w:r>
    </w:p>
    <w:p w14:paraId="012D51D8"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b/>
          <w:bCs/>
          <w:kern w:val="0"/>
          <w:lang w:eastAsia="en-GB"/>
          <w14:ligatures w14:val="none"/>
        </w:rPr>
        <w:t>PCP decoding</w:t>
      </w:r>
      <w:r w:rsidRPr="00395B46">
        <w:rPr>
          <w:rFonts w:ascii="Times New Roman" w:eastAsia="Times New Roman" w:hAnsi="Times New Roman" w:cs="Times New Roman"/>
          <w:kern w:val="0"/>
          <w:lang w:eastAsia="en-GB"/>
          <w14:ligatures w14:val="none"/>
        </w:rPr>
        <w:t xml:space="preserve"> answers “what priority does this tag represent here?”</w:t>
      </w:r>
      <w:r w:rsidRPr="00395B46">
        <w:rPr>
          <w:rFonts w:ascii="Times New Roman" w:eastAsia="Times New Roman" w:hAnsi="Times New Roman" w:cs="Times New Roman"/>
          <w:kern w:val="0"/>
          <w:lang w:eastAsia="en-GB"/>
          <w14:ligatures w14:val="none"/>
        </w:rPr>
        <w:br/>
      </w:r>
      <w:r w:rsidRPr="00395B46">
        <w:rPr>
          <w:rFonts w:ascii="Times New Roman" w:eastAsia="Times New Roman" w:hAnsi="Times New Roman" w:cs="Times New Roman"/>
          <w:b/>
          <w:bCs/>
          <w:kern w:val="0"/>
          <w:lang w:eastAsia="en-GB"/>
          <w14:ligatures w14:val="none"/>
        </w:rPr>
        <w:t>priority regeneration</w:t>
      </w:r>
      <w:r w:rsidRPr="00395B46">
        <w:rPr>
          <w:rFonts w:ascii="Times New Roman" w:eastAsia="Times New Roman" w:hAnsi="Times New Roman" w:cs="Times New Roman"/>
          <w:kern w:val="0"/>
          <w:lang w:eastAsia="en-GB"/>
          <w14:ligatures w14:val="none"/>
        </w:rPr>
        <w:t xml:space="preserve"> answers “what priority should this port actually use internally?”</w:t>
      </w:r>
    </w:p>
    <w:p w14:paraId="42A97C79" w14:textId="1B2ED481"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That is why the standard keeps them as separate managed objects. </w:t>
      </w:r>
    </w:p>
    <w:p w14:paraId="7B18FFDA" w14:textId="77777777" w:rsidR="00395B46" w:rsidRPr="00395B46" w:rsidRDefault="00395B46" w:rsidP="00395B4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95B46">
        <w:rPr>
          <w:rFonts w:ascii="Times New Roman" w:eastAsia="Times New Roman" w:hAnsi="Times New Roman" w:cs="Times New Roman"/>
          <w:b/>
          <w:bCs/>
          <w:kern w:val="0"/>
          <w:sz w:val="36"/>
          <w:szCs w:val="36"/>
          <w:lang w:eastAsia="en-GB"/>
          <w14:ligatures w14:val="none"/>
        </w:rPr>
        <w:t>10. PCP selection modes</w:t>
      </w:r>
    </w:p>
    <w:p w14:paraId="091C47F5"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IEEE 802.1Q also defines PCP selection modes through </w:t>
      </w:r>
      <w:proofErr w:type="spellStart"/>
      <w:r w:rsidRPr="00395B46">
        <w:rPr>
          <w:rFonts w:ascii="Courier New" w:eastAsia="Times New Roman" w:hAnsi="Courier New" w:cs="Courier New"/>
          <w:kern w:val="0"/>
          <w:sz w:val="20"/>
          <w:szCs w:val="20"/>
          <w:lang w:eastAsia="en-GB"/>
          <w14:ligatures w14:val="none"/>
        </w:rPr>
        <w:t>pcp</w:t>
      </w:r>
      <w:proofErr w:type="spellEnd"/>
      <w:r w:rsidRPr="00395B46">
        <w:rPr>
          <w:rFonts w:ascii="Courier New" w:eastAsia="Times New Roman" w:hAnsi="Courier New" w:cs="Courier New"/>
          <w:kern w:val="0"/>
          <w:sz w:val="20"/>
          <w:szCs w:val="20"/>
          <w:lang w:eastAsia="en-GB"/>
          <w14:ligatures w14:val="none"/>
        </w:rPr>
        <w:t>-selection-type</w:t>
      </w:r>
      <w:r w:rsidRPr="00395B46">
        <w:rPr>
          <w:rFonts w:ascii="Times New Roman" w:eastAsia="Times New Roman" w:hAnsi="Times New Roman" w:cs="Times New Roman"/>
          <w:kern w:val="0"/>
          <w:lang w:eastAsia="en-GB"/>
          <w14:ligatures w14:val="none"/>
        </w:rPr>
        <w:t xml:space="preserve">. The public </w:t>
      </w:r>
      <w:proofErr w:type="gramStart"/>
      <w:r w:rsidRPr="00395B46">
        <w:rPr>
          <w:rFonts w:ascii="Times New Roman" w:eastAsia="Times New Roman" w:hAnsi="Times New Roman" w:cs="Times New Roman"/>
          <w:kern w:val="0"/>
          <w:lang w:eastAsia="en-GB"/>
          <w14:ligatures w14:val="none"/>
        </w:rPr>
        <w:t>type</w:t>
      </w:r>
      <w:proofErr w:type="gramEnd"/>
      <w:r w:rsidRPr="00395B46">
        <w:rPr>
          <w:rFonts w:ascii="Times New Roman" w:eastAsia="Times New Roman" w:hAnsi="Times New Roman" w:cs="Times New Roman"/>
          <w:kern w:val="0"/>
          <w:lang w:eastAsia="en-GB"/>
          <w14:ligatures w14:val="none"/>
        </w:rPr>
        <w:t xml:space="preserve"> model lists these values:</w:t>
      </w:r>
    </w:p>
    <w:p w14:paraId="1D013BED" w14:textId="77777777" w:rsidR="00395B46" w:rsidRPr="00395B46" w:rsidRDefault="00395B46" w:rsidP="00395B4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Courier New" w:eastAsia="Times New Roman" w:hAnsi="Courier New" w:cs="Courier New"/>
          <w:kern w:val="0"/>
          <w:sz w:val="20"/>
          <w:szCs w:val="20"/>
          <w:lang w:eastAsia="en-GB"/>
          <w14:ligatures w14:val="none"/>
        </w:rPr>
        <w:lastRenderedPageBreak/>
        <w:t>8P0D</w:t>
      </w:r>
      <w:r w:rsidRPr="00395B46">
        <w:rPr>
          <w:rFonts w:ascii="Times New Roman" w:eastAsia="Times New Roman" w:hAnsi="Times New Roman" w:cs="Times New Roman"/>
          <w:kern w:val="0"/>
          <w:lang w:eastAsia="en-GB"/>
          <w14:ligatures w14:val="none"/>
        </w:rPr>
        <w:t xml:space="preserve"> = 8 priorities, 0 drop eligible</w:t>
      </w:r>
    </w:p>
    <w:p w14:paraId="5364B63C" w14:textId="77777777" w:rsidR="00395B46" w:rsidRPr="00395B46" w:rsidRDefault="00395B46" w:rsidP="00395B4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Courier New" w:eastAsia="Times New Roman" w:hAnsi="Courier New" w:cs="Courier New"/>
          <w:kern w:val="0"/>
          <w:sz w:val="20"/>
          <w:szCs w:val="20"/>
          <w:lang w:eastAsia="en-GB"/>
          <w14:ligatures w14:val="none"/>
        </w:rPr>
        <w:t>7P1D</w:t>
      </w:r>
      <w:r w:rsidRPr="00395B46">
        <w:rPr>
          <w:rFonts w:ascii="Times New Roman" w:eastAsia="Times New Roman" w:hAnsi="Times New Roman" w:cs="Times New Roman"/>
          <w:kern w:val="0"/>
          <w:lang w:eastAsia="en-GB"/>
          <w14:ligatures w14:val="none"/>
        </w:rPr>
        <w:t xml:space="preserve"> = 7 priorities, 1 drop eligible</w:t>
      </w:r>
    </w:p>
    <w:p w14:paraId="59AFEC0B" w14:textId="77777777" w:rsidR="00395B46" w:rsidRPr="00395B46" w:rsidRDefault="00395B46" w:rsidP="00395B4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Courier New" w:eastAsia="Times New Roman" w:hAnsi="Courier New" w:cs="Courier New"/>
          <w:kern w:val="0"/>
          <w:sz w:val="20"/>
          <w:szCs w:val="20"/>
          <w:lang w:eastAsia="en-GB"/>
          <w14:ligatures w14:val="none"/>
        </w:rPr>
        <w:t>6P2D</w:t>
      </w:r>
      <w:r w:rsidRPr="00395B46">
        <w:rPr>
          <w:rFonts w:ascii="Times New Roman" w:eastAsia="Times New Roman" w:hAnsi="Times New Roman" w:cs="Times New Roman"/>
          <w:kern w:val="0"/>
          <w:lang w:eastAsia="en-GB"/>
          <w14:ligatures w14:val="none"/>
        </w:rPr>
        <w:t xml:space="preserve"> = 6 priorities, 2 drop eligible</w:t>
      </w:r>
    </w:p>
    <w:p w14:paraId="4CFF5071" w14:textId="6E9B11F5" w:rsidR="00395B46" w:rsidRPr="00395B46" w:rsidRDefault="00395B46" w:rsidP="00395B4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Courier New" w:eastAsia="Times New Roman" w:hAnsi="Courier New" w:cs="Courier New"/>
          <w:kern w:val="0"/>
          <w:sz w:val="20"/>
          <w:szCs w:val="20"/>
          <w:lang w:eastAsia="en-GB"/>
          <w14:ligatures w14:val="none"/>
        </w:rPr>
        <w:t>5P3D</w:t>
      </w:r>
      <w:r w:rsidRPr="00395B46">
        <w:rPr>
          <w:rFonts w:ascii="Times New Roman" w:eastAsia="Times New Roman" w:hAnsi="Times New Roman" w:cs="Times New Roman"/>
          <w:kern w:val="0"/>
          <w:lang w:eastAsia="en-GB"/>
          <w14:ligatures w14:val="none"/>
        </w:rPr>
        <w:t xml:space="preserve"> = 5 priorities, 3 drop eligible. </w:t>
      </w:r>
    </w:p>
    <w:p w14:paraId="79BDCED9" w14:textId="4E0CCD94"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This matters because the decoding and encoding tables depend on which PCP interpretation mode is selected. The bridge-port model says the </w:t>
      </w:r>
      <w:proofErr w:type="spellStart"/>
      <w:r w:rsidRPr="00395B46">
        <w:rPr>
          <w:rFonts w:ascii="Courier New" w:eastAsia="Times New Roman" w:hAnsi="Courier New" w:cs="Courier New"/>
          <w:kern w:val="0"/>
          <w:sz w:val="20"/>
          <w:szCs w:val="20"/>
          <w:lang w:eastAsia="en-GB"/>
          <w14:ligatures w14:val="none"/>
        </w:rPr>
        <w:t>pcp</w:t>
      </w:r>
      <w:proofErr w:type="spellEnd"/>
      <w:r w:rsidRPr="00395B46">
        <w:rPr>
          <w:rFonts w:ascii="Courier New" w:eastAsia="Times New Roman" w:hAnsi="Courier New" w:cs="Courier New"/>
          <w:kern w:val="0"/>
          <w:sz w:val="20"/>
          <w:szCs w:val="20"/>
          <w:lang w:eastAsia="en-GB"/>
          <w14:ligatures w14:val="none"/>
        </w:rPr>
        <w:t>-selection</w:t>
      </w:r>
      <w:r w:rsidRPr="00395B46">
        <w:rPr>
          <w:rFonts w:ascii="Times New Roman" w:eastAsia="Times New Roman" w:hAnsi="Times New Roman" w:cs="Times New Roman"/>
          <w:kern w:val="0"/>
          <w:lang w:eastAsia="en-GB"/>
          <w14:ligatures w14:val="none"/>
        </w:rPr>
        <w:t xml:space="preserve"> object identifies the rows in the PCP encoding and decoding tables used to remark frames on that port if remarking is enabled, and its default is </w:t>
      </w:r>
      <w:r w:rsidRPr="00395B46">
        <w:rPr>
          <w:rFonts w:ascii="Courier New" w:eastAsia="Times New Roman" w:hAnsi="Courier New" w:cs="Courier New"/>
          <w:kern w:val="0"/>
          <w:sz w:val="20"/>
          <w:szCs w:val="20"/>
          <w:lang w:eastAsia="en-GB"/>
          <w14:ligatures w14:val="none"/>
        </w:rPr>
        <w:t>8P0D</w:t>
      </w:r>
      <w:r w:rsidRPr="00395B46">
        <w:rPr>
          <w:rFonts w:ascii="Times New Roman" w:eastAsia="Times New Roman" w:hAnsi="Times New Roman" w:cs="Times New Roman"/>
          <w:kern w:val="0"/>
          <w:lang w:eastAsia="en-GB"/>
          <w14:ligatures w14:val="none"/>
        </w:rPr>
        <w:t xml:space="preserve">. </w:t>
      </w:r>
    </w:p>
    <w:p w14:paraId="01B545D5" w14:textId="5C377E0E"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395B46">
        <w:rPr>
          <w:rFonts w:ascii="Times New Roman" w:eastAsia="Times New Roman" w:hAnsi="Times New Roman" w:cs="Times New Roman"/>
          <w:kern w:val="0"/>
          <w:lang w:eastAsia="en-GB"/>
          <w14:ligatures w14:val="none"/>
        </w:rPr>
        <w:t>So</w:t>
      </w:r>
      <w:proofErr w:type="gramEnd"/>
      <w:r w:rsidRPr="00395B46">
        <w:rPr>
          <w:rFonts w:ascii="Times New Roman" w:eastAsia="Times New Roman" w:hAnsi="Times New Roman" w:cs="Times New Roman"/>
          <w:kern w:val="0"/>
          <w:lang w:eastAsia="en-GB"/>
          <w14:ligatures w14:val="none"/>
        </w:rPr>
        <w:t xml:space="preserve"> the full priority story is not just “0–7 in, 0–7 out.” The bridge can also interpret PCP/DEI combinations differently depending on the selected PCP mode. </w:t>
      </w:r>
    </w:p>
    <w:p w14:paraId="2244BE8B" w14:textId="77777777" w:rsidR="00395B46" w:rsidRPr="00395B46" w:rsidRDefault="00395B46" w:rsidP="00395B4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95B46">
        <w:rPr>
          <w:rFonts w:ascii="Times New Roman" w:eastAsia="Times New Roman" w:hAnsi="Times New Roman" w:cs="Times New Roman"/>
          <w:b/>
          <w:bCs/>
          <w:kern w:val="0"/>
          <w:sz w:val="36"/>
          <w:szCs w:val="36"/>
          <w:lang w:eastAsia="en-GB"/>
          <w14:ligatures w14:val="none"/>
        </w:rPr>
        <w:t xml:space="preserve">11. Drop Eligible Indicator and drop </w:t>
      </w:r>
      <w:proofErr w:type="spellStart"/>
      <w:r w:rsidRPr="00395B46">
        <w:rPr>
          <w:rFonts w:ascii="Times New Roman" w:eastAsia="Times New Roman" w:hAnsi="Times New Roman" w:cs="Times New Roman"/>
          <w:b/>
          <w:bCs/>
          <w:kern w:val="0"/>
          <w:sz w:val="36"/>
          <w:szCs w:val="36"/>
          <w:lang w:eastAsia="en-GB"/>
          <w14:ligatures w14:val="none"/>
        </w:rPr>
        <w:t>behavior</w:t>
      </w:r>
      <w:proofErr w:type="spellEnd"/>
    </w:p>
    <w:p w14:paraId="424E9CE3" w14:textId="57EBD060"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IEEE 802.1Q lets a bridge carry </w:t>
      </w:r>
      <w:r w:rsidRPr="00395B46">
        <w:rPr>
          <w:rFonts w:ascii="Times New Roman" w:eastAsia="Times New Roman" w:hAnsi="Times New Roman" w:cs="Times New Roman"/>
          <w:b/>
          <w:bCs/>
          <w:kern w:val="0"/>
          <w:lang w:eastAsia="en-GB"/>
          <w14:ligatures w14:val="none"/>
        </w:rPr>
        <w:t>drop eligibility</w:t>
      </w:r>
      <w:r w:rsidRPr="00395B46">
        <w:rPr>
          <w:rFonts w:ascii="Times New Roman" w:eastAsia="Times New Roman" w:hAnsi="Times New Roman" w:cs="Times New Roman"/>
          <w:kern w:val="0"/>
          <w:lang w:eastAsia="en-GB"/>
          <w14:ligatures w14:val="none"/>
        </w:rPr>
        <w:t xml:space="preserve"> alongside priority. The bridge-port model says that if </w:t>
      </w:r>
      <w:r w:rsidRPr="00395B46">
        <w:rPr>
          <w:rFonts w:ascii="Courier New" w:eastAsia="Times New Roman" w:hAnsi="Courier New" w:cs="Courier New"/>
          <w:kern w:val="0"/>
          <w:sz w:val="20"/>
          <w:szCs w:val="20"/>
          <w:lang w:eastAsia="en-GB"/>
          <w14:ligatures w14:val="none"/>
        </w:rPr>
        <w:t>use-</w:t>
      </w:r>
      <w:proofErr w:type="spellStart"/>
      <w:r w:rsidRPr="00395B46">
        <w:rPr>
          <w:rFonts w:ascii="Courier New" w:eastAsia="Times New Roman" w:hAnsi="Courier New" w:cs="Courier New"/>
          <w:kern w:val="0"/>
          <w:sz w:val="20"/>
          <w:szCs w:val="20"/>
          <w:lang w:eastAsia="en-GB"/>
          <w14:ligatures w14:val="none"/>
        </w:rPr>
        <w:t>dei</w:t>
      </w:r>
      <w:proofErr w:type="spellEnd"/>
      <w:r w:rsidRPr="00395B46">
        <w:rPr>
          <w:rFonts w:ascii="Times New Roman" w:eastAsia="Times New Roman" w:hAnsi="Times New Roman" w:cs="Times New Roman"/>
          <w:kern w:val="0"/>
          <w:lang w:eastAsia="en-GB"/>
          <w14:ligatures w14:val="none"/>
        </w:rPr>
        <w:t xml:space="preserve"> is true, the </w:t>
      </w:r>
      <w:proofErr w:type="spellStart"/>
      <w:r w:rsidRPr="00395B46">
        <w:rPr>
          <w:rFonts w:ascii="Courier New" w:eastAsia="Times New Roman" w:hAnsi="Courier New" w:cs="Courier New"/>
          <w:kern w:val="0"/>
          <w:sz w:val="20"/>
          <w:szCs w:val="20"/>
          <w:lang w:eastAsia="en-GB"/>
          <w14:ligatures w14:val="none"/>
        </w:rPr>
        <w:t>drop_eligible</w:t>
      </w:r>
      <w:proofErr w:type="spellEnd"/>
      <w:r w:rsidRPr="00395B46">
        <w:rPr>
          <w:rFonts w:ascii="Times New Roman" w:eastAsia="Times New Roman" w:hAnsi="Times New Roman" w:cs="Times New Roman"/>
          <w:kern w:val="0"/>
          <w:lang w:eastAsia="en-GB"/>
          <w14:ligatures w14:val="none"/>
        </w:rPr>
        <w:t xml:space="preserve"> parameter is encoded in the </w:t>
      </w:r>
      <w:r w:rsidRPr="00395B46">
        <w:rPr>
          <w:rFonts w:ascii="Times New Roman" w:eastAsia="Times New Roman" w:hAnsi="Times New Roman" w:cs="Times New Roman"/>
          <w:b/>
          <w:bCs/>
          <w:kern w:val="0"/>
          <w:lang w:eastAsia="en-GB"/>
          <w14:ligatures w14:val="none"/>
        </w:rPr>
        <w:t>DEI</w:t>
      </w:r>
      <w:r w:rsidRPr="00395B46">
        <w:rPr>
          <w:rFonts w:ascii="Times New Roman" w:eastAsia="Times New Roman" w:hAnsi="Times New Roman" w:cs="Times New Roman"/>
          <w:kern w:val="0"/>
          <w:lang w:eastAsia="en-GB"/>
          <w14:ligatures w14:val="none"/>
        </w:rPr>
        <w:t xml:space="preserve"> bit of transmitted frames, and on reception </w:t>
      </w:r>
      <w:proofErr w:type="spellStart"/>
      <w:r w:rsidRPr="00395B46">
        <w:rPr>
          <w:rFonts w:ascii="Courier New" w:eastAsia="Times New Roman" w:hAnsi="Courier New" w:cs="Courier New"/>
          <w:kern w:val="0"/>
          <w:sz w:val="20"/>
          <w:szCs w:val="20"/>
          <w:lang w:eastAsia="en-GB"/>
          <w14:ligatures w14:val="none"/>
        </w:rPr>
        <w:t>drop_eligible</w:t>
      </w:r>
      <w:proofErr w:type="spellEnd"/>
      <w:r w:rsidRPr="00395B46">
        <w:rPr>
          <w:rFonts w:ascii="Times New Roman" w:eastAsia="Times New Roman" w:hAnsi="Times New Roman" w:cs="Times New Roman"/>
          <w:kern w:val="0"/>
          <w:lang w:eastAsia="en-GB"/>
          <w14:ligatures w14:val="none"/>
        </w:rPr>
        <w:t xml:space="preserve"> becomes true either when the DEI bit is set or when the PCP decoding table says so for that received PCP value. If </w:t>
      </w:r>
      <w:r w:rsidRPr="00395B46">
        <w:rPr>
          <w:rFonts w:ascii="Courier New" w:eastAsia="Times New Roman" w:hAnsi="Courier New" w:cs="Courier New"/>
          <w:kern w:val="0"/>
          <w:sz w:val="20"/>
          <w:szCs w:val="20"/>
          <w:lang w:eastAsia="en-GB"/>
          <w14:ligatures w14:val="none"/>
        </w:rPr>
        <w:t>use-</w:t>
      </w:r>
      <w:proofErr w:type="spellStart"/>
      <w:r w:rsidRPr="00395B46">
        <w:rPr>
          <w:rFonts w:ascii="Courier New" w:eastAsia="Times New Roman" w:hAnsi="Courier New" w:cs="Courier New"/>
          <w:kern w:val="0"/>
          <w:sz w:val="20"/>
          <w:szCs w:val="20"/>
          <w:lang w:eastAsia="en-GB"/>
          <w14:ligatures w14:val="none"/>
        </w:rPr>
        <w:t>dei</w:t>
      </w:r>
      <w:proofErr w:type="spellEnd"/>
      <w:r w:rsidRPr="00395B46">
        <w:rPr>
          <w:rFonts w:ascii="Times New Roman" w:eastAsia="Times New Roman" w:hAnsi="Times New Roman" w:cs="Times New Roman"/>
          <w:kern w:val="0"/>
          <w:lang w:eastAsia="en-GB"/>
          <w14:ligatures w14:val="none"/>
        </w:rPr>
        <w:t xml:space="preserve"> is false, DEI is transmitted as zero and ignored on receipt. </w:t>
      </w:r>
    </w:p>
    <w:p w14:paraId="5CE57865"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This means the bridge can distinguish between:</w:t>
      </w:r>
    </w:p>
    <w:p w14:paraId="6A48A2EA" w14:textId="77777777" w:rsidR="00395B46" w:rsidRPr="00395B46" w:rsidRDefault="00395B46" w:rsidP="00395B46">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w:t>
      </w:r>
      <w:proofErr w:type="gramStart"/>
      <w:r w:rsidRPr="00395B46">
        <w:rPr>
          <w:rFonts w:ascii="Times New Roman" w:eastAsia="Times New Roman" w:hAnsi="Times New Roman" w:cs="Times New Roman"/>
          <w:kern w:val="0"/>
          <w:lang w:eastAsia="en-GB"/>
          <w14:ligatures w14:val="none"/>
        </w:rPr>
        <w:t>high</w:t>
      </w:r>
      <w:proofErr w:type="gramEnd"/>
      <w:r w:rsidRPr="00395B46">
        <w:rPr>
          <w:rFonts w:ascii="Times New Roman" w:eastAsia="Times New Roman" w:hAnsi="Times New Roman" w:cs="Times New Roman"/>
          <w:kern w:val="0"/>
          <w:lang w:eastAsia="en-GB"/>
          <w14:ligatures w14:val="none"/>
        </w:rPr>
        <w:t xml:space="preserve"> priority, protect strongly”</w:t>
      </w:r>
    </w:p>
    <w:p w14:paraId="7F9EDE3E" w14:textId="77777777" w:rsidR="00395B46" w:rsidRPr="00395B46" w:rsidRDefault="00395B46" w:rsidP="00395B46">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w:t>
      </w:r>
      <w:proofErr w:type="gramStart"/>
      <w:r w:rsidRPr="00395B46">
        <w:rPr>
          <w:rFonts w:ascii="Times New Roman" w:eastAsia="Times New Roman" w:hAnsi="Times New Roman" w:cs="Times New Roman"/>
          <w:kern w:val="0"/>
          <w:lang w:eastAsia="en-GB"/>
          <w14:ligatures w14:val="none"/>
        </w:rPr>
        <w:t>same</w:t>
      </w:r>
      <w:proofErr w:type="gramEnd"/>
      <w:r w:rsidRPr="00395B46">
        <w:rPr>
          <w:rFonts w:ascii="Times New Roman" w:eastAsia="Times New Roman" w:hAnsi="Times New Roman" w:cs="Times New Roman"/>
          <w:kern w:val="0"/>
          <w:lang w:eastAsia="en-GB"/>
          <w14:ligatures w14:val="none"/>
        </w:rPr>
        <w:t xml:space="preserve"> priority class, but more discardable under pressure”</w:t>
      </w:r>
    </w:p>
    <w:p w14:paraId="0CC0FEAA" w14:textId="0CA5E54B"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That is related to congestion treatment, but it is not the same as priority regeneration. Priority regeneration changes the </w:t>
      </w:r>
      <w:r w:rsidRPr="00395B46">
        <w:rPr>
          <w:rFonts w:ascii="Times New Roman" w:eastAsia="Times New Roman" w:hAnsi="Times New Roman" w:cs="Times New Roman"/>
          <w:b/>
          <w:bCs/>
          <w:kern w:val="0"/>
          <w:lang w:eastAsia="en-GB"/>
          <w14:ligatures w14:val="none"/>
        </w:rPr>
        <w:t>priority value</w:t>
      </w:r>
      <w:r w:rsidRPr="00395B46">
        <w:rPr>
          <w:rFonts w:ascii="Times New Roman" w:eastAsia="Times New Roman" w:hAnsi="Times New Roman" w:cs="Times New Roman"/>
          <w:kern w:val="0"/>
          <w:lang w:eastAsia="en-GB"/>
          <w14:ligatures w14:val="none"/>
        </w:rPr>
        <w:t xml:space="preserve">. DEI changes the </w:t>
      </w:r>
      <w:r w:rsidRPr="00395B46">
        <w:rPr>
          <w:rFonts w:ascii="Times New Roman" w:eastAsia="Times New Roman" w:hAnsi="Times New Roman" w:cs="Times New Roman"/>
          <w:b/>
          <w:bCs/>
          <w:kern w:val="0"/>
          <w:lang w:eastAsia="en-GB"/>
          <w14:ligatures w14:val="none"/>
        </w:rPr>
        <w:t>drop eligibility policy signal</w:t>
      </w:r>
      <w:r w:rsidRPr="00395B46">
        <w:rPr>
          <w:rFonts w:ascii="Times New Roman" w:eastAsia="Times New Roman" w:hAnsi="Times New Roman" w:cs="Times New Roman"/>
          <w:kern w:val="0"/>
          <w:lang w:eastAsia="en-GB"/>
          <w14:ligatures w14:val="none"/>
        </w:rPr>
        <w:t xml:space="preserve">. </w:t>
      </w:r>
    </w:p>
    <w:p w14:paraId="62F68943" w14:textId="77777777" w:rsidR="00395B46" w:rsidRPr="00395B46" w:rsidRDefault="00395B46" w:rsidP="00395B4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95B46">
        <w:rPr>
          <w:rFonts w:ascii="Times New Roman" w:eastAsia="Times New Roman" w:hAnsi="Times New Roman" w:cs="Times New Roman"/>
          <w:b/>
          <w:bCs/>
          <w:kern w:val="0"/>
          <w:sz w:val="36"/>
          <w:szCs w:val="36"/>
          <w:lang w:eastAsia="en-GB"/>
          <w14:ligatures w14:val="none"/>
        </w:rPr>
        <w:t>12. Egress encoding is a different table</w:t>
      </w:r>
    </w:p>
    <w:p w14:paraId="26FCB073" w14:textId="535A2FBC"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After the frame has passed through the bridge, queued, and selected for transmission, the bridge may need to place a PCP and DEI into the outgoing VLAN tag. IEEE’s public type model says the </w:t>
      </w:r>
      <w:r w:rsidRPr="00395B46">
        <w:rPr>
          <w:rFonts w:ascii="Times New Roman" w:eastAsia="Times New Roman" w:hAnsi="Times New Roman" w:cs="Times New Roman"/>
          <w:b/>
          <w:bCs/>
          <w:kern w:val="0"/>
          <w:lang w:eastAsia="en-GB"/>
          <w14:ligatures w14:val="none"/>
        </w:rPr>
        <w:t>PCP encoding table</w:t>
      </w:r>
      <w:r w:rsidRPr="00395B46">
        <w:rPr>
          <w:rFonts w:ascii="Times New Roman" w:eastAsia="Times New Roman" w:hAnsi="Times New Roman" w:cs="Times New Roman"/>
          <w:kern w:val="0"/>
          <w:lang w:eastAsia="en-GB"/>
          <w14:ligatures w14:val="none"/>
        </w:rPr>
        <w:t xml:space="preserve"> maps internal </w:t>
      </w:r>
      <w:r w:rsidRPr="00395B46">
        <w:rPr>
          <w:rFonts w:ascii="Times New Roman" w:eastAsia="Times New Roman" w:hAnsi="Times New Roman" w:cs="Times New Roman"/>
          <w:b/>
          <w:bCs/>
          <w:kern w:val="0"/>
          <w:lang w:eastAsia="en-GB"/>
          <w14:ligatures w14:val="none"/>
        </w:rPr>
        <w:t>priority</w:t>
      </w:r>
      <w:r w:rsidRPr="00395B46">
        <w:rPr>
          <w:rFonts w:ascii="Times New Roman" w:eastAsia="Times New Roman" w:hAnsi="Times New Roman" w:cs="Times New Roman"/>
          <w:kern w:val="0"/>
          <w:lang w:eastAsia="en-GB"/>
          <w14:ligatures w14:val="none"/>
        </w:rPr>
        <w:t xml:space="preserve"> and </w:t>
      </w:r>
      <w:r w:rsidRPr="00395B46">
        <w:rPr>
          <w:rFonts w:ascii="Times New Roman" w:eastAsia="Times New Roman" w:hAnsi="Times New Roman" w:cs="Times New Roman"/>
          <w:b/>
          <w:bCs/>
          <w:kern w:val="0"/>
          <w:lang w:eastAsia="en-GB"/>
          <w14:ligatures w14:val="none"/>
        </w:rPr>
        <w:t>drop-eligible</w:t>
      </w:r>
      <w:r w:rsidRPr="00395B46">
        <w:rPr>
          <w:rFonts w:ascii="Times New Roman" w:eastAsia="Times New Roman" w:hAnsi="Times New Roman" w:cs="Times New Roman"/>
          <w:kern w:val="0"/>
          <w:lang w:eastAsia="en-GB"/>
          <w14:ligatures w14:val="none"/>
        </w:rPr>
        <w:t xml:space="preserve"> parameters to the outgoing PCP field. </w:t>
      </w:r>
    </w:p>
    <w:p w14:paraId="4709EED7"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395B46">
        <w:rPr>
          <w:rFonts w:ascii="Times New Roman" w:eastAsia="Times New Roman" w:hAnsi="Times New Roman" w:cs="Times New Roman"/>
          <w:kern w:val="0"/>
          <w:lang w:eastAsia="en-GB"/>
          <w14:ligatures w14:val="none"/>
        </w:rPr>
        <w:t>So</w:t>
      </w:r>
      <w:proofErr w:type="gramEnd"/>
      <w:r w:rsidRPr="00395B46">
        <w:rPr>
          <w:rFonts w:ascii="Times New Roman" w:eastAsia="Times New Roman" w:hAnsi="Times New Roman" w:cs="Times New Roman"/>
          <w:kern w:val="0"/>
          <w:lang w:eastAsia="en-GB"/>
          <w14:ligatures w14:val="none"/>
        </w:rPr>
        <w:t xml:space="preserve"> the correct first-principles separation is:</w:t>
      </w:r>
    </w:p>
    <w:p w14:paraId="631C7762" w14:textId="77777777" w:rsidR="00395B46" w:rsidRPr="00395B46" w:rsidRDefault="00395B46" w:rsidP="00395B46">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b/>
          <w:bCs/>
          <w:kern w:val="0"/>
          <w:lang w:eastAsia="en-GB"/>
          <w14:ligatures w14:val="none"/>
        </w:rPr>
        <w:t>regenerated priority</w:t>
      </w:r>
      <w:r w:rsidRPr="00395B46">
        <w:rPr>
          <w:rFonts w:ascii="Times New Roman" w:eastAsia="Times New Roman" w:hAnsi="Times New Roman" w:cs="Times New Roman"/>
          <w:kern w:val="0"/>
          <w:lang w:eastAsia="en-GB"/>
          <w14:ligatures w14:val="none"/>
        </w:rPr>
        <w:t xml:space="preserve"> = what the bridge uses internally</w:t>
      </w:r>
    </w:p>
    <w:p w14:paraId="561CDD2A" w14:textId="77777777" w:rsidR="00395B46" w:rsidRPr="00395B46" w:rsidRDefault="00395B46" w:rsidP="00395B46">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b/>
          <w:bCs/>
          <w:kern w:val="0"/>
          <w:lang w:eastAsia="en-GB"/>
          <w14:ligatures w14:val="none"/>
        </w:rPr>
        <w:t>encoded PCP/DEI</w:t>
      </w:r>
      <w:r w:rsidRPr="00395B46">
        <w:rPr>
          <w:rFonts w:ascii="Times New Roman" w:eastAsia="Times New Roman" w:hAnsi="Times New Roman" w:cs="Times New Roman"/>
          <w:kern w:val="0"/>
          <w:lang w:eastAsia="en-GB"/>
          <w14:ligatures w14:val="none"/>
        </w:rPr>
        <w:t xml:space="preserve"> = what the bridge writes on transmission</w:t>
      </w:r>
    </w:p>
    <w:p w14:paraId="2C5D8A0C" w14:textId="45E60FB2"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A bridge may regenerate internally without preserving the original PCP on egress, or it may preserve it, depending on policy and configuration. That separation is built into the standard’s management objects. </w:t>
      </w:r>
    </w:p>
    <w:p w14:paraId="36822473" w14:textId="77777777" w:rsidR="00BC0A2C" w:rsidRDefault="00BC0A2C" w:rsidP="00395B4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br/>
      </w:r>
    </w:p>
    <w:p w14:paraId="29206201" w14:textId="77777777" w:rsidR="00BC0A2C" w:rsidRDefault="00BC0A2C" w:rsidP="00395B4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29617EEF" w14:textId="77777777" w:rsidR="00BC0A2C" w:rsidRDefault="00BC0A2C" w:rsidP="00395B4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1B85B685" w14:textId="5A5C7E2E" w:rsidR="00395B46" w:rsidRPr="00395B46" w:rsidRDefault="00395B46" w:rsidP="00395B4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95B46">
        <w:rPr>
          <w:rFonts w:ascii="Times New Roman" w:eastAsia="Times New Roman" w:hAnsi="Times New Roman" w:cs="Times New Roman"/>
          <w:b/>
          <w:bCs/>
          <w:kern w:val="0"/>
          <w:sz w:val="36"/>
          <w:szCs w:val="36"/>
          <w:lang w:eastAsia="en-GB"/>
          <w14:ligatures w14:val="none"/>
        </w:rPr>
        <w:t>13. Service access priority</w:t>
      </w:r>
    </w:p>
    <w:p w14:paraId="73B7BCB8" w14:textId="25F4F5AF"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IEEE 802.1Q also models </w:t>
      </w:r>
      <w:r w:rsidRPr="00395B46">
        <w:rPr>
          <w:rFonts w:ascii="Times New Roman" w:eastAsia="Times New Roman" w:hAnsi="Times New Roman" w:cs="Times New Roman"/>
          <w:b/>
          <w:bCs/>
          <w:kern w:val="0"/>
          <w:lang w:eastAsia="en-GB"/>
          <w14:ligatures w14:val="none"/>
        </w:rPr>
        <w:t>Service Access Priority Selection</w:t>
      </w:r>
      <w:r w:rsidRPr="00395B46">
        <w:rPr>
          <w:rFonts w:ascii="Times New Roman" w:eastAsia="Times New Roman" w:hAnsi="Times New Roman" w:cs="Times New Roman"/>
          <w:kern w:val="0"/>
          <w:lang w:eastAsia="en-GB"/>
          <w14:ligatures w14:val="none"/>
        </w:rPr>
        <w:t xml:space="preserve"> and a </w:t>
      </w:r>
      <w:r w:rsidRPr="00395B46">
        <w:rPr>
          <w:rFonts w:ascii="Times New Roman" w:eastAsia="Times New Roman" w:hAnsi="Times New Roman" w:cs="Times New Roman"/>
          <w:b/>
          <w:bCs/>
          <w:kern w:val="0"/>
          <w:lang w:eastAsia="en-GB"/>
          <w14:ligatures w14:val="none"/>
        </w:rPr>
        <w:t>Service Access Priority Table</w:t>
      </w:r>
      <w:r w:rsidRPr="00395B46">
        <w:rPr>
          <w:rFonts w:ascii="Times New Roman" w:eastAsia="Times New Roman" w:hAnsi="Times New Roman" w:cs="Times New Roman"/>
          <w:kern w:val="0"/>
          <w:lang w:eastAsia="en-GB"/>
          <w14:ligatures w14:val="none"/>
        </w:rPr>
        <w:t xml:space="preserve">. The bridge-port model says this indicates whether service access priority selection is supported on a customer bridge port to request priority handling from a port-based service interface, and the type model says the Service Access Priority Table associates a received priority with a service access priority. </w:t>
      </w:r>
    </w:p>
    <w:p w14:paraId="6ACFC5B8"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This is related, but it is not the same mechanism as ordinary VLAN-tag PCP regeneration. It belongs more to service-interface </w:t>
      </w:r>
      <w:proofErr w:type="spellStart"/>
      <w:r w:rsidRPr="00395B46">
        <w:rPr>
          <w:rFonts w:ascii="Times New Roman" w:eastAsia="Times New Roman" w:hAnsi="Times New Roman" w:cs="Times New Roman"/>
          <w:kern w:val="0"/>
          <w:lang w:eastAsia="en-GB"/>
          <w14:ligatures w14:val="none"/>
        </w:rPr>
        <w:t>behavior</w:t>
      </w:r>
      <w:proofErr w:type="spellEnd"/>
      <w:r w:rsidRPr="00395B46">
        <w:rPr>
          <w:rFonts w:ascii="Times New Roman" w:eastAsia="Times New Roman" w:hAnsi="Times New Roman" w:cs="Times New Roman"/>
          <w:kern w:val="0"/>
          <w:lang w:eastAsia="en-GB"/>
          <w14:ligatures w14:val="none"/>
        </w:rPr>
        <w:t xml:space="preserve"> in provider-bridge style contexts. For most ordinary VLAN-aware bridge discussions, the main concepts are still:</w:t>
      </w:r>
    </w:p>
    <w:p w14:paraId="3FE10CD2" w14:textId="77777777" w:rsidR="00395B46" w:rsidRPr="00395B46" w:rsidRDefault="00395B46" w:rsidP="00395B46">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default priority</w:t>
      </w:r>
    </w:p>
    <w:p w14:paraId="37B59A33" w14:textId="77777777" w:rsidR="00395B46" w:rsidRPr="00395B46" w:rsidRDefault="00395B46" w:rsidP="00395B46">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PCP decoding</w:t>
      </w:r>
    </w:p>
    <w:p w14:paraId="4CE95C0F" w14:textId="77777777" w:rsidR="00395B46" w:rsidRPr="00395B46" w:rsidRDefault="00395B46" w:rsidP="00395B46">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priority regeneration</w:t>
      </w:r>
    </w:p>
    <w:p w14:paraId="2F7D9ADE" w14:textId="77777777" w:rsidR="00395B46" w:rsidRPr="00395B46" w:rsidRDefault="00395B46" w:rsidP="00395B46">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traffic class mapping</w:t>
      </w:r>
    </w:p>
    <w:p w14:paraId="00AB1450" w14:textId="41820222" w:rsidR="00395B46" w:rsidRPr="00395B46" w:rsidRDefault="00395B46" w:rsidP="00395B46">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PCP/DEI encoding. </w:t>
      </w:r>
    </w:p>
    <w:p w14:paraId="3E36F67D" w14:textId="77777777" w:rsidR="00395B46" w:rsidRPr="00395B46" w:rsidRDefault="00395B46" w:rsidP="00395B4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95B46">
        <w:rPr>
          <w:rFonts w:ascii="Times New Roman" w:eastAsia="Times New Roman" w:hAnsi="Times New Roman" w:cs="Times New Roman"/>
          <w:b/>
          <w:bCs/>
          <w:kern w:val="0"/>
          <w:sz w:val="36"/>
          <w:szCs w:val="36"/>
          <w:lang w:eastAsia="en-GB"/>
          <w14:ligatures w14:val="none"/>
        </w:rPr>
        <w:t xml:space="preserve">14. Standards </w:t>
      </w:r>
      <w:proofErr w:type="gramStart"/>
      <w:r w:rsidRPr="00395B46">
        <w:rPr>
          <w:rFonts w:ascii="Times New Roman" w:eastAsia="Times New Roman" w:hAnsi="Times New Roman" w:cs="Times New Roman"/>
          <w:b/>
          <w:bCs/>
          <w:kern w:val="0"/>
          <w:sz w:val="36"/>
          <w:szCs w:val="36"/>
          <w:lang w:eastAsia="en-GB"/>
          <w14:ligatures w14:val="none"/>
        </w:rPr>
        <w:t>clause</w:t>
      </w:r>
      <w:proofErr w:type="gramEnd"/>
      <w:r w:rsidRPr="00395B46">
        <w:rPr>
          <w:rFonts w:ascii="Times New Roman" w:eastAsia="Times New Roman" w:hAnsi="Times New Roman" w:cs="Times New Roman"/>
          <w:b/>
          <w:bCs/>
          <w:kern w:val="0"/>
          <w:sz w:val="36"/>
          <w:szCs w:val="36"/>
          <w:lang w:eastAsia="en-GB"/>
          <w14:ligatures w14:val="none"/>
        </w:rPr>
        <w:t xml:space="preserve"> map you can teach from</w:t>
      </w:r>
    </w:p>
    <w:p w14:paraId="5D9AE071"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A compact IEEE 802.1Q-oriented map is:</w:t>
      </w:r>
    </w:p>
    <w:p w14:paraId="19A13BD9" w14:textId="339897BC" w:rsidR="00395B46" w:rsidRPr="00395B46" w:rsidRDefault="00395B46" w:rsidP="00395B46">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b/>
          <w:bCs/>
          <w:kern w:val="0"/>
          <w:lang w:eastAsia="en-GB"/>
          <w14:ligatures w14:val="none"/>
        </w:rPr>
        <w:t>6.9.4 / 12.6.2 / 12.6.2.3</w:t>
      </w:r>
      <w:r w:rsidRPr="00395B46">
        <w:rPr>
          <w:rFonts w:ascii="Times New Roman" w:eastAsia="Times New Roman" w:hAnsi="Times New Roman" w:cs="Times New Roman"/>
          <w:kern w:val="0"/>
          <w:lang w:eastAsia="en-GB"/>
          <w14:ligatures w14:val="none"/>
        </w:rPr>
        <w:br/>
        <w:t xml:space="preserve">Priority regeneration and the per-port Priority Regeneration Table. The public YANG says it maps incoming priority values per port, defaulting to identity mapping. </w:t>
      </w:r>
    </w:p>
    <w:p w14:paraId="5981C3C7" w14:textId="0001E8C8" w:rsidR="00395B46" w:rsidRPr="00395B46" w:rsidRDefault="00395B46" w:rsidP="00395B46">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b/>
          <w:bCs/>
          <w:kern w:val="0"/>
          <w:lang w:eastAsia="en-GB"/>
          <w14:ligatures w14:val="none"/>
        </w:rPr>
        <w:t>6.9.3 / 12.6.2.7 / 12.6.2.9</w:t>
      </w:r>
      <w:r w:rsidRPr="00395B46">
        <w:rPr>
          <w:rFonts w:ascii="Times New Roman" w:eastAsia="Times New Roman" w:hAnsi="Times New Roman" w:cs="Times New Roman"/>
          <w:kern w:val="0"/>
          <w:lang w:eastAsia="en-GB"/>
          <w14:ligatures w14:val="none"/>
        </w:rPr>
        <w:br/>
        <w:t xml:space="preserve">PCP decoding and encoding. The public </w:t>
      </w:r>
      <w:proofErr w:type="gramStart"/>
      <w:r w:rsidRPr="00395B46">
        <w:rPr>
          <w:rFonts w:ascii="Times New Roman" w:eastAsia="Times New Roman" w:hAnsi="Times New Roman" w:cs="Times New Roman"/>
          <w:kern w:val="0"/>
          <w:lang w:eastAsia="en-GB"/>
          <w14:ligatures w14:val="none"/>
        </w:rPr>
        <w:t>type</w:t>
      </w:r>
      <w:proofErr w:type="gramEnd"/>
      <w:r w:rsidRPr="00395B46">
        <w:rPr>
          <w:rFonts w:ascii="Times New Roman" w:eastAsia="Times New Roman" w:hAnsi="Times New Roman" w:cs="Times New Roman"/>
          <w:kern w:val="0"/>
          <w:lang w:eastAsia="en-GB"/>
          <w14:ligatures w14:val="none"/>
        </w:rPr>
        <w:t xml:space="preserve"> model says decoding maps received PCP to priority and drop eligibility, while encoding maps priority and drop eligibility to outgoing PCP. </w:t>
      </w:r>
    </w:p>
    <w:p w14:paraId="6240A23A" w14:textId="644C0032" w:rsidR="00395B46" w:rsidRPr="00395B46" w:rsidRDefault="00395B46" w:rsidP="00395B46">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b/>
          <w:bCs/>
          <w:kern w:val="0"/>
          <w:lang w:eastAsia="en-GB"/>
          <w14:ligatures w14:val="none"/>
        </w:rPr>
        <w:t>12.6.2.5.3</w:t>
      </w:r>
      <w:r w:rsidRPr="00395B46">
        <w:rPr>
          <w:rFonts w:ascii="Times New Roman" w:eastAsia="Times New Roman" w:hAnsi="Times New Roman" w:cs="Times New Roman"/>
          <w:kern w:val="0"/>
          <w:lang w:eastAsia="en-GB"/>
          <w14:ligatures w14:val="none"/>
        </w:rPr>
        <w:br/>
        <w:t xml:space="preserve">PCP selection types such as </w:t>
      </w:r>
      <w:r w:rsidRPr="00395B46">
        <w:rPr>
          <w:rFonts w:ascii="Courier New" w:eastAsia="Times New Roman" w:hAnsi="Courier New" w:cs="Courier New"/>
          <w:kern w:val="0"/>
          <w:sz w:val="20"/>
          <w:szCs w:val="20"/>
          <w:lang w:eastAsia="en-GB"/>
          <w14:ligatures w14:val="none"/>
        </w:rPr>
        <w:t>8P0D</w:t>
      </w:r>
      <w:r w:rsidRPr="00395B46">
        <w:rPr>
          <w:rFonts w:ascii="Times New Roman" w:eastAsia="Times New Roman" w:hAnsi="Times New Roman" w:cs="Times New Roman"/>
          <w:kern w:val="0"/>
          <w:lang w:eastAsia="en-GB"/>
          <w14:ligatures w14:val="none"/>
        </w:rPr>
        <w:t xml:space="preserve">, </w:t>
      </w:r>
      <w:r w:rsidRPr="00395B46">
        <w:rPr>
          <w:rFonts w:ascii="Courier New" w:eastAsia="Times New Roman" w:hAnsi="Courier New" w:cs="Courier New"/>
          <w:kern w:val="0"/>
          <w:sz w:val="20"/>
          <w:szCs w:val="20"/>
          <w:lang w:eastAsia="en-GB"/>
          <w14:ligatures w14:val="none"/>
        </w:rPr>
        <w:t>7P1D</w:t>
      </w:r>
      <w:r w:rsidRPr="00395B46">
        <w:rPr>
          <w:rFonts w:ascii="Times New Roman" w:eastAsia="Times New Roman" w:hAnsi="Times New Roman" w:cs="Times New Roman"/>
          <w:kern w:val="0"/>
          <w:lang w:eastAsia="en-GB"/>
          <w14:ligatures w14:val="none"/>
        </w:rPr>
        <w:t xml:space="preserve">, </w:t>
      </w:r>
      <w:r w:rsidRPr="00395B46">
        <w:rPr>
          <w:rFonts w:ascii="Courier New" w:eastAsia="Times New Roman" w:hAnsi="Courier New" w:cs="Courier New"/>
          <w:kern w:val="0"/>
          <w:sz w:val="20"/>
          <w:szCs w:val="20"/>
          <w:lang w:eastAsia="en-GB"/>
          <w14:ligatures w14:val="none"/>
        </w:rPr>
        <w:t>6P2D</w:t>
      </w:r>
      <w:r w:rsidRPr="00395B46">
        <w:rPr>
          <w:rFonts w:ascii="Times New Roman" w:eastAsia="Times New Roman" w:hAnsi="Times New Roman" w:cs="Times New Roman"/>
          <w:kern w:val="0"/>
          <w:lang w:eastAsia="en-GB"/>
          <w14:ligatures w14:val="none"/>
        </w:rPr>
        <w:t xml:space="preserve">, and </w:t>
      </w:r>
      <w:r w:rsidRPr="00395B46">
        <w:rPr>
          <w:rFonts w:ascii="Courier New" w:eastAsia="Times New Roman" w:hAnsi="Courier New" w:cs="Courier New"/>
          <w:kern w:val="0"/>
          <w:sz w:val="20"/>
          <w:szCs w:val="20"/>
          <w:lang w:eastAsia="en-GB"/>
          <w14:ligatures w14:val="none"/>
        </w:rPr>
        <w:t>5P3D</w:t>
      </w:r>
      <w:r w:rsidRPr="00395B46">
        <w:rPr>
          <w:rFonts w:ascii="Times New Roman" w:eastAsia="Times New Roman" w:hAnsi="Times New Roman" w:cs="Times New Roman"/>
          <w:kern w:val="0"/>
          <w:lang w:eastAsia="en-GB"/>
          <w14:ligatures w14:val="none"/>
        </w:rPr>
        <w:t xml:space="preserve">. </w:t>
      </w:r>
    </w:p>
    <w:p w14:paraId="649C6B5A" w14:textId="52B05934" w:rsidR="00395B46" w:rsidRPr="00395B46" w:rsidRDefault="00395B46" w:rsidP="00395B46">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b/>
          <w:bCs/>
          <w:kern w:val="0"/>
          <w:lang w:eastAsia="en-GB"/>
          <w14:ligatures w14:val="none"/>
        </w:rPr>
        <w:t>12.6.3 / 8.6.6</w:t>
      </w:r>
      <w:r w:rsidRPr="00395B46">
        <w:rPr>
          <w:rFonts w:ascii="Times New Roman" w:eastAsia="Times New Roman" w:hAnsi="Times New Roman" w:cs="Times New Roman"/>
          <w:kern w:val="0"/>
          <w:lang w:eastAsia="en-GB"/>
          <w14:ligatures w14:val="none"/>
        </w:rPr>
        <w:br/>
        <w:t xml:space="preserve">Traffic Class Table. The public </w:t>
      </w:r>
      <w:proofErr w:type="gramStart"/>
      <w:r w:rsidRPr="00395B46">
        <w:rPr>
          <w:rFonts w:ascii="Times New Roman" w:eastAsia="Times New Roman" w:hAnsi="Times New Roman" w:cs="Times New Roman"/>
          <w:kern w:val="0"/>
          <w:lang w:eastAsia="en-GB"/>
          <w14:ligatures w14:val="none"/>
        </w:rPr>
        <w:t>type</w:t>
      </w:r>
      <w:proofErr w:type="gramEnd"/>
      <w:r w:rsidRPr="00395B46">
        <w:rPr>
          <w:rFonts w:ascii="Times New Roman" w:eastAsia="Times New Roman" w:hAnsi="Times New Roman" w:cs="Times New Roman"/>
          <w:kern w:val="0"/>
          <w:lang w:eastAsia="en-GB"/>
          <w14:ligatures w14:val="none"/>
        </w:rPr>
        <w:t xml:space="preserve"> model says this maps a priority index to a traffic class for a given port. </w:t>
      </w:r>
    </w:p>
    <w:p w14:paraId="5FCF4531" w14:textId="525AFBD4" w:rsidR="00395B46" w:rsidRPr="00395B46" w:rsidRDefault="00395B46" w:rsidP="00395B46">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b/>
          <w:bCs/>
          <w:kern w:val="0"/>
          <w:lang w:eastAsia="en-GB"/>
          <w14:ligatures w14:val="none"/>
        </w:rPr>
        <w:t>12.6.2</w:t>
      </w:r>
      <w:r w:rsidRPr="00395B46">
        <w:rPr>
          <w:rFonts w:ascii="Times New Roman" w:eastAsia="Times New Roman" w:hAnsi="Times New Roman" w:cs="Times New Roman"/>
          <w:kern w:val="0"/>
          <w:lang w:eastAsia="en-GB"/>
          <w14:ligatures w14:val="none"/>
        </w:rPr>
        <w:br/>
        <w:t xml:space="preserve">Per-port default priority, use of DEI, drop encoding, and related bridge-port priority parameters. </w:t>
      </w:r>
    </w:p>
    <w:p w14:paraId="2D9E5F6A" w14:textId="77777777" w:rsidR="00395B46" w:rsidRPr="00395B46" w:rsidRDefault="00395B46" w:rsidP="00395B4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95B46">
        <w:rPr>
          <w:rFonts w:ascii="Times New Roman" w:eastAsia="Times New Roman" w:hAnsi="Times New Roman" w:cs="Times New Roman"/>
          <w:b/>
          <w:bCs/>
          <w:kern w:val="0"/>
          <w:sz w:val="36"/>
          <w:szCs w:val="36"/>
          <w:lang w:eastAsia="en-GB"/>
          <w14:ligatures w14:val="none"/>
        </w:rPr>
        <w:t>15. Priority regeneration override table</w:t>
      </w:r>
    </w:p>
    <w:p w14:paraId="2FBF2D97" w14:textId="077BC8FD"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There is also a more specialized standards provision: the </w:t>
      </w:r>
      <w:r w:rsidRPr="00395B46">
        <w:rPr>
          <w:rFonts w:ascii="Times New Roman" w:eastAsia="Times New Roman" w:hAnsi="Times New Roman" w:cs="Times New Roman"/>
          <w:b/>
          <w:bCs/>
          <w:kern w:val="0"/>
          <w:lang w:eastAsia="en-GB"/>
          <w14:ligatures w14:val="none"/>
        </w:rPr>
        <w:t>Priority Regeneration Override Table</w:t>
      </w:r>
      <w:r w:rsidRPr="00395B46">
        <w:rPr>
          <w:rFonts w:ascii="Times New Roman" w:eastAsia="Times New Roman" w:hAnsi="Times New Roman" w:cs="Times New Roman"/>
          <w:kern w:val="0"/>
          <w:lang w:eastAsia="en-GB"/>
          <w14:ligatures w14:val="none"/>
        </w:rPr>
        <w:t xml:space="preserve">. The public IEEE 802.1 FQTSS Management Information Base (Forwarding and Queuing for Time-Sensitive Streams Management Information Base) says this table contains </w:t>
      </w:r>
      <w:r w:rsidRPr="00395B46">
        <w:rPr>
          <w:rFonts w:ascii="Times New Roman" w:eastAsia="Times New Roman" w:hAnsi="Times New Roman" w:cs="Times New Roman"/>
          <w:kern w:val="0"/>
          <w:lang w:eastAsia="en-GB"/>
          <w14:ligatures w14:val="none"/>
        </w:rPr>
        <w:lastRenderedPageBreak/>
        <w:t xml:space="preserve">priority-regeneration override values for the port, that rows exist for priorities associated with </w:t>
      </w:r>
      <w:r w:rsidRPr="00395B46">
        <w:rPr>
          <w:rFonts w:ascii="Times New Roman" w:eastAsia="Times New Roman" w:hAnsi="Times New Roman" w:cs="Times New Roman"/>
          <w:b/>
          <w:bCs/>
          <w:kern w:val="0"/>
          <w:lang w:eastAsia="en-GB"/>
          <w14:ligatures w14:val="none"/>
        </w:rPr>
        <w:t>Stream Reservation (SR) classes</w:t>
      </w:r>
      <w:r w:rsidRPr="00395B46">
        <w:rPr>
          <w:rFonts w:ascii="Times New Roman" w:eastAsia="Times New Roman" w:hAnsi="Times New Roman" w:cs="Times New Roman"/>
          <w:kern w:val="0"/>
          <w:lang w:eastAsia="en-GB"/>
          <w14:ligatures w14:val="none"/>
        </w:rPr>
        <w:t xml:space="preserve">, and that it maps a priority value to an override value at the </w:t>
      </w:r>
      <w:r w:rsidRPr="00395B46">
        <w:rPr>
          <w:rFonts w:ascii="Times New Roman" w:eastAsia="Times New Roman" w:hAnsi="Times New Roman" w:cs="Times New Roman"/>
          <w:b/>
          <w:bCs/>
          <w:kern w:val="0"/>
          <w:lang w:eastAsia="en-GB"/>
          <w14:ligatures w14:val="none"/>
        </w:rPr>
        <w:t>SRP domain boundary</w:t>
      </w:r>
      <w:r w:rsidRPr="00395B46">
        <w:rPr>
          <w:rFonts w:ascii="Times New Roman" w:eastAsia="Times New Roman" w:hAnsi="Times New Roman" w:cs="Times New Roman"/>
          <w:kern w:val="0"/>
          <w:lang w:eastAsia="en-GB"/>
          <w14:ligatures w14:val="none"/>
        </w:rPr>
        <w:t xml:space="preserve">. It cites </w:t>
      </w:r>
      <w:r w:rsidRPr="00395B46">
        <w:rPr>
          <w:rFonts w:ascii="Times New Roman" w:eastAsia="Times New Roman" w:hAnsi="Times New Roman" w:cs="Times New Roman"/>
          <w:b/>
          <w:bCs/>
          <w:kern w:val="0"/>
          <w:lang w:eastAsia="en-GB"/>
          <w14:ligatures w14:val="none"/>
        </w:rPr>
        <w:t>12.20.3</w:t>
      </w:r>
      <w:r w:rsidRPr="00395B46">
        <w:rPr>
          <w:rFonts w:ascii="Times New Roman" w:eastAsia="Times New Roman" w:hAnsi="Times New Roman" w:cs="Times New Roman"/>
          <w:kern w:val="0"/>
          <w:lang w:eastAsia="en-GB"/>
          <w14:ligatures w14:val="none"/>
        </w:rPr>
        <w:t xml:space="preserve"> and </w:t>
      </w:r>
      <w:r w:rsidRPr="00395B46">
        <w:rPr>
          <w:rFonts w:ascii="Times New Roman" w:eastAsia="Times New Roman" w:hAnsi="Times New Roman" w:cs="Times New Roman"/>
          <w:b/>
          <w:bCs/>
          <w:kern w:val="0"/>
          <w:lang w:eastAsia="en-GB"/>
          <w14:ligatures w14:val="none"/>
        </w:rPr>
        <w:t>6.9.4</w:t>
      </w:r>
      <w:r w:rsidRPr="00395B46">
        <w:rPr>
          <w:rFonts w:ascii="Times New Roman" w:eastAsia="Times New Roman" w:hAnsi="Times New Roman" w:cs="Times New Roman"/>
          <w:kern w:val="0"/>
          <w:lang w:eastAsia="en-GB"/>
          <w14:ligatures w14:val="none"/>
        </w:rPr>
        <w:t xml:space="preserve">. </w:t>
      </w:r>
    </w:p>
    <w:p w14:paraId="5444C9A7" w14:textId="32DA44A3"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 xml:space="preserve">That means ordinary per-port priority regeneration is the general mechanism, while the override table is a more specialized management hook for </w:t>
      </w:r>
      <w:r w:rsidRPr="00395B46">
        <w:rPr>
          <w:rFonts w:ascii="Times New Roman" w:eastAsia="Times New Roman" w:hAnsi="Times New Roman" w:cs="Times New Roman"/>
          <w:b/>
          <w:bCs/>
          <w:kern w:val="0"/>
          <w:lang w:eastAsia="en-GB"/>
          <w14:ligatures w14:val="none"/>
        </w:rPr>
        <w:t xml:space="preserve">time-sensitive stream reservation boundary </w:t>
      </w:r>
      <w:proofErr w:type="spellStart"/>
      <w:r w:rsidRPr="00395B46">
        <w:rPr>
          <w:rFonts w:ascii="Times New Roman" w:eastAsia="Times New Roman" w:hAnsi="Times New Roman" w:cs="Times New Roman"/>
          <w:b/>
          <w:bCs/>
          <w:kern w:val="0"/>
          <w:lang w:eastAsia="en-GB"/>
          <w14:ligatures w14:val="none"/>
        </w:rPr>
        <w:t>behavior</w:t>
      </w:r>
      <w:proofErr w:type="spellEnd"/>
      <w:r w:rsidRPr="00395B46">
        <w:rPr>
          <w:rFonts w:ascii="Times New Roman" w:eastAsia="Times New Roman" w:hAnsi="Times New Roman" w:cs="Times New Roman"/>
          <w:kern w:val="0"/>
          <w:lang w:eastAsia="en-GB"/>
          <w14:ligatures w14:val="none"/>
        </w:rPr>
        <w:t xml:space="preserve">. </w:t>
      </w:r>
    </w:p>
    <w:p w14:paraId="6DF8F6AA" w14:textId="68617F37" w:rsidR="00395B46" w:rsidRPr="00395B46" w:rsidRDefault="00395B46" w:rsidP="00395B4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95B46">
        <w:rPr>
          <w:rFonts w:ascii="Times New Roman" w:eastAsia="Times New Roman" w:hAnsi="Times New Roman" w:cs="Times New Roman"/>
          <w:b/>
          <w:bCs/>
          <w:kern w:val="0"/>
          <w:sz w:val="36"/>
          <w:szCs w:val="36"/>
          <w:lang w:eastAsia="en-GB"/>
          <w14:ligatures w14:val="none"/>
        </w:rPr>
        <w:t>16. The clean engineering takeaway</w:t>
      </w:r>
    </w:p>
    <w:p w14:paraId="031BC049"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If you want one correct sentence to teach:</w:t>
      </w:r>
    </w:p>
    <w:p w14:paraId="5AAC72FB" w14:textId="7A87F9ED"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b/>
          <w:bCs/>
          <w:kern w:val="0"/>
          <w:lang w:eastAsia="en-GB"/>
          <w14:ligatures w14:val="none"/>
        </w:rPr>
        <w:t>Priority regeneration is the ingress-port function by which an IEEE 802.1Q bridge maps received priority values to locally regenerated priorities before traffic-class selection.</w:t>
      </w:r>
      <w:r w:rsidRPr="00395B46">
        <w:rPr>
          <w:rFonts w:ascii="Times New Roman" w:eastAsia="Times New Roman" w:hAnsi="Times New Roman" w:cs="Times New Roman"/>
          <w:kern w:val="0"/>
          <w:lang w:eastAsia="en-GB"/>
          <w14:ligatures w14:val="none"/>
        </w:rPr>
        <w:t xml:space="preserve"> The regenerated priority is then used internally, while PCP/DEI encoding on egress is handled by separate encoding tables. </w:t>
      </w:r>
    </w:p>
    <w:p w14:paraId="24C3E573" w14:textId="77777777" w:rsidR="00395B46" w:rsidRP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kern w:val="0"/>
          <w:lang w:eastAsia="en-GB"/>
          <w14:ligatures w14:val="none"/>
        </w:rPr>
        <w:t>And if you want the most important practical warning:</w:t>
      </w:r>
    </w:p>
    <w:p w14:paraId="0A46243A" w14:textId="4D8BFBB2" w:rsidR="00395B46" w:rsidRDefault="00395B46" w:rsidP="00395B46">
      <w:pPr>
        <w:spacing w:before="100" w:beforeAutospacing="1" w:after="100" w:afterAutospacing="1"/>
        <w:rPr>
          <w:rFonts w:ascii="Times New Roman" w:eastAsia="Times New Roman" w:hAnsi="Times New Roman" w:cs="Times New Roman"/>
          <w:kern w:val="0"/>
          <w:lang w:eastAsia="en-GB"/>
          <w14:ligatures w14:val="none"/>
        </w:rPr>
      </w:pPr>
      <w:r w:rsidRPr="00395B46">
        <w:rPr>
          <w:rFonts w:ascii="Times New Roman" w:eastAsia="Times New Roman" w:hAnsi="Times New Roman" w:cs="Times New Roman"/>
          <w:b/>
          <w:bCs/>
          <w:kern w:val="0"/>
          <w:lang w:eastAsia="en-GB"/>
          <w14:ligatures w14:val="none"/>
        </w:rPr>
        <w:t>Do not confuse “what priority the bridge believes internally” with “what PCP the transmitted frame carries.”</w:t>
      </w:r>
      <w:r w:rsidRPr="00395B46">
        <w:rPr>
          <w:rFonts w:ascii="Times New Roman" w:eastAsia="Times New Roman" w:hAnsi="Times New Roman" w:cs="Times New Roman"/>
          <w:kern w:val="0"/>
          <w:lang w:eastAsia="en-GB"/>
          <w14:ligatures w14:val="none"/>
        </w:rPr>
        <w:t xml:space="preserve"> IEEE 802.1Q models those as separate mechanisms. </w:t>
      </w:r>
    </w:p>
    <w:p w14:paraId="1C27D5EF" w14:textId="77777777" w:rsidR="00BC0A2C" w:rsidRDefault="00BC0A2C" w:rsidP="00395B46">
      <w:pPr>
        <w:spacing w:before="100" w:beforeAutospacing="1" w:after="100" w:afterAutospacing="1"/>
        <w:rPr>
          <w:rFonts w:ascii="Times New Roman" w:eastAsia="Times New Roman" w:hAnsi="Times New Roman" w:cs="Times New Roman"/>
          <w:kern w:val="0"/>
          <w:lang w:eastAsia="en-GB"/>
          <w14:ligatures w14:val="none"/>
        </w:rPr>
      </w:pPr>
    </w:p>
    <w:p w14:paraId="1FB7970D" w14:textId="77777777" w:rsidR="00BC0A2C" w:rsidRDefault="00BC0A2C" w:rsidP="00395B46">
      <w:pPr>
        <w:spacing w:before="100" w:beforeAutospacing="1" w:after="100" w:afterAutospacing="1"/>
        <w:rPr>
          <w:rFonts w:ascii="Times New Roman" w:eastAsia="Times New Roman" w:hAnsi="Times New Roman" w:cs="Times New Roman"/>
          <w:kern w:val="0"/>
          <w:lang w:eastAsia="en-GB"/>
          <w14:ligatures w14:val="none"/>
        </w:rPr>
      </w:pPr>
    </w:p>
    <w:p w14:paraId="36F32FF8" w14:textId="77777777" w:rsidR="00BC0A2C" w:rsidRDefault="00BC0A2C" w:rsidP="00395B46">
      <w:pPr>
        <w:spacing w:before="100" w:beforeAutospacing="1" w:after="100" w:afterAutospacing="1"/>
        <w:rPr>
          <w:rFonts w:ascii="Times New Roman" w:eastAsia="Times New Roman" w:hAnsi="Times New Roman" w:cs="Times New Roman"/>
          <w:kern w:val="0"/>
          <w:lang w:eastAsia="en-GB"/>
          <w14:ligatures w14:val="none"/>
        </w:rPr>
      </w:pPr>
    </w:p>
    <w:p w14:paraId="246E6EAB" w14:textId="77777777" w:rsidR="00BC0A2C" w:rsidRDefault="00BC0A2C" w:rsidP="00395B46">
      <w:pPr>
        <w:spacing w:before="100" w:beforeAutospacing="1" w:after="100" w:afterAutospacing="1"/>
        <w:rPr>
          <w:rFonts w:ascii="Times New Roman" w:eastAsia="Times New Roman" w:hAnsi="Times New Roman" w:cs="Times New Roman"/>
          <w:kern w:val="0"/>
          <w:lang w:eastAsia="en-GB"/>
          <w14:ligatures w14:val="none"/>
        </w:rPr>
      </w:pPr>
    </w:p>
    <w:p w14:paraId="5E3D8DE1" w14:textId="77777777" w:rsidR="00BC0A2C" w:rsidRDefault="00BC0A2C" w:rsidP="00395B46">
      <w:pPr>
        <w:spacing w:before="100" w:beforeAutospacing="1" w:after="100" w:afterAutospacing="1"/>
        <w:rPr>
          <w:rFonts w:ascii="Times New Roman" w:eastAsia="Times New Roman" w:hAnsi="Times New Roman" w:cs="Times New Roman"/>
          <w:kern w:val="0"/>
          <w:lang w:eastAsia="en-GB"/>
          <w14:ligatures w14:val="none"/>
        </w:rPr>
      </w:pPr>
    </w:p>
    <w:p w14:paraId="095366AC" w14:textId="77777777" w:rsidR="00BC0A2C" w:rsidRDefault="00BC0A2C" w:rsidP="00395B46">
      <w:pPr>
        <w:spacing w:before="100" w:beforeAutospacing="1" w:after="100" w:afterAutospacing="1"/>
        <w:rPr>
          <w:rFonts w:ascii="Times New Roman" w:eastAsia="Times New Roman" w:hAnsi="Times New Roman" w:cs="Times New Roman"/>
          <w:kern w:val="0"/>
          <w:lang w:eastAsia="en-GB"/>
          <w14:ligatures w14:val="none"/>
        </w:rPr>
      </w:pPr>
    </w:p>
    <w:p w14:paraId="2B808A56" w14:textId="77777777" w:rsidR="00BC0A2C" w:rsidRDefault="00BC0A2C" w:rsidP="00395B46">
      <w:pPr>
        <w:spacing w:before="100" w:beforeAutospacing="1" w:after="100" w:afterAutospacing="1"/>
        <w:rPr>
          <w:rFonts w:ascii="Times New Roman" w:eastAsia="Times New Roman" w:hAnsi="Times New Roman" w:cs="Times New Roman"/>
          <w:kern w:val="0"/>
          <w:lang w:eastAsia="en-GB"/>
          <w14:ligatures w14:val="none"/>
        </w:rPr>
      </w:pPr>
    </w:p>
    <w:p w14:paraId="468899DB" w14:textId="77777777" w:rsidR="00BC0A2C" w:rsidRDefault="00BC0A2C" w:rsidP="00395B46">
      <w:pPr>
        <w:spacing w:before="100" w:beforeAutospacing="1" w:after="100" w:afterAutospacing="1"/>
        <w:rPr>
          <w:rFonts w:ascii="Times New Roman" w:eastAsia="Times New Roman" w:hAnsi="Times New Roman" w:cs="Times New Roman"/>
          <w:kern w:val="0"/>
          <w:lang w:eastAsia="en-GB"/>
          <w14:ligatures w14:val="none"/>
        </w:rPr>
      </w:pPr>
    </w:p>
    <w:p w14:paraId="24754D47" w14:textId="77777777" w:rsidR="00BC0A2C" w:rsidRDefault="00BC0A2C" w:rsidP="00395B46">
      <w:pPr>
        <w:spacing w:before="100" w:beforeAutospacing="1" w:after="100" w:afterAutospacing="1"/>
        <w:rPr>
          <w:rFonts w:ascii="Times New Roman" w:eastAsia="Times New Roman" w:hAnsi="Times New Roman" w:cs="Times New Roman"/>
          <w:kern w:val="0"/>
          <w:lang w:eastAsia="en-GB"/>
          <w14:ligatures w14:val="none"/>
        </w:rPr>
      </w:pPr>
    </w:p>
    <w:p w14:paraId="1B1FCE2F" w14:textId="77777777" w:rsidR="00BC0A2C" w:rsidRPr="00395B46" w:rsidRDefault="00BC0A2C" w:rsidP="00395B46">
      <w:pPr>
        <w:spacing w:before="100" w:beforeAutospacing="1" w:after="100" w:afterAutospacing="1"/>
        <w:rPr>
          <w:rFonts w:ascii="Times New Roman" w:eastAsia="Times New Roman" w:hAnsi="Times New Roman" w:cs="Times New Roman"/>
          <w:kern w:val="0"/>
          <w:lang w:eastAsia="en-GB"/>
          <w14:ligatures w14:val="none"/>
        </w:rPr>
      </w:pPr>
    </w:p>
    <w:p w14:paraId="63BC7A21" w14:textId="3BA69754" w:rsidR="00924B4E" w:rsidRDefault="00BC0A2C">
      <w:r w:rsidRPr="00BC0A2C">
        <w:rPr>
          <w:noProof/>
        </w:rPr>
        <w:lastRenderedPageBreak/>
        <w:drawing>
          <wp:inline distT="0" distB="0" distL="0" distR="0" wp14:anchorId="01085673" wp14:editId="45FFBFD1">
            <wp:extent cx="5731510" cy="3221990"/>
            <wp:effectExtent l="0" t="0" r="0" b="3810"/>
            <wp:docPr id="31782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28038" name=""/>
                    <pic:cNvPicPr/>
                  </pic:nvPicPr>
                  <pic:blipFill>
                    <a:blip r:embed="rId5"/>
                    <a:stretch>
                      <a:fillRect/>
                    </a:stretch>
                  </pic:blipFill>
                  <pic:spPr>
                    <a:xfrm>
                      <a:off x="0" y="0"/>
                      <a:ext cx="5731510" cy="3221990"/>
                    </a:xfrm>
                    <a:prstGeom prst="rect">
                      <a:avLst/>
                    </a:prstGeom>
                  </pic:spPr>
                </pic:pic>
              </a:graphicData>
            </a:graphic>
          </wp:inline>
        </w:drawing>
      </w:r>
    </w:p>
    <w:p w14:paraId="4DBE5A04" w14:textId="2EB9A6EC" w:rsidR="00BC0A2C" w:rsidRDefault="00BC0A2C">
      <w:r w:rsidRPr="00BC0A2C">
        <w:rPr>
          <w:noProof/>
        </w:rPr>
        <w:drawing>
          <wp:inline distT="0" distB="0" distL="0" distR="0" wp14:anchorId="23457E9B" wp14:editId="40464365">
            <wp:extent cx="5731510" cy="3221990"/>
            <wp:effectExtent l="0" t="0" r="0" b="3810"/>
            <wp:docPr id="41823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37692" name=""/>
                    <pic:cNvPicPr/>
                  </pic:nvPicPr>
                  <pic:blipFill>
                    <a:blip r:embed="rId6"/>
                    <a:stretch>
                      <a:fillRect/>
                    </a:stretch>
                  </pic:blipFill>
                  <pic:spPr>
                    <a:xfrm>
                      <a:off x="0" y="0"/>
                      <a:ext cx="5731510" cy="3221990"/>
                    </a:xfrm>
                    <a:prstGeom prst="rect">
                      <a:avLst/>
                    </a:prstGeom>
                  </pic:spPr>
                </pic:pic>
              </a:graphicData>
            </a:graphic>
          </wp:inline>
        </w:drawing>
      </w:r>
    </w:p>
    <w:p w14:paraId="6CF9B53C" w14:textId="77777777" w:rsidR="00BC0A2C" w:rsidRDefault="00BC0A2C"/>
    <w:p w14:paraId="28D352C1" w14:textId="77777777" w:rsidR="00BC0A2C" w:rsidRDefault="00BC0A2C"/>
    <w:p w14:paraId="66D8B172" w14:textId="77777777" w:rsidR="00BC0A2C" w:rsidRDefault="00BC0A2C"/>
    <w:p w14:paraId="35A6FD15" w14:textId="0C7BF074" w:rsidR="00BC0A2C" w:rsidRDefault="00BC0A2C">
      <w:r w:rsidRPr="00BC0A2C">
        <w:rPr>
          <w:noProof/>
        </w:rPr>
        <w:lastRenderedPageBreak/>
        <w:drawing>
          <wp:inline distT="0" distB="0" distL="0" distR="0" wp14:anchorId="09C4555B" wp14:editId="5444622E">
            <wp:extent cx="5731510" cy="3221990"/>
            <wp:effectExtent l="0" t="0" r="0" b="3810"/>
            <wp:docPr id="141362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27475" name=""/>
                    <pic:cNvPicPr/>
                  </pic:nvPicPr>
                  <pic:blipFill>
                    <a:blip r:embed="rId7"/>
                    <a:stretch>
                      <a:fillRect/>
                    </a:stretch>
                  </pic:blipFill>
                  <pic:spPr>
                    <a:xfrm>
                      <a:off x="0" y="0"/>
                      <a:ext cx="5731510" cy="3221990"/>
                    </a:xfrm>
                    <a:prstGeom prst="rect">
                      <a:avLst/>
                    </a:prstGeom>
                  </pic:spPr>
                </pic:pic>
              </a:graphicData>
            </a:graphic>
          </wp:inline>
        </w:drawing>
      </w:r>
    </w:p>
    <w:sectPr w:rsidR="00BC0A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D32CD"/>
    <w:multiLevelType w:val="multilevel"/>
    <w:tmpl w:val="384A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67EF5"/>
    <w:multiLevelType w:val="multilevel"/>
    <w:tmpl w:val="870E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C2CCE"/>
    <w:multiLevelType w:val="multilevel"/>
    <w:tmpl w:val="2F12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80C8E"/>
    <w:multiLevelType w:val="multilevel"/>
    <w:tmpl w:val="BDDC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B094E"/>
    <w:multiLevelType w:val="multilevel"/>
    <w:tmpl w:val="5140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57250"/>
    <w:multiLevelType w:val="multilevel"/>
    <w:tmpl w:val="7BF6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F1CB6"/>
    <w:multiLevelType w:val="multilevel"/>
    <w:tmpl w:val="49EE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9847FD"/>
    <w:multiLevelType w:val="multilevel"/>
    <w:tmpl w:val="E36C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15613"/>
    <w:multiLevelType w:val="multilevel"/>
    <w:tmpl w:val="CC045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5B6C5C"/>
    <w:multiLevelType w:val="multilevel"/>
    <w:tmpl w:val="9D02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7678A9"/>
    <w:multiLevelType w:val="multilevel"/>
    <w:tmpl w:val="8E9E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B15A72"/>
    <w:multiLevelType w:val="multilevel"/>
    <w:tmpl w:val="10E4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7760E2"/>
    <w:multiLevelType w:val="multilevel"/>
    <w:tmpl w:val="1BB8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767EC6"/>
    <w:multiLevelType w:val="multilevel"/>
    <w:tmpl w:val="A24C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A12DD0"/>
    <w:multiLevelType w:val="multilevel"/>
    <w:tmpl w:val="5D08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966970">
    <w:abstractNumId w:val="9"/>
  </w:num>
  <w:num w:numId="2" w16cid:durableId="2138985105">
    <w:abstractNumId w:val="8"/>
  </w:num>
  <w:num w:numId="3" w16cid:durableId="1207596543">
    <w:abstractNumId w:val="7"/>
  </w:num>
  <w:num w:numId="4" w16cid:durableId="658576822">
    <w:abstractNumId w:val="1"/>
  </w:num>
  <w:num w:numId="5" w16cid:durableId="836186580">
    <w:abstractNumId w:val="5"/>
  </w:num>
  <w:num w:numId="6" w16cid:durableId="2006086276">
    <w:abstractNumId w:val="12"/>
  </w:num>
  <w:num w:numId="7" w16cid:durableId="1026100958">
    <w:abstractNumId w:val="0"/>
  </w:num>
  <w:num w:numId="8" w16cid:durableId="852256713">
    <w:abstractNumId w:val="4"/>
  </w:num>
  <w:num w:numId="9" w16cid:durableId="272518713">
    <w:abstractNumId w:val="11"/>
  </w:num>
  <w:num w:numId="10" w16cid:durableId="132842799">
    <w:abstractNumId w:val="2"/>
  </w:num>
  <w:num w:numId="11" w16cid:durableId="576324513">
    <w:abstractNumId w:val="14"/>
  </w:num>
  <w:num w:numId="12" w16cid:durableId="1626813998">
    <w:abstractNumId w:val="13"/>
  </w:num>
  <w:num w:numId="13" w16cid:durableId="205483275">
    <w:abstractNumId w:val="10"/>
  </w:num>
  <w:num w:numId="14" w16cid:durableId="39742625">
    <w:abstractNumId w:val="3"/>
  </w:num>
  <w:num w:numId="15" w16cid:durableId="11862892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B46"/>
    <w:rsid w:val="00007AAA"/>
    <w:rsid w:val="002A7255"/>
    <w:rsid w:val="00395B46"/>
    <w:rsid w:val="004944B9"/>
    <w:rsid w:val="005A0780"/>
    <w:rsid w:val="0077753F"/>
    <w:rsid w:val="007D386D"/>
    <w:rsid w:val="00924B4E"/>
    <w:rsid w:val="00AE3DA1"/>
    <w:rsid w:val="00BC0A2C"/>
    <w:rsid w:val="00C124B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AF64E"/>
  <w15:chartTrackingRefBased/>
  <w15:docId w15:val="{E6D5C435-504D-0E41-96B0-AF51B60D8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95B46"/>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95B46"/>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395B4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95B46"/>
    <w:rPr>
      <w:b/>
      <w:bCs/>
    </w:rPr>
  </w:style>
  <w:style w:type="character" w:styleId="Hyperlink">
    <w:name w:val="Hyperlink"/>
    <w:basedOn w:val="DefaultParagraphFont"/>
    <w:uiPriority w:val="99"/>
    <w:semiHidden/>
    <w:unhideWhenUsed/>
    <w:rsid w:val="00395B46"/>
    <w:rPr>
      <w:color w:val="0000FF"/>
      <w:u w:val="single"/>
    </w:rPr>
  </w:style>
  <w:style w:type="character" w:styleId="HTMLCode">
    <w:name w:val="HTML Code"/>
    <w:basedOn w:val="DefaultParagraphFont"/>
    <w:uiPriority w:val="99"/>
    <w:semiHidden/>
    <w:unhideWhenUsed/>
    <w:rsid w:val="00395B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672543">
      <w:bodyDiv w:val="1"/>
      <w:marLeft w:val="0"/>
      <w:marRight w:val="0"/>
      <w:marTop w:val="0"/>
      <w:marBottom w:val="0"/>
      <w:divBdr>
        <w:top w:val="none" w:sz="0" w:space="0" w:color="auto"/>
        <w:left w:val="none" w:sz="0" w:space="0" w:color="auto"/>
        <w:bottom w:val="none" w:sz="0" w:space="0" w:color="auto"/>
        <w:right w:val="none" w:sz="0" w:space="0" w:color="auto"/>
      </w:divBdr>
      <w:divsChild>
        <w:div w:id="461315833">
          <w:blockQuote w:val="1"/>
          <w:marLeft w:val="720"/>
          <w:marRight w:val="720"/>
          <w:marTop w:val="100"/>
          <w:marBottom w:val="100"/>
          <w:divBdr>
            <w:top w:val="none" w:sz="0" w:space="0" w:color="auto"/>
            <w:left w:val="none" w:sz="0" w:space="0" w:color="auto"/>
            <w:bottom w:val="none" w:sz="0" w:space="0" w:color="auto"/>
            <w:right w:val="none" w:sz="0" w:space="0" w:color="auto"/>
          </w:divBdr>
        </w:div>
        <w:div w:id="329261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9</Pages>
  <Words>1895</Words>
  <Characters>10292</Characters>
  <Application>Microsoft Office Word</Application>
  <DocSecurity>0</DocSecurity>
  <Lines>233</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4</cp:revision>
  <dcterms:created xsi:type="dcterms:W3CDTF">2026-04-23T01:10:00Z</dcterms:created>
  <dcterms:modified xsi:type="dcterms:W3CDTF">2026-04-23T08:02:00Z</dcterms:modified>
</cp:coreProperties>
</file>