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77527A" w14:textId="73BFA402" w:rsidR="007D3666" w:rsidRPr="007D3666" w:rsidRDefault="00080572" w:rsidP="007D3666">
      <w:pPr>
        <w:spacing w:before="100" w:beforeAutospacing="1" w:after="100" w:afterAutospacing="1"/>
        <w:rPr>
          <w:rFonts w:ascii="Times New Roman" w:eastAsia="Times New Roman" w:hAnsi="Times New Roman" w:cs="Times New Roman"/>
          <w:b/>
          <w:bCs/>
          <w:kern w:val="0"/>
          <w:sz w:val="40"/>
          <w:szCs w:val="40"/>
          <w:lang w:eastAsia="en-GB"/>
          <w14:ligatures w14:val="none"/>
        </w:rPr>
      </w:pPr>
      <w:r w:rsidRPr="00080572">
        <w:rPr>
          <w:rFonts w:ascii="Times New Roman" w:eastAsia="Times New Roman" w:hAnsi="Times New Roman" w:cs="Times New Roman"/>
          <w:b/>
          <w:bCs/>
          <w:kern w:val="0"/>
          <w:sz w:val="40"/>
          <w:szCs w:val="40"/>
          <w:lang w:eastAsia="en-GB"/>
          <w14:ligatures w14:val="none"/>
        </w:rPr>
        <w:t>E</w:t>
      </w:r>
      <w:r w:rsidR="007D3666" w:rsidRPr="007D3666">
        <w:rPr>
          <w:rFonts w:ascii="Times New Roman" w:eastAsia="Times New Roman" w:hAnsi="Times New Roman" w:cs="Times New Roman"/>
          <w:b/>
          <w:bCs/>
          <w:kern w:val="0"/>
          <w:sz w:val="40"/>
          <w:szCs w:val="40"/>
          <w:lang w:eastAsia="en-GB"/>
          <w14:ligatures w14:val="none"/>
        </w:rPr>
        <w:t>nd-to-end story</w:t>
      </w:r>
      <w:r w:rsidRPr="00080572">
        <w:rPr>
          <w:rFonts w:ascii="Times New Roman" w:eastAsia="Times New Roman" w:hAnsi="Times New Roman" w:cs="Times New Roman"/>
          <w:b/>
          <w:bCs/>
          <w:kern w:val="0"/>
          <w:sz w:val="40"/>
          <w:szCs w:val="40"/>
          <w:lang w:eastAsia="en-GB"/>
          <w14:ligatures w14:val="none"/>
        </w:rPr>
        <w:t xml:space="preserve"> of </w:t>
      </w:r>
      <w:r w:rsidR="007D3666" w:rsidRPr="007D3666">
        <w:rPr>
          <w:rFonts w:ascii="Times New Roman" w:eastAsia="Times New Roman" w:hAnsi="Times New Roman" w:cs="Times New Roman"/>
          <w:b/>
          <w:bCs/>
          <w:kern w:val="0"/>
          <w:sz w:val="40"/>
          <w:szCs w:val="40"/>
          <w:lang w:eastAsia="en-GB"/>
          <w14:ligatures w14:val="none"/>
        </w:rPr>
        <w:t xml:space="preserve"> a single CAN message making </w:t>
      </w:r>
      <w:r w:rsidRPr="00080572">
        <w:rPr>
          <w:rFonts w:ascii="Times New Roman" w:eastAsia="Times New Roman" w:hAnsi="Times New Roman" w:cs="Times New Roman"/>
          <w:b/>
          <w:bCs/>
          <w:kern w:val="0"/>
          <w:sz w:val="40"/>
          <w:szCs w:val="40"/>
          <w:lang w:eastAsia="en-GB"/>
          <w14:ligatures w14:val="none"/>
        </w:rPr>
        <w:t xml:space="preserve">its </w:t>
      </w:r>
      <w:r w:rsidR="007D3666" w:rsidRPr="007D3666">
        <w:rPr>
          <w:rFonts w:ascii="Times New Roman" w:eastAsia="Times New Roman" w:hAnsi="Times New Roman" w:cs="Times New Roman"/>
          <w:b/>
          <w:bCs/>
          <w:kern w:val="0"/>
          <w:sz w:val="40"/>
          <w:szCs w:val="40"/>
          <w:lang w:eastAsia="en-GB"/>
          <w14:ligatures w14:val="none"/>
        </w:rPr>
        <w:t xml:space="preserve"> journey.</w:t>
      </w:r>
    </w:p>
    <w:p w14:paraId="5BA40197" w14:textId="77777777" w:rsidR="007D3666" w:rsidRPr="007D3666" w:rsidRDefault="00181623" w:rsidP="007D3666">
      <w:pPr>
        <w:rPr>
          <w:rFonts w:ascii="Times New Roman" w:eastAsia="Times New Roman" w:hAnsi="Times New Roman" w:cs="Times New Roman"/>
          <w:kern w:val="0"/>
          <w:lang w:eastAsia="en-GB"/>
          <w14:ligatures w14:val="none"/>
        </w:rPr>
      </w:pPr>
      <w:r w:rsidRPr="00181623">
        <w:rPr>
          <w:rFonts w:ascii="Times New Roman" w:eastAsia="Times New Roman" w:hAnsi="Times New Roman" w:cs="Times New Roman"/>
          <w:noProof/>
          <w:kern w:val="0"/>
          <w:lang w:eastAsia="en-GB"/>
        </w:rPr>
        <w:pict w14:anchorId="133C0E79">
          <v:rect id="_x0000_i1026" alt="" style="width:451.3pt;height:.05pt;mso-width-percent:0;mso-height-percent:0;mso-width-percent:0;mso-height-percent:0" o:hralign="center" o:hrstd="t" o:hr="t" fillcolor="#a0a0a0" stroked="f"/>
        </w:pict>
      </w:r>
    </w:p>
    <w:p w14:paraId="3DDDE495" w14:textId="77777777" w:rsidR="007D3666" w:rsidRPr="007D3666" w:rsidRDefault="007D3666" w:rsidP="007D366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D3666">
        <w:rPr>
          <w:rFonts w:ascii="Times New Roman" w:eastAsia="Times New Roman" w:hAnsi="Times New Roman" w:cs="Times New Roman"/>
          <w:b/>
          <w:bCs/>
          <w:kern w:val="0"/>
          <w:sz w:val="27"/>
          <w:szCs w:val="27"/>
          <w:lang w:eastAsia="en-GB"/>
          <w14:ligatures w14:val="none"/>
        </w:rPr>
        <w:t>The scenario</w:t>
      </w:r>
    </w:p>
    <w:p w14:paraId="04970319" w14:textId="002AC952" w:rsidR="007D3666" w:rsidRDefault="007D3666" w:rsidP="007D3666">
      <w:pPr>
        <w:spacing w:before="100" w:beforeAutospacing="1" w:after="100" w:afterAutospacing="1"/>
        <w:rPr>
          <w:rFonts w:ascii="Times New Roman" w:eastAsia="Times New Roman" w:hAnsi="Times New Roman" w:cs="Times New Roman"/>
          <w:kern w:val="0"/>
          <w:lang w:eastAsia="en-GB"/>
          <w14:ligatures w14:val="none"/>
        </w:rPr>
      </w:pPr>
      <w:r w:rsidRPr="007D3666">
        <w:rPr>
          <w:rFonts w:ascii="Times New Roman" w:eastAsia="Times New Roman" w:hAnsi="Times New Roman" w:cs="Times New Roman"/>
          <w:kern w:val="0"/>
          <w:lang w:eastAsia="en-GB"/>
          <w14:ligatures w14:val="none"/>
        </w:rPr>
        <w:t xml:space="preserve">A wheel speed sensor on the rear-left corner of a vehicle sends a CAN message every 10 </w:t>
      </w:r>
      <w:proofErr w:type="spellStart"/>
      <w:r w:rsidRPr="007D3666">
        <w:rPr>
          <w:rFonts w:ascii="Times New Roman" w:eastAsia="Times New Roman" w:hAnsi="Times New Roman" w:cs="Times New Roman"/>
          <w:kern w:val="0"/>
          <w:lang w:eastAsia="en-GB"/>
          <w14:ligatures w14:val="none"/>
        </w:rPr>
        <w:t>ms</w:t>
      </w:r>
      <w:proofErr w:type="spellEnd"/>
      <w:r w:rsidRPr="007D3666">
        <w:rPr>
          <w:rFonts w:ascii="Times New Roman" w:eastAsia="Times New Roman" w:hAnsi="Times New Roman" w:cs="Times New Roman"/>
          <w:kern w:val="0"/>
          <w:lang w:eastAsia="en-GB"/>
          <w14:ligatures w14:val="none"/>
        </w:rPr>
        <w:t>. The sensor is on a local CAN bus connected to the rear zone ECU (Electronic Control Unit). The ADAS (Advanced Driver Assistance System) central computer — sitting at the front of the vehicle — needs that wheel speed value to run its stability control algorithm. The two ECUs are connected by an Ethernet backbone, not a direct CAN wire.</w:t>
      </w:r>
    </w:p>
    <w:p w14:paraId="16D729A0" w14:textId="77777777" w:rsidR="002A2022" w:rsidRPr="007D3666" w:rsidRDefault="002A2022" w:rsidP="002A2022">
      <w:pPr>
        <w:spacing w:before="100" w:beforeAutospacing="1" w:after="100" w:afterAutospacing="1"/>
        <w:rPr>
          <w:rFonts w:ascii="Times New Roman" w:eastAsia="Times New Roman" w:hAnsi="Times New Roman" w:cs="Times New Roman"/>
          <w:kern w:val="0"/>
          <w:lang w:eastAsia="en-GB"/>
          <w14:ligatures w14:val="none"/>
        </w:rPr>
      </w:pPr>
    </w:p>
    <w:p w14:paraId="4067DD0F" w14:textId="14D3AB5F" w:rsidR="002A2022" w:rsidRDefault="002A2022" w:rsidP="002A2022">
      <w:pPr>
        <w:spacing w:before="100" w:beforeAutospacing="1" w:after="100" w:afterAutospacing="1"/>
        <w:rPr>
          <w:rFonts w:ascii="Times New Roman" w:eastAsia="Times New Roman" w:hAnsi="Times New Roman" w:cs="Times New Roman"/>
          <w:kern w:val="0"/>
          <w:lang w:eastAsia="en-GB"/>
          <w14:ligatures w14:val="none"/>
        </w:rPr>
      </w:pPr>
      <w:r w:rsidRPr="002A2022">
        <w:rPr>
          <w:rFonts w:ascii="Times New Roman" w:eastAsia="Times New Roman" w:hAnsi="Times New Roman" w:cs="Times New Roman"/>
          <w:kern w:val="0"/>
          <w:lang w:eastAsia="en-GB"/>
          <w14:ligatures w14:val="none"/>
        </w:rPr>
        <w:drawing>
          <wp:anchor distT="0" distB="0" distL="114300" distR="114300" simplePos="0" relativeHeight="251658240" behindDoc="0" locked="0" layoutInCell="1" allowOverlap="1" wp14:anchorId="707D04D8" wp14:editId="7482F143">
            <wp:simplePos x="0" y="0"/>
            <wp:positionH relativeFrom="column">
              <wp:posOffset>-94322</wp:posOffset>
            </wp:positionH>
            <wp:positionV relativeFrom="paragraph">
              <wp:posOffset>624840</wp:posOffset>
            </wp:positionV>
            <wp:extent cx="5731510" cy="2101850"/>
            <wp:effectExtent l="0" t="0" r="0" b="6350"/>
            <wp:wrapThrough wrapText="bothSides">
              <wp:wrapPolygon edited="0">
                <wp:start x="0" y="0"/>
                <wp:lineTo x="0" y="21535"/>
                <wp:lineTo x="21538" y="21535"/>
                <wp:lineTo x="21538" y="0"/>
                <wp:lineTo x="0" y="0"/>
              </wp:wrapPolygon>
            </wp:wrapThrough>
            <wp:docPr id="638454446"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54446" name="Picture 1" descr="A computer screen shot of a computer&#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731510" cy="2101850"/>
                    </a:xfrm>
                    <a:prstGeom prst="rect">
                      <a:avLst/>
                    </a:prstGeom>
                  </pic:spPr>
                </pic:pic>
              </a:graphicData>
            </a:graphic>
            <wp14:sizeRelH relativeFrom="page">
              <wp14:pctWidth>0</wp14:pctWidth>
            </wp14:sizeRelH>
            <wp14:sizeRelV relativeFrom="page">
              <wp14:pctHeight>0</wp14:pctHeight>
            </wp14:sizeRelV>
          </wp:anchor>
        </w:drawing>
      </w:r>
      <w:r w:rsidRPr="007D3666">
        <w:rPr>
          <w:rFonts w:ascii="Times New Roman" w:eastAsia="Times New Roman" w:hAnsi="Times New Roman" w:cs="Times New Roman"/>
          <w:kern w:val="0"/>
          <w:lang w:eastAsia="en-GB"/>
          <w14:ligatures w14:val="none"/>
        </w:rPr>
        <w:t xml:space="preserve">The question is: </w:t>
      </w:r>
      <w:r w:rsidRPr="007D3666">
        <w:rPr>
          <w:rFonts w:ascii="Times New Roman" w:eastAsia="Times New Roman" w:hAnsi="Times New Roman" w:cs="Times New Roman"/>
          <w:b/>
          <w:bCs/>
          <w:i/>
          <w:iCs/>
          <w:kern w:val="0"/>
          <w:lang w:eastAsia="en-GB"/>
          <w14:ligatures w14:val="none"/>
        </w:rPr>
        <w:t>how does a CAN message that was born on a CAN bus in the rear of the car arrive on a CAN bus in the front of the car, crossing an Ethernet backbone in between?</w:t>
      </w:r>
      <w:r w:rsidRPr="007D3666">
        <w:rPr>
          <w:rFonts w:ascii="Times New Roman" w:eastAsia="Times New Roman" w:hAnsi="Times New Roman" w:cs="Times New Roman"/>
          <w:kern w:val="0"/>
          <w:lang w:eastAsia="en-GB"/>
          <w14:ligatures w14:val="none"/>
        </w:rPr>
        <w:t xml:space="preserve"> </w:t>
      </w:r>
    </w:p>
    <w:p w14:paraId="62325514" w14:textId="77777777" w:rsidR="00080572" w:rsidRDefault="002A2022" w:rsidP="002A2022">
      <w:pPr>
        <w:spacing w:before="100" w:beforeAutospacing="1" w:after="100" w:afterAutospacing="1"/>
        <w:rPr>
          <w:rFonts w:ascii="Times New Roman" w:eastAsia="Times New Roman" w:hAnsi="Times New Roman" w:cs="Times New Roman"/>
          <w:kern w:val="0"/>
          <w:lang w:eastAsia="en-GB"/>
          <w14:ligatures w14:val="none"/>
        </w:rPr>
      </w:pPr>
      <w:r w:rsidRPr="007D3666">
        <w:rPr>
          <w:rFonts w:ascii="Times New Roman" w:eastAsia="Times New Roman" w:hAnsi="Times New Roman" w:cs="Times New Roman"/>
          <w:kern w:val="0"/>
          <w:lang w:eastAsia="en-GB"/>
          <w14:ligatures w14:val="none"/>
        </w:rPr>
        <w:t>There are two gateways. Each gateway has one foot on the CAN bus and one foot on the Ethernet backbone.</w:t>
      </w:r>
    </w:p>
    <w:p w14:paraId="7AF4A572" w14:textId="77777777" w:rsidR="00080572" w:rsidRDefault="002A2022" w:rsidP="002A2022">
      <w:pPr>
        <w:spacing w:before="100" w:beforeAutospacing="1" w:after="100" w:afterAutospacing="1"/>
        <w:rPr>
          <w:rFonts w:ascii="Times New Roman" w:eastAsia="Times New Roman" w:hAnsi="Times New Roman" w:cs="Times New Roman"/>
          <w:kern w:val="0"/>
          <w:lang w:eastAsia="en-GB"/>
          <w14:ligatures w14:val="none"/>
        </w:rPr>
      </w:pPr>
      <w:r w:rsidRPr="007D3666">
        <w:rPr>
          <w:rFonts w:ascii="Times New Roman" w:eastAsia="Times New Roman" w:hAnsi="Times New Roman" w:cs="Times New Roman"/>
          <w:kern w:val="0"/>
          <w:lang w:eastAsia="en-GB"/>
          <w14:ligatures w14:val="none"/>
        </w:rPr>
        <w:t xml:space="preserve"> The rear gateway is the </w:t>
      </w:r>
      <w:proofErr w:type="spellStart"/>
      <w:r w:rsidRPr="007D3666">
        <w:rPr>
          <w:rFonts w:ascii="Times New Roman" w:eastAsia="Times New Roman" w:hAnsi="Times New Roman" w:cs="Times New Roman"/>
          <w:b/>
          <w:bCs/>
          <w:kern w:val="0"/>
          <w:lang w:eastAsia="en-GB"/>
          <w14:ligatures w14:val="none"/>
        </w:rPr>
        <w:t>encapsulator</w:t>
      </w:r>
      <w:proofErr w:type="spellEnd"/>
      <w:r w:rsidRPr="007D3666">
        <w:rPr>
          <w:rFonts w:ascii="Times New Roman" w:eastAsia="Times New Roman" w:hAnsi="Times New Roman" w:cs="Times New Roman"/>
          <w:kern w:val="0"/>
          <w:lang w:eastAsia="en-GB"/>
          <w14:ligatures w14:val="none"/>
        </w:rPr>
        <w:t xml:space="preserve"> — it picks up CAN frames from the sensor and wraps them for Ethernet transport. </w:t>
      </w:r>
    </w:p>
    <w:p w14:paraId="5764AA80" w14:textId="3FF6D275" w:rsidR="002A2022" w:rsidRPr="007D3666" w:rsidRDefault="002A2022" w:rsidP="002A2022">
      <w:pPr>
        <w:spacing w:before="100" w:beforeAutospacing="1" w:after="100" w:afterAutospacing="1"/>
        <w:rPr>
          <w:rFonts w:ascii="Times New Roman" w:eastAsia="Times New Roman" w:hAnsi="Times New Roman" w:cs="Times New Roman"/>
          <w:kern w:val="0"/>
          <w:lang w:eastAsia="en-GB"/>
          <w14:ligatures w14:val="none"/>
        </w:rPr>
      </w:pPr>
      <w:r w:rsidRPr="007D3666">
        <w:rPr>
          <w:rFonts w:ascii="Times New Roman" w:eastAsia="Times New Roman" w:hAnsi="Times New Roman" w:cs="Times New Roman"/>
          <w:kern w:val="0"/>
          <w:lang w:eastAsia="en-GB"/>
          <w14:ligatures w14:val="none"/>
        </w:rPr>
        <w:t xml:space="preserve">The front gateway is the </w:t>
      </w:r>
      <w:proofErr w:type="spellStart"/>
      <w:r w:rsidRPr="007D3666">
        <w:rPr>
          <w:rFonts w:ascii="Times New Roman" w:eastAsia="Times New Roman" w:hAnsi="Times New Roman" w:cs="Times New Roman"/>
          <w:b/>
          <w:bCs/>
          <w:kern w:val="0"/>
          <w:lang w:eastAsia="en-GB"/>
          <w14:ligatures w14:val="none"/>
        </w:rPr>
        <w:t>decapsulator</w:t>
      </w:r>
      <w:proofErr w:type="spellEnd"/>
      <w:r w:rsidRPr="007D3666">
        <w:rPr>
          <w:rFonts w:ascii="Times New Roman" w:eastAsia="Times New Roman" w:hAnsi="Times New Roman" w:cs="Times New Roman"/>
          <w:kern w:val="0"/>
          <w:lang w:eastAsia="en-GB"/>
          <w14:ligatures w14:val="none"/>
        </w:rPr>
        <w:t xml:space="preserve"> — it unwraps the Ethernet packet and puts the CAN frame back onto a local CAN bus where the ADAS ECU can read it as if the sensor were directly wired.</w:t>
      </w:r>
    </w:p>
    <w:p w14:paraId="2F86C82E" w14:textId="77777777" w:rsidR="00080572" w:rsidRDefault="00080572" w:rsidP="007D3666">
      <w:pPr>
        <w:rPr>
          <w:rFonts w:ascii="Segoe UI" w:eastAsia="Times New Roman" w:hAnsi="Segoe UI" w:cs="Segoe UI"/>
          <w:b/>
          <w:bCs/>
          <w:caps/>
          <w:color w:val="00B050"/>
          <w:spacing w:val="12"/>
          <w:kern w:val="0"/>
          <w:lang w:eastAsia="en-GB"/>
          <w14:ligatures w14:val="none"/>
        </w:rPr>
      </w:pPr>
    </w:p>
    <w:p w14:paraId="652BD860" w14:textId="77777777" w:rsidR="00080572" w:rsidRDefault="00080572" w:rsidP="007D3666">
      <w:pPr>
        <w:rPr>
          <w:rFonts w:ascii="Segoe UI" w:eastAsia="Times New Roman" w:hAnsi="Segoe UI" w:cs="Segoe UI"/>
          <w:b/>
          <w:bCs/>
          <w:caps/>
          <w:color w:val="00B050"/>
          <w:spacing w:val="12"/>
          <w:kern w:val="0"/>
          <w:lang w:eastAsia="en-GB"/>
          <w14:ligatures w14:val="none"/>
        </w:rPr>
      </w:pPr>
    </w:p>
    <w:p w14:paraId="7543FD5D" w14:textId="77777777" w:rsidR="00080572" w:rsidRDefault="00080572" w:rsidP="007D3666">
      <w:pPr>
        <w:rPr>
          <w:rFonts w:ascii="Segoe UI" w:eastAsia="Times New Roman" w:hAnsi="Segoe UI" w:cs="Segoe UI"/>
          <w:b/>
          <w:bCs/>
          <w:caps/>
          <w:color w:val="00B050"/>
          <w:spacing w:val="12"/>
          <w:kern w:val="0"/>
          <w:lang w:eastAsia="en-GB"/>
          <w14:ligatures w14:val="none"/>
        </w:rPr>
      </w:pPr>
    </w:p>
    <w:p w14:paraId="7AB452D3" w14:textId="77777777" w:rsidR="00080572" w:rsidRDefault="00080572" w:rsidP="007D3666">
      <w:pPr>
        <w:rPr>
          <w:rFonts w:ascii="Segoe UI" w:eastAsia="Times New Roman" w:hAnsi="Segoe UI" w:cs="Segoe UI"/>
          <w:b/>
          <w:bCs/>
          <w:caps/>
          <w:color w:val="00B050"/>
          <w:spacing w:val="12"/>
          <w:kern w:val="0"/>
          <w:lang w:eastAsia="en-GB"/>
          <w14:ligatures w14:val="none"/>
        </w:rPr>
      </w:pPr>
    </w:p>
    <w:p w14:paraId="3DA825E4" w14:textId="77777777" w:rsidR="00080572" w:rsidRDefault="00080572" w:rsidP="007D3666">
      <w:pPr>
        <w:rPr>
          <w:rFonts w:ascii="Segoe UI" w:eastAsia="Times New Roman" w:hAnsi="Segoe UI" w:cs="Segoe UI"/>
          <w:b/>
          <w:bCs/>
          <w:caps/>
          <w:color w:val="00B050"/>
          <w:spacing w:val="12"/>
          <w:kern w:val="0"/>
          <w:lang w:eastAsia="en-GB"/>
          <w14:ligatures w14:val="none"/>
        </w:rPr>
      </w:pPr>
    </w:p>
    <w:p w14:paraId="1F50D9F7" w14:textId="77777777" w:rsidR="00080572" w:rsidRDefault="00080572" w:rsidP="007D3666">
      <w:pPr>
        <w:rPr>
          <w:rFonts w:ascii="Segoe UI" w:eastAsia="Times New Roman" w:hAnsi="Segoe UI" w:cs="Segoe UI"/>
          <w:b/>
          <w:bCs/>
          <w:caps/>
          <w:color w:val="00B050"/>
          <w:spacing w:val="12"/>
          <w:kern w:val="0"/>
          <w:lang w:eastAsia="en-GB"/>
          <w14:ligatures w14:val="none"/>
        </w:rPr>
      </w:pPr>
    </w:p>
    <w:p w14:paraId="081F14F2" w14:textId="76C2840D" w:rsidR="007D3666" w:rsidRPr="007D3666" w:rsidRDefault="007D3666" w:rsidP="007D3666">
      <w:pPr>
        <w:rPr>
          <w:rFonts w:ascii="Segoe UI" w:eastAsia="Times New Roman" w:hAnsi="Segoe UI" w:cs="Segoe UI"/>
          <w:b/>
          <w:bCs/>
          <w:caps/>
          <w:color w:val="00B050"/>
          <w:spacing w:val="12"/>
          <w:kern w:val="0"/>
          <w:lang w:eastAsia="en-GB"/>
          <w14:ligatures w14:val="none"/>
        </w:rPr>
      </w:pPr>
      <w:r w:rsidRPr="007D3666">
        <w:rPr>
          <w:rFonts w:ascii="Segoe UI" w:eastAsia="Times New Roman" w:hAnsi="Segoe UI" w:cs="Segoe UI"/>
          <w:b/>
          <w:bCs/>
          <w:caps/>
          <w:color w:val="00B050"/>
          <w:spacing w:val="12"/>
          <w:kern w:val="0"/>
          <w:lang w:eastAsia="en-GB"/>
          <w14:ligatures w14:val="none"/>
        </w:rPr>
        <w:lastRenderedPageBreak/>
        <w:t>Step 1 — on the CAN bus</w:t>
      </w:r>
    </w:p>
    <w:p w14:paraId="2B732B22" w14:textId="77777777" w:rsidR="007D3666" w:rsidRPr="007D3666" w:rsidRDefault="007D3666" w:rsidP="007D3666">
      <w:pPr>
        <w:rPr>
          <w:rFonts w:ascii="Segoe UI" w:eastAsia="Times New Roman" w:hAnsi="Segoe UI" w:cs="Segoe UI"/>
          <w:color w:val="00B050"/>
          <w:kern w:val="0"/>
          <w:sz w:val="23"/>
          <w:szCs w:val="23"/>
          <w:lang w:eastAsia="en-GB"/>
          <w14:ligatures w14:val="none"/>
        </w:rPr>
      </w:pPr>
      <w:r w:rsidRPr="007D3666">
        <w:rPr>
          <w:rFonts w:ascii="Segoe UI" w:eastAsia="Times New Roman" w:hAnsi="Segoe UI" w:cs="Segoe UI"/>
          <w:color w:val="00B050"/>
          <w:kern w:val="0"/>
          <w:sz w:val="23"/>
          <w:szCs w:val="23"/>
          <w:lang w:eastAsia="en-GB"/>
          <w14:ligatures w14:val="none"/>
        </w:rPr>
        <w:t>The wheel speed sensor transmits a CAN frame</w:t>
      </w:r>
    </w:p>
    <w:p w14:paraId="7C4A790F" w14:textId="77777777" w:rsidR="007D3666" w:rsidRPr="007D3666" w:rsidRDefault="007D3666" w:rsidP="007D3666">
      <w:pPr>
        <w:rPr>
          <w:rFonts w:ascii="Segoe UI" w:eastAsia="Times New Roman" w:hAnsi="Segoe UI" w:cs="Segoe UI"/>
          <w:color w:val="00B050"/>
          <w:kern w:val="0"/>
          <w:sz w:val="20"/>
          <w:szCs w:val="20"/>
          <w:lang w:eastAsia="en-GB"/>
          <w14:ligatures w14:val="none"/>
        </w:rPr>
      </w:pPr>
      <w:r w:rsidRPr="007D3666">
        <w:rPr>
          <w:rFonts w:ascii="Segoe UI" w:eastAsia="Times New Roman" w:hAnsi="Segoe UI" w:cs="Segoe UI"/>
          <w:color w:val="00B050"/>
          <w:kern w:val="0"/>
          <w:sz w:val="20"/>
          <w:szCs w:val="20"/>
          <w:lang w:eastAsia="en-GB"/>
          <w14:ligatures w14:val="none"/>
        </w:rPr>
        <w:t xml:space="preserve">The sensor broadcasts onto the CAN bus every 10 </w:t>
      </w:r>
      <w:proofErr w:type="spellStart"/>
      <w:r w:rsidRPr="007D3666">
        <w:rPr>
          <w:rFonts w:ascii="Segoe UI" w:eastAsia="Times New Roman" w:hAnsi="Segoe UI" w:cs="Segoe UI"/>
          <w:color w:val="00B050"/>
          <w:kern w:val="0"/>
          <w:sz w:val="20"/>
          <w:szCs w:val="20"/>
          <w:lang w:eastAsia="en-GB"/>
          <w14:ligatures w14:val="none"/>
        </w:rPr>
        <w:t>ms</w:t>
      </w:r>
      <w:proofErr w:type="spellEnd"/>
      <w:r w:rsidRPr="007D3666">
        <w:rPr>
          <w:rFonts w:ascii="Segoe UI" w:eastAsia="Times New Roman" w:hAnsi="Segoe UI" w:cs="Segoe UI"/>
          <w:color w:val="00B050"/>
          <w:kern w:val="0"/>
          <w:sz w:val="20"/>
          <w:szCs w:val="20"/>
          <w:lang w:eastAsia="en-GB"/>
          <w14:ligatures w14:val="none"/>
        </w:rPr>
        <w:t>. The frame contains:</w:t>
      </w:r>
      <w:r w:rsidRPr="007D3666">
        <w:rPr>
          <w:rFonts w:ascii="Segoe UI" w:eastAsia="Times New Roman" w:hAnsi="Segoe UI" w:cs="Segoe UI"/>
          <w:color w:val="00B050"/>
          <w:kern w:val="0"/>
          <w:sz w:val="20"/>
          <w:szCs w:val="20"/>
          <w:lang w:eastAsia="en-GB"/>
          <w14:ligatures w14:val="none"/>
        </w:rPr>
        <w:br/>
      </w:r>
      <w:r w:rsidRPr="007D3666">
        <w:rPr>
          <w:rFonts w:ascii="Segoe UI" w:eastAsia="Times New Roman" w:hAnsi="Segoe UI" w:cs="Segoe UI"/>
          <w:color w:val="00B050"/>
          <w:kern w:val="0"/>
          <w:sz w:val="20"/>
          <w:szCs w:val="20"/>
          <w:lang w:eastAsia="en-GB"/>
          <w14:ligatures w14:val="none"/>
        </w:rPr>
        <w:br/>
        <w:t>Identifier: </w:t>
      </w:r>
      <w:r w:rsidRPr="007D3666">
        <w:rPr>
          <w:rFonts w:ascii="Courier New" w:eastAsia="Times New Roman" w:hAnsi="Courier New" w:cs="Courier New"/>
          <w:color w:val="00B050"/>
          <w:kern w:val="0"/>
          <w:sz w:val="18"/>
          <w:szCs w:val="18"/>
          <w:lang w:eastAsia="en-GB"/>
          <w14:ligatures w14:val="none"/>
        </w:rPr>
        <w:t>0x1A4</w:t>
      </w:r>
      <w:r w:rsidRPr="007D3666">
        <w:rPr>
          <w:rFonts w:ascii="Segoe UI" w:eastAsia="Times New Roman" w:hAnsi="Segoe UI" w:cs="Segoe UI"/>
          <w:color w:val="00B050"/>
          <w:kern w:val="0"/>
          <w:sz w:val="20"/>
          <w:szCs w:val="20"/>
          <w:lang w:eastAsia="en-GB"/>
          <w14:ligatures w14:val="none"/>
        </w:rPr>
        <w:t> — this is the message ID that every node on the CAN bus uses to know what the message means</w:t>
      </w:r>
      <w:r w:rsidRPr="007D3666">
        <w:rPr>
          <w:rFonts w:ascii="Segoe UI" w:eastAsia="Times New Roman" w:hAnsi="Segoe UI" w:cs="Segoe UI"/>
          <w:color w:val="00B050"/>
          <w:kern w:val="0"/>
          <w:sz w:val="20"/>
          <w:szCs w:val="20"/>
          <w:lang w:eastAsia="en-GB"/>
          <w14:ligatures w14:val="none"/>
        </w:rPr>
        <w:br/>
        <w:t>Data: </w:t>
      </w:r>
      <w:r w:rsidRPr="007D3666">
        <w:rPr>
          <w:rFonts w:ascii="Courier New" w:eastAsia="Times New Roman" w:hAnsi="Courier New" w:cs="Courier New"/>
          <w:color w:val="00B050"/>
          <w:kern w:val="0"/>
          <w:sz w:val="18"/>
          <w:szCs w:val="18"/>
          <w:lang w:eastAsia="en-GB"/>
          <w14:ligatures w14:val="none"/>
        </w:rPr>
        <w:t>0x03 0xE8</w:t>
      </w:r>
      <w:r w:rsidRPr="007D3666">
        <w:rPr>
          <w:rFonts w:ascii="Segoe UI" w:eastAsia="Times New Roman" w:hAnsi="Segoe UI" w:cs="Segoe UI"/>
          <w:color w:val="00B050"/>
          <w:kern w:val="0"/>
          <w:sz w:val="20"/>
          <w:szCs w:val="20"/>
          <w:lang w:eastAsia="en-GB"/>
          <w14:ligatures w14:val="none"/>
        </w:rPr>
        <w:t> — two bytes encoding 1000 RPM wheel speed</w:t>
      </w:r>
      <w:r w:rsidRPr="007D3666">
        <w:rPr>
          <w:rFonts w:ascii="Segoe UI" w:eastAsia="Times New Roman" w:hAnsi="Segoe UI" w:cs="Segoe UI"/>
          <w:color w:val="00B050"/>
          <w:kern w:val="0"/>
          <w:sz w:val="20"/>
          <w:szCs w:val="20"/>
          <w:lang w:eastAsia="en-GB"/>
          <w14:ligatures w14:val="none"/>
        </w:rPr>
        <w:br/>
        <w:t>DLC: </w:t>
      </w:r>
      <w:r w:rsidRPr="007D3666">
        <w:rPr>
          <w:rFonts w:ascii="Courier New" w:eastAsia="Times New Roman" w:hAnsi="Courier New" w:cs="Courier New"/>
          <w:color w:val="00B050"/>
          <w:kern w:val="0"/>
          <w:sz w:val="18"/>
          <w:szCs w:val="18"/>
          <w:lang w:eastAsia="en-GB"/>
          <w14:ligatures w14:val="none"/>
        </w:rPr>
        <w:t>2</w:t>
      </w:r>
      <w:r w:rsidRPr="007D3666">
        <w:rPr>
          <w:rFonts w:ascii="Segoe UI" w:eastAsia="Times New Roman" w:hAnsi="Segoe UI" w:cs="Segoe UI"/>
          <w:color w:val="00B050"/>
          <w:kern w:val="0"/>
          <w:sz w:val="20"/>
          <w:szCs w:val="20"/>
          <w:lang w:eastAsia="en-GB"/>
          <w14:ligatures w14:val="none"/>
        </w:rPr>
        <w:t> — two data bytes</w:t>
      </w:r>
      <w:r w:rsidRPr="007D3666">
        <w:rPr>
          <w:rFonts w:ascii="Segoe UI" w:eastAsia="Times New Roman" w:hAnsi="Segoe UI" w:cs="Segoe UI"/>
          <w:color w:val="00B050"/>
          <w:kern w:val="0"/>
          <w:sz w:val="20"/>
          <w:szCs w:val="20"/>
          <w:lang w:eastAsia="en-GB"/>
          <w14:ligatures w14:val="none"/>
        </w:rPr>
        <w:br/>
      </w:r>
      <w:r w:rsidRPr="007D3666">
        <w:rPr>
          <w:rFonts w:ascii="Segoe UI" w:eastAsia="Times New Roman" w:hAnsi="Segoe UI" w:cs="Segoe UI"/>
          <w:color w:val="00B050"/>
          <w:kern w:val="0"/>
          <w:sz w:val="20"/>
          <w:szCs w:val="20"/>
          <w:lang w:eastAsia="en-GB"/>
          <w14:ligatures w14:val="none"/>
        </w:rPr>
        <w:br/>
        <w:t xml:space="preserve">The rear zone gateway's CAN controller is listening. It receives the frame off the bus exactly as any other CAN node would. At the moment the Start-of-Frame bit arrives, the gateway's </w:t>
      </w:r>
      <w:proofErr w:type="spellStart"/>
      <w:r w:rsidRPr="007D3666">
        <w:rPr>
          <w:rFonts w:ascii="Segoe UI" w:eastAsia="Times New Roman" w:hAnsi="Segoe UI" w:cs="Segoe UI"/>
          <w:color w:val="00B050"/>
          <w:kern w:val="0"/>
          <w:sz w:val="20"/>
          <w:szCs w:val="20"/>
          <w:lang w:eastAsia="en-GB"/>
          <w14:ligatures w14:val="none"/>
        </w:rPr>
        <w:t>gPTP</w:t>
      </w:r>
      <w:proofErr w:type="spellEnd"/>
      <w:r w:rsidRPr="007D3666">
        <w:rPr>
          <w:rFonts w:ascii="Segoe UI" w:eastAsia="Times New Roman" w:hAnsi="Segoe UI" w:cs="Segoe UI"/>
          <w:color w:val="00B050"/>
          <w:kern w:val="0"/>
          <w:sz w:val="20"/>
          <w:szCs w:val="20"/>
          <w:lang w:eastAsia="en-GB"/>
          <w14:ligatures w14:val="none"/>
        </w:rPr>
        <w:t xml:space="preserve"> hardware latches the arrival time: </w:t>
      </w:r>
      <w:proofErr w:type="spellStart"/>
      <w:r w:rsidRPr="007D3666">
        <w:rPr>
          <w:rFonts w:ascii="Courier New" w:eastAsia="Times New Roman" w:hAnsi="Courier New" w:cs="Courier New"/>
          <w:color w:val="00B050"/>
          <w:kern w:val="0"/>
          <w:sz w:val="18"/>
          <w:szCs w:val="18"/>
          <w:lang w:eastAsia="en-GB"/>
          <w14:ligatures w14:val="none"/>
        </w:rPr>
        <w:t>T_arrival</w:t>
      </w:r>
      <w:proofErr w:type="spellEnd"/>
      <w:r w:rsidRPr="007D3666">
        <w:rPr>
          <w:rFonts w:ascii="Courier New" w:eastAsia="Times New Roman" w:hAnsi="Courier New" w:cs="Courier New"/>
          <w:color w:val="00B050"/>
          <w:kern w:val="0"/>
          <w:sz w:val="18"/>
          <w:szCs w:val="18"/>
          <w:lang w:eastAsia="en-GB"/>
          <w14:ligatures w14:val="none"/>
        </w:rPr>
        <w:t xml:space="preserve"> = 5,000,000,520 ns</w:t>
      </w:r>
      <w:r w:rsidRPr="007D3666">
        <w:rPr>
          <w:rFonts w:ascii="Segoe UI" w:eastAsia="Times New Roman" w:hAnsi="Segoe UI" w:cs="Segoe UI"/>
          <w:color w:val="00B050"/>
          <w:kern w:val="0"/>
          <w:sz w:val="20"/>
          <w:szCs w:val="20"/>
          <w:lang w:eastAsia="en-GB"/>
          <w14:ligatures w14:val="none"/>
        </w:rPr>
        <w:t xml:space="preserve"> (just over 5 seconds since network boot, in </w:t>
      </w:r>
      <w:proofErr w:type="spellStart"/>
      <w:r w:rsidRPr="007D3666">
        <w:rPr>
          <w:rFonts w:ascii="Segoe UI" w:eastAsia="Times New Roman" w:hAnsi="Segoe UI" w:cs="Segoe UI"/>
          <w:color w:val="00B050"/>
          <w:kern w:val="0"/>
          <w:sz w:val="20"/>
          <w:szCs w:val="20"/>
          <w:lang w:eastAsia="en-GB"/>
          <w14:ligatures w14:val="none"/>
        </w:rPr>
        <w:t>gPTP</w:t>
      </w:r>
      <w:proofErr w:type="spellEnd"/>
      <w:r w:rsidRPr="007D3666">
        <w:rPr>
          <w:rFonts w:ascii="Segoe UI" w:eastAsia="Times New Roman" w:hAnsi="Segoe UI" w:cs="Segoe UI"/>
          <w:color w:val="00B050"/>
          <w:kern w:val="0"/>
          <w:sz w:val="20"/>
          <w:szCs w:val="20"/>
          <w:lang w:eastAsia="en-GB"/>
          <w14:ligatures w14:val="none"/>
        </w:rPr>
        <w:t xml:space="preserve"> time).</w:t>
      </w:r>
    </w:p>
    <w:p w14:paraId="02A2E08E" w14:textId="77777777" w:rsidR="007D3666" w:rsidRDefault="007D3666" w:rsidP="007D3666">
      <w:pPr>
        <w:rPr>
          <w:rFonts w:ascii="Segoe UI" w:eastAsia="Times New Roman" w:hAnsi="Segoe UI" w:cs="Segoe UI"/>
          <w:caps/>
          <w:color w:val="002060"/>
          <w:spacing w:val="12"/>
          <w:kern w:val="0"/>
          <w:sz w:val="17"/>
          <w:szCs w:val="17"/>
          <w:lang w:eastAsia="en-GB"/>
          <w14:ligatures w14:val="none"/>
        </w:rPr>
      </w:pPr>
    </w:p>
    <w:p w14:paraId="5020E2CD" w14:textId="1AFD4DEB" w:rsidR="007D3666" w:rsidRPr="007D3666" w:rsidRDefault="007D3666" w:rsidP="007D3666">
      <w:pPr>
        <w:rPr>
          <w:rFonts w:ascii="Segoe UI" w:eastAsia="Times New Roman" w:hAnsi="Segoe UI" w:cs="Segoe UI"/>
          <w:b/>
          <w:bCs/>
          <w:caps/>
          <w:color w:val="833C0B" w:themeColor="accent2" w:themeShade="80"/>
          <w:spacing w:val="12"/>
          <w:kern w:val="0"/>
          <w:lang w:eastAsia="en-GB"/>
          <w14:ligatures w14:val="none"/>
        </w:rPr>
      </w:pPr>
      <w:r w:rsidRPr="007D3666">
        <w:rPr>
          <w:rFonts w:ascii="Segoe UI" w:eastAsia="Times New Roman" w:hAnsi="Segoe UI" w:cs="Segoe UI"/>
          <w:b/>
          <w:bCs/>
          <w:caps/>
          <w:color w:val="833C0B" w:themeColor="accent2" w:themeShade="80"/>
          <w:spacing w:val="12"/>
          <w:kern w:val="0"/>
          <w:lang w:eastAsia="en-GB"/>
          <w14:ligatures w14:val="none"/>
        </w:rPr>
        <w:t>Step 2 — inside the rear zone gateway</w:t>
      </w:r>
    </w:p>
    <w:p w14:paraId="18A9B41B" w14:textId="77777777" w:rsidR="007D3666" w:rsidRPr="007D3666" w:rsidRDefault="007D3666" w:rsidP="007D3666">
      <w:pPr>
        <w:rPr>
          <w:rFonts w:ascii="Segoe UI" w:eastAsia="Times New Roman" w:hAnsi="Segoe UI" w:cs="Segoe UI"/>
          <w:color w:val="833C0B" w:themeColor="accent2" w:themeShade="80"/>
          <w:kern w:val="0"/>
          <w:sz w:val="23"/>
          <w:szCs w:val="23"/>
          <w:lang w:eastAsia="en-GB"/>
          <w14:ligatures w14:val="none"/>
        </w:rPr>
      </w:pPr>
      <w:r w:rsidRPr="007D3666">
        <w:rPr>
          <w:rFonts w:ascii="Segoe UI" w:eastAsia="Times New Roman" w:hAnsi="Segoe UI" w:cs="Segoe UI"/>
          <w:color w:val="833C0B" w:themeColor="accent2" w:themeShade="80"/>
          <w:kern w:val="0"/>
          <w:sz w:val="23"/>
          <w:szCs w:val="23"/>
          <w:lang w:eastAsia="en-GB"/>
          <w14:ligatures w14:val="none"/>
        </w:rPr>
        <w:t>The gateway decides: should this frame be tunnelled?</w:t>
      </w:r>
    </w:p>
    <w:p w14:paraId="416F3D49" w14:textId="77777777" w:rsidR="007D3666" w:rsidRPr="007D3666" w:rsidRDefault="007D3666" w:rsidP="007D3666">
      <w:pPr>
        <w:rPr>
          <w:rFonts w:ascii="Segoe UI" w:eastAsia="Times New Roman" w:hAnsi="Segoe UI" w:cs="Segoe UI"/>
          <w:color w:val="833C0B" w:themeColor="accent2" w:themeShade="80"/>
          <w:kern w:val="0"/>
          <w:sz w:val="20"/>
          <w:szCs w:val="20"/>
          <w:lang w:eastAsia="en-GB"/>
          <w14:ligatures w14:val="none"/>
        </w:rPr>
      </w:pPr>
      <w:r w:rsidRPr="007D3666">
        <w:rPr>
          <w:rFonts w:ascii="Segoe UI" w:eastAsia="Times New Roman" w:hAnsi="Segoe UI" w:cs="Segoe UI"/>
          <w:color w:val="833C0B" w:themeColor="accent2" w:themeShade="80"/>
          <w:kern w:val="0"/>
          <w:sz w:val="20"/>
          <w:szCs w:val="20"/>
          <w:lang w:eastAsia="en-GB"/>
          <w14:ligatures w14:val="none"/>
        </w:rPr>
        <w:t>Not every CAN frame on this bus needs to cross to the front domain. The gateway has a routing table — a list of CAN IDs that are configured to be tunnelled over Ethernet, and which AVTP stream each one maps to.</w:t>
      </w:r>
      <w:r w:rsidRPr="007D3666">
        <w:rPr>
          <w:rFonts w:ascii="Segoe UI" w:eastAsia="Times New Roman" w:hAnsi="Segoe UI" w:cs="Segoe UI"/>
          <w:color w:val="833C0B" w:themeColor="accent2" w:themeShade="80"/>
          <w:kern w:val="0"/>
          <w:sz w:val="20"/>
          <w:szCs w:val="20"/>
          <w:lang w:eastAsia="en-GB"/>
          <w14:ligatures w14:val="none"/>
        </w:rPr>
        <w:br/>
      </w:r>
      <w:r w:rsidRPr="007D3666">
        <w:rPr>
          <w:rFonts w:ascii="Segoe UI" w:eastAsia="Times New Roman" w:hAnsi="Segoe UI" w:cs="Segoe UI"/>
          <w:color w:val="833C0B" w:themeColor="accent2" w:themeShade="80"/>
          <w:kern w:val="0"/>
          <w:sz w:val="20"/>
          <w:szCs w:val="20"/>
          <w:lang w:eastAsia="en-GB"/>
          <w14:ligatures w14:val="none"/>
        </w:rPr>
        <w:br/>
        <w:t>CAN ID </w:t>
      </w:r>
      <w:r w:rsidRPr="007D3666">
        <w:rPr>
          <w:rFonts w:ascii="Courier New" w:eastAsia="Times New Roman" w:hAnsi="Courier New" w:cs="Courier New"/>
          <w:color w:val="833C0B" w:themeColor="accent2" w:themeShade="80"/>
          <w:kern w:val="0"/>
          <w:sz w:val="18"/>
          <w:szCs w:val="18"/>
          <w:lang w:eastAsia="en-GB"/>
          <w14:ligatures w14:val="none"/>
        </w:rPr>
        <w:t>0x1A4</w:t>
      </w:r>
      <w:r w:rsidRPr="007D3666">
        <w:rPr>
          <w:rFonts w:ascii="Segoe UI" w:eastAsia="Times New Roman" w:hAnsi="Segoe UI" w:cs="Segoe UI"/>
          <w:color w:val="833C0B" w:themeColor="accent2" w:themeShade="80"/>
          <w:kern w:val="0"/>
          <w:sz w:val="20"/>
          <w:szCs w:val="20"/>
          <w:lang w:eastAsia="en-GB"/>
          <w14:ligatures w14:val="none"/>
        </w:rPr>
        <w:t> is in the table: it maps to stream </w:t>
      </w:r>
      <w:proofErr w:type="spellStart"/>
      <w:r w:rsidRPr="007D3666">
        <w:rPr>
          <w:rFonts w:ascii="Courier New" w:eastAsia="Times New Roman" w:hAnsi="Courier New" w:cs="Courier New"/>
          <w:color w:val="833C0B" w:themeColor="accent2" w:themeShade="80"/>
          <w:kern w:val="0"/>
          <w:sz w:val="18"/>
          <w:szCs w:val="18"/>
          <w:lang w:eastAsia="en-GB"/>
          <w14:ligatures w14:val="none"/>
        </w:rPr>
        <w:t>stream_id</w:t>
      </w:r>
      <w:proofErr w:type="spellEnd"/>
      <w:r w:rsidRPr="007D3666">
        <w:rPr>
          <w:rFonts w:ascii="Courier New" w:eastAsia="Times New Roman" w:hAnsi="Courier New" w:cs="Courier New"/>
          <w:color w:val="833C0B" w:themeColor="accent2" w:themeShade="80"/>
          <w:kern w:val="0"/>
          <w:sz w:val="18"/>
          <w:szCs w:val="18"/>
          <w:lang w:eastAsia="en-GB"/>
          <w14:ligatures w14:val="none"/>
        </w:rPr>
        <w:t xml:space="preserve"> = AA:BB:CC:11:22:33 : 0x0003</w:t>
      </w:r>
      <w:r w:rsidRPr="007D3666">
        <w:rPr>
          <w:rFonts w:ascii="Segoe UI" w:eastAsia="Times New Roman" w:hAnsi="Segoe UI" w:cs="Segoe UI"/>
          <w:color w:val="833C0B" w:themeColor="accent2" w:themeShade="80"/>
          <w:kern w:val="0"/>
          <w:sz w:val="20"/>
          <w:szCs w:val="20"/>
          <w:lang w:eastAsia="en-GB"/>
          <w14:ligatures w14:val="none"/>
        </w:rPr>
        <w:t>, destined for the front zone gateway.</w:t>
      </w:r>
      <w:r w:rsidRPr="007D3666">
        <w:rPr>
          <w:rFonts w:ascii="Segoe UI" w:eastAsia="Times New Roman" w:hAnsi="Segoe UI" w:cs="Segoe UI"/>
          <w:color w:val="833C0B" w:themeColor="accent2" w:themeShade="80"/>
          <w:kern w:val="0"/>
          <w:sz w:val="20"/>
          <w:szCs w:val="20"/>
          <w:lang w:eastAsia="en-GB"/>
          <w14:ligatures w14:val="none"/>
        </w:rPr>
        <w:br/>
      </w:r>
      <w:r w:rsidRPr="007D3666">
        <w:rPr>
          <w:rFonts w:ascii="Segoe UI" w:eastAsia="Times New Roman" w:hAnsi="Segoe UI" w:cs="Segoe UI"/>
          <w:color w:val="833C0B" w:themeColor="accent2" w:themeShade="80"/>
          <w:kern w:val="0"/>
          <w:sz w:val="20"/>
          <w:szCs w:val="20"/>
          <w:lang w:eastAsia="en-GB"/>
          <w14:ligatures w14:val="none"/>
        </w:rPr>
        <w:br/>
        <w:t>CAN frames with other IDs — say local door control messages — are not in the table and stay on the local CAN bus. They never touch the Ethernet backbone.</w:t>
      </w:r>
    </w:p>
    <w:p w14:paraId="030DC4FC" w14:textId="77777777" w:rsidR="007D3666" w:rsidRPr="002A2022" w:rsidRDefault="007D3666" w:rsidP="007D3666">
      <w:pPr>
        <w:rPr>
          <w:rFonts w:ascii="Segoe UI" w:eastAsia="Times New Roman" w:hAnsi="Segoe UI" w:cs="Segoe UI"/>
          <w:caps/>
          <w:color w:val="00B050"/>
          <w:spacing w:val="12"/>
          <w:kern w:val="0"/>
          <w:sz w:val="17"/>
          <w:szCs w:val="17"/>
          <w:lang w:eastAsia="en-GB"/>
          <w14:ligatures w14:val="none"/>
        </w:rPr>
      </w:pPr>
    </w:p>
    <w:p w14:paraId="4E00CDEF" w14:textId="77777777" w:rsidR="007D3666" w:rsidRPr="002A2022" w:rsidRDefault="007D3666" w:rsidP="007D3666">
      <w:pPr>
        <w:rPr>
          <w:rFonts w:ascii="Segoe UI" w:eastAsia="Times New Roman" w:hAnsi="Segoe UI" w:cs="Segoe UI"/>
          <w:caps/>
          <w:color w:val="00B050"/>
          <w:spacing w:val="12"/>
          <w:kern w:val="0"/>
          <w:sz w:val="17"/>
          <w:szCs w:val="17"/>
          <w:lang w:eastAsia="en-GB"/>
          <w14:ligatures w14:val="none"/>
        </w:rPr>
      </w:pPr>
    </w:p>
    <w:p w14:paraId="682632C6" w14:textId="22E533CC" w:rsidR="007D3666" w:rsidRPr="007D3666" w:rsidRDefault="007D3666" w:rsidP="007D3666">
      <w:pPr>
        <w:rPr>
          <w:rFonts w:ascii="Segoe UI" w:eastAsia="Times New Roman" w:hAnsi="Segoe UI" w:cs="Segoe UI"/>
          <w:b/>
          <w:bCs/>
          <w:caps/>
          <w:color w:val="833C0B" w:themeColor="accent2" w:themeShade="80"/>
          <w:spacing w:val="12"/>
          <w:kern w:val="0"/>
          <w:lang w:eastAsia="en-GB"/>
          <w14:ligatures w14:val="none"/>
        </w:rPr>
      </w:pPr>
      <w:r w:rsidRPr="007D3666">
        <w:rPr>
          <w:rFonts w:ascii="Segoe UI" w:eastAsia="Times New Roman" w:hAnsi="Segoe UI" w:cs="Segoe UI"/>
          <w:b/>
          <w:bCs/>
          <w:caps/>
          <w:color w:val="833C0B" w:themeColor="accent2" w:themeShade="80"/>
          <w:spacing w:val="12"/>
          <w:kern w:val="0"/>
          <w:lang w:eastAsia="en-GB"/>
          <w14:ligatures w14:val="none"/>
        </w:rPr>
        <w:t>Step 3 — inside the rear zone gateway</w:t>
      </w:r>
    </w:p>
    <w:p w14:paraId="1C76C4C0" w14:textId="77777777" w:rsidR="007D3666" w:rsidRPr="007D3666" w:rsidRDefault="007D3666" w:rsidP="007D3666">
      <w:pPr>
        <w:rPr>
          <w:rFonts w:ascii="Segoe UI" w:eastAsia="Times New Roman" w:hAnsi="Segoe UI" w:cs="Segoe UI"/>
          <w:color w:val="833C0B" w:themeColor="accent2" w:themeShade="80"/>
          <w:kern w:val="0"/>
          <w:sz w:val="23"/>
          <w:szCs w:val="23"/>
          <w:lang w:eastAsia="en-GB"/>
          <w14:ligatures w14:val="none"/>
        </w:rPr>
      </w:pPr>
      <w:r w:rsidRPr="007D3666">
        <w:rPr>
          <w:rFonts w:ascii="Segoe UI" w:eastAsia="Times New Roman" w:hAnsi="Segoe UI" w:cs="Segoe UI"/>
          <w:color w:val="833C0B" w:themeColor="accent2" w:themeShade="80"/>
          <w:kern w:val="0"/>
          <w:sz w:val="23"/>
          <w:szCs w:val="23"/>
          <w:lang w:eastAsia="en-GB"/>
          <w14:ligatures w14:val="none"/>
        </w:rPr>
        <w:t>The gateway wraps the CAN frame in ACF and AVTP</w:t>
      </w:r>
    </w:p>
    <w:p w14:paraId="1366C608" w14:textId="77777777" w:rsidR="007D3666" w:rsidRPr="007D3666" w:rsidRDefault="007D3666" w:rsidP="007D3666">
      <w:pPr>
        <w:rPr>
          <w:rFonts w:ascii="Segoe UI" w:eastAsia="Times New Roman" w:hAnsi="Segoe UI" w:cs="Segoe UI"/>
          <w:color w:val="833C0B" w:themeColor="accent2" w:themeShade="80"/>
          <w:kern w:val="0"/>
          <w:sz w:val="20"/>
          <w:szCs w:val="20"/>
          <w:lang w:eastAsia="en-GB"/>
          <w14:ligatures w14:val="none"/>
        </w:rPr>
      </w:pPr>
      <w:r w:rsidRPr="007D3666">
        <w:rPr>
          <w:rFonts w:ascii="Segoe UI" w:eastAsia="Times New Roman" w:hAnsi="Segoe UI" w:cs="Segoe UI"/>
          <w:color w:val="833C0B" w:themeColor="accent2" w:themeShade="80"/>
          <w:kern w:val="0"/>
          <w:sz w:val="20"/>
          <w:szCs w:val="20"/>
          <w:lang w:eastAsia="en-GB"/>
          <w14:ligatures w14:val="none"/>
        </w:rPr>
        <w:t>The gateway software builds a packet. Think of it as two envelopes, one inside the other.</w:t>
      </w:r>
      <w:r w:rsidRPr="007D3666">
        <w:rPr>
          <w:rFonts w:ascii="Segoe UI" w:eastAsia="Times New Roman" w:hAnsi="Segoe UI" w:cs="Segoe UI"/>
          <w:color w:val="833C0B" w:themeColor="accent2" w:themeShade="80"/>
          <w:kern w:val="0"/>
          <w:sz w:val="20"/>
          <w:szCs w:val="20"/>
          <w:lang w:eastAsia="en-GB"/>
          <w14:ligatures w14:val="none"/>
        </w:rPr>
        <w:br/>
      </w:r>
      <w:r w:rsidRPr="007D3666">
        <w:rPr>
          <w:rFonts w:ascii="Segoe UI" w:eastAsia="Times New Roman" w:hAnsi="Segoe UI" w:cs="Segoe UI"/>
          <w:color w:val="833C0B" w:themeColor="accent2" w:themeShade="80"/>
          <w:kern w:val="0"/>
          <w:sz w:val="20"/>
          <w:szCs w:val="20"/>
          <w:lang w:eastAsia="en-GB"/>
          <w14:ligatures w14:val="none"/>
        </w:rPr>
        <w:br/>
        <w:t>Inner envelope — the ACF message:</w:t>
      </w:r>
      <w:r w:rsidRPr="007D3666">
        <w:rPr>
          <w:rFonts w:ascii="Segoe UI" w:eastAsia="Times New Roman" w:hAnsi="Segoe UI" w:cs="Segoe UI"/>
          <w:color w:val="833C0B" w:themeColor="accent2" w:themeShade="80"/>
          <w:kern w:val="0"/>
          <w:sz w:val="20"/>
          <w:szCs w:val="20"/>
          <w:lang w:eastAsia="en-GB"/>
          <w14:ligatures w14:val="none"/>
        </w:rPr>
        <w:br/>
        <w:t xml:space="preserve">"This is a CAN frame. It came from bus 2. Its identifier is 0x1A4. It is a classical CAN frame (not FD). Its data is 0x03 0xE8. It arrived at </w:t>
      </w:r>
      <w:proofErr w:type="spellStart"/>
      <w:r w:rsidRPr="007D3666">
        <w:rPr>
          <w:rFonts w:ascii="Segoe UI" w:eastAsia="Times New Roman" w:hAnsi="Segoe UI" w:cs="Segoe UI"/>
          <w:color w:val="833C0B" w:themeColor="accent2" w:themeShade="80"/>
          <w:kern w:val="0"/>
          <w:sz w:val="20"/>
          <w:szCs w:val="20"/>
          <w:lang w:eastAsia="en-GB"/>
          <w14:ligatures w14:val="none"/>
        </w:rPr>
        <w:t>gPTP</w:t>
      </w:r>
      <w:proofErr w:type="spellEnd"/>
      <w:r w:rsidRPr="007D3666">
        <w:rPr>
          <w:rFonts w:ascii="Segoe UI" w:eastAsia="Times New Roman" w:hAnsi="Segoe UI" w:cs="Segoe UI"/>
          <w:color w:val="833C0B" w:themeColor="accent2" w:themeShade="80"/>
          <w:kern w:val="0"/>
          <w:sz w:val="20"/>
          <w:szCs w:val="20"/>
          <w:lang w:eastAsia="en-GB"/>
          <w14:ligatures w14:val="none"/>
        </w:rPr>
        <w:t xml:space="preserve"> time 5,000,000,520 ns."</w:t>
      </w:r>
      <w:r w:rsidRPr="007D3666">
        <w:rPr>
          <w:rFonts w:ascii="Segoe UI" w:eastAsia="Times New Roman" w:hAnsi="Segoe UI" w:cs="Segoe UI"/>
          <w:color w:val="833C0B" w:themeColor="accent2" w:themeShade="80"/>
          <w:kern w:val="0"/>
          <w:sz w:val="20"/>
          <w:szCs w:val="20"/>
          <w:lang w:eastAsia="en-GB"/>
          <w14:ligatures w14:val="none"/>
        </w:rPr>
        <w:br/>
      </w:r>
      <w:r w:rsidRPr="007D3666">
        <w:rPr>
          <w:rFonts w:ascii="Segoe UI" w:eastAsia="Times New Roman" w:hAnsi="Segoe UI" w:cs="Segoe UI"/>
          <w:color w:val="833C0B" w:themeColor="accent2" w:themeShade="80"/>
          <w:kern w:val="0"/>
          <w:sz w:val="20"/>
          <w:szCs w:val="20"/>
          <w:lang w:eastAsia="en-GB"/>
          <w14:ligatures w14:val="none"/>
        </w:rPr>
        <w:br/>
        <w:t>Outer envelope — the AVTP stream header:</w:t>
      </w:r>
      <w:r w:rsidRPr="007D3666">
        <w:rPr>
          <w:rFonts w:ascii="Segoe UI" w:eastAsia="Times New Roman" w:hAnsi="Segoe UI" w:cs="Segoe UI"/>
          <w:color w:val="833C0B" w:themeColor="accent2" w:themeShade="80"/>
          <w:kern w:val="0"/>
          <w:sz w:val="20"/>
          <w:szCs w:val="20"/>
          <w:lang w:eastAsia="en-GB"/>
          <w14:ligatures w14:val="none"/>
        </w:rPr>
        <w:br/>
        <w:t xml:space="preserve">"This packet belongs to stream AA:BB:CC:11:22:33:0003. It is sequence number 147. Please act on the enclosed payload at </w:t>
      </w:r>
      <w:proofErr w:type="spellStart"/>
      <w:r w:rsidRPr="007D3666">
        <w:rPr>
          <w:rFonts w:ascii="Segoe UI" w:eastAsia="Times New Roman" w:hAnsi="Segoe UI" w:cs="Segoe UI"/>
          <w:color w:val="833C0B" w:themeColor="accent2" w:themeShade="80"/>
          <w:kern w:val="0"/>
          <w:sz w:val="20"/>
          <w:szCs w:val="20"/>
          <w:lang w:eastAsia="en-GB"/>
          <w14:ligatures w14:val="none"/>
        </w:rPr>
        <w:t>gPTP</w:t>
      </w:r>
      <w:proofErr w:type="spellEnd"/>
      <w:r w:rsidRPr="007D3666">
        <w:rPr>
          <w:rFonts w:ascii="Segoe UI" w:eastAsia="Times New Roman" w:hAnsi="Segoe UI" w:cs="Segoe UI"/>
          <w:color w:val="833C0B" w:themeColor="accent2" w:themeShade="80"/>
          <w:kern w:val="0"/>
          <w:sz w:val="20"/>
          <w:szCs w:val="20"/>
          <w:lang w:eastAsia="en-GB"/>
          <w14:ligatures w14:val="none"/>
        </w:rPr>
        <w:t xml:space="preserve"> time 5,000,002,020 ns." — that presentation timestamp is </w:t>
      </w:r>
      <w:proofErr w:type="spellStart"/>
      <w:r w:rsidRPr="007D3666">
        <w:rPr>
          <w:rFonts w:ascii="Segoe UI" w:eastAsia="Times New Roman" w:hAnsi="Segoe UI" w:cs="Segoe UI"/>
          <w:color w:val="833C0B" w:themeColor="accent2" w:themeShade="80"/>
          <w:kern w:val="0"/>
          <w:sz w:val="20"/>
          <w:szCs w:val="20"/>
          <w:lang w:eastAsia="en-GB"/>
          <w14:ligatures w14:val="none"/>
        </w:rPr>
        <w:t>T_arrival</w:t>
      </w:r>
      <w:proofErr w:type="spellEnd"/>
      <w:r w:rsidRPr="007D3666">
        <w:rPr>
          <w:rFonts w:ascii="Segoe UI" w:eastAsia="Times New Roman" w:hAnsi="Segoe UI" w:cs="Segoe UI"/>
          <w:color w:val="833C0B" w:themeColor="accent2" w:themeShade="80"/>
          <w:kern w:val="0"/>
          <w:sz w:val="20"/>
          <w:szCs w:val="20"/>
          <w:lang w:eastAsia="en-GB"/>
          <w14:ligatures w14:val="none"/>
        </w:rPr>
        <w:t xml:space="preserve"> + 1,500 ns, a pre-configured transit offset that accounts for the expected Ethernet crossing time plus the front gateway's playout buffer depth.</w:t>
      </w:r>
      <w:r w:rsidRPr="007D3666">
        <w:rPr>
          <w:rFonts w:ascii="Segoe UI" w:eastAsia="Times New Roman" w:hAnsi="Segoe UI" w:cs="Segoe UI"/>
          <w:color w:val="833C0B" w:themeColor="accent2" w:themeShade="80"/>
          <w:kern w:val="0"/>
          <w:sz w:val="20"/>
          <w:szCs w:val="20"/>
          <w:lang w:eastAsia="en-GB"/>
          <w14:ligatures w14:val="none"/>
        </w:rPr>
        <w:br/>
      </w:r>
      <w:r w:rsidRPr="007D3666">
        <w:rPr>
          <w:rFonts w:ascii="Segoe UI" w:eastAsia="Times New Roman" w:hAnsi="Segoe UI" w:cs="Segoe UI"/>
          <w:color w:val="833C0B" w:themeColor="accent2" w:themeShade="80"/>
          <w:kern w:val="0"/>
          <w:sz w:val="20"/>
          <w:szCs w:val="20"/>
          <w:lang w:eastAsia="en-GB"/>
          <w14:ligatures w14:val="none"/>
        </w:rPr>
        <w:br/>
        <w:t xml:space="preserve">The whole thing is then given an Ethernet header with </w:t>
      </w:r>
      <w:proofErr w:type="spellStart"/>
      <w:r w:rsidRPr="007D3666">
        <w:rPr>
          <w:rFonts w:ascii="Segoe UI" w:eastAsia="Times New Roman" w:hAnsi="Segoe UI" w:cs="Segoe UI"/>
          <w:color w:val="833C0B" w:themeColor="accent2" w:themeShade="80"/>
          <w:kern w:val="0"/>
          <w:sz w:val="20"/>
          <w:szCs w:val="20"/>
          <w:lang w:eastAsia="en-GB"/>
          <w14:ligatures w14:val="none"/>
        </w:rPr>
        <w:t>EtherType</w:t>
      </w:r>
      <w:proofErr w:type="spellEnd"/>
      <w:r w:rsidRPr="007D3666">
        <w:rPr>
          <w:rFonts w:ascii="Segoe UI" w:eastAsia="Times New Roman" w:hAnsi="Segoe UI" w:cs="Segoe UI"/>
          <w:color w:val="833C0B" w:themeColor="accent2" w:themeShade="80"/>
          <w:kern w:val="0"/>
          <w:sz w:val="20"/>
          <w:szCs w:val="20"/>
          <w:lang w:eastAsia="en-GB"/>
          <w14:ligatures w14:val="none"/>
        </w:rPr>
        <w:t> </w:t>
      </w:r>
      <w:r w:rsidRPr="007D3666">
        <w:rPr>
          <w:rFonts w:ascii="Courier New" w:eastAsia="Times New Roman" w:hAnsi="Courier New" w:cs="Courier New"/>
          <w:color w:val="833C0B" w:themeColor="accent2" w:themeShade="80"/>
          <w:kern w:val="0"/>
          <w:sz w:val="18"/>
          <w:szCs w:val="18"/>
          <w:lang w:eastAsia="en-GB"/>
          <w14:ligatures w14:val="none"/>
        </w:rPr>
        <w:t>0x22F0</w:t>
      </w:r>
      <w:r w:rsidRPr="007D3666">
        <w:rPr>
          <w:rFonts w:ascii="Segoe UI" w:eastAsia="Times New Roman" w:hAnsi="Segoe UI" w:cs="Segoe UI"/>
          <w:color w:val="833C0B" w:themeColor="accent2" w:themeShade="80"/>
          <w:kern w:val="0"/>
          <w:sz w:val="20"/>
          <w:szCs w:val="20"/>
          <w:lang w:eastAsia="en-GB"/>
          <w14:ligatures w14:val="none"/>
        </w:rPr>
        <w:t xml:space="preserve"> (the registered AVTP </w:t>
      </w:r>
      <w:proofErr w:type="spellStart"/>
      <w:r w:rsidRPr="007D3666">
        <w:rPr>
          <w:rFonts w:ascii="Segoe UI" w:eastAsia="Times New Roman" w:hAnsi="Segoe UI" w:cs="Segoe UI"/>
          <w:color w:val="833C0B" w:themeColor="accent2" w:themeShade="80"/>
          <w:kern w:val="0"/>
          <w:sz w:val="20"/>
          <w:szCs w:val="20"/>
          <w:lang w:eastAsia="en-GB"/>
          <w14:ligatures w14:val="none"/>
        </w:rPr>
        <w:t>EtherType</w:t>
      </w:r>
      <w:proofErr w:type="spellEnd"/>
      <w:r w:rsidRPr="007D3666">
        <w:rPr>
          <w:rFonts w:ascii="Segoe UI" w:eastAsia="Times New Roman" w:hAnsi="Segoe UI" w:cs="Segoe UI"/>
          <w:color w:val="833C0B" w:themeColor="accent2" w:themeShade="80"/>
          <w:kern w:val="0"/>
          <w:sz w:val="20"/>
          <w:szCs w:val="20"/>
          <w:lang w:eastAsia="en-GB"/>
          <w14:ligatures w14:val="none"/>
        </w:rPr>
        <w:t>) and a VLAN tag with PCP=3 to place it in the right traffic class.</w:t>
      </w:r>
    </w:p>
    <w:p w14:paraId="3D2155C9" w14:textId="77777777" w:rsidR="002A2022" w:rsidRDefault="002A2022" w:rsidP="002A2022">
      <w:pPr>
        <w:rPr>
          <w:rFonts w:ascii="Segoe UI" w:eastAsia="Times New Roman" w:hAnsi="Segoe UI" w:cs="Segoe UI"/>
          <w:caps/>
          <w:color w:val="806000" w:themeColor="accent4" w:themeShade="80"/>
          <w:spacing w:val="12"/>
          <w:kern w:val="0"/>
          <w:sz w:val="17"/>
          <w:szCs w:val="17"/>
          <w:lang w:eastAsia="en-GB"/>
          <w14:ligatures w14:val="none"/>
        </w:rPr>
      </w:pPr>
    </w:p>
    <w:p w14:paraId="0D1A069E" w14:textId="77777777" w:rsidR="00080572" w:rsidRDefault="00080572" w:rsidP="002A2022">
      <w:pPr>
        <w:rPr>
          <w:rFonts w:ascii="Segoe UI" w:eastAsia="Times New Roman" w:hAnsi="Segoe UI" w:cs="Segoe UI"/>
          <w:b/>
          <w:bCs/>
          <w:caps/>
          <w:color w:val="7030A0"/>
          <w:spacing w:val="12"/>
          <w:kern w:val="0"/>
          <w:lang w:eastAsia="en-GB"/>
          <w14:ligatures w14:val="none"/>
        </w:rPr>
      </w:pPr>
    </w:p>
    <w:p w14:paraId="5657067F" w14:textId="77777777" w:rsidR="00080572" w:rsidRDefault="00080572" w:rsidP="002A2022">
      <w:pPr>
        <w:rPr>
          <w:rFonts w:ascii="Segoe UI" w:eastAsia="Times New Roman" w:hAnsi="Segoe UI" w:cs="Segoe UI"/>
          <w:b/>
          <w:bCs/>
          <w:caps/>
          <w:color w:val="7030A0"/>
          <w:spacing w:val="12"/>
          <w:kern w:val="0"/>
          <w:lang w:eastAsia="en-GB"/>
          <w14:ligatures w14:val="none"/>
        </w:rPr>
      </w:pPr>
    </w:p>
    <w:p w14:paraId="35DA70E3" w14:textId="77777777" w:rsidR="00080572" w:rsidRDefault="00080572" w:rsidP="002A2022">
      <w:pPr>
        <w:rPr>
          <w:rFonts w:ascii="Segoe UI" w:eastAsia="Times New Roman" w:hAnsi="Segoe UI" w:cs="Segoe UI"/>
          <w:b/>
          <w:bCs/>
          <w:caps/>
          <w:color w:val="7030A0"/>
          <w:spacing w:val="12"/>
          <w:kern w:val="0"/>
          <w:lang w:eastAsia="en-GB"/>
          <w14:ligatures w14:val="none"/>
        </w:rPr>
      </w:pPr>
    </w:p>
    <w:p w14:paraId="0E4D8C1D" w14:textId="77777777" w:rsidR="00080572" w:rsidRDefault="00080572" w:rsidP="002A2022">
      <w:pPr>
        <w:rPr>
          <w:rFonts w:ascii="Segoe UI" w:eastAsia="Times New Roman" w:hAnsi="Segoe UI" w:cs="Segoe UI"/>
          <w:b/>
          <w:bCs/>
          <w:caps/>
          <w:color w:val="7030A0"/>
          <w:spacing w:val="12"/>
          <w:kern w:val="0"/>
          <w:lang w:eastAsia="en-GB"/>
          <w14:ligatures w14:val="none"/>
        </w:rPr>
      </w:pPr>
    </w:p>
    <w:p w14:paraId="67E0C5C7" w14:textId="77777777" w:rsidR="00080572" w:rsidRDefault="00080572" w:rsidP="002A2022">
      <w:pPr>
        <w:rPr>
          <w:rFonts w:ascii="Segoe UI" w:eastAsia="Times New Roman" w:hAnsi="Segoe UI" w:cs="Segoe UI"/>
          <w:b/>
          <w:bCs/>
          <w:caps/>
          <w:color w:val="7030A0"/>
          <w:spacing w:val="12"/>
          <w:kern w:val="0"/>
          <w:lang w:eastAsia="en-GB"/>
          <w14:ligatures w14:val="none"/>
        </w:rPr>
      </w:pPr>
    </w:p>
    <w:p w14:paraId="4C1A069C" w14:textId="77777777" w:rsidR="00080572" w:rsidRDefault="00080572" w:rsidP="002A2022">
      <w:pPr>
        <w:rPr>
          <w:rFonts w:ascii="Segoe UI" w:eastAsia="Times New Roman" w:hAnsi="Segoe UI" w:cs="Segoe UI"/>
          <w:b/>
          <w:bCs/>
          <w:caps/>
          <w:color w:val="7030A0"/>
          <w:spacing w:val="12"/>
          <w:kern w:val="0"/>
          <w:lang w:eastAsia="en-GB"/>
          <w14:ligatures w14:val="none"/>
        </w:rPr>
      </w:pPr>
    </w:p>
    <w:p w14:paraId="627AB3E6" w14:textId="35104453" w:rsidR="002A2022" w:rsidRPr="002A2022" w:rsidRDefault="002A2022" w:rsidP="002A2022">
      <w:pPr>
        <w:rPr>
          <w:rFonts w:ascii="Segoe UI" w:eastAsia="Times New Roman" w:hAnsi="Segoe UI" w:cs="Segoe UI"/>
          <w:b/>
          <w:bCs/>
          <w:caps/>
          <w:color w:val="7030A0"/>
          <w:spacing w:val="12"/>
          <w:kern w:val="0"/>
          <w:lang w:eastAsia="en-GB"/>
          <w14:ligatures w14:val="none"/>
        </w:rPr>
      </w:pPr>
      <w:r w:rsidRPr="002A2022">
        <w:rPr>
          <w:rFonts w:ascii="Segoe UI" w:eastAsia="Times New Roman" w:hAnsi="Segoe UI" w:cs="Segoe UI"/>
          <w:b/>
          <w:bCs/>
          <w:caps/>
          <w:color w:val="7030A0"/>
          <w:spacing w:val="12"/>
          <w:kern w:val="0"/>
          <w:lang w:eastAsia="en-GB"/>
          <w14:ligatures w14:val="none"/>
        </w:rPr>
        <w:lastRenderedPageBreak/>
        <w:t>Step 4 — on the Ethernet backbone</w:t>
      </w:r>
    </w:p>
    <w:p w14:paraId="185468BB" w14:textId="77777777" w:rsidR="002A2022" w:rsidRPr="002A2022" w:rsidRDefault="002A2022" w:rsidP="002A2022">
      <w:pPr>
        <w:rPr>
          <w:rFonts w:ascii="Segoe UI" w:eastAsia="Times New Roman" w:hAnsi="Segoe UI" w:cs="Segoe UI"/>
          <w:color w:val="7030A0"/>
          <w:kern w:val="0"/>
          <w:sz w:val="23"/>
          <w:szCs w:val="23"/>
          <w:lang w:eastAsia="en-GB"/>
          <w14:ligatures w14:val="none"/>
        </w:rPr>
      </w:pPr>
      <w:r w:rsidRPr="002A2022">
        <w:rPr>
          <w:rFonts w:ascii="Segoe UI" w:eastAsia="Times New Roman" w:hAnsi="Segoe UI" w:cs="Segoe UI"/>
          <w:color w:val="7030A0"/>
          <w:kern w:val="0"/>
          <w:sz w:val="23"/>
          <w:szCs w:val="23"/>
          <w:lang w:eastAsia="en-GB"/>
          <w14:ligatures w14:val="none"/>
        </w:rPr>
        <w:t>The Ethernet frame crosses the backbone like any other TSN stream</w:t>
      </w:r>
    </w:p>
    <w:p w14:paraId="7942902B" w14:textId="77777777" w:rsidR="002A2022" w:rsidRPr="002A2022" w:rsidRDefault="002A2022" w:rsidP="002A2022">
      <w:pPr>
        <w:rPr>
          <w:rFonts w:ascii="Segoe UI" w:eastAsia="Times New Roman" w:hAnsi="Segoe UI" w:cs="Segoe UI"/>
          <w:color w:val="7030A0"/>
          <w:kern w:val="0"/>
          <w:sz w:val="20"/>
          <w:szCs w:val="20"/>
          <w:lang w:eastAsia="en-GB"/>
          <w14:ligatures w14:val="none"/>
        </w:rPr>
      </w:pPr>
      <w:r w:rsidRPr="002A2022">
        <w:rPr>
          <w:rFonts w:ascii="Segoe UI" w:eastAsia="Times New Roman" w:hAnsi="Segoe UI" w:cs="Segoe UI"/>
          <w:color w:val="7030A0"/>
          <w:kern w:val="0"/>
          <w:sz w:val="20"/>
          <w:szCs w:val="20"/>
          <w:lang w:eastAsia="en-GB"/>
          <w14:ligatures w14:val="none"/>
        </w:rPr>
        <w:t>The Ethernet frame enters the central switch. The switch does not know or care that there is a CAN frame inside it. It sees:</w:t>
      </w:r>
      <w:r w:rsidRPr="002A2022">
        <w:rPr>
          <w:rFonts w:ascii="Segoe UI" w:eastAsia="Times New Roman" w:hAnsi="Segoe UI" w:cs="Segoe UI"/>
          <w:color w:val="7030A0"/>
          <w:kern w:val="0"/>
          <w:sz w:val="20"/>
          <w:szCs w:val="20"/>
          <w:lang w:eastAsia="en-GB"/>
          <w14:ligatures w14:val="none"/>
        </w:rPr>
        <w:br/>
      </w:r>
      <w:r w:rsidRPr="002A2022">
        <w:rPr>
          <w:rFonts w:ascii="Segoe UI" w:eastAsia="Times New Roman" w:hAnsi="Segoe UI" w:cs="Segoe UI"/>
          <w:color w:val="7030A0"/>
          <w:kern w:val="0"/>
          <w:sz w:val="20"/>
          <w:szCs w:val="20"/>
          <w:lang w:eastAsia="en-GB"/>
          <w14:ligatures w14:val="none"/>
        </w:rPr>
        <w:br/>
        <w:t xml:space="preserve">— </w:t>
      </w:r>
      <w:proofErr w:type="spellStart"/>
      <w:r w:rsidRPr="002A2022">
        <w:rPr>
          <w:rFonts w:ascii="Segoe UI" w:eastAsia="Times New Roman" w:hAnsi="Segoe UI" w:cs="Segoe UI"/>
          <w:color w:val="7030A0"/>
          <w:kern w:val="0"/>
          <w:sz w:val="20"/>
          <w:szCs w:val="20"/>
          <w:lang w:eastAsia="en-GB"/>
          <w14:ligatures w14:val="none"/>
        </w:rPr>
        <w:t>EtherType</w:t>
      </w:r>
      <w:proofErr w:type="spellEnd"/>
      <w:r w:rsidRPr="002A2022">
        <w:rPr>
          <w:rFonts w:ascii="Segoe UI" w:eastAsia="Times New Roman" w:hAnsi="Segoe UI" w:cs="Segoe UI"/>
          <w:color w:val="7030A0"/>
          <w:kern w:val="0"/>
          <w:sz w:val="20"/>
          <w:szCs w:val="20"/>
          <w:lang w:eastAsia="en-GB"/>
          <w14:ligatures w14:val="none"/>
        </w:rPr>
        <w:t> </w:t>
      </w:r>
      <w:r w:rsidRPr="002A2022">
        <w:rPr>
          <w:rFonts w:ascii="Courier New" w:eastAsia="Times New Roman" w:hAnsi="Courier New" w:cs="Courier New"/>
          <w:color w:val="7030A0"/>
          <w:kern w:val="0"/>
          <w:sz w:val="18"/>
          <w:szCs w:val="18"/>
          <w:lang w:eastAsia="en-GB"/>
          <w14:ligatures w14:val="none"/>
        </w:rPr>
        <w:t>0x22F0</w:t>
      </w:r>
      <w:r w:rsidRPr="002A2022">
        <w:rPr>
          <w:rFonts w:ascii="Segoe UI" w:eastAsia="Times New Roman" w:hAnsi="Segoe UI" w:cs="Segoe UI"/>
          <w:color w:val="7030A0"/>
          <w:kern w:val="0"/>
          <w:sz w:val="20"/>
          <w:szCs w:val="20"/>
          <w:lang w:eastAsia="en-GB"/>
          <w14:ligatures w14:val="none"/>
        </w:rPr>
        <w:t> → this is an AVTP stream</w:t>
      </w:r>
      <w:r w:rsidRPr="002A2022">
        <w:rPr>
          <w:rFonts w:ascii="Segoe UI" w:eastAsia="Times New Roman" w:hAnsi="Segoe UI" w:cs="Segoe UI"/>
          <w:color w:val="7030A0"/>
          <w:kern w:val="0"/>
          <w:sz w:val="20"/>
          <w:szCs w:val="20"/>
          <w:lang w:eastAsia="en-GB"/>
          <w14:ligatures w14:val="none"/>
        </w:rPr>
        <w:br/>
        <w:t>— VID and PCP → this frame belongs to the diagnostics VLAN, priority class 3</w:t>
      </w:r>
      <w:r w:rsidRPr="002A2022">
        <w:rPr>
          <w:rFonts w:ascii="Segoe UI" w:eastAsia="Times New Roman" w:hAnsi="Segoe UI" w:cs="Segoe UI"/>
          <w:color w:val="7030A0"/>
          <w:kern w:val="0"/>
          <w:sz w:val="20"/>
          <w:szCs w:val="20"/>
          <w:lang w:eastAsia="en-GB"/>
          <w14:ligatures w14:val="none"/>
        </w:rPr>
        <w:br/>
        <w:t>— Destination MAC → forward out port 4 toward the front zone gateway</w:t>
      </w:r>
      <w:r w:rsidRPr="002A2022">
        <w:rPr>
          <w:rFonts w:ascii="Segoe UI" w:eastAsia="Times New Roman" w:hAnsi="Segoe UI" w:cs="Segoe UI"/>
          <w:color w:val="7030A0"/>
          <w:kern w:val="0"/>
          <w:sz w:val="20"/>
          <w:szCs w:val="20"/>
          <w:lang w:eastAsia="en-GB"/>
          <w14:ligatures w14:val="none"/>
        </w:rPr>
        <w:br/>
      </w:r>
      <w:r w:rsidRPr="002A2022">
        <w:rPr>
          <w:rFonts w:ascii="Segoe UI" w:eastAsia="Times New Roman" w:hAnsi="Segoe UI" w:cs="Segoe UI"/>
          <w:color w:val="7030A0"/>
          <w:kern w:val="0"/>
          <w:sz w:val="20"/>
          <w:szCs w:val="20"/>
          <w:lang w:eastAsia="en-GB"/>
          <w14:ligatures w14:val="none"/>
        </w:rPr>
        <w:br/>
        <w:t xml:space="preserve">The GCL (Gate Control List) in the switch has a gate window allocated for this stream's traffic class. The frame waits at most one GCL cycle (say 1 </w:t>
      </w:r>
      <w:proofErr w:type="spellStart"/>
      <w:r w:rsidRPr="002A2022">
        <w:rPr>
          <w:rFonts w:ascii="Segoe UI" w:eastAsia="Times New Roman" w:hAnsi="Segoe UI" w:cs="Segoe UI"/>
          <w:color w:val="7030A0"/>
          <w:kern w:val="0"/>
          <w:sz w:val="20"/>
          <w:szCs w:val="20"/>
          <w:lang w:eastAsia="en-GB"/>
          <w14:ligatures w14:val="none"/>
        </w:rPr>
        <w:t>ms</w:t>
      </w:r>
      <w:proofErr w:type="spellEnd"/>
      <w:r w:rsidRPr="002A2022">
        <w:rPr>
          <w:rFonts w:ascii="Segoe UI" w:eastAsia="Times New Roman" w:hAnsi="Segoe UI" w:cs="Segoe UI"/>
          <w:color w:val="7030A0"/>
          <w:kern w:val="0"/>
          <w:sz w:val="20"/>
          <w:szCs w:val="20"/>
          <w:lang w:eastAsia="en-GB"/>
          <w14:ligatures w14:val="none"/>
        </w:rPr>
        <w:t>) before its gate opens and it exits the switch. The TSN machinery guarantees bounded latency — the frame will reach the front gateway within a known worst-case time.</w:t>
      </w:r>
      <w:r w:rsidRPr="002A2022">
        <w:rPr>
          <w:rFonts w:ascii="Segoe UI" w:eastAsia="Times New Roman" w:hAnsi="Segoe UI" w:cs="Segoe UI"/>
          <w:color w:val="7030A0"/>
          <w:kern w:val="0"/>
          <w:sz w:val="20"/>
          <w:szCs w:val="20"/>
          <w:lang w:eastAsia="en-GB"/>
          <w14:ligatures w14:val="none"/>
        </w:rPr>
        <w:br/>
      </w:r>
      <w:r w:rsidRPr="002A2022">
        <w:rPr>
          <w:rFonts w:ascii="Segoe UI" w:eastAsia="Times New Roman" w:hAnsi="Segoe UI" w:cs="Segoe UI"/>
          <w:color w:val="7030A0"/>
          <w:kern w:val="0"/>
          <w:sz w:val="20"/>
          <w:szCs w:val="20"/>
          <w:lang w:eastAsia="en-GB"/>
          <w14:ligatures w14:val="none"/>
        </w:rPr>
        <w:br/>
        <w:t>The CAN frame inside is completely invisible to the switch. From the switch's perspective this is just another Ethernet frame in queue 3.</w:t>
      </w:r>
    </w:p>
    <w:p w14:paraId="68081248" w14:textId="77777777" w:rsidR="002A2022" w:rsidRDefault="002A2022" w:rsidP="002A2022">
      <w:pPr>
        <w:rPr>
          <w:rFonts w:ascii="Segoe UI" w:eastAsia="Times New Roman" w:hAnsi="Segoe UI" w:cs="Segoe UI"/>
          <w:caps/>
          <w:color w:val="222A35" w:themeColor="text2" w:themeShade="80"/>
          <w:spacing w:val="12"/>
          <w:kern w:val="0"/>
          <w:sz w:val="17"/>
          <w:szCs w:val="17"/>
          <w:lang w:eastAsia="en-GB"/>
          <w14:ligatures w14:val="none"/>
        </w:rPr>
      </w:pPr>
    </w:p>
    <w:p w14:paraId="4B5DC1F8" w14:textId="77777777" w:rsidR="002A2022" w:rsidRDefault="002A2022" w:rsidP="002A2022">
      <w:pPr>
        <w:rPr>
          <w:rFonts w:ascii="Segoe UI" w:eastAsia="Times New Roman" w:hAnsi="Segoe UI" w:cs="Segoe UI"/>
          <w:b/>
          <w:bCs/>
          <w:caps/>
          <w:color w:val="222A35" w:themeColor="text2" w:themeShade="80"/>
          <w:spacing w:val="12"/>
          <w:kern w:val="0"/>
          <w:lang w:eastAsia="en-GB"/>
          <w14:ligatures w14:val="none"/>
        </w:rPr>
      </w:pPr>
    </w:p>
    <w:p w14:paraId="32AB36C5" w14:textId="643E76BB" w:rsidR="002A2022" w:rsidRPr="002A2022" w:rsidRDefault="002A2022" w:rsidP="002A2022">
      <w:pPr>
        <w:rPr>
          <w:rFonts w:ascii="Segoe UI" w:eastAsia="Times New Roman" w:hAnsi="Segoe UI" w:cs="Segoe UI"/>
          <w:b/>
          <w:bCs/>
          <w:caps/>
          <w:color w:val="833C0B" w:themeColor="accent2" w:themeShade="80"/>
          <w:spacing w:val="12"/>
          <w:kern w:val="0"/>
          <w:lang w:eastAsia="en-GB"/>
          <w14:ligatures w14:val="none"/>
        </w:rPr>
      </w:pPr>
      <w:r w:rsidRPr="002A2022">
        <w:rPr>
          <w:rFonts w:ascii="Segoe UI" w:eastAsia="Times New Roman" w:hAnsi="Segoe UI" w:cs="Segoe UI"/>
          <w:b/>
          <w:bCs/>
          <w:caps/>
          <w:color w:val="833C0B" w:themeColor="accent2" w:themeShade="80"/>
          <w:spacing w:val="12"/>
          <w:kern w:val="0"/>
          <w:lang w:eastAsia="en-GB"/>
          <w14:ligatures w14:val="none"/>
        </w:rPr>
        <w:t>Step 5 — inside the front zone gateway</w:t>
      </w:r>
    </w:p>
    <w:p w14:paraId="6D60E6D9" w14:textId="77777777" w:rsidR="002A2022" w:rsidRPr="002A2022" w:rsidRDefault="002A2022" w:rsidP="002A2022">
      <w:pPr>
        <w:rPr>
          <w:rFonts w:ascii="Segoe UI" w:eastAsia="Times New Roman" w:hAnsi="Segoe UI" w:cs="Segoe UI"/>
          <w:color w:val="833C0B" w:themeColor="accent2" w:themeShade="80"/>
          <w:kern w:val="0"/>
          <w:sz w:val="23"/>
          <w:szCs w:val="23"/>
          <w:lang w:eastAsia="en-GB"/>
          <w14:ligatures w14:val="none"/>
        </w:rPr>
      </w:pPr>
      <w:r w:rsidRPr="002A2022">
        <w:rPr>
          <w:rFonts w:ascii="Segoe UI" w:eastAsia="Times New Roman" w:hAnsi="Segoe UI" w:cs="Segoe UI"/>
          <w:color w:val="833C0B" w:themeColor="accent2" w:themeShade="80"/>
          <w:kern w:val="0"/>
          <w:sz w:val="23"/>
          <w:szCs w:val="23"/>
          <w:lang w:eastAsia="en-GB"/>
          <w14:ligatures w14:val="none"/>
        </w:rPr>
        <w:t>The front gateway receives and decapsulates</w:t>
      </w:r>
    </w:p>
    <w:p w14:paraId="39851762" w14:textId="77777777" w:rsidR="002A2022" w:rsidRPr="002A2022" w:rsidRDefault="002A2022" w:rsidP="002A2022">
      <w:pPr>
        <w:rPr>
          <w:rFonts w:ascii="Segoe UI" w:eastAsia="Times New Roman" w:hAnsi="Segoe UI" w:cs="Segoe UI"/>
          <w:color w:val="833C0B" w:themeColor="accent2" w:themeShade="80"/>
          <w:kern w:val="0"/>
          <w:sz w:val="20"/>
          <w:szCs w:val="20"/>
          <w:lang w:eastAsia="en-GB"/>
          <w14:ligatures w14:val="none"/>
        </w:rPr>
      </w:pPr>
      <w:r w:rsidRPr="002A2022">
        <w:rPr>
          <w:rFonts w:ascii="Segoe UI" w:eastAsia="Times New Roman" w:hAnsi="Segoe UI" w:cs="Segoe UI"/>
          <w:color w:val="833C0B" w:themeColor="accent2" w:themeShade="80"/>
          <w:kern w:val="0"/>
          <w:sz w:val="20"/>
          <w:szCs w:val="20"/>
          <w:lang w:eastAsia="en-GB"/>
          <w14:ligatures w14:val="none"/>
        </w:rPr>
        <w:t>The front gateway's NIC receives the Ethernet frame. Its AVTP parser reads the stream header:</w:t>
      </w:r>
      <w:r w:rsidRPr="002A2022">
        <w:rPr>
          <w:rFonts w:ascii="Segoe UI" w:eastAsia="Times New Roman" w:hAnsi="Segoe UI" w:cs="Segoe UI"/>
          <w:color w:val="833C0B" w:themeColor="accent2" w:themeShade="80"/>
          <w:kern w:val="0"/>
          <w:sz w:val="20"/>
          <w:szCs w:val="20"/>
          <w:lang w:eastAsia="en-GB"/>
          <w14:ligatures w14:val="none"/>
        </w:rPr>
        <w:br/>
      </w:r>
      <w:r w:rsidRPr="002A2022">
        <w:rPr>
          <w:rFonts w:ascii="Segoe UI" w:eastAsia="Times New Roman" w:hAnsi="Segoe UI" w:cs="Segoe UI"/>
          <w:color w:val="833C0B" w:themeColor="accent2" w:themeShade="80"/>
          <w:kern w:val="0"/>
          <w:sz w:val="20"/>
          <w:szCs w:val="20"/>
          <w:lang w:eastAsia="en-GB"/>
          <w14:ligatures w14:val="none"/>
        </w:rPr>
        <w:br/>
        <w:t>— </w:t>
      </w:r>
      <w:proofErr w:type="spellStart"/>
      <w:r w:rsidRPr="002A2022">
        <w:rPr>
          <w:rFonts w:ascii="Courier New" w:eastAsia="Times New Roman" w:hAnsi="Courier New" w:cs="Courier New"/>
          <w:color w:val="833C0B" w:themeColor="accent2" w:themeShade="80"/>
          <w:kern w:val="0"/>
          <w:sz w:val="18"/>
          <w:szCs w:val="18"/>
          <w:lang w:eastAsia="en-GB"/>
          <w14:ligatures w14:val="none"/>
        </w:rPr>
        <w:t>stream_id</w:t>
      </w:r>
      <w:proofErr w:type="spellEnd"/>
      <w:r w:rsidRPr="002A2022">
        <w:rPr>
          <w:rFonts w:ascii="Courier New" w:eastAsia="Times New Roman" w:hAnsi="Courier New" w:cs="Courier New"/>
          <w:color w:val="833C0B" w:themeColor="accent2" w:themeShade="80"/>
          <w:kern w:val="0"/>
          <w:sz w:val="18"/>
          <w:szCs w:val="18"/>
          <w:lang w:eastAsia="en-GB"/>
          <w14:ligatures w14:val="none"/>
        </w:rPr>
        <w:t xml:space="preserve"> = AA:BB:CC:11:22:33:0003</w:t>
      </w:r>
      <w:r w:rsidRPr="002A2022">
        <w:rPr>
          <w:rFonts w:ascii="Segoe UI" w:eastAsia="Times New Roman" w:hAnsi="Segoe UI" w:cs="Segoe UI"/>
          <w:color w:val="833C0B" w:themeColor="accent2" w:themeShade="80"/>
          <w:kern w:val="0"/>
          <w:sz w:val="20"/>
          <w:szCs w:val="20"/>
          <w:lang w:eastAsia="en-GB"/>
          <w14:ligatures w14:val="none"/>
        </w:rPr>
        <w:t> → this is the wheel speed tunnel stream, I know this one</w:t>
      </w:r>
      <w:r w:rsidRPr="002A2022">
        <w:rPr>
          <w:rFonts w:ascii="Segoe UI" w:eastAsia="Times New Roman" w:hAnsi="Segoe UI" w:cs="Segoe UI"/>
          <w:color w:val="833C0B" w:themeColor="accent2" w:themeShade="80"/>
          <w:kern w:val="0"/>
          <w:sz w:val="20"/>
          <w:szCs w:val="20"/>
          <w:lang w:eastAsia="en-GB"/>
          <w14:ligatures w14:val="none"/>
        </w:rPr>
        <w:br/>
        <w:t>— </w:t>
      </w:r>
      <w:proofErr w:type="spellStart"/>
      <w:r w:rsidRPr="002A2022">
        <w:rPr>
          <w:rFonts w:ascii="Courier New" w:eastAsia="Times New Roman" w:hAnsi="Courier New" w:cs="Courier New"/>
          <w:color w:val="833C0B" w:themeColor="accent2" w:themeShade="80"/>
          <w:kern w:val="0"/>
          <w:sz w:val="18"/>
          <w:szCs w:val="18"/>
          <w:lang w:eastAsia="en-GB"/>
          <w14:ligatures w14:val="none"/>
        </w:rPr>
        <w:t>seq_num</w:t>
      </w:r>
      <w:proofErr w:type="spellEnd"/>
      <w:r w:rsidRPr="002A2022">
        <w:rPr>
          <w:rFonts w:ascii="Courier New" w:eastAsia="Times New Roman" w:hAnsi="Courier New" w:cs="Courier New"/>
          <w:color w:val="833C0B" w:themeColor="accent2" w:themeShade="80"/>
          <w:kern w:val="0"/>
          <w:sz w:val="18"/>
          <w:szCs w:val="18"/>
          <w:lang w:eastAsia="en-GB"/>
          <w14:ligatures w14:val="none"/>
        </w:rPr>
        <w:t xml:space="preserve"> = 147</w:t>
      </w:r>
      <w:r w:rsidRPr="002A2022">
        <w:rPr>
          <w:rFonts w:ascii="Segoe UI" w:eastAsia="Times New Roman" w:hAnsi="Segoe UI" w:cs="Segoe UI"/>
          <w:color w:val="833C0B" w:themeColor="accent2" w:themeShade="80"/>
          <w:kern w:val="0"/>
          <w:sz w:val="20"/>
          <w:szCs w:val="20"/>
          <w:lang w:eastAsia="en-GB"/>
          <w14:ligatures w14:val="none"/>
        </w:rPr>
        <w:t> → last one I received was 146, no gap, no lost frames</w:t>
      </w:r>
      <w:r w:rsidRPr="002A2022">
        <w:rPr>
          <w:rFonts w:ascii="Segoe UI" w:eastAsia="Times New Roman" w:hAnsi="Segoe UI" w:cs="Segoe UI"/>
          <w:color w:val="833C0B" w:themeColor="accent2" w:themeShade="80"/>
          <w:kern w:val="0"/>
          <w:sz w:val="20"/>
          <w:szCs w:val="20"/>
          <w:lang w:eastAsia="en-GB"/>
          <w14:ligatures w14:val="none"/>
        </w:rPr>
        <w:br/>
        <w:t>— </w:t>
      </w:r>
      <w:proofErr w:type="spellStart"/>
      <w:r w:rsidRPr="002A2022">
        <w:rPr>
          <w:rFonts w:ascii="Courier New" w:eastAsia="Times New Roman" w:hAnsi="Courier New" w:cs="Courier New"/>
          <w:color w:val="833C0B" w:themeColor="accent2" w:themeShade="80"/>
          <w:kern w:val="0"/>
          <w:sz w:val="18"/>
          <w:szCs w:val="18"/>
          <w:lang w:eastAsia="en-GB"/>
          <w14:ligatures w14:val="none"/>
        </w:rPr>
        <w:t>avtp_timestamp</w:t>
      </w:r>
      <w:proofErr w:type="spellEnd"/>
      <w:r w:rsidRPr="002A2022">
        <w:rPr>
          <w:rFonts w:ascii="Courier New" w:eastAsia="Times New Roman" w:hAnsi="Courier New" w:cs="Courier New"/>
          <w:color w:val="833C0B" w:themeColor="accent2" w:themeShade="80"/>
          <w:kern w:val="0"/>
          <w:sz w:val="18"/>
          <w:szCs w:val="18"/>
          <w:lang w:eastAsia="en-GB"/>
          <w14:ligatures w14:val="none"/>
        </w:rPr>
        <w:t xml:space="preserve"> = 5,000,002,020 ns</w:t>
      </w:r>
      <w:r w:rsidRPr="002A2022">
        <w:rPr>
          <w:rFonts w:ascii="Segoe UI" w:eastAsia="Times New Roman" w:hAnsi="Segoe UI" w:cs="Segoe UI"/>
          <w:color w:val="833C0B" w:themeColor="accent2" w:themeShade="80"/>
          <w:kern w:val="0"/>
          <w:sz w:val="20"/>
          <w:szCs w:val="20"/>
          <w:lang w:eastAsia="en-GB"/>
          <w14:ligatures w14:val="none"/>
        </w:rPr>
        <w:t> → this is when I must transmit the CAN frame</w:t>
      </w:r>
      <w:r w:rsidRPr="002A2022">
        <w:rPr>
          <w:rFonts w:ascii="Segoe UI" w:eastAsia="Times New Roman" w:hAnsi="Segoe UI" w:cs="Segoe UI"/>
          <w:color w:val="833C0B" w:themeColor="accent2" w:themeShade="80"/>
          <w:kern w:val="0"/>
          <w:sz w:val="20"/>
          <w:szCs w:val="20"/>
          <w:lang w:eastAsia="en-GB"/>
          <w14:ligatures w14:val="none"/>
        </w:rPr>
        <w:br/>
      </w:r>
      <w:r w:rsidRPr="002A2022">
        <w:rPr>
          <w:rFonts w:ascii="Segoe UI" w:eastAsia="Times New Roman" w:hAnsi="Segoe UI" w:cs="Segoe UI"/>
          <w:color w:val="833C0B" w:themeColor="accent2" w:themeShade="80"/>
          <w:kern w:val="0"/>
          <w:sz w:val="20"/>
          <w:szCs w:val="20"/>
          <w:lang w:eastAsia="en-GB"/>
          <w14:ligatures w14:val="none"/>
        </w:rPr>
        <w:br/>
        <w:t>The ACF parser then unwraps the inner envelope and recovers the CAN frame exactly: ID </w:t>
      </w:r>
      <w:r w:rsidRPr="002A2022">
        <w:rPr>
          <w:rFonts w:ascii="Courier New" w:eastAsia="Times New Roman" w:hAnsi="Courier New" w:cs="Courier New"/>
          <w:color w:val="833C0B" w:themeColor="accent2" w:themeShade="80"/>
          <w:kern w:val="0"/>
          <w:sz w:val="18"/>
          <w:szCs w:val="18"/>
          <w:lang w:eastAsia="en-GB"/>
          <w14:ligatures w14:val="none"/>
        </w:rPr>
        <w:t>0x1A4</w:t>
      </w:r>
      <w:r w:rsidRPr="002A2022">
        <w:rPr>
          <w:rFonts w:ascii="Segoe UI" w:eastAsia="Times New Roman" w:hAnsi="Segoe UI" w:cs="Segoe UI"/>
          <w:color w:val="833C0B" w:themeColor="accent2" w:themeShade="80"/>
          <w:kern w:val="0"/>
          <w:sz w:val="20"/>
          <w:szCs w:val="20"/>
          <w:lang w:eastAsia="en-GB"/>
          <w14:ligatures w14:val="none"/>
        </w:rPr>
        <w:t>, data </w:t>
      </w:r>
      <w:r w:rsidRPr="002A2022">
        <w:rPr>
          <w:rFonts w:ascii="Courier New" w:eastAsia="Times New Roman" w:hAnsi="Courier New" w:cs="Courier New"/>
          <w:color w:val="833C0B" w:themeColor="accent2" w:themeShade="80"/>
          <w:kern w:val="0"/>
          <w:sz w:val="18"/>
          <w:szCs w:val="18"/>
          <w:lang w:eastAsia="en-GB"/>
          <w14:ligatures w14:val="none"/>
        </w:rPr>
        <w:t>0x03 0xE8</w:t>
      </w:r>
      <w:r w:rsidRPr="002A2022">
        <w:rPr>
          <w:rFonts w:ascii="Segoe UI" w:eastAsia="Times New Roman" w:hAnsi="Segoe UI" w:cs="Segoe UI"/>
          <w:color w:val="833C0B" w:themeColor="accent2" w:themeShade="80"/>
          <w:kern w:val="0"/>
          <w:sz w:val="20"/>
          <w:szCs w:val="20"/>
          <w:lang w:eastAsia="en-GB"/>
          <w14:ligatures w14:val="none"/>
        </w:rPr>
        <w:t xml:space="preserve">, DLC 2, classical CAN, </w:t>
      </w:r>
      <w:proofErr w:type="spellStart"/>
      <w:r w:rsidRPr="002A2022">
        <w:rPr>
          <w:rFonts w:ascii="Segoe UI" w:eastAsia="Times New Roman" w:hAnsi="Segoe UI" w:cs="Segoe UI"/>
          <w:color w:val="833C0B" w:themeColor="accent2" w:themeShade="80"/>
          <w:kern w:val="0"/>
          <w:sz w:val="20"/>
          <w:szCs w:val="20"/>
          <w:lang w:eastAsia="en-GB"/>
          <w14:ligatures w14:val="none"/>
        </w:rPr>
        <w:t>bus_ID</w:t>
      </w:r>
      <w:proofErr w:type="spellEnd"/>
      <w:r w:rsidRPr="002A2022">
        <w:rPr>
          <w:rFonts w:ascii="Segoe UI" w:eastAsia="Times New Roman" w:hAnsi="Segoe UI" w:cs="Segoe UI"/>
          <w:color w:val="833C0B" w:themeColor="accent2" w:themeShade="80"/>
          <w:kern w:val="0"/>
          <w:sz w:val="20"/>
          <w:szCs w:val="20"/>
          <w:lang w:eastAsia="en-GB"/>
          <w14:ligatures w14:val="none"/>
        </w:rPr>
        <w:t xml:space="preserve"> 2 → route to CAN port 2.</w:t>
      </w:r>
      <w:r w:rsidRPr="002A2022">
        <w:rPr>
          <w:rFonts w:ascii="Segoe UI" w:eastAsia="Times New Roman" w:hAnsi="Segoe UI" w:cs="Segoe UI"/>
          <w:color w:val="833C0B" w:themeColor="accent2" w:themeShade="80"/>
          <w:kern w:val="0"/>
          <w:sz w:val="20"/>
          <w:szCs w:val="20"/>
          <w:lang w:eastAsia="en-GB"/>
          <w14:ligatures w14:val="none"/>
        </w:rPr>
        <w:br/>
      </w:r>
      <w:r w:rsidRPr="002A2022">
        <w:rPr>
          <w:rFonts w:ascii="Segoe UI" w:eastAsia="Times New Roman" w:hAnsi="Segoe UI" w:cs="Segoe UI"/>
          <w:color w:val="833C0B" w:themeColor="accent2" w:themeShade="80"/>
          <w:kern w:val="0"/>
          <w:sz w:val="20"/>
          <w:szCs w:val="20"/>
          <w:lang w:eastAsia="en-GB"/>
          <w14:ligatures w14:val="none"/>
        </w:rPr>
        <w:br/>
        <w:t>The gateway places this reconstructed CAN frame into its playout buffer, keyed by the presentation timestamp </w:t>
      </w:r>
      <w:r w:rsidRPr="002A2022">
        <w:rPr>
          <w:rFonts w:ascii="Courier New" w:eastAsia="Times New Roman" w:hAnsi="Courier New" w:cs="Courier New"/>
          <w:color w:val="833C0B" w:themeColor="accent2" w:themeShade="80"/>
          <w:kern w:val="0"/>
          <w:sz w:val="18"/>
          <w:szCs w:val="18"/>
          <w:lang w:eastAsia="en-GB"/>
          <w14:ligatures w14:val="none"/>
        </w:rPr>
        <w:t>5,000,002,020 ns</w:t>
      </w:r>
      <w:r w:rsidRPr="002A2022">
        <w:rPr>
          <w:rFonts w:ascii="Segoe UI" w:eastAsia="Times New Roman" w:hAnsi="Segoe UI" w:cs="Segoe UI"/>
          <w:color w:val="833C0B" w:themeColor="accent2" w:themeShade="80"/>
          <w:kern w:val="0"/>
          <w:sz w:val="20"/>
          <w:szCs w:val="20"/>
          <w:lang w:eastAsia="en-GB"/>
          <w14:ligatures w14:val="none"/>
        </w:rPr>
        <w:t>.</w:t>
      </w:r>
    </w:p>
    <w:p w14:paraId="23E4E25C" w14:textId="77777777" w:rsidR="002A2022" w:rsidRDefault="002A2022" w:rsidP="002A2022">
      <w:pPr>
        <w:rPr>
          <w:rFonts w:ascii="Segoe UI" w:eastAsia="Times New Roman" w:hAnsi="Segoe UI" w:cs="Segoe UI"/>
          <w:caps/>
          <w:color w:val="C2C0B6"/>
          <w:spacing w:val="12"/>
          <w:kern w:val="0"/>
          <w:sz w:val="17"/>
          <w:szCs w:val="17"/>
          <w:lang w:eastAsia="en-GB"/>
          <w14:ligatures w14:val="none"/>
        </w:rPr>
      </w:pPr>
    </w:p>
    <w:p w14:paraId="2CBF84F5" w14:textId="77777777" w:rsidR="002A2022" w:rsidRDefault="002A2022" w:rsidP="002A2022">
      <w:pPr>
        <w:rPr>
          <w:rFonts w:ascii="Segoe UI" w:eastAsia="Times New Roman" w:hAnsi="Segoe UI" w:cs="Segoe UI"/>
          <w:caps/>
          <w:color w:val="C2C0B6"/>
          <w:spacing w:val="12"/>
          <w:kern w:val="0"/>
          <w:sz w:val="17"/>
          <w:szCs w:val="17"/>
          <w:lang w:eastAsia="en-GB"/>
          <w14:ligatures w14:val="none"/>
        </w:rPr>
      </w:pPr>
    </w:p>
    <w:p w14:paraId="79002572" w14:textId="1ECCAAC2" w:rsidR="002A2022" w:rsidRPr="002A2022" w:rsidRDefault="002A2022" w:rsidP="002A2022">
      <w:pPr>
        <w:rPr>
          <w:rFonts w:ascii="Segoe UI" w:eastAsia="Times New Roman" w:hAnsi="Segoe UI" w:cs="Segoe UI"/>
          <w:b/>
          <w:bCs/>
          <w:caps/>
          <w:color w:val="00B050"/>
          <w:spacing w:val="12"/>
          <w:kern w:val="0"/>
          <w:lang w:eastAsia="en-GB"/>
          <w14:ligatures w14:val="none"/>
        </w:rPr>
      </w:pPr>
      <w:r w:rsidRPr="002A2022">
        <w:rPr>
          <w:rFonts w:ascii="Segoe UI" w:eastAsia="Times New Roman" w:hAnsi="Segoe UI" w:cs="Segoe UI"/>
          <w:b/>
          <w:bCs/>
          <w:caps/>
          <w:color w:val="00B050"/>
          <w:spacing w:val="12"/>
          <w:kern w:val="0"/>
          <w:lang w:eastAsia="en-GB"/>
          <w14:ligatures w14:val="none"/>
        </w:rPr>
        <w:t>Step 6 — back onto a CAN bus</w:t>
      </w:r>
    </w:p>
    <w:p w14:paraId="15A96C52" w14:textId="77777777" w:rsidR="002A2022" w:rsidRPr="002A2022" w:rsidRDefault="002A2022" w:rsidP="002A2022">
      <w:pPr>
        <w:rPr>
          <w:rFonts w:ascii="Segoe UI" w:eastAsia="Times New Roman" w:hAnsi="Segoe UI" w:cs="Segoe UI"/>
          <w:color w:val="00B050"/>
          <w:kern w:val="0"/>
          <w:sz w:val="23"/>
          <w:szCs w:val="23"/>
          <w:lang w:eastAsia="en-GB"/>
          <w14:ligatures w14:val="none"/>
        </w:rPr>
      </w:pPr>
      <w:r w:rsidRPr="002A2022">
        <w:rPr>
          <w:rFonts w:ascii="Segoe UI" w:eastAsia="Times New Roman" w:hAnsi="Segoe UI" w:cs="Segoe UI"/>
          <w:color w:val="00B050"/>
          <w:kern w:val="0"/>
          <w:sz w:val="23"/>
          <w:szCs w:val="23"/>
          <w:lang w:eastAsia="en-GB"/>
          <w14:ligatures w14:val="none"/>
        </w:rPr>
        <w:t>The CAN frame is transmitted at the scheduled time</w:t>
      </w:r>
    </w:p>
    <w:p w14:paraId="1FAD3A77" w14:textId="77777777" w:rsidR="002A2022" w:rsidRPr="002A2022" w:rsidRDefault="002A2022" w:rsidP="002A2022">
      <w:pPr>
        <w:rPr>
          <w:rFonts w:ascii="Segoe UI" w:eastAsia="Times New Roman" w:hAnsi="Segoe UI" w:cs="Segoe UI"/>
          <w:color w:val="00B050"/>
          <w:kern w:val="0"/>
          <w:sz w:val="20"/>
          <w:szCs w:val="20"/>
          <w:lang w:eastAsia="en-GB"/>
          <w14:ligatures w14:val="none"/>
        </w:rPr>
      </w:pPr>
      <w:r w:rsidRPr="002A2022">
        <w:rPr>
          <w:rFonts w:ascii="Segoe UI" w:eastAsia="Times New Roman" w:hAnsi="Segoe UI" w:cs="Segoe UI"/>
          <w:color w:val="00B050"/>
          <w:kern w:val="0"/>
          <w:sz w:val="20"/>
          <w:szCs w:val="20"/>
          <w:lang w:eastAsia="en-GB"/>
          <w14:ligatures w14:val="none"/>
        </w:rPr>
        <w:t xml:space="preserve">The front gateway's </w:t>
      </w:r>
      <w:proofErr w:type="spellStart"/>
      <w:r w:rsidRPr="002A2022">
        <w:rPr>
          <w:rFonts w:ascii="Segoe UI" w:eastAsia="Times New Roman" w:hAnsi="Segoe UI" w:cs="Segoe UI"/>
          <w:color w:val="00B050"/>
          <w:kern w:val="0"/>
          <w:sz w:val="20"/>
          <w:szCs w:val="20"/>
          <w:lang w:eastAsia="en-GB"/>
          <w14:ligatures w14:val="none"/>
        </w:rPr>
        <w:t>gPTP</w:t>
      </w:r>
      <w:proofErr w:type="spellEnd"/>
      <w:r w:rsidRPr="002A2022">
        <w:rPr>
          <w:rFonts w:ascii="Segoe UI" w:eastAsia="Times New Roman" w:hAnsi="Segoe UI" w:cs="Segoe UI"/>
          <w:color w:val="00B050"/>
          <w:kern w:val="0"/>
          <w:sz w:val="20"/>
          <w:szCs w:val="20"/>
          <w:lang w:eastAsia="en-GB"/>
          <w14:ligatures w14:val="none"/>
        </w:rPr>
        <w:t xml:space="preserve"> clock ticks forward. At the instant it reaches </w:t>
      </w:r>
      <w:r w:rsidRPr="002A2022">
        <w:rPr>
          <w:rFonts w:ascii="Courier New" w:eastAsia="Times New Roman" w:hAnsi="Courier New" w:cs="Courier New"/>
          <w:color w:val="00B050"/>
          <w:kern w:val="0"/>
          <w:sz w:val="18"/>
          <w:szCs w:val="18"/>
          <w:lang w:eastAsia="en-GB"/>
          <w14:ligatures w14:val="none"/>
        </w:rPr>
        <w:t>5,000,002,020 ns</w:t>
      </w:r>
      <w:r w:rsidRPr="002A2022">
        <w:rPr>
          <w:rFonts w:ascii="Segoe UI" w:eastAsia="Times New Roman" w:hAnsi="Segoe UI" w:cs="Segoe UI"/>
          <w:color w:val="00B050"/>
          <w:kern w:val="0"/>
          <w:sz w:val="20"/>
          <w:szCs w:val="20"/>
          <w:lang w:eastAsia="en-GB"/>
          <w14:ligatures w14:val="none"/>
        </w:rPr>
        <w:t>, the playout buffer fires. The gateway's CAN controller transmits the frame onto its local CAN bus.</w:t>
      </w:r>
      <w:r w:rsidRPr="002A2022">
        <w:rPr>
          <w:rFonts w:ascii="Segoe UI" w:eastAsia="Times New Roman" w:hAnsi="Segoe UI" w:cs="Segoe UI"/>
          <w:color w:val="00B050"/>
          <w:kern w:val="0"/>
          <w:sz w:val="20"/>
          <w:szCs w:val="20"/>
          <w:lang w:eastAsia="en-GB"/>
          <w14:ligatures w14:val="none"/>
        </w:rPr>
        <w:br/>
      </w:r>
      <w:r w:rsidRPr="002A2022">
        <w:rPr>
          <w:rFonts w:ascii="Segoe UI" w:eastAsia="Times New Roman" w:hAnsi="Segoe UI" w:cs="Segoe UI"/>
          <w:color w:val="00B050"/>
          <w:kern w:val="0"/>
          <w:sz w:val="20"/>
          <w:szCs w:val="20"/>
          <w:lang w:eastAsia="en-GB"/>
          <w14:ligatures w14:val="none"/>
        </w:rPr>
        <w:br/>
        <w:t>The ADAS ECU, which is listening on that CAN bus, receives a frame with identifier </w:t>
      </w:r>
      <w:r w:rsidRPr="002A2022">
        <w:rPr>
          <w:rFonts w:ascii="Courier New" w:eastAsia="Times New Roman" w:hAnsi="Courier New" w:cs="Courier New"/>
          <w:color w:val="00B050"/>
          <w:kern w:val="0"/>
          <w:sz w:val="18"/>
          <w:szCs w:val="18"/>
          <w:lang w:eastAsia="en-GB"/>
          <w14:ligatures w14:val="none"/>
        </w:rPr>
        <w:t>0x1A4</w:t>
      </w:r>
      <w:r w:rsidRPr="002A2022">
        <w:rPr>
          <w:rFonts w:ascii="Segoe UI" w:eastAsia="Times New Roman" w:hAnsi="Segoe UI" w:cs="Segoe UI"/>
          <w:color w:val="00B050"/>
          <w:kern w:val="0"/>
          <w:sz w:val="20"/>
          <w:szCs w:val="20"/>
          <w:lang w:eastAsia="en-GB"/>
          <w14:ligatures w14:val="none"/>
        </w:rPr>
        <w:t> containing the value </w:t>
      </w:r>
      <w:r w:rsidRPr="002A2022">
        <w:rPr>
          <w:rFonts w:ascii="Courier New" w:eastAsia="Times New Roman" w:hAnsi="Courier New" w:cs="Courier New"/>
          <w:color w:val="00B050"/>
          <w:kern w:val="0"/>
          <w:sz w:val="18"/>
          <w:szCs w:val="18"/>
          <w:lang w:eastAsia="en-GB"/>
          <w14:ligatures w14:val="none"/>
        </w:rPr>
        <w:t>0x03 0xE8</w:t>
      </w:r>
      <w:r w:rsidRPr="002A2022">
        <w:rPr>
          <w:rFonts w:ascii="Segoe UI" w:eastAsia="Times New Roman" w:hAnsi="Segoe UI" w:cs="Segoe UI"/>
          <w:color w:val="00B050"/>
          <w:kern w:val="0"/>
          <w:sz w:val="20"/>
          <w:szCs w:val="20"/>
          <w:lang w:eastAsia="en-GB"/>
          <w14:ligatures w14:val="none"/>
        </w:rPr>
        <w:t>.</w:t>
      </w:r>
      <w:r w:rsidRPr="002A2022">
        <w:rPr>
          <w:rFonts w:ascii="Segoe UI" w:eastAsia="Times New Roman" w:hAnsi="Segoe UI" w:cs="Segoe UI"/>
          <w:color w:val="00B050"/>
          <w:kern w:val="0"/>
          <w:sz w:val="20"/>
          <w:szCs w:val="20"/>
          <w:lang w:eastAsia="en-GB"/>
          <w14:ligatures w14:val="none"/>
        </w:rPr>
        <w:br/>
      </w:r>
      <w:r w:rsidRPr="002A2022">
        <w:rPr>
          <w:rFonts w:ascii="Segoe UI" w:eastAsia="Times New Roman" w:hAnsi="Segoe UI" w:cs="Segoe UI"/>
          <w:color w:val="00B050"/>
          <w:kern w:val="0"/>
          <w:sz w:val="20"/>
          <w:szCs w:val="20"/>
          <w:lang w:eastAsia="en-GB"/>
          <w14:ligatures w14:val="none"/>
        </w:rPr>
        <w:br/>
        <w:t>The ADAS ECU has no idea this frame came from across an Ethernet backbone. It looks exactly like a CAN frame from a wheel speed sensor directly wired to its local CAN bus. The identifier is the same. The data bytes are the same. The timing is deterministic and bounded.</w:t>
      </w:r>
      <w:r w:rsidRPr="002A2022">
        <w:rPr>
          <w:rFonts w:ascii="Segoe UI" w:eastAsia="Times New Roman" w:hAnsi="Segoe UI" w:cs="Segoe UI"/>
          <w:color w:val="00B050"/>
          <w:kern w:val="0"/>
          <w:sz w:val="20"/>
          <w:szCs w:val="20"/>
          <w:lang w:eastAsia="en-GB"/>
          <w14:ligatures w14:val="none"/>
        </w:rPr>
        <w:br/>
      </w:r>
      <w:r w:rsidRPr="002A2022">
        <w:rPr>
          <w:rFonts w:ascii="Segoe UI" w:eastAsia="Times New Roman" w:hAnsi="Segoe UI" w:cs="Segoe UI"/>
          <w:color w:val="00B050"/>
          <w:kern w:val="0"/>
          <w:sz w:val="20"/>
          <w:szCs w:val="20"/>
          <w:lang w:eastAsia="en-GB"/>
          <w14:ligatures w14:val="none"/>
        </w:rPr>
        <w:br/>
        <w:t>The CAN tunnel is transparent. The Ethernet backbone is invisible to both the sensor and the ADAS consumer.</w:t>
      </w:r>
    </w:p>
    <w:p w14:paraId="0AE66DAF" w14:textId="287331FD" w:rsidR="007D3666" w:rsidRPr="00080572" w:rsidRDefault="007D3666" w:rsidP="007D3666">
      <w:pPr>
        <w:spacing w:before="100" w:beforeAutospacing="1" w:after="100" w:afterAutospacing="1"/>
        <w:rPr>
          <w:rFonts w:ascii="Times New Roman" w:eastAsia="Times New Roman" w:hAnsi="Times New Roman" w:cs="Times New Roman"/>
          <w:color w:val="00B050"/>
          <w:kern w:val="0"/>
          <w:lang w:eastAsia="en-GB"/>
          <w14:ligatures w14:val="none"/>
        </w:rPr>
      </w:pPr>
    </w:p>
    <w:p w14:paraId="330164F4" w14:textId="77777777" w:rsidR="007D3666" w:rsidRPr="007D3666" w:rsidRDefault="00181623" w:rsidP="007D3666">
      <w:pPr>
        <w:rPr>
          <w:rFonts w:ascii="Times New Roman" w:eastAsia="Times New Roman" w:hAnsi="Times New Roman" w:cs="Times New Roman"/>
          <w:kern w:val="0"/>
          <w:lang w:eastAsia="en-GB"/>
          <w14:ligatures w14:val="none"/>
        </w:rPr>
      </w:pPr>
      <w:r w:rsidRPr="00181623">
        <w:rPr>
          <w:rFonts w:ascii="Times New Roman" w:eastAsia="Times New Roman" w:hAnsi="Times New Roman" w:cs="Times New Roman"/>
          <w:noProof/>
          <w:kern w:val="0"/>
          <w:lang w:eastAsia="en-GB"/>
        </w:rPr>
        <w:pict w14:anchorId="0203EBBD">
          <v:rect id="_x0000_i1025" alt="" style="width:451.3pt;height:.05pt;mso-width-percent:0;mso-height-percent:0;mso-width-percent:0;mso-height-percent:0" o:hralign="center" o:hrstd="t" o:hr="t" fillcolor="#a0a0a0" stroked="f"/>
        </w:pict>
      </w:r>
    </w:p>
    <w:p w14:paraId="7FD450B3" w14:textId="77777777" w:rsidR="007D3666" w:rsidRPr="007D3666" w:rsidRDefault="007D3666" w:rsidP="007D366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D3666">
        <w:rPr>
          <w:rFonts w:ascii="Times New Roman" w:eastAsia="Times New Roman" w:hAnsi="Times New Roman" w:cs="Times New Roman"/>
          <w:b/>
          <w:bCs/>
          <w:kern w:val="0"/>
          <w:sz w:val="27"/>
          <w:szCs w:val="27"/>
          <w:lang w:eastAsia="en-GB"/>
          <w14:ligatures w14:val="none"/>
        </w:rPr>
        <w:lastRenderedPageBreak/>
        <w:t>The three things that make this work — in plain terms</w:t>
      </w:r>
    </w:p>
    <w:p w14:paraId="0F28D333" w14:textId="77777777" w:rsidR="007D3666" w:rsidRPr="007D3666" w:rsidRDefault="007D3666" w:rsidP="007D3666">
      <w:pPr>
        <w:spacing w:before="100" w:beforeAutospacing="1" w:after="100" w:afterAutospacing="1"/>
        <w:rPr>
          <w:rFonts w:ascii="Times New Roman" w:eastAsia="Times New Roman" w:hAnsi="Times New Roman" w:cs="Times New Roman"/>
          <w:kern w:val="0"/>
          <w:lang w:eastAsia="en-GB"/>
          <w14:ligatures w14:val="none"/>
        </w:rPr>
      </w:pPr>
      <w:r w:rsidRPr="007D3666">
        <w:rPr>
          <w:rFonts w:ascii="Times New Roman" w:eastAsia="Times New Roman" w:hAnsi="Times New Roman" w:cs="Times New Roman"/>
          <w:b/>
          <w:bCs/>
          <w:kern w:val="0"/>
          <w:lang w:eastAsia="en-GB"/>
          <w14:ligatures w14:val="none"/>
        </w:rPr>
        <w:t>Identity preservation.</w:t>
      </w:r>
      <w:r w:rsidRPr="007D3666">
        <w:rPr>
          <w:rFonts w:ascii="Times New Roman" w:eastAsia="Times New Roman" w:hAnsi="Times New Roman" w:cs="Times New Roman"/>
          <w:kern w:val="0"/>
          <w:lang w:eastAsia="en-GB"/>
          <w14:ligatures w14:val="none"/>
        </w:rPr>
        <w:t xml:space="preserve"> The CAN identifier 0x1A4, the data bytes, and all the flag bits travel inside the ACF message untouched. When the front gateway reconstructs the CAN frame it is a byte-for-byte copy of the original. No translation, no protocol conversion, no semantic reinterpretation.</w:t>
      </w:r>
    </w:p>
    <w:p w14:paraId="2C3AFBDC" w14:textId="77777777" w:rsidR="007D3666" w:rsidRPr="007D3666" w:rsidRDefault="007D3666" w:rsidP="007D3666">
      <w:pPr>
        <w:spacing w:before="100" w:beforeAutospacing="1" w:after="100" w:afterAutospacing="1"/>
        <w:rPr>
          <w:rFonts w:ascii="Times New Roman" w:eastAsia="Times New Roman" w:hAnsi="Times New Roman" w:cs="Times New Roman"/>
          <w:kern w:val="0"/>
          <w:lang w:eastAsia="en-GB"/>
          <w14:ligatures w14:val="none"/>
        </w:rPr>
      </w:pPr>
      <w:r w:rsidRPr="007D3666">
        <w:rPr>
          <w:rFonts w:ascii="Times New Roman" w:eastAsia="Times New Roman" w:hAnsi="Times New Roman" w:cs="Times New Roman"/>
          <w:b/>
          <w:bCs/>
          <w:kern w:val="0"/>
          <w:lang w:eastAsia="en-GB"/>
          <w14:ligatures w14:val="none"/>
        </w:rPr>
        <w:t>Timing preservation.</w:t>
      </w:r>
      <w:r w:rsidRPr="007D3666">
        <w:rPr>
          <w:rFonts w:ascii="Times New Roman" w:eastAsia="Times New Roman" w:hAnsi="Times New Roman" w:cs="Times New Roman"/>
          <w:kern w:val="0"/>
          <w:lang w:eastAsia="en-GB"/>
          <w14:ligatures w14:val="none"/>
        </w:rPr>
        <w:t xml:space="preserve"> The AVTP presentation timestamp is computed so that the far-end CAN frame appears on the far bus at a predictable, bounded time after the original was sent. Because both gateways share a common </w:t>
      </w:r>
      <w:proofErr w:type="spellStart"/>
      <w:r w:rsidRPr="007D3666">
        <w:rPr>
          <w:rFonts w:ascii="Times New Roman" w:eastAsia="Times New Roman" w:hAnsi="Times New Roman" w:cs="Times New Roman"/>
          <w:kern w:val="0"/>
          <w:lang w:eastAsia="en-GB"/>
          <w14:ligatures w14:val="none"/>
        </w:rPr>
        <w:t>gPTP</w:t>
      </w:r>
      <w:proofErr w:type="spellEnd"/>
      <w:r w:rsidRPr="007D3666">
        <w:rPr>
          <w:rFonts w:ascii="Times New Roman" w:eastAsia="Times New Roman" w:hAnsi="Times New Roman" w:cs="Times New Roman"/>
          <w:kern w:val="0"/>
          <w:lang w:eastAsia="en-GB"/>
          <w14:ligatures w14:val="none"/>
        </w:rPr>
        <w:t xml:space="preserve"> clock synchronised across the Ethernet backbone, the front gateway can schedule its CAN transmission with nanosecond-level precision relative to the original event.</w:t>
      </w:r>
    </w:p>
    <w:p w14:paraId="04D91016" w14:textId="62438CB3" w:rsidR="00244A80" w:rsidRPr="00080572" w:rsidRDefault="007D3666" w:rsidP="00080572">
      <w:pPr>
        <w:spacing w:before="100" w:beforeAutospacing="1" w:after="100" w:afterAutospacing="1"/>
        <w:rPr>
          <w:rFonts w:ascii="Times New Roman" w:eastAsia="Times New Roman" w:hAnsi="Times New Roman" w:cs="Times New Roman"/>
          <w:kern w:val="0"/>
          <w:lang w:eastAsia="en-GB"/>
          <w14:ligatures w14:val="none"/>
        </w:rPr>
      </w:pPr>
      <w:r w:rsidRPr="007D3666">
        <w:rPr>
          <w:rFonts w:ascii="Times New Roman" w:eastAsia="Times New Roman" w:hAnsi="Times New Roman" w:cs="Times New Roman"/>
          <w:b/>
          <w:bCs/>
          <w:kern w:val="0"/>
          <w:lang w:eastAsia="en-GB"/>
          <w14:ligatures w14:val="none"/>
        </w:rPr>
        <w:t>Transparency.</w:t>
      </w:r>
      <w:r w:rsidRPr="007D3666">
        <w:rPr>
          <w:rFonts w:ascii="Times New Roman" w:eastAsia="Times New Roman" w:hAnsi="Times New Roman" w:cs="Times New Roman"/>
          <w:kern w:val="0"/>
          <w:lang w:eastAsia="en-GB"/>
          <w14:ligatures w14:val="none"/>
        </w:rPr>
        <w:t xml:space="preserve"> Neither the wheel speed sensor nor the ADAS ECU is modified or even aware that an Ethernet backbone exists between them. The gateways do all the work. Legacy CAN nodes need no Ethernet capability whatsoever.</w:t>
      </w:r>
    </w:p>
    <w:sectPr w:rsidR="00244A80" w:rsidRPr="000805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666"/>
    <w:rsid w:val="00080572"/>
    <w:rsid w:val="00181623"/>
    <w:rsid w:val="002A2022"/>
    <w:rsid w:val="004944B9"/>
    <w:rsid w:val="005A0780"/>
    <w:rsid w:val="0077753F"/>
    <w:rsid w:val="007D3666"/>
    <w:rsid w:val="00AE3DA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F62B9"/>
  <w15:chartTrackingRefBased/>
  <w15:docId w15:val="{BF9F9C38-4B12-404F-BCDB-F785E4753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D3666"/>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D3666"/>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7D366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D3666"/>
    <w:rPr>
      <w:b/>
      <w:bCs/>
    </w:rPr>
  </w:style>
  <w:style w:type="character" w:customStyle="1" w:styleId="highlight">
    <w:name w:val="highlight"/>
    <w:basedOn w:val="DefaultParagraphFont"/>
    <w:rsid w:val="007D3666"/>
  </w:style>
  <w:style w:type="character" w:customStyle="1" w:styleId="mono">
    <w:name w:val="mono"/>
    <w:basedOn w:val="DefaultParagraphFont"/>
    <w:rsid w:val="007D36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699778">
      <w:bodyDiv w:val="1"/>
      <w:marLeft w:val="0"/>
      <w:marRight w:val="0"/>
      <w:marTop w:val="0"/>
      <w:marBottom w:val="0"/>
      <w:divBdr>
        <w:top w:val="none" w:sz="0" w:space="0" w:color="auto"/>
        <w:left w:val="none" w:sz="0" w:space="0" w:color="auto"/>
        <w:bottom w:val="none" w:sz="0" w:space="0" w:color="auto"/>
        <w:right w:val="none" w:sz="0" w:space="0" w:color="auto"/>
      </w:divBdr>
      <w:divsChild>
        <w:div w:id="354356365">
          <w:marLeft w:val="0"/>
          <w:marRight w:val="0"/>
          <w:marTop w:val="0"/>
          <w:marBottom w:val="60"/>
          <w:divBdr>
            <w:top w:val="none" w:sz="0" w:space="0" w:color="auto"/>
            <w:left w:val="none" w:sz="0" w:space="0" w:color="auto"/>
            <w:bottom w:val="none" w:sz="0" w:space="0" w:color="auto"/>
            <w:right w:val="none" w:sz="0" w:space="0" w:color="auto"/>
          </w:divBdr>
        </w:div>
        <w:div w:id="22442601">
          <w:marLeft w:val="0"/>
          <w:marRight w:val="0"/>
          <w:marTop w:val="0"/>
          <w:marBottom w:val="120"/>
          <w:divBdr>
            <w:top w:val="none" w:sz="0" w:space="0" w:color="auto"/>
            <w:left w:val="none" w:sz="0" w:space="0" w:color="auto"/>
            <w:bottom w:val="none" w:sz="0" w:space="0" w:color="auto"/>
            <w:right w:val="none" w:sz="0" w:space="0" w:color="auto"/>
          </w:divBdr>
        </w:div>
        <w:div w:id="1249659856">
          <w:marLeft w:val="0"/>
          <w:marRight w:val="0"/>
          <w:marTop w:val="0"/>
          <w:marBottom w:val="0"/>
          <w:divBdr>
            <w:top w:val="none" w:sz="0" w:space="0" w:color="auto"/>
            <w:left w:val="none" w:sz="0" w:space="0" w:color="auto"/>
            <w:bottom w:val="none" w:sz="0" w:space="0" w:color="auto"/>
            <w:right w:val="none" w:sz="0" w:space="0" w:color="auto"/>
          </w:divBdr>
        </w:div>
      </w:divsChild>
    </w:div>
    <w:div w:id="260915395">
      <w:bodyDiv w:val="1"/>
      <w:marLeft w:val="0"/>
      <w:marRight w:val="0"/>
      <w:marTop w:val="0"/>
      <w:marBottom w:val="0"/>
      <w:divBdr>
        <w:top w:val="none" w:sz="0" w:space="0" w:color="auto"/>
        <w:left w:val="none" w:sz="0" w:space="0" w:color="auto"/>
        <w:bottom w:val="none" w:sz="0" w:space="0" w:color="auto"/>
        <w:right w:val="none" w:sz="0" w:space="0" w:color="auto"/>
      </w:divBdr>
      <w:divsChild>
        <w:div w:id="1654094458">
          <w:marLeft w:val="0"/>
          <w:marRight w:val="0"/>
          <w:marTop w:val="0"/>
          <w:marBottom w:val="60"/>
          <w:divBdr>
            <w:top w:val="none" w:sz="0" w:space="0" w:color="auto"/>
            <w:left w:val="none" w:sz="0" w:space="0" w:color="auto"/>
            <w:bottom w:val="none" w:sz="0" w:space="0" w:color="auto"/>
            <w:right w:val="none" w:sz="0" w:space="0" w:color="auto"/>
          </w:divBdr>
        </w:div>
        <w:div w:id="1385371850">
          <w:marLeft w:val="0"/>
          <w:marRight w:val="0"/>
          <w:marTop w:val="0"/>
          <w:marBottom w:val="120"/>
          <w:divBdr>
            <w:top w:val="none" w:sz="0" w:space="0" w:color="auto"/>
            <w:left w:val="none" w:sz="0" w:space="0" w:color="auto"/>
            <w:bottom w:val="none" w:sz="0" w:space="0" w:color="auto"/>
            <w:right w:val="none" w:sz="0" w:space="0" w:color="auto"/>
          </w:divBdr>
        </w:div>
        <w:div w:id="298851927">
          <w:marLeft w:val="0"/>
          <w:marRight w:val="0"/>
          <w:marTop w:val="0"/>
          <w:marBottom w:val="0"/>
          <w:divBdr>
            <w:top w:val="none" w:sz="0" w:space="0" w:color="auto"/>
            <w:left w:val="none" w:sz="0" w:space="0" w:color="auto"/>
            <w:bottom w:val="none" w:sz="0" w:space="0" w:color="auto"/>
            <w:right w:val="none" w:sz="0" w:space="0" w:color="auto"/>
          </w:divBdr>
        </w:div>
      </w:divsChild>
    </w:div>
    <w:div w:id="777718714">
      <w:bodyDiv w:val="1"/>
      <w:marLeft w:val="0"/>
      <w:marRight w:val="0"/>
      <w:marTop w:val="0"/>
      <w:marBottom w:val="0"/>
      <w:divBdr>
        <w:top w:val="none" w:sz="0" w:space="0" w:color="auto"/>
        <w:left w:val="none" w:sz="0" w:space="0" w:color="auto"/>
        <w:bottom w:val="none" w:sz="0" w:space="0" w:color="auto"/>
        <w:right w:val="none" w:sz="0" w:space="0" w:color="auto"/>
      </w:divBdr>
      <w:divsChild>
        <w:div w:id="955873441">
          <w:marLeft w:val="0"/>
          <w:marRight w:val="0"/>
          <w:marTop w:val="0"/>
          <w:marBottom w:val="60"/>
          <w:divBdr>
            <w:top w:val="none" w:sz="0" w:space="0" w:color="auto"/>
            <w:left w:val="none" w:sz="0" w:space="0" w:color="auto"/>
            <w:bottom w:val="none" w:sz="0" w:space="0" w:color="auto"/>
            <w:right w:val="none" w:sz="0" w:space="0" w:color="auto"/>
          </w:divBdr>
        </w:div>
        <w:div w:id="1901938247">
          <w:marLeft w:val="0"/>
          <w:marRight w:val="0"/>
          <w:marTop w:val="0"/>
          <w:marBottom w:val="120"/>
          <w:divBdr>
            <w:top w:val="none" w:sz="0" w:space="0" w:color="auto"/>
            <w:left w:val="none" w:sz="0" w:space="0" w:color="auto"/>
            <w:bottom w:val="none" w:sz="0" w:space="0" w:color="auto"/>
            <w:right w:val="none" w:sz="0" w:space="0" w:color="auto"/>
          </w:divBdr>
        </w:div>
        <w:div w:id="703558362">
          <w:marLeft w:val="0"/>
          <w:marRight w:val="0"/>
          <w:marTop w:val="0"/>
          <w:marBottom w:val="0"/>
          <w:divBdr>
            <w:top w:val="none" w:sz="0" w:space="0" w:color="auto"/>
            <w:left w:val="none" w:sz="0" w:space="0" w:color="auto"/>
            <w:bottom w:val="none" w:sz="0" w:space="0" w:color="auto"/>
            <w:right w:val="none" w:sz="0" w:space="0" w:color="auto"/>
          </w:divBdr>
        </w:div>
      </w:divsChild>
    </w:div>
    <w:div w:id="815801338">
      <w:bodyDiv w:val="1"/>
      <w:marLeft w:val="0"/>
      <w:marRight w:val="0"/>
      <w:marTop w:val="0"/>
      <w:marBottom w:val="0"/>
      <w:divBdr>
        <w:top w:val="none" w:sz="0" w:space="0" w:color="auto"/>
        <w:left w:val="none" w:sz="0" w:space="0" w:color="auto"/>
        <w:bottom w:val="none" w:sz="0" w:space="0" w:color="auto"/>
        <w:right w:val="none" w:sz="0" w:space="0" w:color="auto"/>
      </w:divBdr>
      <w:divsChild>
        <w:div w:id="1813792481">
          <w:marLeft w:val="0"/>
          <w:marRight w:val="0"/>
          <w:marTop w:val="0"/>
          <w:marBottom w:val="60"/>
          <w:divBdr>
            <w:top w:val="none" w:sz="0" w:space="0" w:color="auto"/>
            <w:left w:val="none" w:sz="0" w:space="0" w:color="auto"/>
            <w:bottom w:val="none" w:sz="0" w:space="0" w:color="auto"/>
            <w:right w:val="none" w:sz="0" w:space="0" w:color="auto"/>
          </w:divBdr>
        </w:div>
        <w:div w:id="1237399129">
          <w:marLeft w:val="0"/>
          <w:marRight w:val="0"/>
          <w:marTop w:val="0"/>
          <w:marBottom w:val="120"/>
          <w:divBdr>
            <w:top w:val="none" w:sz="0" w:space="0" w:color="auto"/>
            <w:left w:val="none" w:sz="0" w:space="0" w:color="auto"/>
            <w:bottom w:val="none" w:sz="0" w:space="0" w:color="auto"/>
            <w:right w:val="none" w:sz="0" w:space="0" w:color="auto"/>
          </w:divBdr>
        </w:div>
        <w:div w:id="293948950">
          <w:marLeft w:val="0"/>
          <w:marRight w:val="0"/>
          <w:marTop w:val="0"/>
          <w:marBottom w:val="0"/>
          <w:divBdr>
            <w:top w:val="none" w:sz="0" w:space="0" w:color="auto"/>
            <w:left w:val="none" w:sz="0" w:space="0" w:color="auto"/>
            <w:bottom w:val="none" w:sz="0" w:space="0" w:color="auto"/>
            <w:right w:val="none" w:sz="0" w:space="0" w:color="auto"/>
          </w:divBdr>
        </w:div>
      </w:divsChild>
    </w:div>
    <w:div w:id="912810757">
      <w:bodyDiv w:val="1"/>
      <w:marLeft w:val="0"/>
      <w:marRight w:val="0"/>
      <w:marTop w:val="0"/>
      <w:marBottom w:val="0"/>
      <w:divBdr>
        <w:top w:val="none" w:sz="0" w:space="0" w:color="auto"/>
        <w:left w:val="none" w:sz="0" w:space="0" w:color="auto"/>
        <w:bottom w:val="none" w:sz="0" w:space="0" w:color="auto"/>
        <w:right w:val="none" w:sz="0" w:space="0" w:color="auto"/>
      </w:divBdr>
      <w:divsChild>
        <w:div w:id="459342382">
          <w:marLeft w:val="0"/>
          <w:marRight w:val="0"/>
          <w:marTop w:val="0"/>
          <w:marBottom w:val="60"/>
          <w:divBdr>
            <w:top w:val="none" w:sz="0" w:space="0" w:color="auto"/>
            <w:left w:val="none" w:sz="0" w:space="0" w:color="auto"/>
            <w:bottom w:val="none" w:sz="0" w:space="0" w:color="auto"/>
            <w:right w:val="none" w:sz="0" w:space="0" w:color="auto"/>
          </w:divBdr>
        </w:div>
        <w:div w:id="934241830">
          <w:marLeft w:val="0"/>
          <w:marRight w:val="0"/>
          <w:marTop w:val="0"/>
          <w:marBottom w:val="120"/>
          <w:divBdr>
            <w:top w:val="none" w:sz="0" w:space="0" w:color="auto"/>
            <w:left w:val="none" w:sz="0" w:space="0" w:color="auto"/>
            <w:bottom w:val="none" w:sz="0" w:space="0" w:color="auto"/>
            <w:right w:val="none" w:sz="0" w:space="0" w:color="auto"/>
          </w:divBdr>
        </w:div>
        <w:div w:id="1736004845">
          <w:marLeft w:val="0"/>
          <w:marRight w:val="0"/>
          <w:marTop w:val="0"/>
          <w:marBottom w:val="0"/>
          <w:divBdr>
            <w:top w:val="none" w:sz="0" w:space="0" w:color="auto"/>
            <w:left w:val="none" w:sz="0" w:space="0" w:color="auto"/>
            <w:bottom w:val="none" w:sz="0" w:space="0" w:color="auto"/>
            <w:right w:val="none" w:sz="0" w:space="0" w:color="auto"/>
          </w:divBdr>
        </w:div>
      </w:divsChild>
    </w:div>
    <w:div w:id="1057970939">
      <w:bodyDiv w:val="1"/>
      <w:marLeft w:val="0"/>
      <w:marRight w:val="0"/>
      <w:marTop w:val="0"/>
      <w:marBottom w:val="0"/>
      <w:divBdr>
        <w:top w:val="none" w:sz="0" w:space="0" w:color="auto"/>
        <w:left w:val="none" w:sz="0" w:space="0" w:color="auto"/>
        <w:bottom w:val="none" w:sz="0" w:space="0" w:color="auto"/>
        <w:right w:val="none" w:sz="0" w:space="0" w:color="auto"/>
      </w:divBdr>
      <w:divsChild>
        <w:div w:id="2080324519">
          <w:marLeft w:val="0"/>
          <w:marRight w:val="0"/>
          <w:marTop w:val="0"/>
          <w:marBottom w:val="60"/>
          <w:divBdr>
            <w:top w:val="none" w:sz="0" w:space="0" w:color="auto"/>
            <w:left w:val="none" w:sz="0" w:space="0" w:color="auto"/>
            <w:bottom w:val="none" w:sz="0" w:space="0" w:color="auto"/>
            <w:right w:val="none" w:sz="0" w:space="0" w:color="auto"/>
          </w:divBdr>
        </w:div>
        <w:div w:id="38863245">
          <w:marLeft w:val="0"/>
          <w:marRight w:val="0"/>
          <w:marTop w:val="0"/>
          <w:marBottom w:val="120"/>
          <w:divBdr>
            <w:top w:val="none" w:sz="0" w:space="0" w:color="auto"/>
            <w:left w:val="none" w:sz="0" w:space="0" w:color="auto"/>
            <w:bottom w:val="none" w:sz="0" w:space="0" w:color="auto"/>
            <w:right w:val="none" w:sz="0" w:space="0" w:color="auto"/>
          </w:divBdr>
        </w:div>
        <w:div w:id="391392441">
          <w:marLeft w:val="0"/>
          <w:marRight w:val="0"/>
          <w:marTop w:val="0"/>
          <w:marBottom w:val="0"/>
          <w:divBdr>
            <w:top w:val="none" w:sz="0" w:space="0" w:color="auto"/>
            <w:left w:val="none" w:sz="0" w:space="0" w:color="auto"/>
            <w:bottom w:val="none" w:sz="0" w:space="0" w:color="auto"/>
            <w:right w:val="none" w:sz="0" w:space="0" w:color="auto"/>
          </w:divBdr>
        </w:div>
      </w:divsChild>
    </w:div>
    <w:div w:id="1508904180">
      <w:bodyDiv w:val="1"/>
      <w:marLeft w:val="0"/>
      <w:marRight w:val="0"/>
      <w:marTop w:val="0"/>
      <w:marBottom w:val="0"/>
      <w:divBdr>
        <w:top w:val="none" w:sz="0" w:space="0" w:color="auto"/>
        <w:left w:val="none" w:sz="0" w:space="0" w:color="auto"/>
        <w:bottom w:val="none" w:sz="0" w:space="0" w:color="auto"/>
        <w:right w:val="none" w:sz="0" w:space="0" w:color="auto"/>
      </w:divBdr>
    </w:div>
    <w:div w:id="1994487823">
      <w:bodyDiv w:val="1"/>
      <w:marLeft w:val="0"/>
      <w:marRight w:val="0"/>
      <w:marTop w:val="0"/>
      <w:marBottom w:val="0"/>
      <w:divBdr>
        <w:top w:val="none" w:sz="0" w:space="0" w:color="auto"/>
        <w:left w:val="none" w:sz="0" w:space="0" w:color="auto"/>
        <w:bottom w:val="none" w:sz="0" w:space="0" w:color="auto"/>
        <w:right w:val="none" w:sz="0" w:space="0" w:color="auto"/>
      </w:divBdr>
      <w:divsChild>
        <w:div w:id="1965885440">
          <w:marLeft w:val="0"/>
          <w:marRight w:val="0"/>
          <w:marTop w:val="0"/>
          <w:marBottom w:val="240"/>
          <w:divBdr>
            <w:top w:val="none" w:sz="0" w:space="11" w:color="534AB7"/>
            <w:left w:val="single" w:sz="24" w:space="14" w:color="534AB7"/>
            <w:bottom w:val="none" w:sz="0" w:space="11" w:color="534AB7"/>
            <w:right w:val="none" w:sz="0" w:space="14" w:color="534AB7"/>
          </w:divBdr>
          <w:divsChild>
            <w:div w:id="1594164827">
              <w:marLeft w:val="0"/>
              <w:marRight w:val="0"/>
              <w:marTop w:val="0"/>
              <w:marBottom w:val="60"/>
              <w:divBdr>
                <w:top w:val="none" w:sz="0" w:space="0" w:color="auto"/>
                <w:left w:val="none" w:sz="0" w:space="0" w:color="auto"/>
                <w:bottom w:val="none" w:sz="0" w:space="0" w:color="auto"/>
                <w:right w:val="none" w:sz="0" w:space="0" w:color="auto"/>
              </w:divBdr>
            </w:div>
            <w:div w:id="1702970897">
              <w:marLeft w:val="0"/>
              <w:marRight w:val="0"/>
              <w:marTop w:val="0"/>
              <w:marBottom w:val="120"/>
              <w:divBdr>
                <w:top w:val="none" w:sz="0" w:space="0" w:color="auto"/>
                <w:left w:val="none" w:sz="0" w:space="0" w:color="auto"/>
                <w:bottom w:val="none" w:sz="0" w:space="0" w:color="auto"/>
                <w:right w:val="none" w:sz="0" w:space="0" w:color="auto"/>
              </w:divBdr>
            </w:div>
            <w:div w:id="500512538">
              <w:marLeft w:val="0"/>
              <w:marRight w:val="0"/>
              <w:marTop w:val="0"/>
              <w:marBottom w:val="0"/>
              <w:divBdr>
                <w:top w:val="none" w:sz="0" w:space="0" w:color="auto"/>
                <w:left w:val="none" w:sz="0" w:space="0" w:color="auto"/>
                <w:bottom w:val="none" w:sz="0" w:space="0" w:color="auto"/>
                <w:right w:val="none" w:sz="0" w:space="0" w:color="auto"/>
              </w:divBdr>
            </w:div>
          </w:divsChild>
        </w:div>
        <w:div w:id="1778140578">
          <w:marLeft w:val="0"/>
          <w:marRight w:val="0"/>
          <w:marTop w:val="0"/>
          <w:marBottom w:val="240"/>
          <w:divBdr>
            <w:top w:val="none" w:sz="0" w:space="11" w:color="D85A30"/>
            <w:left w:val="single" w:sz="24" w:space="14" w:color="D85A30"/>
            <w:bottom w:val="none" w:sz="0" w:space="11" w:color="D85A30"/>
            <w:right w:val="none" w:sz="0" w:space="14" w:color="D85A30"/>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983</Words>
  <Characters>5608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1</cp:revision>
  <dcterms:created xsi:type="dcterms:W3CDTF">2026-04-17T13:49:00Z</dcterms:created>
  <dcterms:modified xsi:type="dcterms:W3CDTF">2026-04-17T14:16:00Z</dcterms:modified>
</cp:coreProperties>
</file>