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0BD4" w14:textId="60E9A34C" w:rsidR="00C1287B" w:rsidRPr="004B2914" w:rsidRDefault="00E067B7">
      <w:pPr>
        <w:spacing w:before="60" w:after="60" w:line="264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179A8705" wp14:editId="034258A0">
            <wp:simplePos x="0" y="0"/>
            <wp:positionH relativeFrom="column">
              <wp:posOffset>5357442</wp:posOffset>
            </wp:positionH>
            <wp:positionV relativeFrom="paragraph">
              <wp:posOffset>-461</wp:posOffset>
            </wp:positionV>
            <wp:extent cx="969010" cy="1177290"/>
            <wp:effectExtent l="0" t="0" r="2540" b="3810"/>
            <wp:wrapSquare wrapText="bothSides"/>
            <wp:docPr id="1296177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77907" name="Picture 12961779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90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2914">
        <w:rPr>
          <w:b/>
          <w:bCs/>
          <w:sz w:val="28"/>
          <w:szCs w:val="28"/>
        </w:rPr>
        <w:t>SREEMONTA BHOWMIK</w:t>
      </w:r>
    </w:p>
    <w:p w14:paraId="5297035D" w14:textId="634526AB" w:rsidR="00C1287B" w:rsidRDefault="004E0725">
      <w:pPr>
        <w:spacing w:before="60" w:after="60" w:line="264" w:lineRule="auto"/>
      </w:pPr>
      <w:r>
        <w:t>Sharjah, United Arab Emirates | +971 50 551 8307 | sreemonta.bhowmik@gmail.com</w:t>
      </w:r>
      <w:r>
        <w:br/>
        <w:t xml:space="preserve">LinkedIn: linkedin.com/in/sreemonta-bhowmik-92b89320 | GitHub: github.com/sreemonta20 | Portfolio: </w:t>
      </w:r>
      <w:proofErr w:type="spellStart"/>
      <w:r>
        <w:t>sreemonta.netlify.app</w:t>
      </w:r>
      <w:proofErr w:type="spellEnd"/>
    </w:p>
    <w:p w14:paraId="0668E247" w14:textId="389B8490" w:rsidR="00C1287B" w:rsidRPr="00EB7232" w:rsidRDefault="00EB7232">
      <w:pPr>
        <w:spacing w:before="60" w:after="60" w:line="264" w:lineRule="auto"/>
        <w:rPr>
          <w:b/>
          <w:bCs/>
        </w:rPr>
      </w:pPr>
      <w:r>
        <w:br/>
      </w:r>
      <w:r w:rsidRPr="00EB7232">
        <w:rPr>
          <w:b/>
          <w:bCs/>
        </w:rPr>
        <w:t>Senior .NET / Full-Stack Developer</w:t>
      </w:r>
    </w:p>
    <w:p w14:paraId="00BD68F5" w14:textId="77777777" w:rsidR="00C1287B" w:rsidRDefault="004E0725">
      <w:pPr>
        <w:spacing w:before="60" w:after="60" w:line="264" w:lineRule="auto"/>
      </w:pPr>
      <w:r>
        <w:t>Currently in UAE on Employment Visa – Available for Immediate Joining</w:t>
      </w:r>
    </w:p>
    <w:p w14:paraId="7D702417" w14:textId="3413B688" w:rsidR="00C1287B" w:rsidRPr="00872F2E" w:rsidRDefault="00D252F8">
      <w:pPr>
        <w:spacing w:before="60" w:after="60" w:line="264" w:lineRule="auto"/>
        <w:rPr>
          <w:rFonts w:asciiTheme="majorHAnsi" w:hAnsiTheme="majorHAnsi" w:cstheme="majorHAnsi"/>
          <w:sz w:val="26"/>
          <w:szCs w:val="26"/>
        </w:rPr>
      </w:pPr>
      <w:r>
        <w:rPr>
          <w:b/>
          <w:color w:val="000000"/>
        </w:rPr>
        <w:br/>
      </w:r>
      <w:r w:rsidRPr="00872F2E">
        <w:rPr>
          <w:rFonts w:asciiTheme="majorHAnsi" w:hAnsiTheme="majorHAnsi" w:cstheme="majorHAnsi"/>
          <w:b/>
          <w:color w:val="000000"/>
          <w:sz w:val="26"/>
          <w:szCs w:val="26"/>
        </w:rPr>
        <w:t>Professional Summary</w:t>
      </w:r>
    </w:p>
    <w:p w14:paraId="04269EFC" w14:textId="242E8F10" w:rsidR="00C1287B" w:rsidRDefault="001331B9">
      <w:pPr>
        <w:spacing w:before="60" w:after="60" w:line="264" w:lineRule="auto"/>
      </w:pPr>
      <w:r>
        <w:t xml:space="preserve">Results-driven </w:t>
      </w:r>
      <w:r w:rsidRPr="00CE7BB8">
        <w:rPr>
          <w:rStyle w:val="Strong"/>
          <w:b w:val="0"/>
        </w:rPr>
        <w:t>Senior Full Stack .NET Developer</w:t>
      </w:r>
      <w:r>
        <w:t xml:space="preserve"> with 12+ years of experience designing and delivering enterprise-grade applications using </w:t>
      </w:r>
      <w:r w:rsidRPr="00CE7BB8">
        <w:rPr>
          <w:rStyle w:val="Strong"/>
          <w:b w:val="0"/>
        </w:rPr>
        <w:t>.NET Core, Angular (8–16), Azure, and SQL Server</w:t>
      </w:r>
      <w:r w:rsidRPr="00CE7BB8">
        <w:rPr>
          <w:b/>
        </w:rPr>
        <w:t>.</w:t>
      </w:r>
      <w:r>
        <w:t xml:space="preserve"> Proven expertise across </w:t>
      </w:r>
      <w:r w:rsidRPr="00CE7BB8">
        <w:rPr>
          <w:rStyle w:val="Strong"/>
          <w:b w:val="0"/>
        </w:rPr>
        <w:t>UAE and GCC healthcare, fintech, and government sectors</w:t>
      </w:r>
      <w:r>
        <w:t xml:space="preserve">, building </w:t>
      </w:r>
      <w:r w:rsidRPr="00CE7BB8">
        <w:rPr>
          <w:rStyle w:val="Strong"/>
          <w:b w:val="0"/>
        </w:rPr>
        <w:t>secure, high-performance platforms</w:t>
      </w:r>
      <w:r>
        <w:t xml:space="preserve"> integrated with </w:t>
      </w:r>
      <w:r w:rsidRPr="00CE7BB8">
        <w:rPr>
          <w:rStyle w:val="Strong"/>
          <w:b w:val="0"/>
        </w:rPr>
        <w:t>UAE Pass &amp; IDAM</w:t>
      </w:r>
      <w:r w:rsidRPr="00CE7BB8">
        <w:rPr>
          <w:b/>
        </w:rPr>
        <w:t>.</w:t>
      </w:r>
      <w:r>
        <w:t xml:space="preserve"> </w:t>
      </w:r>
      <w:proofErr w:type="gramStart"/>
      <w:r>
        <w:t>Skilled</w:t>
      </w:r>
      <w:proofErr w:type="gramEnd"/>
      <w:r>
        <w:t xml:space="preserve"> in microservices, API design, and cloud deployment with a strong focus on scalability and performance optimization.</w:t>
      </w:r>
      <w:r w:rsidR="00143AD8">
        <w:t xml:space="preserve"> </w:t>
      </w:r>
    </w:p>
    <w:p w14:paraId="1FD72E6F" w14:textId="65513D35" w:rsidR="00C1287B" w:rsidRPr="00872F2E" w:rsidRDefault="00872F2E" w:rsidP="00872F2E">
      <w:pPr>
        <w:spacing w:before="60" w:after="60" w:line="264" w:lineRule="auto"/>
        <w:rPr>
          <w:rFonts w:asciiTheme="majorHAnsi" w:hAnsiTheme="majorHAnsi" w:cstheme="majorHAnsi"/>
          <w:sz w:val="26"/>
          <w:szCs w:val="26"/>
        </w:rPr>
      </w:pPr>
      <w:r>
        <w:rPr>
          <w:b/>
          <w:color w:val="000000"/>
        </w:rPr>
        <w:br/>
      </w:r>
      <w:r w:rsidRPr="00872F2E">
        <w:rPr>
          <w:rFonts w:asciiTheme="majorHAnsi" w:hAnsiTheme="majorHAnsi" w:cstheme="majorHAnsi"/>
          <w:b/>
          <w:color w:val="000000"/>
          <w:sz w:val="26"/>
          <w:szCs w:val="26"/>
        </w:rPr>
        <w:t>Career Highlights</w:t>
      </w:r>
    </w:p>
    <w:p w14:paraId="1D1D1611" w14:textId="53BC220A" w:rsidR="00C1287B" w:rsidRDefault="004E0725">
      <w:pPr>
        <w:spacing w:before="60" w:after="60" w:line="264" w:lineRule="auto"/>
      </w:pPr>
      <w:r>
        <w:t>• Delivered Dubai Health’s public Charity Portal enabling real-time charity requests across UAE.</w:t>
      </w:r>
    </w:p>
    <w:p w14:paraId="7FE4576C" w14:textId="2FC52F5F" w:rsidR="00C1287B" w:rsidRDefault="004E0725">
      <w:pPr>
        <w:spacing w:before="60" w:after="60" w:line="264" w:lineRule="auto"/>
      </w:pPr>
      <w:r>
        <w:t>• Integrated UAE Pass &amp; IDAM for secure digital authentication.</w:t>
      </w:r>
    </w:p>
    <w:p w14:paraId="75FAD4D9" w14:textId="2AA61868" w:rsidR="00C1287B" w:rsidRDefault="004E0725">
      <w:pPr>
        <w:spacing w:before="60" w:after="60" w:line="264" w:lineRule="auto"/>
      </w:pPr>
      <w:r>
        <w:t>• Optimized APIs and Angular UI improving response by 40%.</w:t>
      </w:r>
    </w:p>
    <w:p w14:paraId="32C48A89" w14:textId="0BE34B79" w:rsidR="00C1287B" w:rsidRDefault="004E0725">
      <w:pPr>
        <w:spacing w:before="60" w:after="60" w:line="264" w:lineRule="auto"/>
      </w:pPr>
      <w:r>
        <w:t>• Automated donation sync eliminating manual errors.</w:t>
      </w:r>
    </w:p>
    <w:p w14:paraId="39036D6E" w14:textId="53914926" w:rsidR="00C1287B" w:rsidRDefault="004E0725">
      <w:pPr>
        <w:spacing w:before="60" w:after="60" w:line="264" w:lineRule="auto"/>
      </w:pPr>
      <w:r>
        <w:t>• Deployed Ocelot API Gateway &amp; Docker microservices.</w:t>
      </w:r>
    </w:p>
    <w:p w14:paraId="6DBA9EB8" w14:textId="375DE9A4" w:rsidR="00C1287B" w:rsidRPr="0013711C" w:rsidRDefault="0013711C" w:rsidP="0013711C">
      <w:pPr>
        <w:spacing w:before="60" w:after="60"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b/>
          <w:color w:val="000000"/>
        </w:rPr>
        <w:br/>
      </w:r>
      <w:r w:rsidRPr="0013711C">
        <w:rPr>
          <w:rFonts w:asciiTheme="majorHAnsi" w:hAnsiTheme="majorHAnsi" w:cstheme="majorHAnsi"/>
          <w:b/>
          <w:color w:val="000000"/>
          <w:sz w:val="26"/>
          <w:szCs w:val="26"/>
        </w:rPr>
        <w:t>Technical Summary</w:t>
      </w:r>
    </w:p>
    <w:p w14:paraId="2B67F1A1" w14:textId="14171E14" w:rsidR="00C1287B" w:rsidRDefault="004E0725">
      <w:pPr>
        <w:spacing w:before="60" w:after="60" w:line="240" w:lineRule="auto"/>
      </w:pPr>
      <w:r>
        <w:t>• Languages: C#, TypeScript, JavaScript, VB.NET (legacy support)</w:t>
      </w:r>
    </w:p>
    <w:p w14:paraId="4DAD7FD5" w14:textId="79795F32" w:rsidR="00C1287B" w:rsidRDefault="004E0725">
      <w:pPr>
        <w:spacing w:before="60" w:after="60" w:line="240" w:lineRule="auto"/>
      </w:pPr>
      <w:r>
        <w:t>• Frameworks: .NET 6–9, ASP.NET Core, MVC, Entity Framework Core, LINQ, TDD</w:t>
      </w:r>
    </w:p>
    <w:p w14:paraId="140E0020" w14:textId="09DE7388" w:rsidR="00C1287B" w:rsidRDefault="004E0725">
      <w:pPr>
        <w:spacing w:before="60" w:after="60" w:line="240" w:lineRule="auto"/>
      </w:pPr>
      <w:r>
        <w:t>• Frontend: Angular (8–16), jQuery, React.js (working knowledge)</w:t>
      </w:r>
    </w:p>
    <w:p w14:paraId="782774C2" w14:textId="286C289F" w:rsidR="00C1287B" w:rsidRDefault="004E0725">
      <w:pPr>
        <w:spacing w:before="60" w:after="60" w:line="240" w:lineRule="auto"/>
      </w:pPr>
      <w:r>
        <w:t>• Architecture &amp; Patterns: Microservices, REST APIs, API Gateway (Ocelot), SOLID, Design Patterns</w:t>
      </w:r>
    </w:p>
    <w:p w14:paraId="1CB72BF7" w14:textId="52546E17" w:rsidR="00C1287B" w:rsidRDefault="004E0725">
      <w:pPr>
        <w:spacing w:before="60" w:after="60" w:line="240" w:lineRule="auto"/>
      </w:pPr>
      <w:r>
        <w:t>• Databases: SQL Server, PostgreSQL, MongoDB, Redis Cache</w:t>
      </w:r>
    </w:p>
    <w:p w14:paraId="3A1E7561" w14:textId="703FF6BD" w:rsidR="00C1287B" w:rsidRDefault="004E0725">
      <w:pPr>
        <w:spacing w:before="60" w:after="60" w:line="240" w:lineRule="auto"/>
      </w:pPr>
      <w:bookmarkStart w:id="0" w:name="_Hlk213151141"/>
      <w:bookmarkEnd w:id="0"/>
      <w:r>
        <w:t>• Cloud &amp; DevOps: Azure App Service, Azure DevOps, Docker, IIS</w:t>
      </w:r>
    </w:p>
    <w:p w14:paraId="3D89CB20" w14:textId="77777777" w:rsidR="00C1287B" w:rsidRDefault="004E0725">
      <w:pPr>
        <w:spacing w:before="60" w:after="60" w:line="240" w:lineRule="auto"/>
      </w:pPr>
      <w:r>
        <w:t>• Integrations &amp; Security: External APIs, UAE Pass, IDAM, OAuth2/OIDC, JWT, SSO</w:t>
      </w:r>
    </w:p>
    <w:p w14:paraId="6A427000" w14:textId="77777777" w:rsidR="00C1287B" w:rsidRDefault="004E0725">
      <w:pPr>
        <w:spacing w:before="60" w:after="60" w:line="240" w:lineRule="auto"/>
      </w:pPr>
      <w:r>
        <w:t>• Reporting: Crystal Reports, RDLC, SSRS</w:t>
      </w:r>
    </w:p>
    <w:p w14:paraId="11CFA6FD" w14:textId="76933FBA" w:rsidR="00C1287B" w:rsidRDefault="004E0725">
      <w:pPr>
        <w:spacing w:before="60" w:after="60" w:line="240" w:lineRule="auto"/>
      </w:pPr>
      <w:r>
        <w:t xml:space="preserve">• Project Management &amp; Version Control: Jira, Git, </w:t>
      </w:r>
      <w:r w:rsidR="00436FD6">
        <w:t xml:space="preserve">GitHub, </w:t>
      </w:r>
      <w:r>
        <w:t>GitLab</w:t>
      </w:r>
    </w:p>
    <w:p w14:paraId="5D1F8932" w14:textId="77777777" w:rsidR="009A7F1A" w:rsidRDefault="004E0725" w:rsidP="009A7F1A">
      <w:pPr>
        <w:spacing w:before="60" w:after="60" w:line="240" w:lineRule="auto"/>
      </w:pPr>
      <w:r>
        <w:t>• Migration: .NET Version &amp; Database Migration</w:t>
      </w:r>
    </w:p>
    <w:p w14:paraId="6645FC78" w14:textId="0DC8FA6C" w:rsidR="00C1287B" w:rsidRDefault="009A7F1A" w:rsidP="009A7F1A">
      <w:pPr>
        <w:spacing w:before="60" w:after="60" w:line="240" w:lineRule="auto"/>
      </w:pPr>
      <w:r>
        <w:t>• Certifications: Microsoft Azure Fundamentals (AZ-900) – In Progress</w:t>
      </w:r>
      <w:r w:rsidR="00BC2426">
        <w:t xml:space="preserve"> </w:t>
      </w:r>
    </w:p>
    <w:p w14:paraId="5057960C" w14:textId="4B243AFA" w:rsidR="00142AB6" w:rsidRDefault="00142AB6">
      <w:pPr>
        <w:spacing w:before="60" w:after="60" w:line="264" w:lineRule="auto"/>
        <w:rPr>
          <w:b/>
          <w:color w:val="000000"/>
        </w:rPr>
      </w:pPr>
    </w:p>
    <w:p w14:paraId="78995EAD" w14:textId="77777777" w:rsidR="00142AB6" w:rsidRDefault="00142AB6" w:rsidP="00BF4313">
      <w:pPr>
        <w:spacing w:before="60" w:after="60" w:line="264" w:lineRule="auto"/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14:paraId="0615C3AE" w14:textId="47F762E2" w:rsidR="00C1287B" w:rsidRPr="00B56983" w:rsidRDefault="004E0725" w:rsidP="00BF4313">
      <w:pPr>
        <w:spacing w:before="60" w:after="60" w:line="264" w:lineRule="auto"/>
        <w:rPr>
          <w:rFonts w:asciiTheme="majorHAnsi" w:hAnsiTheme="majorHAnsi" w:cstheme="majorHAnsi"/>
          <w:sz w:val="26"/>
          <w:szCs w:val="26"/>
        </w:rPr>
      </w:pPr>
      <w:r w:rsidRPr="00B56983">
        <w:rPr>
          <w:rFonts w:asciiTheme="majorHAnsi" w:hAnsiTheme="majorHAnsi" w:cstheme="majorHAnsi"/>
          <w:b/>
          <w:color w:val="000000"/>
          <w:sz w:val="26"/>
          <w:szCs w:val="26"/>
        </w:rPr>
        <w:t>Key Professional Experience</w:t>
      </w:r>
    </w:p>
    <w:p w14:paraId="0C009AC5" w14:textId="17C7E975" w:rsidR="00C1287B" w:rsidRDefault="00BF4313">
      <w:pPr>
        <w:spacing w:before="60" w:after="60" w:line="264" w:lineRule="auto"/>
      </w:pPr>
      <w:r>
        <w:t>• Application Consultant – Dubai Health (Apr 2023 – Present): Led development &amp; modernization of the Charity Public Portal (Dubai Health Authority – DHA) with UAE Pass &amp; IDAM integration for secure patient onboarding and revamped the Charity Internal ERP Application, fine-tuning backend APIs, Angular components, and SQL performance to reduce process time by 40%.</w:t>
      </w:r>
      <w:r>
        <w:br/>
        <w:t>Live: https://services.dubaihealth.ae/financialaidtreatment</w:t>
      </w:r>
    </w:p>
    <w:p w14:paraId="0E3E1FA8" w14:textId="77777777" w:rsidR="00C1287B" w:rsidRDefault="004E0725">
      <w:pPr>
        <w:spacing w:before="60" w:after="60" w:line="264" w:lineRule="auto"/>
      </w:pPr>
      <w:r>
        <w:lastRenderedPageBreak/>
        <w:t>• Full Stack Developer – Blue Logic Digital (Sep 2022 – Feb 2023): Built insurance management platform processing 1K+ daily transactions; improved backend and frontend performance by 35%.</w:t>
      </w:r>
    </w:p>
    <w:p w14:paraId="00512A54" w14:textId="374EFF5B" w:rsidR="00C1287B" w:rsidRDefault="004E0725">
      <w:pPr>
        <w:spacing w:before="60" w:after="60" w:line="264" w:lineRule="auto"/>
      </w:pPr>
      <w:r>
        <w:t>• Senior Software Engineer – M2SYS Technology (Mar 2021 – Aug 2022): Built Cloud-Based ABIS System, a biometric identification platform handling 100K+ transactions daily; reduced latency by 25% and eliminated external tool dependency.</w:t>
      </w:r>
      <w:r>
        <w:br/>
        <w:t>Live:</w:t>
      </w:r>
      <w:r w:rsidR="00B56163">
        <w:t xml:space="preserve"> https://identity.cloudabis.com</w:t>
      </w:r>
    </w:p>
    <w:p w14:paraId="44D19821" w14:textId="085FDC8C" w:rsidR="00C1287B" w:rsidRDefault="004E0725">
      <w:pPr>
        <w:spacing w:before="60" w:after="60" w:line="264" w:lineRule="auto"/>
      </w:pPr>
      <w:r>
        <w:t xml:space="preserve">• Software Architect – </w:t>
      </w:r>
      <w:proofErr w:type="spellStart"/>
      <w:r>
        <w:t>LeadSoft</w:t>
      </w:r>
      <w:proofErr w:type="spellEnd"/>
      <w:r>
        <w:t xml:space="preserve"> Bangladesh (Mar 2020 – Sep 2020): Designed and delivered Pharmaceutical ERP sol</w:t>
      </w:r>
      <w:r w:rsidR="005F15EB">
        <w:t xml:space="preserve">ution increasing revenue by 30%. </w:t>
      </w:r>
      <w:proofErr w:type="gramStart"/>
      <w:r w:rsidR="002017A9">
        <w:t>Also</w:t>
      </w:r>
      <w:proofErr w:type="gramEnd"/>
      <w:r w:rsidR="002017A9">
        <w:t xml:space="preserve"> worked in</w:t>
      </w:r>
      <w:r w:rsidR="005F15EB">
        <w:t xml:space="preserve"> </w:t>
      </w:r>
      <w:r w:rsidR="00BF6683">
        <w:t>banking</w:t>
      </w:r>
      <w:r w:rsidR="005F15EB">
        <w:t xml:space="preserve"> </w:t>
      </w:r>
      <w:proofErr w:type="gramStart"/>
      <w:r w:rsidR="005F15EB">
        <w:t>solut</w:t>
      </w:r>
      <w:r>
        <w:t>ion</w:t>
      </w:r>
      <w:proofErr w:type="gramEnd"/>
      <w:r>
        <w:t>.</w:t>
      </w:r>
    </w:p>
    <w:p w14:paraId="37C60BFF" w14:textId="242F137F" w:rsidR="00C1287B" w:rsidRPr="00EC2C3F" w:rsidRDefault="00EC2C3F" w:rsidP="00EC2C3F">
      <w:pPr>
        <w:spacing w:before="60" w:after="60" w:line="264" w:lineRule="auto"/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/>
          <w:sz w:val="26"/>
          <w:szCs w:val="26"/>
        </w:rPr>
        <w:br/>
      </w:r>
      <w:r w:rsidR="004E0725" w:rsidRPr="00EC2C3F">
        <w:rPr>
          <w:rFonts w:asciiTheme="majorHAnsi" w:hAnsiTheme="majorHAnsi" w:cstheme="majorHAnsi"/>
          <w:b/>
          <w:sz w:val="26"/>
          <w:szCs w:val="26"/>
        </w:rPr>
        <w:t>Earlier Experience (2010 – 2020)</w:t>
      </w:r>
    </w:p>
    <w:p w14:paraId="43C70DFA" w14:textId="77777777" w:rsidR="00C1287B" w:rsidRDefault="004E0725">
      <w:pPr>
        <w:spacing w:before="60" w:after="60" w:line="264" w:lineRule="auto"/>
      </w:pPr>
      <w:r>
        <w:t>• Senior Software Engineer &amp; Junior Programmer – Raihana Consulting (2010–2012, 2015–2020): Worked across multiple ERP and enterprise systems including apparel manufacturing, order management, ISP/Triple-play ERP (internet TV), CRM, HR, accounting &amp; billing, ticket management, report manager (Dynamics AX to ASP.NET Crystal Reports), and inventory management; delivered Microsoft Dynamics AX customizations to meet client workflows.</w:t>
      </w:r>
    </w:p>
    <w:p w14:paraId="46700F94" w14:textId="77777777" w:rsidR="00C1287B" w:rsidRDefault="004E0725">
      <w:pPr>
        <w:spacing w:before="60" w:after="60" w:line="264" w:lineRule="auto"/>
      </w:pPr>
      <w:r>
        <w:t>• Programmer – CSL Software Resources Ltd (Apr 2012 – Jul 2012, Jul 2014 – Oct 2015): Developed ERP modules for accounting and apparel manufacturing using ASP.NET, RDLC, and SQL Server.</w:t>
      </w:r>
    </w:p>
    <w:p w14:paraId="54127FD9" w14:textId="77777777" w:rsidR="00C1287B" w:rsidRDefault="004E0725">
      <w:pPr>
        <w:spacing w:before="60" w:after="60" w:line="264" w:lineRule="auto"/>
      </w:pPr>
      <w:r>
        <w:t>• Volunteer – Senior Software Engineer, Redeem Tech, Denmark (2020–2021): Developed Windows-based application contributing to 10% revenue growth. Tech: .NET Core, EF Core, Redis, Angular 9.</w:t>
      </w:r>
    </w:p>
    <w:p w14:paraId="24C133EC" w14:textId="41950531" w:rsidR="00C1287B" w:rsidRPr="00B56983" w:rsidRDefault="00B56983" w:rsidP="00B56983">
      <w:pPr>
        <w:spacing w:before="60" w:after="60" w:line="264" w:lineRule="auto"/>
        <w:rPr>
          <w:rFonts w:asciiTheme="majorHAnsi" w:hAnsiTheme="majorHAnsi" w:cstheme="majorHAnsi"/>
          <w:sz w:val="26"/>
          <w:szCs w:val="26"/>
        </w:rPr>
      </w:pPr>
      <w:r>
        <w:rPr>
          <w:b/>
          <w:color w:val="000000"/>
        </w:rPr>
        <w:br/>
      </w:r>
      <w:r w:rsidRPr="00B56983">
        <w:rPr>
          <w:rFonts w:asciiTheme="majorHAnsi" w:hAnsiTheme="majorHAnsi" w:cstheme="majorHAnsi"/>
          <w:b/>
          <w:color w:val="000000"/>
          <w:sz w:val="26"/>
          <w:szCs w:val="26"/>
        </w:rPr>
        <w:t>Education</w:t>
      </w:r>
    </w:p>
    <w:p w14:paraId="22F1A6D3" w14:textId="77777777" w:rsidR="00C1287B" w:rsidRDefault="004E0725">
      <w:pPr>
        <w:spacing w:before="60" w:after="60" w:line="264" w:lineRule="auto"/>
      </w:pPr>
      <w:r>
        <w:t>• M.Sc. in Applied Mathematics – South Asian University (SAARC), New Delhi, India (2014)</w:t>
      </w:r>
    </w:p>
    <w:p w14:paraId="2B99A812" w14:textId="77777777" w:rsidR="00C1287B" w:rsidRDefault="004E0725">
      <w:pPr>
        <w:spacing w:before="60" w:after="60" w:line="264" w:lineRule="auto"/>
      </w:pPr>
      <w:r>
        <w:t xml:space="preserve">• 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Science &amp; Engineering – WBUT, India (2008)</w:t>
      </w:r>
    </w:p>
    <w:p w14:paraId="43727C32" w14:textId="444D4381" w:rsidR="00C1287B" w:rsidRPr="00B56983" w:rsidRDefault="00B56983" w:rsidP="00B56983">
      <w:pPr>
        <w:spacing w:before="60" w:after="60" w:line="264" w:lineRule="auto"/>
        <w:rPr>
          <w:rFonts w:asciiTheme="majorHAnsi" w:hAnsiTheme="majorHAnsi" w:cstheme="majorHAnsi"/>
          <w:sz w:val="26"/>
          <w:szCs w:val="26"/>
        </w:rPr>
      </w:pPr>
      <w:r>
        <w:rPr>
          <w:b/>
          <w:color w:val="000000"/>
        </w:rPr>
        <w:br/>
      </w:r>
      <w:r w:rsidRPr="00B56983">
        <w:rPr>
          <w:rFonts w:asciiTheme="majorHAnsi" w:hAnsiTheme="majorHAnsi" w:cstheme="majorHAnsi"/>
          <w:b/>
          <w:color w:val="000000"/>
          <w:sz w:val="26"/>
          <w:szCs w:val="26"/>
        </w:rPr>
        <w:t>Soft Skills</w:t>
      </w:r>
    </w:p>
    <w:p w14:paraId="1A1359BE" w14:textId="77777777" w:rsidR="00C1287B" w:rsidRDefault="004E0725">
      <w:pPr>
        <w:spacing w:before="60" w:after="60" w:line="264" w:lineRule="auto"/>
      </w:pPr>
      <w:r>
        <w:t>• Team Leadership &amp; Mentorship</w:t>
      </w:r>
    </w:p>
    <w:p w14:paraId="73667DC0" w14:textId="77777777" w:rsidR="00C1287B" w:rsidRDefault="004E0725">
      <w:pPr>
        <w:spacing w:before="60" w:after="60" w:line="264" w:lineRule="auto"/>
      </w:pPr>
      <w:r>
        <w:t>• Analytical Thinking &amp; Problem Solving</w:t>
      </w:r>
    </w:p>
    <w:p w14:paraId="3DF323A3" w14:textId="77777777" w:rsidR="00C1287B" w:rsidRDefault="004E0725">
      <w:pPr>
        <w:spacing w:before="60" w:after="60" w:line="264" w:lineRule="auto"/>
      </w:pPr>
      <w:r>
        <w:t>• Effective Communication &amp; Collaboration</w:t>
      </w:r>
    </w:p>
    <w:p w14:paraId="33AB0BD7" w14:textId="77777777" w:rsidR="00C1287B" w:rsidRDefault="004E0725">
      <w:pPr>
        <w:spacing w:before="60" w:after="60" w:line="264" w:lineRule="auto"/>
      </w:pPr>
      <w:r>
        <w:t>• Agile &amp; Scrum Practices</w:t>
      </w:r>
    </w:p>
    <w:sectPr w:rsidR="00C1287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399.45pt;height:486.2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937628">
    <w:abstractNumId w:val="8"/>
  </w:num>
  <w:num w:numId="2" w16cid:durableId="1848712099">
    <w:abstractNumId w:val="6"/>
  </w:num>
  <w:num w:numId="3" w16cid:durableId="449591468">
    <w:abstractNumId w:val="5"/>
  </w:num>
  <w:num w:numId="4" w16cid:durableId="1699508674">
    <w:abstractNumId w:val="4"/>
  </w:num>
  <w:num w:numId="5" w16cid:durableId="44262376">
    <w:abstractNumId w:val="7"/>
  </w:num>
  <w:num w:numId="6" w16cid:durableId="797377229">
    <w:abstractNumId w:val="3"/>
  </w:num>
  <w:num w:numId="7" w16cid:durableId="990447796">
    <w:abstractNumId w:val="2"/>
  </w:num>
  <w:num w:numId="8" w16cid:durableId="792215689">
    <w:abstractNumId w:val="1"/>
  </w:num>
  <w:num w:numId="9" w16cid:durableId="123928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AF"/>
    <w:rsid w:val="00034616"/>
    <w:rsid w:val="00050EE2"/>
    <w:rsid w:val="0006063C"/>
    <w:rsid w:val="00080891"/>
    <w:rsid w:val="00094621"/>
    <w:rsid w:val="000B15A3"/>
    <w:rsid w:val="001331B9"/>
    <w:rsid w:val="0013711C"/>
    <w:rsid w:val="00142AB6"/>
    <w:rsid w:val="00143AD8"/>
    <w:rsid w:val="0015074B"/>
    <w:rsid w:val="001934CE"/>
    <w:rsid w:val="002017A9"/>
    <w:rsid w:val="0029639D"/>
    <w:rsid w:val="00326F90"/>
    <w:rsid w:val="003356AA"/>
    <w:rsid w:val="00436FD6"/>
    <w:rsid w:val="004968B0"/>
    <w:rsid w:val="004B2914"/>
    <w:rsid w:val="004E0725"/>
    <w:rsid w:val="00532E26"/>
    <w:rsid w:val="00595DEA"/>
    <w:rsid w:val="005F15EB"/>
    <w:rsid w:val="0063691A"/>
    <w:rsid w:val="00690D78"/>
    <w:rsid w:val="006A5692"/>
    <w:rsid w:val="006C71E8"/>
    <w:rsid w:val="006E3D63"/>
    <w:rsid w:val="007252C3"/>
    <w:rsid w:val="007575F0"/>
    <w:rsid w:val="00765DC3"/>
    <w:rsid w:val="007D55C0"/>
    <w:rsid w:val="007E2456"/>
    <w:rsid w:val="008134EE"/>
    <w:rsid w:val="0086496B"/>
    <w:rsid w:val="00872F2E"/>
    <w:rsid w:val="00875D65"/>
    <w:rsid w:val="008E0575"/>
    <w:rsid w:val="008F092E"/>
    <w:rsid w:val="0094531F"/>
    <w:rsid w:val="00967352"/>
    <w:rsid w:val="009A7F1A"/>
    <w:rsid w:val="009C16DE"/>
    <w:rsid w:val="009C45CC"/>
    <w:rsid w:val="00A376B8"/>
    <w:rsid w:val="00A42451"/>
    <w:rsid w:val="00AA1D8D"/>
    <w:rsid w:val="00AB2D4C"/>
    <w:rsid w:val="00B21536"/>
    <w:rsid w:val="00B23FE9"/>
    <w:rsid w:val="00B47730"/>
    <w:rsid w:val="00B56163"/>
    <w:rsid w:val="00B56983"/>
    <w:rsid w:val="00B66A24"/>
    <w:rsid w:val="00BC2426"/>
    <w:rsid w:val="00BE4AC1"/>
    <w:rsid w:val="00BF4313"/>
    <w:rsid w:val="00BF6683"/>
    <w:rsid w:val="00C060EF"/>
    <w:rsid w:val="00C10A68"/>
    <w:rsid w:val="00C1287B"/>
    <w:rsid w:val="00C54031"/>
    <w:rsid w:val="00CB0664"/>
    <w:rsid w:val="00CE7BB8"/>
    <w:rsid w:val="00CF45C8"/>
    <w:rsid w:val="00D252F8"/>
    <w:rsid w:val="00D50912"/>
    <w:rsid w:val="00D55B99"/>
    <w:rsid w:val="00D70926"/>
    <w:rsid w:val="00E026B6"/>
    <w:rsid w:val="00E067B7"/>
    <w:rsid w:val="00E62DE9"/>
    <w:rsid w:val="00E80DDF"/>
    <w:rsid w:val="00EA17C6"/>
    <w:rsid w:val="00EB7232"/>
    <w:rsid w:val="00EC2C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02605"/>
  <w14:defaultImageDpi w14:val="300"/>
  <w15:docId w15:val="{B005C075-7988-450F-B366-FC65B70D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F9FA4B-81F4-4ABF-99B6-F4AA369BF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Bhowmik Sreemonta</cp:lastModifiedBy>
  <cp:revision>81</cp:revision>
  <dcterms:created xsi:type="dcterms:W3CDTF">2013-12-23T23:15:00Z</dcterms:created>
  <dcterms:modified xsi:type="dcterms:W3CDTF">2025-11-05T03:52:00Z</dcterms:modified>
  <cp:category/>
</cp:coreProperties>
</file>