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NEIL GOGTE INSTITUTE OF TECHNOLOGY (NGIT)</w:t>
        <w:br/>
      </w:r>
      <w:r>
        <w:rPr>
          <w:b/>
          <w:color w:val="BE2D2D"/>
        </w:rPr>
        <w:t>SAMPLE DOCUMENT — NOT OFFICIAL</w:t>
      </w:r>
    </w:p>
    <w:p>
      <w:pPr>
        <w:pStyle w:val="Title"/>
      </w:pPr>
      <w:r>
        <w:t>Campus Event Guidelines (Sample)</w:t>
      </w:r>
    </w:p>
    <w:p>
      <w:r>
        <w:t>SYNTHETIC SAMPLE FOR SOFTWARE TESTING ONLY — NOT AN OFFICIAL NEIL GOGTE INSTITUTE OF TECHNOLOGY (NGIT) POLICY. Do not treat any steps, deadlines, roles, limits, or requirements in this file as real college rules. Replace with verified official documents before using the assistant for real event planning.</w:t>
      </w:r>
    </w:p>
    <w:p>
      <w:r>
        <w:t>Sample document ID: SAMPLE-EVT-001</w:t>
      </w:r>
    </w:p>
    <w:p>
      <w:r>
        <w:t>Version: SAMPLE 0.1 | Issuing authority: None (synthetic test content)</w:t>
      </w:r>
    </w:p>
    <w:p>
      <w:pPr>
        <w:pStyle w:val="Heading1"/>
      </w:pPr>
      <w:r>
        <w:t>1. Purpose</w:t>
      </w:r>
    </w:p>
    <w:p>
      <w:r>
        <w:t>This sample document provides fictional content for testing a campus event-planning assistant.</w:t>
      </w:r>
    </w:p>
    <w:p>
      <w:pPr>
        <w:pStyle w:val="Heading1"/>
      </w:pPr>
      <w:r>
        <w:t>2. Event information to collect</w:t>
      </w:r>
    </w:p>
    <w:p>
      <w:r>
        <w:t>Event name and description</w:t>
      </w:r>
    </w:p>
    <w:p>
      <w:r>
        <w:t>Event category (for example: technical, cultural, sports, workshop, seminar, or club activity)</w:t>
      </w:r>
    </w:p>
    <w:p>
      <w:r>
        <w:t>Proposed date, start time, end time, and expected duration</w:t>
      </w:r>
    </w:p>
    <w:p>
      <w:r>
        <w:t>Organizer name, student club or department, and contact details</w:t>
      </w:r>
    </w:p>
    <w:p>
      <w:r>
        <w:t>Expected attendance and participant groups</w:t>
      </w:r>
    </w:p>
    <w:p>
      <w:r>
        <w:t>Preferred venue and equipment needs</w:t>
      </w:r>
    </w:p>
    <w:p>
      <w:r>
        <w:t>Estimated budget and funding source</w:t>
      </w:r>
    </w:p>
    <w:p>
      <w:r>
        <w:t>Accessibility, safety, and external-guest considerations</w:t>
      </w:r>
    </w:p>
    <w:p>
      <w:pPr>
        <w:pStyle w:val="Heading1"/>
      </w:pPr>
      <w:r>
        <w:t>3. Suggested planning workflow (fictional)</w:t>
      </w:r>
    </w:p>
    <w:p>
      <w:r>
        <w:t>Draft the event proposal and identify the organizing team.</w:t>
      </w:r>
    </w:p>
    <w:p>
      <w:r>
        <w:t>Gather venue, equipment, budget, and safety information.</w:t>
      </w:r>
    </w:p>
    <w:p>
      <w:r>
        <w:t>Check which official college procedures apply.</w:t>
      </w:r>
    </w:p>
    <w:p>
      <w:r>
        <w:t>Submit the proposal through the verified process provided by the institution.</w:t>
      </w:r>
    </w:p>
    <w:p>
      <w:r>
        <w:t>Track each decision as pending, approved, rejected, or needing more information.</w:t>
      </w:r>
    </w:p>
    <w:p>
      <w:pPr>
        <w:pStyle w:val="Heading1"/>
      </w:pPr>
      <w:r>
        <w:t>4. Important limitation</w:t>
      </w:r>
    </w:p>
    <w:p>
      <w:r>
        <w:t>This sample does not define actual NGIT requirements, permitted event types, deadlines, attendee limits, or approval authorities.</w:t>
      </w:r>
    </w:p>
    <w:p>
      <w:r>
        <w:t>The assistant should ask for missing information instead of inventing values.</w:t>
      </w:r>
    </w:p>
    <w:p>
      <w:r>
        <w:br/>
        <w:t>End of synthetic sample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C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