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26" w:rsidRPr="008D3F04" w:rsidRDefault="008D3F04" w:rsidP="008D3F04">
      <w:pPr>
        <w:jc w:val="center"/>
        <w:rPr>
          <w:rFonts w:ascii="Times New Roman" w:hAnsi="Times New Roman" w:cs="Times New Roman"/>
          <w:b/>
          <w:sz w:val="40"/>
          <w:szCs w:val="40"/>
        </w:rPr>
      </w:pPr>
      <w:r w:rsidRPr="008D3F04">
        <w:rPr>
          <w:rFonts w:ascii="Times New Roman" w:hAnsi="Times New Roman" w:cs="Times New Roman"/>
          <w:b/>
          <w:sz w:val="40"/>
          <w:szCs w:val="40"/>
        </w:rPr>
        <w:t>Conclusion</w:t>
      </w:r>
    </w:p>
    <w:p w:rsidR="008D3F04" w:rsidRDefault="008D3F04" w:rsidP="008D3F04">
      <w:pPr>
        <w:spacing w:line="360" w:lineRule="auto"/>
        <w:jc w:val="both"/>
        <w:rPr>
          <w:rFonts w:ascii="Georgia" w:hAnsi="Georgia"/>
          <w:color w:val="000000" w:themeColor="text1"/>
          <w:sz w:val="27"/>
          <w:szCs w:val="27"/>
          <w:shd w:val="clear" w:color="auto" w:fill="FFFFFF"/>
        </w:rPr>
      </w:pPr>
      <w:r w:rsidRPr="008D3F04">
        <w:rPr>
          <w:rFonts w:ascii="Times New Roman" w:hAnsi="Times New Roman" w:cs="Times New Roman"/>
          <w:color w:val="000000" w:themeColor="text1"/>
          <w:sz w:val="28"/>
          <w:szCs w:val="28"/>
          <w:shd w:val="clear" w:color="auto" w:fill="FFFFFF"/>
        </w:rPr>
        <w:t xml:space="preserve">This software helps to maintain the daily transaction records in </w:t>
      </w:r>
      <w:proofErr w:type="gramStart"/>
      <w:r w:rsidRPr="008D3F04">
        <w:rPr>
          <w:rFonts w:ascii="Times New Roman" w:hAnsi="Times New Roman" w:cs="Times New Roman"/>
          <w:color w:val="000000" w:themeColor="text1"/>
          <w:sz w:val="28"/>
          <w:szCs w:val="28"/>
          <w:shd w:val="clear" w:color="auto" w:fill="FFFFFF"/>
        </w:rPr>
        <w:t>an</w:t>
      </w:r>
      <w:proofErr w:type="gramEnd"/>
      <w:r w:rsidRPr="008D3F04">
        <w:rPr>
          <w:rFonts w:ascii="Times New Roman" w:hAnsi="Times New Roman" w:cs="Times New Roman"/>
          <w:color w:val="000000" w:themeColor="text1"/>
          <w:sz w:val="28"/>
          <w:szCs w:val="28"/>
          <w:shd w:val="clear" w:color="auto" w:fill="FFFFFF"/>
        </w:rPr>
        <w:t xml:space="preserve"> </w:t>
      </w:r>
      <w:r w:rsidR="009073AD">
        <w:rPr>
          <w:rFonts w:ascii="Times New Roman" w:hAnsi="Times New Roman" w:cs="Times New Roman"/>
          <w:color w:val="000000" w:themeColor="text1"/>
          <w:sz w:val="28"/>
          <w:szCs w:val="28"/>
          <w:shd w:val="clear" w:color="auto" w:fill="FFFFFF"/>
        </w:rPr>
        <w:t>dental clinic</w:t>
      </w:r>
      <w:r w:rsidRPr="008D3F04">
        <w:rPr>
          <w:rFonts w:ascii="Times New Roman" w:hAnsi="Times New Roman" w:cs="Times New Roman"/>
          <w:color w:val="000000" w:themeColor="text1"/>
          <w:sz w:val="28"/>
          <w:szCs w:val="28"/>
          <w:shd w:val="clear" w:color="auto" w:fill="FFFFFF"/>
        </w:rPr>
        <w:t xml:space="preserve"> and it also enable to register the details of the </w:t>
      </w:r>
      <w:r w:rsidR="009073AD">
        <w:rPr>
          <w:rFonts w:ascii="Times New Roman" w:hAnsi="Times New Roman" w:cs="Times New Roman"/>
          <w:color w:val="000000" w:themeColor="text1"/>
          <w:sz w:val="28"/>
          <w:szCs w:val="28"/>
          <w:shd w:val="clear" w:color="auto" w:fill="FFFFFF"/>
        </w:rPr>
        <w:t>users</w:t>
      </w:r>
      <w:r w:rsidRPr="008D3F04">
        <w:rPr>
          <w:rFonts w:ascii="Times New Roman" w:hAnsi="Times New Roman" w:cs="Times New Roman"/>
          <w:color w:val="000000" w:themeColor="text1"/>
          <w:sz w:val="28"/>
          <w:szCs w:val="28"/>
          <w:shd w:val="clear" w:color="auto" w:fill="FFFFFF"/>
        </w:rPr>
        <w:t xml:space="preserve">, </w:t>
      </w:r>
      <w:r w:rsidR="009073AD">
        <w:rPr>
          <w:rFonts w:ascii="Times New Roman" w:hAnsi="Times New Roman" w:cs="Times New Roman"/>
          <w:color w:val="000000" w:themeColor="text1"/>
          <w:sz w:val="28"/>
          <w:szCs w:val="28"/>
          <w:shd w:val="clear" w:color="auto" w:fill="FFFFFF"/>
        </w:rPr>
        <w:t>tooth issue</w:t>
      </w:r>
      <w:r w:rsidRPr="008D3F04">
        <w:rPr>
          <w:rFonts w:ascii="Times New Roman" w:hAnsi="Times New Roman" w:cs="Times New Roman"/>
          <w:color w:val="000000" w:themeColor="text1"/>
          <w:sz w:val="28"/>
          <w:szCs w:val="28"/>
          <w:shd w:val="clear" w:color="auto" w:fill="FFFFFF"/>
        </w:rPr>
        <w:t xml:space="preserve"> collection details and etc.</w:t>
      </w:r>
      <w:r w:rsidRPr="008D3F04">
        <w:rPr>
          <w:rStyle w:val="apple-converted-space"/>
          <w:rFonts w:ascii="Times New Roman" w:hAnsi="Times New Roman" w:cs="Times New Roman"/>
          <w:color w:val="000000" w:themeColor="text1"/>
          <w:sz w:val="28"/>
          <w:szCs w:val="28"/>
          <w:shd w:val="clear" w:color="auto" w:fill="FFFFFF"/>
        </w:rPr>
        <w:t> </w:t>
      </w:r>
      <w:r w:rsidR="00F51957" w:rsidRPr="00F51957">
        <w:rPr>
          <w:rFonts w:ascii="Georgia" w:hAnsi="Georgia"/>
          <w:color w:val="000000" w:themeColor="text1"/>
          <w:sz w:val="27"/>
          <w:szCs w:val="27"/>
          <w:shd w:val="clear" w:color="auto" w:fill="FFFFFF"/>
        </w:rPr>
        <w:t>This project helps to maintain the sales, returns, purchase records. At the same time it can handle the accounts of the daily transaction. This software is very useful and it makes all the manual works replaced with the use of the computerized system. It saves a lot of time and money. Manual data recordings become a cumbersome job and it can also lead to errors even after repeated cross checks. But the use of this system will able to avoid all these and it can give 100 % accurate results. Moreover this software application will organize the data in such a way that it can help the user while searching a specified document or details. </w:t>
      </w:r>
    </w:p>
    <w:p w:rsidR="005B1732" w:rsidRDefault="005B1732" w:rsidP="00A70E33">
      <w:pPr>
        <w:spacing w:line="360" w:lineRule="auto"/>
        <w:rPr>
          <w:rFonts w:ascii="Times New Roman" w:hAnsi="Times New Roman" w:cs="Times New Roman"/>
          <w:b/>
          <w:color w:val="000000" w:themeColor="text1"/>
          <w:sz w:val="36"/>
          <w:szCs w:val="36"/>
          <w:shd w:val="clear" w:color="auto" w:fill="FFFFFF"/>
        </w:rPr>
      </w:pPr>
    </w:p>
    <w:p w:rsidR="000E15B8" w:rsidRPr="006D43E7" w:rsidRDefault="000E15B8" w:rsidP="000E15B8">
      <w:pPr>
        <w:spacing w:before="80" w:after="0" w:line="360" w:lineRule="auto"/>
        <w:ind w:left="1590"/>
        <w:jc w:val="both"/>
        <w:rPr>
          <w:rFonts w:ascii="Verdana" w:hAnsi="Verdana"/>
          <w:b/>
          <w:shadow/>
          <w:sz w:val="20"/>
        </w:rPr>
      </w:pPr>
    </w:p>
    <w:p w:rsidR="00796747" w:rsidRDefault="000E15B8" w:rsidP="00F14C87">
      <w:pPr>
        <w:spacing w:before="80" w:line="360" w:lineRule="auto"/>
        <w:jc w:val="both"/>
        <w:rPr>
          <w:rFonts w:ascii="Times New Roman" w:hAnsi="Times New Roman" w:cs="Times New Roman"/>
          <w:b/>
          <w:shadow/>
          <w:sz w:val="36"/>
          <w:szCs w:val="36"/>
        </w:rPr>
      </w:pPr>
      <w:r>
        <w:rPr>
          <w:rFonts w:ascii="Times New Roman" w:hAnsi="Times New Roman" w:cs="Times New Roman"/>
          <w:b/>
          <w:shadow/>
          <w:sz w:val="36"/>
          <w:szCs w:val="36"/>
        </w:rPr>
        <w:t>Feature Enhancement</w:t>
      </w:r>
    </w:p>
    <w:p w:rsidR="000E15B8" w:rsidRPr="000E15B8" w:rsidRDefault="000E15B8" w:rsidP="000E15B8">
      <w:pPr>
        <w:pStyle w:val="BodyTextIndent"/>
        <w:spacing w:line="360" w:lineRule="auto"/>
        <w:ind w:left="0" w:firstLine="720"/>
        <w:jc w:val="both"/>
        <w:rPr>
          <w:b w:val="0"/>
          <w:shadow w:val="0"/>
          <w:szCs w:val="28"/>
        </w:rPr>
      </w:pPr>
      <w:r w:rsidRPr="000E15B8">
        <w:rPr>
          <w:b w:val="0"/>
          <w:shadow w:val="0"/>
          <w:szCs w:val="28"/>
        </w:rPr>
        <w:t>The</w:t>
      </w:r>
      <w:r>
        <w:rPr>
          <w:b w:val="0"/>
          <w:shadow w:val="0"/>
          <w:szCs w:val="28"/>
        </w:rPr>
        <w:t xml:space="preserve"> other features, which the </w:t>
      </w:r>
      <w:r w:rsidR="009073AD">
        <w:rPr>
          <w:b w:val="0"/>
          <w:shadow w:val="0"/>
          <w:szCs w:val="28"/>
        </w:rPr>
        <w:t>Dental clinic</w:t>
      </w:r>
      <w:r w:rsidRPr="000E15B8">
        <w:rPr>
          <w:b w:val="0"/>
          <w:shadow w:val="0"/>
          <w:szCs w:val="28"/>
        </w:rPr>
        <w:t xml:space="preserve"> services provide, can also be incorporated into this </w:t>
      </w:r>
      <w:r w:rsidR="009073AD">
        <w:rPr>
          <w:b w:val="0"/>
          <w:shadow w:val="0"/>
          <w:szCs w:val="28"/>
        </w:rPr>
        <w:t>Dental clinic</w:t>
      </w:r>
      <w:r w:rsidRPr="000E15B8">
        <w:rPr>
          <w:b w:val="0"/>
          <w:shadow w:val="0"/>
          <w:szCs w:val="28"/>
        </w:rPr>
        <w:t>. The Encryption standards can also be used to make the transactions more secure. The Socket Secure Layer protocol can also used in implementing the system, which gives highest security in the Internet.</w:t>
      </w:r>
    </w:p>
    <w:p w:rsidR="000E15B8" w:rsidRDefault="000E15B8" w:rsidP="00F14C87">
      <w:pPr>
        <w:spacing w:before="80" w:line="360" w:lineRule="auto"/>
        <w:jc w:val="both"/>
        <w:rPr>
          <w:rFonts w:ascii="Times New Roman" w:hAnsi="Times New Roman" w:cs="Times New Roman"/>
          <w:b/>
          <w:shadow/>
          <w:sz w:val="36"/>
          <w:szCs w:val="36"/>
        </w:rPr>
      </w:pPr>
    </w:p>
    <w:p w:rsidR="00796747" w:rsidRPr="00796747" w:rsidRDefault="00796747" w:rsidP="00F14C87">
      <w:pPr>
        <w:spacing w:before="80" w:line="360" w:lineRule="auto"/>
        <w:jc w:val="both"/>
        <w:rPr>
          <w:rFonts w:ascii="Times New Roman" w:hAnsi="Times New Roman" w:cs="Times New Roman"/>
          <w:b/>
          <w:shadow/>
          <w:sz w:val="36"/>
          <w:szCs w:val="36"/>
        </w:rPr>
      </w:pPr>
      <w:bookmarkStart w:id="0" w:name="_GoBack"/>
      <w:bookmarkEnd w:id="0"/>
    </w:p>
    <w:p w:rsidR="00F14C87" w:rsidRDefault="00F14C87" w:rsidP="008D3F04">
      <w:pPr>
        <w:spacing w:line="360" w:lineRule="auto"/>
        <w:jc w:val="both"/>
        <w:rPr>
          <w:rFonts w:ascii="Georgia" w:hAnsi="Georgia"/>
          <w:color w:val="000000" w:themeColor="text1"/>
          <w:sz w:val="27"/>
          <w:szCs w:val="27"/>
          <w:shd w:val="clear" w:color="auto" w:fill="FFFFFF"/>
        </w:rPr>
      </w:pPr>
    </w:p>
    <w:p w:rsidR="00F14C87" w:rsidRPr="00F51957" w:rsidRDefault="00F14C87" w:rsidP="008D3F04">
      <w:pPr>
        <w:spacing w:line="360" w:lineRule="auto"/>
        <w:jc w:val="both"/>
        <w:rPr>
          <w:rFonts w:ascii="Times New Roman" w:hAnsi="Times New Roman" w:cs="Times New Roman"/>
          <w:color w:val="000000" w:themeColor="text1"/>
          <w:sz w:val="28"/>
          <w:szCs w:val="28"/>
        </w:rPr>
      </w:pPr>
    </w:p>
    <w:sectPr w:rsidR="00F14C87" w:rsidRPr="00F5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14469"/>
    <w:multiLevelType w:val="multilevel"/>
    <w:tmpl w:val="7FFEDBD8"/>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
    <w:nsid w:val="54BF6969"/>
    <w:multiLevelType w:val="multilevel"/>
    <w:tmpl w:val="74C29DB8"/>
    <w:lvl w:ilvl="0">
      <w:start w:val="1"/>
      <w:numFmt w:val="bullet"/>
      <w:lvlText w:val=""/>
      <w:lvlJc w:val="left"/>
      <w:pPr>
        <w:tabs>
          <w:tab w:val="num" w:pos="1590"/>
        </w:tabs>
        <w:ind w:left="1590" w:hanging="360"/>
      </w:pPr>
      <w:rPr>
        <w:rFonts w:ascii="Wingdings" w:hAnsi="Wingdings" w:hint="default"/>
        <w:sz w:val="16"/>
      </w:rPr>
    </w:lvl>
    <w:lvl w:ilvl="1" w:tentative="1">
      <w:start w:val="1"/>
      <w:numFmt w:val="bullet"/>
      <w:lvlText w:val="o"/>
      <w:lvlJc w:val="left"/>
      <w:pPr>
        <w:tabs>
          <w:tab w:val="num" w:pos="2310"/>
        </w:tabs>
        <w:ind w:left="2310" w:hanging="360"/>
      </w:pPr>
      <w:rPr>
        <w:rFonts w:ascii="Courier New" w:hAnsi="Courier New" w:hint="default"/>
      </w:rPr>
    </w:lvl>
    <w:lvl w:ilvl="2" w:tentative="1">
      <w:start w:val="1"/>
      <w:numFmt w:val="bullet"/>
      <w:lvlText w:val=""/>
      <w:lvlJc w:val="left"/>
      <w:pPr>
        <w:tabs>
          <w:tab w:val="num" w:pos="3030"/>
        </w:tabs>
        <w:ind w:left="3030" w:hanging="360"/>
      </w:pPr>
      <w:rPr>
        <w:rFonts w:ascii="Wingdings" w:hAnsi="Wingdings" w:hint="default"/>
      </w:rPr>
    </w:lvl>
    <w:lvl w:ilvl="3" w:tentative="1">
      <w:start w:val="1"/>
      <w:numFmt w:val="bullet"/>
      <w:lvlText w:val=""/>
      <w:lvlJc w:val="left"/>
      <w:pPr>
        <w:tabs>
          <w:tab w:val="num" w:pos="3750"/>
        </w:tabs>
        <w:ind w:left="3750" w:hanging="360"/>
      </w:pPr>
      <w:rPr>
        <w:rFonts w:ascii="Symbol" w:hAnsi="Symbol" w:hint="default"/>
      </w:rPr>
    </w:lvl>
    <w:lvl w:ilvl="4" w:tentative="1">
      <w:start w:val="1"/>
      <w:numFmt w:val="bullet"/>
      <w:lvlText w:val="o"/>
      <w:lvlJc w:val="left"/>
      <w:pPr>
        <w:tabs>
          <w:tab w:val="num" w:pos="4470"/>
        </w:tabs>
        <w:ind w:left="4470" w:hanging="360"/>
      </w:pPr>
      <w:rPr>
        <w:rFonts w:ascii="Courier New" w:hAnsi="Courier New" w:hint="default"/>
      </w:rPr>
    </w:lvl>
    <w:lvl w:ilvl="5" w:tentative="1">
      <w:start w:val="1"/>
      <w:numFmt w:val="bullet"/>
      <w:lvlText w:val=""/>
      <w:lvlJc w:val="left"/>
      <w:pPr>
        <w:tabs>
          <w:tab w:val="num" w:pos="5190"/>
        </w:tabs>
        <w:ind w:left="5190" w:hanging="360"/>
      </w:pPr>
      <w:rPr>
        <w:rFonts w:ascii="Wingdings" w:hAnsi="Wingdings" w:hint="default"/>
      </w:rPr>
    </w:lvl>
    <w:lvl w:ilvl="6" w:tentative="1">
      <w:start w:val="1"/>
      <w:numFmt w:val="bullet"/>
      <w:lvlText w:val=""/>
      <w:lvlJc w:val="left"/>
      <w:pPr>
        <w:tabs>
          <w:tab w:val="num" w:pos="5910"/>
        </w:tabs>
        <w:ind w:left="5910" w:hanging="360"/>
      </w:pPr>
      <w:rPr>
        <w:rFonts w:ascii="Symbol" w:hAnsi="Symbol" w:hint="default"/>
      </w:rPr>
    </w:lvl>
    <w:lvl w:ilvl="7" w:tentative="1">
      <w:start w:val="1"/>
      <w:numFmt w:val="bullet"/>
      <w:lvlText w:val="o"/>
      <w:lvlJc w:val="left"/>
      <w:pPr>
        <w:tabs>
          <w:tab w:val="num" w:pos="6630"/>
        </w:tabs>
        <w:ind w:left="6630" w:hanging="360"/>
      </w:pPr>
      <w:rPr>
        <w:rFonts w:ascii="Courier New" w:hAnsi="Courier New" w:hint="default"/>
      </w:rPr>
    </w:lvl>
    <w:lvl w:ilvl="8" w:tentative="1">
      <w:start w:val="1"/>
      <w:numFmt w:val="bullet"/>
      <w:lvlText w:val=""/>
      <w:lvlJc w:val="left"/>
      <w:pPr>
        <w:tabs>
          <w:tab w:val="num" w:pos="7350"/>
        </w:tabs>
        <w:ind w:left="73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D3F04"/>
    <w:rsid w:val="000E15B8"/>
    <w:rsid w:val="005B1732"/>
    <w:rsid w:val="005E2323"/>
    <w:rsid w:val="00680226"/>
    <w:rsid w:val="00796747"/>
    <w:rsid w:val="008C64BB"/>
    <w:rsid w:val="008D3F04"/>
    <w:rsid w:val="009073AD"/>
    <w:rsid w:val="00A70E33"/>
    <w:rsid w:val="00A82673"/>
    <w:rsid w:val="00E314D4"/>
    <w:rsid w:val="00F14C87"/>
    <w:rsid w:val="00F5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404F0-1C8B-4DCF-B2A7-50BB6ABD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3F04"/>
  </w:style>
  <w:style w:type="paragraph" w:styleId="BodyTextIndent">
    <w:name w:val="Body Text Indent"/>
    <w:basedOn w:val="Normal"/>
    <w:link w:val="BodyTextIndentChar"/>
    <w:rsid w:val="000E15B8"/>
    <w:pPr>
      <w:spacing w:after="120" w:line="240" w:lineRule="auto"/>
      <w:ind w:left="360"/>
    </w:pPr>
    <w:rPr>
      <w:rFonts w:ascii="Times New Roman" w:eastAsia="Times New Roman" w:hAnsi="Times New Roman" w:cs="Times New Roman"/>
      <w:b/>
      <w:shadow/>
      <w:sz w:val="28"/>
      <w:szCs w:val="20"/>
    </w:rPr>
  </w:style>
  <w:style w:type="character" w:customStyle="1" w:styleId="BodyTextIndentChar">
    <w:name w:val="Body Text Indent Char"/>
    <w:basedOn w:val="DefaultParagraphFont"/>
    <w:link w:val="BodyTextIndent"/>
    <w:rsid w:val="000E15B8"/>
    <w:rPr>
      <w:rFonts w:ascii="Times New Roman" w:eastAsia="Times New Roman" w:hAnsi="Times New Roman" w:cs="Times New Roman"/>
      <w:b/>
      <w:shado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2017-01-13T04:55:00Z</dcterms:created>
  <dcterms:modified xsi:type="dcterms:W3CDTF">2021-03-24T05:33:00Z</dcterms:modified>
</cp:coreProperties>
</file>