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1143000</wp:posOffset>
            </wp:positionH>
            <wp:positionV relativeFrom="paragraph">
              <wp:posOffset>0</wp:posOffset>
            </wp:positionV>
            <wp:extent cx="661619" cy="2921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619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color w:val="0000FF"/>
            <w:spacing w:val="-2"/>
            <w:u w:val="single" w:color="0000FF"/>
          </w:rPr>
          <w:t>kedarnathgawalkar@gmail.com</w:t>
        </w:r>
      </w:hyperlink>
    </w:p>
    <w:p>
      <w:pPr>
        <w:pStyle w:val="BodyText"/>
        <w:spacing w:before="256"/>
        <w:ind w:left="283"/>
        <w:jc w:val="center"/>
      </w:pPr>
      <w:hyperlink r:id="rId7">
        <w:r>
          <w:rPr>
            <w:color w:val="0000FF"/>
            <w:spacing w:val="-2"/>
            <w:u w:val="single" w:color="0000FF"/>
          </w:rPr>
          <w:t>kedargawalkar003@gmail.com</w:t>
        </w:r>
      </w:hyperlink>
    </w:p>
    <w:p>
      <w:pPr>
        <w:pStyle w:val="BodyText"/>
        <w:spacing w:before="196"/>
        <w:ind w:left="0"/>
        <w:rPr>
          <w:sz w:val="24"/>
        </w:rPr>
      </w:pPr>
    </w:p>
    <w:p>
      <w:pPr>
        <w:spacing w:line="284" w:lineRule="exact" w:before="1"/>
        <w:ind w:left="3641" w:right="0" w:firstLine="0"/>
        <w:jc w:val="left"/>
        <w:rPr>
          <w:sz w:val="24"/>
        </w:rPr>
      </w:pPr>
      <w:r>
        <w:rPr>
          <w:sz w:val="22"/>
        </w:rPr>
        <w:t>Mobile:</w:t>
      </w:r>
      <w:r>
        <w:rPr>
          <w:spacing w:val="-7"/>
          <w:sz w:val="22"/>
        </w:rPr>
        <w:t> </w:t>
      </w:r>
      <w:r>
        <w:rPr>
          <w:color w:val="00ADED"/>
          <w:sz w:val="24"/>
        </w:rPr>
        <w:t>+91</w:t>
      </w:r>
      <w:r>
        <w:rPr>
          <w:color w:val="00ADED"/>
          <w:spacing w:val="-9"/>
          <w:sz w:val="24"/>
        </w:rPr>
        <w:t> </w:t>
      </w:r>
      <w:r>
        <w:rPr>
          <w:color w:val="00ADED"/>
          <w:spacing w:val="-2"/>
          <w:sz w:val="24"/>
        </w:rPr>
        <w:t>9676036489/8919561734</w:t>
      </w:r>
    </w:p>
    <w:p>
      <w:pPr>
        <w:spacing w:line="267" w:lineRule="exact" w:before="0"/>
        <w:ind w:left="36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KEDARNATH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GAWALKAR</w:t>
      </w:r>
    </w:p>
    <w:p>
      <w:pPr>
        <w:pStyle w:val="BodyText"/>
        <w:spacing w:before="128"/>
        <w:ind w:left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1124585</wp:posOffset>
                </wp:positionH>
                <wp:positionV relativeFrom="paragraph">
                  <wp:posOffset>242855</wp:posOffset>
                </wp:positionV>
                <wp:extent cx="5523865" cy="184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5238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18415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523865" y="18288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8.550003pt;margin-top:19.122503pt;width:434.95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08"/>
        <w:ind w:left="408"/>
      </w:pPr>
      <w:r>
        <w:rPr>
          <w:spacing w:val="-2"/>
        </w:rPr>
        <w:t>Employment</w:t>
      </w:r>
      <w:r>
        <w:rPr>
          <w:spacing w:val="-5"/>
        </w:rPr>
        <w:t> </w:t>
      </w:r>
      <w:r>
        <w:rPr>
          <w:spacing w:val="-2"/>
        </w:rPr>
        <w:t>Summary</w:t>
      </w:r>
    </w:p>
    <w:p>
      <w:pPr>
        <w:pStyle w:val="BodyText"/>
        <w:spacing w:before="3"/>
        <w:ind w:left="0"/>
      </w:pPr>
    </w:p>
    <w:p>
      <w:pPr>
        <w:pStyle w:val="BodyText"/>
        <w:ind w:left="451" w:right="770"/>
      </w:pPr>
      <w:r>
        <w:rPr/>
        <w:t>Worked</w:t>
      </w:r>
      <w:r>
        <w:rPr>
          <w:spacing w:val="-16"/>
        </w:rPr>
        <w:t> </w:t>
      </w:r>
      <w:r>
        <w:rPr/>
        <w:t>with</w:t>
      </w:r>
      <w:r>
        <w:rPr>
          <w:spacing w:val="-14"/>
        </w:rPr>
        <w:t> </w:t>
      </w:r>
      <w:r>
        <w:rPr/>
        <w:t>BLUEROAD</w:t>
      </w:r>
      <w:r>
        <w:rPr>
          <w:spacing w:val="-13"/>
        </w:rPr>
        <w:t> </w:t>
      </w:r>
      <w:r>
        <w:rPr/>
        <w:t>TECHNOLOGIES</w:t>
      </w:r>
      <w:r>
        <w:rPr>
          <w:spacing w:val="-17"/>
        </w:rPr>
        <w:t> </w:t>
      </w:r>
      <w:r>
        <w:rPr/>
        <w:t>PRIVATE</w:t>
      </w:r>
      <w:r>
        <w:rPr>
          <w:spacing w:val="-13"/>
        </w:rPr>
        <w:t> </w:t>
      </w:r>
      <w:r>
        <w:rPr/>
        <w:t>LIMITED</w:t>
      </w:r>
      <w:r>
        <w:rPr>
          <w:spacing w:val="-1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Senior</w:t>
      </w:r>
      <w:r>
        <w:rPr>
          <w:spacing w:val="-16"/>
        </w:rPr>
        <w:t> </w:t>
      </w:r>
      <w:r>
        <w:rPr/>
        <w:t>Lead</w:t>
      </w:r>
      <w:r>
        <w:rPr>
          <w:spacing w:val="-12"/>
        </w:rPr>
        <w:t> </w:t>
      </w:r>
      <w:r>
        <w:rPr/>
        <w:t>SAP</w:t>
      </w:r>
      <w:r>
        <w:rPr>
          <w:spacing w:val="-13"/>
        </w:rPr>
        <w:t> </w:t>
      </w:r>
      <w:r>
        <w:rPr/>
        <w:t>FICO</w:t>
      </w:r>
      <w:r>
        <w:rPr>
          <w:spacing w:val="-19"/>
        </w:rPr>
        <w:t> </w:t>
      </w:r>
      <w:r>
        <w:rPr/>
        <w:t>Consultant from 5 Th September 2016 to 29</w:t>
      </w:r>
      <w:r>
        <w:rPr>
          <w:vertAlign w:val="superscript"/>
        </w:rPr>
        <w:t>th</w:t>
      </w:r>
      <w:r>
        <w:rPr>
          <w:spacing w:val="40"/>
          <w:vertAlign w:val="baseline"/>
        </w:rPr>
        <w:t> </w:t>
      </w:r>
      <w:r>
        <w:rPr>
          <w:vertAlign w:val="baseline"/>
        </w:rPr>
        <w:t>November 2024.</w:t>
      </w:r>
    </w:p>
    <w:p>
      <w:pPr>
        <w:pStyle w:val="BodyText"/>
        <w:spacing w:before="121"/>
        <w:ind w:left="0"/>
      </w:pPr>
    </w:p>
    <w:p>
      <w:pPr>
        <w:pStyle w:val="BodyText"/>
        <w:ind w:left="360"/>
      </w:pPr>
      <w:r>
        <w:rPr>
          <w:spacing w:val="-2"/>
        </w:rPr>
        <w:t>Worked</w:t>
      </w:r>
      <w:r>
        <w:rPr>
          <w:spacing w:val="-13"/>
        </w:rPr>
        <w:t> </w:t>
      </w:r>
      <w:r>
        <w:rPr>
          <w:spacing w:val="-2"/>
        </w:rPr>
        <w:t>MEDUTHURI</w:t>
      </w:r>
      <w:r>
        <w:rPr>
          <w:spacing w:val="-10"/>
        </w:rPr>
        <w:t> </w:t>
      </w:r>
      <w:r>
        <w:rPr>
          <w:spacing w:val="-2"/>
        </w:rPr>
        <w:t>&amp;</w:t>
      </w:r>
      <w:r>
        <w:rPr>
          <w:spacing w:val="-6"/>
        </w:rPr>
        <w:t> </w:t>
      </w:r>
      <w:r>
        <w:rPr>
          <w:spacing w:val="-2"/>
        </w:rPr>
        <w:t>ASSOCIATES</w:t>
      </w:r>
      <w:r>
        <w:rPr>
          <w:spacing w:val="-4"/>
        </w:rPr>
        <w:t> </w:t>
      </w:r>
      <w:r>
        <w:rPr>
          <w:spacing w:val="-2"/>
        </w:rPr>
        <w:t>CHARTERED</w:t>
      </w:r>
      <w:r>
        <w:rPr>
          <w:spacing w:val="-5"/>
        </w:rPr>
        <w:t> </w:t>
      </w:r>
      <w:r>
        <w:rPr>
          <w:spacing w:val="-2"/>
        </w:rPr>
        <w:t>ACCOUNTANTS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118" w:after="0"/>
        <w:ind w:left="691" w:right="0" w:hanging="331"/>
        <w:jc w:val="left"/>
        <w:rPr>
          <w:sz w:val="22"/>
        </w:rPr>
      </w:pPr>
      <w:r>
        <w:rPr>
          <w:sz w:val="22"/>
        </w:rPr>
        <w:t>As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Associated</w:t>
      </w:r>
      <w:r>
        <w:rPr>
          <w:spacing w:val="-13"/>
          <w:sz w:val="22"/>
        </w:rPr>
        <w:t> </w:t>
      </w:r>
      <w:r>
        <w:rPr>
          <w:sz w:val="22"/>
        </w:rPr>
        <w:t>Chartered</w:t>
      </w:r>
      <w:r>
        <w:rPr>
          <w:spacing w:val="-12"/>
          <w:sz w:val="22"/>
        </w:rPr>
        <w:t> </w:t>
      </w:r>
      <w:r>
        <w:rPr>
          <w:sz w:val="22"/>
        </w:rPr>
        <w:t>Accountant</w:t>
      </w:r>
      <w:r>
        <w:rPr>
          <w:spacing w:val="-13"/>
          <w:sz w:val="22"/>
        </w:rPr>
        <w:t> </w:t>
      </w:r>
      <w:r>
        <w:rPr>
          <w:sz w:val="22"/>
        </w:rPr>
        <w:t>Roles</w:t>
      </w:r>
      <w:r>
        <w:rPr>
          <w:spacing w:val="23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April</w:t>
      </w:r>
      <w:r>
        <w:rPr>
          <w:spacing w:val="27"/>
          <w:sz w:val="22"/>
        </w:rPr>
        <w:t> </w:t>
      </w:r>
      <w:r>
        <w:rPr>
          <w:sz w:val="22"/>
        </w:rPr>
        <w:t>2013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Aug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2016.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118" w:after="0"/>
        <w:ind w:left="691" w:right="0" w:hanging="331"/>
        <w:jc w:val="left"/>
        <w:rPr>
          <w:sz w:val="22"/>
        </w:rPr>
      </w:pPr>
      <w:r>
        <w:rPr>
          <w:sz w:val="22"/>
        </w:rPr>
        <w:t>Professional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Summary</w:t>
      </w:r>
    </w:p>
    <w:p>
      <w:pPr>
        <w:pStyle w:val="BodyText"/>
        <w:spacing w:before="118"/>
        <w:ind w:left="643" w:right="2223"/>
      </w:pPr>
      <w:r>
        <w:rPr/>
        <w:t>Overall,</w:t>
      </w:r>
      <w:r>
        <w:rPr>
          <w:spacing w:val="-17"/>
        </w:rPr>
        <w:t> </w:t>
      </w:r>
      <w:r>
        <w:rPr/>
        <w:t>12</w:t>
      </w:r>
      <w:r>
        <w:rPr>
          <w:spacing w:val="-13"/>
        </w:rPr>
        <w:t> </w:t>
      </w:r>
      <w:r>
        <w:rPr/>
        <w:t>+</w:t>
      </w:r>
      <w:r>
        <w:rPr>
          <w:spacing w:val="-12"/>
        </w:rPr>
        <w:t> </w:t>
      </w:r>
      <w:r>
        <w:rPr/>
        <w:t>years</w:t>
      </w:r>
      <w:r>
        <w:rPr>
          <w:spacing w:val="-13"/>
        </w:rPr>
        <w:t> </w:t>
      </w:r>
      <w:r>
        <w:rPr/>
        <w:t>experiences</w:t>
      </w:r>
      <w:r>
        <w:rPr>
          <w:spacing w:val="-12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9</w:t>
      </w:r>
      <w:r>
        <w:rPr>
          <w:spacing w:val="-13"/>
        </w:rPr>
        <w:t> </w:t>
      </w:r>
      <w:r>
        <w:rPr/>
        <w:t>years</w:t>
      </w:r>
      <w:r>
        <w:rPr>
          <w:spacing w:val="-12"/>
        </w:rPr>
        <w:t> </w:t>
      </w:r>
      <w:r>
        <w:rPr/>
        <w:t>SAP</w:t>
      </w:r>
      <w:r>
        <w:rPr>
          <w:spacing w:val="-11"/>
        </w:rPr>
        <w:t> </w:t>
      </w:r>
      <w:r>
        <w:rPr/>
        <w:t>FI&amp;CO</w:t>
      </w:r>
      <w:r>
        <w:rPr>
          <w:spacing w:val="-12"/>
        </w:rPr>
        <w:t> </w:t>
      </w:r>
      <w:r>
        <w:rPr/>
        <w:t>&amp;</w:t>
      </w:r>
      <w:r>
        <w:rPr>
          <w:spacing w:val="-13"/>
        </w:rPr>
        <w:t> </w:t>
      </w:r>
      <w:r>
        <w:rPr/>
        <w:t>3</w:t>
      </w:r>
      <w:r>
        <w:rPr>
          <w:spacing w:val="-9"/>
        </w:rPr>
        <w:t> </w:t>
      </w:r>
      <w:r>
        <w:rPr/>
        <w:t>Years Domines Experience.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3" w:val="left" w:leader="none"/>
        </w:tabs>
        <w:spacing w:line="249" w:lineRule="auto" w:before="3" w:after="0"/>
        <w:ind w:left="643" w:right="1033" w:hanging="284"/>
        <w:jc w:val="left"/>
        <w:rPr>
          <w:sz w:val="22"/>
        </w:rPr>
      </w:pPr>
      <w:r>
        <w:rPr>
          <w:color w:val="000000"/>
          <w:sz w:val="22"/>
          <w:highlight w:val="yellow"/>
        </w:rPr>
        <w:t>Worked</w:t>
      </w:r>
      <w:r>
        <w:rPr>
          <w:color w:val="000000"/>
          <w:spacing w:val="-1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on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Two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IMPLEMENTATION,</w:t>
      </w:r>
      <w:r>
        <w:rPr>
          <w:color w:val="000000"/>
          <w:spacing w:val="4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ONE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S4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HANA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&amp;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ONE</w:t>
      </w:r>
      <w:r>
        <w:rPr>
          <w:color w:val="000000"/>
          <w:spacing w:val="-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ECC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,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3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SUPPORT,PROJECT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ONE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pacing w:val="-7"/>
          <w:sz w:val="22"/>
        </w:rPr>
        <w:t> </w:t>
      </w:r>
      <w:r>
        <w:rPr>
          <w:color w:val="000000"/>
          <w:spacing w:val="-2"/>
          <w:sz w:val="22"/>
          <w:highlight w:val="yellow"/>
        </w:rPr>
        <w:t>ROLLEOUT,MIGRATION,UPGRADATION</w:t>
      </w:r>
      <w:r>
        <w:rPr>
          <w:color w:val="000000"/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68" w:lineRule="exact" w:before="0" w:after="0"/>
        <w:ind w:left="642" w:right="0" w:hanging="282"/>
        <w:jc w:val="left"/>
        <w:rPr>
          <w:sz w:val="22"/>
        </w:rPr>
      </w:pPr>
      <w:r>
        <w:rPr>
          <w:spacing w:val="-2"/>
          <w:sz w:val="22"/>
        </w:rPr>
        <w:t>Thorough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understanding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business processes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3" w:val="left" w:leader="none"/>
        </w:tabs>
        <w:spacing w:line="242" w:lineRule="auto" w:before="0" w:after="0"/>
        <w:ind w:left="643" w:right="791" w:hanging="284"/>
        <w:jc w:val="left"/>
        <w:rPr>
          <w:sz w:val="22"/>
        </w:rPr>
      </w:pPr>
      <w:r>
        <w:rPr>
          <w:sz w:val="22"/>
        </w:rPr>
        <w:t>Committed</w:t>
      </w:r>
      <w:r>
        <w:rPr>
          <w:spacing w:val="-11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player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strong</w:t>
      </w:r>
      <w:r>
        <w:rPr>
          <w:spacing w:val="-10"/>
          <w:sz w:val="22"/>
        </w:rPr>
        <w:t> </w:t>
      </w:r>
      <w:r>
        <w:rPr>
          <w:sz w:val="22"/>
        </w:rPr>
        <w:t>analytical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problem-solving</w:t>
      </w:r>
      <w:r>
        <w:rPr>
          <w:spacing w:val="-10"/>
          <w:sz w:val="22"/>
        </w:rPr>
        <w:t> </w:t>
      </w:r>
      <w:r>
        <w:rPr>
          <w:sz w:val="22"/>
        </w:rPr>
        <w:t>skills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ability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quickly adapt to new environments and technologies.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3" w:val="left" w:leader="none"/>
        </w:tabs>
        <w:spacing w:line="240" w:lineRule="auto" w:before="2" w:after="0"/>
        <w:ind w:left="643" w:right="1005" w:hanging="284"/>
        <w:jc w:val="left"/>
        <w:rPr>
          <w:sz w:val="22"/>
        </w:rPr>
      </w:pPr>
      <w:r>
        <w:rPr>
          <w:sz w:val="22"/>
        </w:rPr>
        <w:t>Ability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deliver</w:t>
      </w:r>
      <w:r>
        <w:rPr>
          <w:spacing w:val="-6"/>
          <w:sz w:val="22"/>
        </w:rPr>
        <w:t> </w:t>
      </w:r>
      <w:r>
        <w:rPr>
          <w:sz w:val="22"/>
        </w:rPr>
        <w:t>high-quality</w:t>
      </w:r>
      <w:r>
        <w:rPr>
          <w:spacing w:val="-6"/>
          <w:sz w:val="22"/>
        </w:rPr>
        <w:t> </w:t>
      </w:r>
      <w:r>
        <w:rPr>
          <w:sz w:val="22"/>
        </w:rPr>
        <w:t>configuration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12"/>
          <w:sz w:val="22"/>
        </w:rPr>
        <w:t> </w:t>
      </w:r>
      <w:r>
        <w:rPr>
          <w:sz w:val="22"/>
        </w:rPr>
        <w:t>meet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needs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timely</w:t>
      </w:r>
      <w:r>
        <w:rPr>
          <w:spacing w:val="-3"/>
          <w:sz w:val="22"/>
        </w:rPr>
        <w:t> </w:t>
      </w:r>
      <w:r>
        <w:rPr>
          <w:sz w:val="22"/>
        </w:rPr>
        <w:t>basis. Preparation of functional specification for developing ABAP reports.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453" w:lineRule="auto" w:before="1" w:after="0"/>
        <w:ind w:left="360" w:right="4955" w:firstLine="0"/>
        <w:jc w:val="left"/>
        <w:rPr>
          <w:sz w:val="22"/>
        </w:rPr>
      </w:pPr>
      <w:r>
        <w:rPr>
          <w:sz w:val="22"/>
        </w:rPr>
        <w:t>Good</w:t>
      </w:r>
      <w:r>
        <w:rPr>
          <w:spacing w:val="-15"/>
          <w:sz w:val="22"/>
        </w:rPr>
        <w:t> </w:t>
      </w:r>
      <w:r>
        <w:rPr>
          <w:sz w:val="22"/>
        </w:rPr>
        <w:t>experience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integration</w:t>
      </w:r>
      <w:r>
        <w:rPr>
          <w:spacing w:val="-13"/>
          <w:sz w:val="22"/>
        </w:rPr>
        <w:t> </w:t>
      </w:r>
      <w:r>
        <w:rPr>
          <w:sz w:val="22"/>
        </w:rPr>
        <w:t>MM,</w:t>
      </w:r>
      <w:r>
        <w:rPr>
          <w:spacing w:val="-12"/>
          <w:sz w:val="22"/>
        </w:rPr>
        <w:t> </w:t>
      </w:r>
      <w:r>
        <w:rPr>
          <w:sz w:val="22"/>
        </w:rPr>
        <w:t>SD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FI CERTIFICATION COURCE:</w:t>
      </w:r>
    </w:p>
    <w:p>
      <w:pPr>
        <w:pStyle w:val="BodyText"/>
        <w:spacing w:before="23"/>
        <w:ind w:left="360"/>
      </w:pPr>
      <w:r>
        <w:rPr/>
        <w:t>SAP</w:t>
      </w:r>
      <w:r>
        <w:rPr>
          <w:spacing w:val="-12"/>
        </w:rPr>
        <w:t> </w:t>
      </w:r>
      <w:r>
        <w:rPr/>
        <w:t>ECC</w:t>
      </w:r>
      <w:r>
        <w:rPr>
          <w:spacing w:val="-12"/>
        </w:rPr>
        <w:t> </w:t>
      </w:r>
      <w:r>
        <w:rPr/>
        <w:t>6.0</w:t>
      </w:r>
      <w:r>
        <w:rPr>
          <w:spacing w:val="-12"/>
        </w:rPr>
        <w:t> </w:t>
      </w:r>
      <w:r>
        <w:rPr/>
        <w:t>&amp;</w:t>
      </w:r>
      <w:r>
        <w:rPr>
          <w:spacing w:val="-8"/>
        </w:rPr>
        <w:t> </w:t>
      </w:r>
      <w:r>
        <w:rPr/>
        <w:t>S/4</w:t>
      </w:r>
      <w:r>
        <w:rPr>
          <w:spacing w:val="-12"/>
        </w:rPr>
        <w:t> </w:t>
      </w:r>
      <w:r>
        <w:rPr/>
        <w:t>HANA</w:t>
      </w:r>
      <w:r>
        <w:rPr>
          <w:spacing w:val="-6"/>
        </w:rPr>
        <w:t> </w:t>
      </w:r>
      <w:r>
        <w:rPr/>
        <w:t>2015</w:t>
      </w:r>
      <w:r>
        <w:rPr>
          <w:spacing w:val="-9"/>
        </w:rPr>
        <w:t> </w:t>
      </w:r>
      <w:r>
        <w:rPr/>
        <w:t>/1909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2022</w:t>
      </w:r>
      <w:r>
        <w:rPr>
          <w:spacing w:val="-10"/>
        </w:rPr>
        <w:t> </w:t>
      </w:r>
      <w:r>
        <w:rPr/>
        <w:t>&amp;</w:t>
      </w:r>
      <w:r>
        <w:rPr>
          <w:spacing w:val="-12"/>
        </w:rPr>
        <w:t> </w:t>
      </w:r>
      <w:r>
        <w:rPr/>
        <w:t>2023</w:t>
      </w:r>
      <w:r>
        <w:rPr>
          <w:spacing w:val="-12"/>
        </w:rPr>
        <w:t> </w:t>
      </w:r>
      <w:r>
        <w:rPr>
          <w:spacing w:val="-2"/>
        </w:rPr>
        <w:t>Version</w:t>
      </w:r>
    </w:p>
    <w:p>
      <w:pPr>
        <w:pStyle w:val="BodyText"/>
        <w:spacing w:before="8"/>
        <w:ind w:left="0"/>
      </w:pPr>
    </w:p>
    <w:p>
      <w:pPr>
        <w:pStyle w:val="BodyText"/>
        <w:ind w:left="360"/>
      </w:pPr>
      <w:r>
        <w:rPr>
          <w:spacing w:val="-4"/>
        </w:rPr>
        <w:t>EDUCATION</w:t>
      </w:r>
      <w:r>
        <w:rPr>
          <w:spacing w:val="7"/>
        </w:rPr>
        <w:t> </w:t>
      </w:r>
      <w:r>
        <w:rPr>
          <w:spacing w:val="-2"/>
        </w:rPr>
        <w:t>SUMMARY:</w:t>
      </w:r>
    </w:p>
    <w:p>
      <w:pPr>
        <w:pStyle w:val="BodyText"/>
        <w:spacing w:before="5"/>
        <w:ind w:left="360"/>
      </w:pPr>
      <w:r>
        <w:rPr/>
        <w:t>M.COM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MADHURAI</w:t>
      </w:r>
      <w:r>
        <w:rPr>
          <w:spacing w:val="-3"/>
        </w:rPr>
        <w:t> </w:t>
      </w:r>
      <w:r>
        <w:rPr/>
        <w:t>KAMARAJ</w:t>
      </w:r>
      <w:r>
        <w:rPr>
          <w:spacing w:val="-4"/>
        </w:rPr>
        <w:t> </w:t>
      </w:r>
      <w:r>
        <w:rPr/>
        <w:t>UNIVERCITY</w:t>
      </w:r>
      <w:r>
        <w:rPr>
          <w:spacing w:val="-2"/>
        </w:rPr>
        <w:t> </w:t>
      </w:r>
      <w:r>
        <w:rPr/>
        <w:t>2012</w:t>
      </w:r>
      <w:r>
        <w:rPr>
          <w:spacing w:val="-4"/>
        </w:rPr>
        <w:t> </w:t>
      </w:r>
      <w:r>
        <w:rPr/>
        <w:t>56%</w:t>
      </w:r>
      <w:r>
        <w:rPr>
          <w:spacing w:val="-4"/>
        </w:rPr>
        <w:t> </w:t>
      </w:r>
      <w:r>
        <w:rPr/>
        <w:t>2</w:t>
      </w:r>
      <w:r>
        <w:rPr>
          <w:vertAlign w:val="superscript"/>
        </w:rPr>
        <w:t>ND</w:t>
      </w:r>
      <w:r>
        <w:rPr>
          <w:spacing w:val="-2"/>
          <w:vertAlign w:val="baseline"/>
        </w:rPr>
        <w:t> </w:t>
      </w:r>
      <w:r>
        <w:rPr>
          <w:vertAlign w:val="baseline"/>
        </w:rPr>
        <w:t>CLASS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A+</w:t>
      </w:r>
      <w:r>
        <w:rPr>
          <w:spacing w:val="-2"/>
          <w:vertAlign w:val="baseline"/>
        </w:rPr>
        <w:t> </w:t>
      </w:r>
      <w:r>
        <w:rPr>
          <w:vertAlign w:val="baseline"/>
        </w:rPr>
        <w:t>GRADE</w:t>
      </w:r>
      <w:r>
        <w:rPr>
          <w:spacing w:val="-3"/>
          <w:vertAlign w:val="baseline"/>
        </w:rPr>
        <w:t> </w:t>
      </w:r>
      <w:r>
        <w:rPr>
          <w:vertAlign w:val="baseline"/>
        </w:rPr>
        <w:t>CHARTERED </w:t>
      </w:r>
      <w:r>
        <w:rPr>
          <w:spacing w:val="-2"/>
          <w:vertAlign w:val="baseline"/>
        </w:rPr>
        <w:t>CERTIFIED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ACCOUNTANT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XAVIOUR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INSTUTIUTE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BUSINESS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MANAGEMENT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STUDIES.2017.</w:t>
      </w:r>
    </w:p>
    <w:p>
      <w:pPr>
        <w:pStyle w:val="BodyText"/>
        <w:spacing w:before="236"/>
        <w:ind w:left="360"/>
      </w:pPr>
      <w:r>
        <w:rPr/>
        <w:t>SAP</w:t>
      </w:r>
      <w:r>
        <w:rPr>
          <w:spacing w:val="-5"/>
        </w:rPr>
        <w:t> </w:t>
      </w:r>
      <w:r>
        <w:rPr>
          <w:spacing w:val="-2"/>
        </w:rPr>
        <w:t>Summary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3" w:val="left" w:leader="none"/>
        </w:tabs>
        <w:spacing w:line="240" w:lineRule="auto" w:before="238" w:after="0"/>
        <w:ind w:left="643" w:right="698" w:hanging="284"/>
        <w:jc w:val="both"/>
        <w:rPr>
          <w:sz w:val="22"/>
        </w:rPr>
      </w:pPr>
      <w:r>
        <w:rPr>
          <w:sz w:val="22"/>
        </w:rPr>
        <w:t>Having exposure to configuration and</w:t>
      </w:r>
      <w:r>
        <w:rPr>
          <w:spacing w:val="-5"/>
          <w:sz w:val="22"/>
        </w:rPr>
        <w:t> </w:t>
      </w:r>
      <w:r>
        <w:rPr>
          <w:sz w:val="22"/>
        </w:rPr>
        <w:t>support</w:t>
      </w:r>
      <w:r>
        <w:rPr>
          <w:spacing w:val="-1"/>
          <w:sz w:val="22"/>
        </w:rPr>
        <w:t> </w:t>
      </w:r>
      <w:r>
        <w:rPr>
          <w:sz w:val="22"/>
        </w:rPr>
        <w:t>in the areas of Finance (FI):</w:t>
      </w:r>
      <w:r>
        <w:rPr>
          <w:spacing w:val="-1"/>
          <w:sz w:val="22"/>
        </w:rPr>
        <w:t> </w:t>
      </w:r>
      <w:r>
        <w:rPr>
          <w:sz w:val="22"/>
        </w:rPr>
        <w:t>General Ledger (FI- New GL), Accounts Payable (FI-AP), Accounts Receivable (FI-AR), Asset Accounting (FI-AA) Profit Centre Accounting (FI-PCA).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3" w:val="left" w:leader="none"/>
        </w:tabs>
        <w:spacing w:line="242" w:lineRule="auto" w:before="1" w:after="0"/>
        <w:ind w:left="643" w:right="696" w:hanging="284"/>
        <w:jc w:val="both"/>
        <w:rPr>
          <w:sz w:val="22"/>
        </w:rPr>
      </w:pPr>
      <w:r>
        <w:rPr>
          <w:sz w:val="22"/>
        </w:rPr>
        <w:t>Controlling (CO): Cost Element Accounting (CO-CEA),</w:t>
      </w:r>
      <w:r>
        <w:rPr>
          <w:spacing w:val="-1"/>
          <w:sz w:val="22"/>
        </w:rPr>
        <w:t> </w:t>
      </w:r>
      <w:r>
        <w:rPr>
          <w:sz w:val="22"/>
        </w:rPr>
        <w:t>Cost Center Accounting, (CO-CCA),Profit Centre</w:t>
      </w:r>
      <w:r>
        <w:rPr>
          <w:spacing w:val="37"/>
          <w:sz w:val="22"/>
        </w:rPr>
        <w:t> </w:t>
      </w:r>
      <w:r>
        <w:rPr>
          <w:sz w:val="22"/>
        </w:rPr>
        <w:t>(CO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PCA)</w:t>
      </w:r>
      <w:r>
        <w:rPr>
          <w:spacing w:val="-4"/>
          <w:sz w:val="22"/>
        </w:rPr>
        <w:t> </w:t>
      </w:r>
      <w:r>
        <w:rPr>
          <w:sz w:val="22"/>
        </w:rPr>
        <w:t>Internal</w:t>
      </w:r>
      <w:r>
        <w:rPr>
          <w:spacing w:val="-6"/>
          <w:sz w:val="22"/>
        </w:rPr>
        <w:t> </w:t>
      </w:r>
      <w:r>
        <w:rPr>
          <w:sz w:val="22"/>
        </w:rPr>
        <w:t>Orders</w:t>
      </w:r>
      <w:r>
        <w:rPr>
          <w:spacing w:val="-4"/>
          <w:sz w:val="22"/>
        </w:rPr>
        <w:t> </w:t>
      </w:r>
      <w:r>
        <w:rPr>
          <w:sz w:val="22"/>
        </w:rPr>
        <w:t>(CO-IO)</w:t>
      </w:r>
      <w:r>
        <w:rPr>
          <w:spacing w:val="-10"/>
          <w:sz w:val="22"/>
        </w:rPr>
        <w:t> </w:t>
      </w: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z w:val="22"/>
        </w:rPr>
        <w:t>Costing</w:t>
      </w:r>
      <w:r>
        <w:rPr>
          <w:spacing w:val="-2"/>
          <w:sz w:val="22"/>
        </w:rPr>
        <w:t> </w:t>
      </w:r>
      <w:r>
        <w:rPr>
          <w:sz w:val="22"/>
        </w:rPr>
        <w:t>(CO-PC)</w:t>
      </w:r>
      <w:r>
        <w:rPr>
          <w:spacing w:val="-4"/>
          <w:sz w:val="22"/>
        </w:rPr>
        <w:t> </w:t>
      </w:r>
      <w:r>
        <w:rPr>
          <w:sz w:val="22"/>
        </w:rPr>
        <w:t>Exposure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37"/>
          <w:sz w:val="22"/>
        </w:rPr>
        <w:t> </w:t>
      </w:r>
      <w:r>
        <w:rPr>
          <w:sz w:val="22"/>
        </w:rPr>
        <w:t>Marginal cost &amp; Marginal analysis in product cost &amp; cost Control.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77" w:lineRule="exact" w:before="0" w:after="0"/>
        <w:ind w:left="642" w:right="0" w:hanging="282"/>
        <w:jc w:val="both"/>
        <w:rPr>
          <w:sz w:val="22"/>
        </w:rPr>
      </w:pPr>
      <w:r>
        <w:rPr>
          <w:spacing w:val="-2"/>
          <w:sz w:val="22"/>
        </w:rPr>
        <w:t>Integration: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FI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MM,</w:t>
      </w:r>
      <w:r>
        <w:rPr>
          <w:spacing w:val="-7"/>
          <w:sz w:val="22"/>
        </w:rPr>
        <w:t> </w:t>
      </w:r>
      <w:r>
        <w:rPr>
          <w:spacing w:val="-5"/>
          <w:sz w:val="22"/>
        </w:rPr>
        <w:t>SD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77" w:lineRule="exact" w:before="0" w:after="0"/>
        <w:ind w:left="642" w:right="0" w:hanging="282"/>
        <w:jc w:val="both"/>
        <w:rPr>
          <w:sz w:val="22"/>
        </w:rPr>
      </w:pPr>
      <w:r>
        <w:rPr>
          <w:spacing w:val="-2"/>
          <w:sz w:val="22"/>
        </w:rPr>
        <w:t>Good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Exposure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GST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78" w:lineRule="exact" w:before="0" w:after="0"/>
        <w:ind w:left="642" w:right="0" w:hanging="282"/>
        <w:jc w:val="left"/>
        <w:rPr>
          <w:sz w:val="22"/>
        </w:rPr>
      </w:pPr>
      <w:r>
        <w:rPr>
          <w:sz w:val="22"/>
        </w:rPr>
        <w:t>Good</w:t>
      </w:r>
      <w:r>
        <w:rPr>
          <w:spacing w:val="-17"/>
          <w:sz w:val="22"/>
        </w:rPr>
        <w:t> </w:t>
      </w:r>
      <w:r>
        <w:rPr>
          <w:sz w:val="22"/>
        </w:rPr>
        <w:t>exposure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LSMW,</w:t>
      </w:r>
      <w:r>
        <w:rPr>
          <w:spacing w:val="-12"/>
          <w:sz w:val="22"/>
        </w:rPr>
        <w:t> </w:t>
      </w:r>
      <w:r>
        <w:rPr>
          <w:sz w:val="22"/>
        </w:rPr>
        <w:t>&amp;</w:t>
      </w:r>
      <w:r>
        <w:rPr>
          <w:spacing w:val="30"/>
          <w:sz w:val="22"/>
        </w:rPr>
        <w:t> </w:t>
      </w:r>
      <w:r>
        <w:rPr>
          <w:sz w:val="22"/>
        </w:rPr>
        <w:t>LTMC.DMC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LTMO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78" w:lineRule="exact" w:before="6" w:after="0"/>
        <w:ind w:left="642" w:right="0" w:hanging="282"/>
        <w:jc w:val="left"/>
        <w:rPr>
          <w:sz w:val="22"/>
        </w:rPr>
      </w:pPr>
      <w:r>
        <w:rPr>
          <w:sz w:val="22"/>
        </w:rPr>
        <w:t>Good</w:t>
      </w:r>
      <w:r>
        <w:rPr>
          <w:spacing w:val="-15"/>
          <w:sz w:val="22"/>
        </w:rPr>
        <w:t> </w:t>
      </w:r>
      <w:r>
        <w:rPr>
          <w:sz w:val="22"/>
        </w:rPr>
        <w:t>exposure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DMEE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Structure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78" w:lineRule="exact" w:before="0" w:after="0"/>
        <w:ind w:left="642" w:right="0" w:hanging="282"/>
        <w:jc w:val="left"/>
        <w:rPr>
          <w:sz w:val="22"/>
        </w:rPr>
      </w:pPr>
      <w:r>
        <w:rPr>
          <w:spacing w:val="-2"/>
          <w:sz w:val="22"/>
        </w:rPr>
        <w:t>Good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exposure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Withholding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tax</w:t>
      </w:r>
    </w:p>
    <w:p>
      <w:pPr>
        <w:pStyle w:val="ListParagraph"/>
        <w:spacing w:after="0" w:line="278" w:lineRule="exact"/>
        <w:jc w:val="left"/>
        <w:rPr>
          <w:sz w:val="22"/>
        </w:rPr>
        <w:sectPr>
          <w:type w:val="continuous"/>
          <w:pgSz w:w="12240" w:h="15840"/>
          <w:pgMar w:top="1440" w:bottom="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40" w:lineRule="auto" w:before="80" w:after="0"/>
        <w:ind w:left="642" w:right="0" w:hanging="282"/>
        <w:jc w:val="left"/>
        <w:rPr>
          <w:sz w:val="22"/>
        </w:rPr>
      </w:pPr>
      <w:r>
        <w:rPr>
          <w:spacing w:val="-2"/>
          <w:sz w:val="22"/>
        </w:rPr>
        <w:t>Flexible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able to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pick up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new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modules/other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applications as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required.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40" w:lineRule="auto" w:before="3" w:after="0"/>
        <w:ind w:left="642" w:right="0" w:hanging="282"/>
        <w:jc w:val="left"/>
        <w:rPr>
          <w:sz w:val="22"/>
        </w:rPr>
      </w:pPr>
      <w:r>
        <w:rPr>
          <w:spacing w:val="-2"/>
          <w:sz w:val="22"/>
        </w:rPr>
        <w:t>Excellent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customer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service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 problem-solving skills.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78" w:lineRule="exact" w:before="3" w:after="0"/>
        <w:ind w:left="642" w:right="0" w:hanging="282"/>
        <w:jc w:val="left"/>
        <w:rPr>
          <w:sz w:val="22"/>
        </w:rPr>
      </w:pPr>
      <w:r>
        <w:rPr>
          <w:spacing w:val="-2"/>
          <w:sz w:val="22"/>
        </w:rPr>
        <w:t>Good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Exposure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Automatic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Payment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77" w:lineRule="exact" w:before="0" w:after="0"/>
        <w:ind w:left="642" w:right="0" w:hanging="282"/>
        <w:jc w:val="left"/>
        <w:rPr>
          <w:sz w:val="22"/>
        </w:rPr>
      </w:pPr>
      <w:r>
        <w:rPr>
          <w:spacing w:val="-2"/>
          <w:sz w:val="22"/>
        </w:rPr>
        <w:t>Good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Exposure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Dunning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79" w:lineRule="exact" w:before="0" w:after="0"/>
        <w:ind w:left="642" w:right="0" w:hanging="282"/>
        <w:jc w:val="left"/>
        <w:rPr>
          <w:sz w:val="22"/>
        </w:rPr>
      </w:pPr>
      <w:r>
        <w:rPr>
          <w:sz w:val="22"/>
        </w:rPr>
        <w:t>Good</w:t>
      </w:r>
      <w:r>
        <w:rPr>
          <w:spacing w:val="-13"/>
          <w:sz w:val="22"/>
        </w:rPr>
        <w:t> </w:t>
      </w:r>
      <w:r>
        <w:rPr>
          <w:sz w:val="22"/>
        </w:rPr>
        <w:t>Exposure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General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Ledger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78" w:lineRule="exact" w:before="7" w:after="0"/>
        <w:ind w:left="642" w:right="0" w:hanging="282"/>
        <w:jc w:val="left"/>
        <w:rPr>
          <w:sz w:val="22"/>
        </w:rPr>
      </w:pPr>
      <w:r>
        <w:rPr>
          <w:sz w:val="22"/>
        </w:rPr>
        <w:t>Good</w:t>
      </w:r>
      <w:r>
        <w:rPr>
          <w:spacing w:val="-13"/>
          <w:sz w:val="22"/>
        </w:rPr>
        <w:t> </w:t>
      </w:r>
      <w:r>
        <w:rPr>
          <w:sz w:val="22"/>
        </w:rPr>
        <w:t>Exposure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Leading</w:t>
      </w:r>
      <w:r>
        <w:rPr>
          <w:spacing w:val="-9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Non</w:t>
      </w:r>
      <w:r>
        <w:rPr>
          <w:spacing w:val="-11"/>
          <w:sz w:val="22"/>
        </w:rPr>
        <w:t> </w:t>
      </w:r>
      <w:r>
        <w:rPr>
          <w:sz w:val="22"/>
        </w:rPr>
        <w:t>Leading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Ledger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76" w:lineRule="exact" w:before="0" w:after="0"/>
        <w:ind w:left="642" w:right="0" w:hanging="282"/>
        <w:jc w:val="left"/>
        <w:rPr>
          <w:sz w:val="22"/>
        </w:rPr>
      </w:pPr>
      <w:r>
        <w:rPr>
          <w:spacing w:val="-2"/>
          <w:sz w:val="22"/>
        </w:rPr>
        <w:t>Good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Exposure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Documents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Splitting.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77" w:lineRule="exact" w:before="0" w:after="0"/>
        <w:ind w:left="642" w:right="0" w:hanging="282"/>
        <w:jc w:val="left"/>
        <w:rPr>
          <w:sz w:val="22"/>
        </w:rPr>
      </w:pPr>
      <w:r>
        <w:rPr>
          <w:spacing w:val="-2"/>
          <w:sz w:val="22"/>
        </w:rPr>
        <w:t>Good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Exposure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Validation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&amp;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Substitution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Data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3" w:val="left" w:leader="none"/>
        </w:tabs>
        <w:spacing w:line="240" w:lineRule="auto" w:before="0" w:after="0"/>
        <w:ind w:left="643" w:right="704" w:hanging="284"/>
        <w:jc w:val="both"/>
        <w:rPr>
          <w:sz w:val="22"/>
        </w:rPr>
      </w:pPr>
      <w:r>
        <w:rPr>
          <w:sz w:val="22"/>
        </w:rPr>
        <w:t>Good Exposure in Greenfield Implementation in Activate Methodology It is fresh Implementation 5 Phases to be Implemented</w:t>
      </w:r>
      <w:r>
        <w:rPr>
          <w:spacing w:val="40"/>
          <w:sz w:val="22"/>
        </w:rPr>
        <w:t> </w:t>
      </w:r>
      <w:r>
        <w:rPr>
          <w:sz w:val="22"/>
        </w:rPr>
        <w:t>Prepare- Project Plan ,Explore-</w:t>
      </w:r>
      <w:r>
        <w:rPr>
          <w:spacing w:val="40"/>
          <w:sz w:val="22"/>
        </w:rPr>
        <w:t> </w:t>
      </w:r>
      <w:r>
        <w:rPr>
          <w:sz w:val="22"/>
        </w:rPr>
        <w:t>Information Gathering from the client &amp; Fit Gap, Realize – Configuration Unit Test/User Acceptance Test</w:t>
      </w:r>
    </w:p>
    <w:p>
      <w:pPr>
        <w:pStyle w:val="BodyText"/>
        <w:spacing w:line="266" w:lineRule="exact" w:before="12"/>
        <w:ind w:left="643"/>
        <w:jc w:val="both"/>
      </w:pPr>
      <w:r>
        <w:rPr/>
        <w:t>,Deploy</w:t>
      </w:r>
      <w:r>
        <w:rPr>
          <w:spacing w:val="-13"/>
        </w:rPr>
        <w:t> </w:t>
      </w:r>
      <w:r>
        <w:rPr/>
        <w:t>-Data</w:t>
      </w:r>
      <w:r>
        <w:rPr>
          <w:spacing w:val="-12"/>
        </w:rPr>
        <w:t> </w:t>
      </w:r>
      <w:r>
        <w:rPr/>
        <w:t>Upload</w:t>
      </w:r>
      <w:r>
        <w:rPr>
          <w:spacing w:val="-13"/>
        </w:rPr>
        <w:t> </w:t>
      </w:r>
      <w:r>
        <w:rPr/>
        <w:t>,</w:t>
      </w:r>
      <w:r>
        <w:rPr>
          <w:spacing w:val="-11"/>
        </w:rPr>
        <w:t> </w:t>
      </w:r>
      <w:r>
        <w:rPr/>
        <w:t>Cutover</w:t>
      </w:r>
      <w:r>
        <w:rPr>
          <w:spacing w:val="-12"/>
        </w:rPr>
        <w:t> </w:t>
      </w:r>
      <w:r>
        <w:rPr/>
        <w:t>Activities</w:t>
      </w:r>
      <w:r>
        <w:rPr>
          <w:spacing w:val="-7"/>
        </w:rPr>
        <w:t> </w:t>
      </w:r>
      <w:r>
        <w:rPr/>
        <w:t>&amp;</w:t>
      </w:r>
      <w:r>
        <w:rPr>
          <w:spacing w:val="-14"/>
        </w:rPr>
        <w:t> </w:t>
      </w:r>
      <w:r>
        <w:rPr/>
        <w:t>Go</w:t>
      </w:r>
      <w:r>
        <w:rPr>
          <w:spacing w:val="-9"/>
        </w:rPr>
        <w:t> </w:t>
      </w:r>
      <w:r>
        <w:rPr>
          <w:spacing w:val="-4"/>
        </w:rPr>
        <w:t>live.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77" w:lineRule="exact" w:before="0" w:after="0"/>
        <w:ind w:left="642" w:right="0" w:hanging="282"/>
        <w:jc w:val="left"/>
        <w:rPr>
          <w:sz w:val="22"/>
        </w:rPr>
      </w:pPr>
      <w:r>
        <w:rPr>
          <w:sz w:val="22"/>
        </w:rPr>
        <w:t>Exposure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Central</w:t>
      </w:r>
      <w:r>
        <w:rPr>
          <w:spacing w:val="-7"/>
          <w:sz w:val="22"/>
        </w:rPr>
        <w:t> </w:t>
      </w:r>
      <w:r>
        <w:rPr>
          <w:sz w:val="22"/>
        </w:rPr>
        <w:t>Finance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13"/>
          <w:sz w:val="22"/>
        </w:rPr>
        <w:t> </w:t>
      </w:r>
      <w:r>
        <w:rPr>
          <w:sz w:val="22"/>
        </w:rPr>
        <w:t>Exposure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R</w:t>
      </w:r>
      <w:r>
        <w:rPr>
          <w:spacing w:val="-11"/>
          <w:sz w:val="22"/>
        </w:rPr>
        <w:t> </w:t>
      </w:r>
      <w:r>
        <w:rPr>
          <w:sz w:val="22"/>
        </w:rPr>
        <w:t>2</w:t>
      </w:r>
      <w:r>
        <w:rPr>
          <w:spacing w:val="-11"/>
          <w:sz w:val="22"/>
        </w:rPr>
        <w:t> </w:t>
      </w:r>
      <w:r>
        <w:rPr>
          <w:sz w:val="22"/>
        </w:rPr>
        <w:t>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Processes.</w:t>
      </w:r>
    </w:p>
    <w:p>
      <w:pPr>
        <w:pStyle w:val="BodyText"/>
        <w:spacing w:before="8"/>
        <w:ind w:left="648"/>
        <w:jc w:val="both"/>
      </w:pPr>
      <w:r>
        <w:rPr>
          <w:spacing w:val="-2"/>
        </w:rPr>
        <w:t>Good</w:t>
      </w:r>
      <w:r>
        <w:rPr>
          <w:spacing w:val="-12"/>
        </w:rPr>
        <w:t> </w:t>
      </w:r>
      <w:r>
        <w:rPr>
          <w:spacing w:val="-2"/>
        </w:rPr>
        <w:t>Exposure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Green</w:t>
      </w:r>
      <w:r>
        <w:rPr>
          <w:spacing w:val="-3"/>
        </w:rPr>
        <w:t> </w:t>
      </w:r>
      <w:r>
        <w:rPr>
          <w:spacing w:val="-2"/>
        </w:rPr>
        <w:t>Fields</w:t>
      </w:r>
      <w:r>
        <w:rPr>
          <w:spacing w:val="-4"/>
        </w:rPr>
        <w:t> </w:t>
      </w:r>
      <w:r>
        <w:rPr>
          <w:spacing w:val="-2"/>
        </w:rPr>
        <w:t>Implementation</w:t>
      </w:r>
      <w:r>
        <w:rPr>
          <w:spacing w:val="-7"/>
        </w:rPr>
        <w:t> </w:t>
      </w:r>
      <w:r>
        <w:rPr>
          <w:spacing w:val="-2"/>
        </w:rPr>
        <w:t>means</w:t>
      </w:r>
      <w:r>
        <w:rPr>
          <w:spacing w:val="-5"/>
        </w:rPr>
        <w:t> </w:t>
      </w:r>
      <w:r>
        <w:rPr>
          <w:spacing w:val="-2"/>
        </w:rPr>
        <w:t>fresh</w:t>
      </w:r>
      <w:r>
        <w:rPr>
          <w:spacing w:val="-4"/>
        </w:rPr>
        <w:t> </w:t>
      </w:r>
      <w:r>
        <w:rPr>
          <w:spacing w:val="-2"/>
        </w:rPr>
        <w:t>implementation</w:t>
      </w:r>
      <w:r>
        <w:rPr>
          <w:spacing w:val="-4"/>
        </w:rPr>
        <w:t> </w:t>
      </w:r>
      <w:r>
        <w:rPr>
          <w:spacing w:val="-2"/>
        </w:rPr>
        <w:t>for the</w:t>
      </w:r>
      <w:r>
        <w:rPr>
          <w:spacing w:val="-3"/>
        </w:rPr>
        <w:t> </w:t>
      </w:r>
      <w:r>
        <w:rPr>
          <w:spacing w:val="-2"/>
        </w:rPr>
        <w:t>clients.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79" w:lineRule="exact" w:before="5" w:after="0"/>
        <w:ind w:left="642" w:right="0" w:hanging="282"/>
        <w:jc w:val="both"/>
        <w:rPr>
          <w:sz w:val="22"/>
        </w:rPr>
      </w:pPr>
      <w:r>
        <w:rPr>
          <w:spacing w:val="-2"/>
          <w:sz w:val="22"/>
        </w:rPr>
        <w:t>Good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Exposure 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Brownfields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Implementation from ECC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6.0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Saps4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Hana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Migrated.</w:t>
      </w:r>
    </w:p>
    <w:p>
      <w:pPr>
        <w:pStyle w:val="ListParagraph"/>
        <w:numPr>
          <w:ilvl w:val="0"/>
          <w:numId w:val="1"/>
        </w:numPr>
        <w:tabs>
          <w:tab w:pos="642" w:val="left" w:leader="none"/>
        </w:tabs>
        <w:spacing w:line="278" w:lineRule="exact" w:before="0" w:after="0"/>
        <w:ind w:left="642" w:right="0" w:hanging="282"/>
        <w:jc w:val="both"/>
        <w:rPr>
          <w:sz w:val="22"/>
        </w:rPr>
      </w:pPr>
      <w:r>
        <w:rPr>
          <w:sz w:val="22"/>
        </w:rPr>
        <w:t>Good</w:t>
      </w:r>
      <w:r>
        <w:rPr>
          <w:spacing w:val="-19"/>
          <w:sz w:val="22"/>
        </w:rPr>
        <w:t> </w:t>
      </w:r>
      <w:r>
        <w:rPr>
          <w:sz w:val="22"/>
        </w:rPr>
        <w:t>Exposure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ACDOCA</w:t>
      </w:r>
      <w:r>
        <w:rPr>
          <w:spacing w:val="-13"/>
          <w:sz w:val="22"/>
        </w:rPr>
        <w:t> </w:t>
      </w:r>
      <w:r>
        <w:rPr>
          <w:sz w:val="22"/>
        </w:rPr>
        <w:t>Table</w:t>
      </w:r>
      <w:r>
        <w:rPr>
          <w:spacing w:val="-12"/>
          <w:sz w:val="22"/>
        </w:rPr>
        <w:t> </w:t>
      </w:r>
      <w:r>
        <w:rPr>
          <w:sz w:val="22"/>
        </w:rPr>
        <w:t>all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2"/>
          <w:sz w:val="22"/>
        </w:rPr>
        <w:t> </w:t>
      </w:r>
      <w:r>
        <w:rPr>
          <w:sz w:val="22"/>
        </w:rPr>
        <w:t>stored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Single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Table.</w:t>
      </w:r>
    </w:p>
    <w:p>
      <w:pPr>
        <w:pStyle w:val="ListParagraph"/>
        <w:numPr>
          <w:ilvl w:val="0"/>
          <w:numId w:val="1"/>
        </w:numPr>
        <w:tabs>
          <w:tab w:pos="641" w:val="left" w:leader="none"/>
          <w:tab w:pos="643" w:val="left" w:leader="none"/>
        </w:tabs>
        <w:spacing w:line="240" w:lineRule="auto" w:before="0" w:after="0"/>
        <w:ind w:left="643" w:right="706" w:hanging="284"/>
        <w:jc w:val="both"/>
        <w:rPr>
          <w:sz w:val="22"/>
        </w:rPr>
      </w:pPr>
      <w:r>
        <w:rPr>
          <w:sz w:val="22"/>
        </w:rPr>
        <w:t>Changes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10"/>
          <w:sz w:val="22"/>
        </w:rPr>
        <w:t> </w:t>
      </w:r>
      <w:r>
        <w:rPr>
          <w:sz w:val="22"/>
        </w:rPr>
        <w:t>ECC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S4</w:t>
      </w:r>
      <w:r>
        <w:rPr>
          <w:spacing w:val="-10"/>
          <w:sz w:val="22"/>
        </w:rPr>
        <w:t> </w:t>
      </w:r>
      <w:r>
        <w:rPr>
          <w:sz w:val="22"/>
        </w:rPr>
        <w:t>Hana</w:t>
      </w:r>
      <w:r>
        <w:rPr>
          <w:spacing w:val="-7"/>
          <w:sz w:val="22"/>
        </w:rPr>
        <w:t> </w:t>
      </w:r>
      <w:r>
        <w:rPr>
          <w:sz w:val="22"/>
        </w:rPr>
        <w:t>i.e.</w:t>
      </w:r>
      <w:r>
        <w:rPr>
          <w:spacing w:val="-2"/>
          <w:sz w:val="22"/>
        </w:rPr>
        <w:t> </w:t>
      </w:r>
      <w:r>
        <w:rPr>
          <w:sz w:val="22"/>
        </w:rPr>
        <w:t>ACDOCA</w:t>
      </w:r>
      <w:r>
        <w:rPr>
          <w:spacing w:val="-7"/>
          <w:sz w:val="22"/>
        </w:rPr>
        <w:t> </w:t>
      </w:r>
      <w:r>
        <w:rPr>
          <w:sz w:val="22"/>
        </w:rPr>
        <w:t>Table</w:t>
      </w:r>
      <w:r>
        <w:rPr>
          <w:spacing w:val="-6"/>
          <w:sz w:val="22"/>
        </w:rPr>
        <w:t> </w:t>
      </w:r>
      <w:r>
        <w:rPr>
          <w:sz w:val="22"/>
        </w:rPr>
        <w:t>Universal</w:t>
      </w:r>
      <w:r>
        <w:rPr>
          <w:spacing w:val="-13"/>
          <w:sz w:val="22"/>
        </w:rPr>
        <w:t> </w:t>
      </w:r>
      <w:r>
        <w:rPr>
          <w:sz w:val="22"/>
        </w:rPr>
        <w:t>Journal,</w:t>
      </w:r>
      <w:r>
        <w:rPr>
          <w:spacing w:val="-12"/>
          <w:sz w:val="22"/>
        </w:rPr>
        <w:t> </w:t>
      </w:r>
      <w:r>
        <w:rPr>
          <w:sz w:val="22"/>
        </w:rPr>
        <w:t>Account</w:t>
      </w:r>
      <w:r>
        <w:rPr>
          <w:spacing w:val="-3"/>
          <w:sz w:val="22"/>
        </w:rPr>
        <w:t> </w:t>
      </w:r>
      <w:r>
        <w:rPr>
          <w:sz w:val="22"/>
        </w:rPr>
        <w:t>Group</w:t>
      </w:r>
      <w:r>
        <w:rPr>
          <w:spacing w:val="-9"/>
          <w:sz w:val="22"/>
        </w:rPr>
        <w:t> </w:t>
      </w:r>
      <w:r>
        <w:rPr>
          <w:sz w:val="22"/>
        </w:rPr>
        <w:t>Non</w:t>
      </w:r>
      <w:r>
        <w:rPr>
          <w:spacing w:val="-10"/>
          <w:sz w:val="22"/>
        </w:rPr>
        <w:t> </w:t>
      </w:r>
      <w:r>
        <w:rPr>
          <w:sz w:val="22"/>
        </w:rPr>
        <w:t>operating exp &amp; Income, Primary Cost Revenue Secondar Cost Balance sheet to make Automatic Cost Elements, FAGLGVTR for Assets Balance transferring. In Control Data</w:t>
      </w:r>
      <w:r>
        <w:rPr>
          <w:spacing w:val="40"/>
          <w:sz w:val="22"/>
        </w:rPr>
        <w:t> </w:t>
      </w:r>
      <w:r>
        <w:rPr>
          <w:sz w:val="22"/>
        </w:rPr>
        <w:t>Valuation Group introduced, FSOO in Assigned Time Dependent Attribute for Cost Elements, Profit Centre in Controlling. Accounting Principle introduced in Asset Accounting.</w:t>
      </w:r>
    </w:p>
    <w:p>
      <w:pPr>
        <w:pStyle w:val="BodyText"/>
        <w:ind w:left="0"/>
      </w:pPr>
    </w:p>
    <w:p>
      <w:pPr>
        <w:pStyle w:val="BodyText"/>
        <w:spacing w:before="4"/>
        <w:ind w:left="0"/>
      </w:pPr>
    </w:p>
    <w:p>
      <w:pPr>
        <w:pStyle w:val="Heading1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b w:val="0"/>
          <w:u w:val="none"/>
        </w:rPr>
      </w:pPr>
      <w:r>
        <w:rPr>
          <w:u w:val="single"/>
        </w:rPr>
        <w:t>Project:</w:t>
      </w:r>
      <w:r>
        <w:rPr>
          <w:spacing w:val="-10"/>
          <w:u w:val="single"/>
        </w:rPr>
        <w:t> 6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67" w:lineRule="exact" w:before="5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Palatino Linotype" w:hAnsi="Palatino Linotype"/>
          <w:b/>
          <w:spacing w:val="-2"/>
          <w:sz w:val="20"/>
        </w:rPr>
        <w:t>Client</w:t>
      </w:r>
      <w:r>
        <w:rPr>
          <w:rFonts w:ascii="Cambria" w:hAnsi="Cambria"/>
          <w:spacing w:val="-2"/>
          <w:sz w:val="20"/>
        </w:rPr>
        <w:t>:.</w:t>
      </w:r>
      <w:r>
        <w:rPr>
          <w:rFonts w:ascii="Cambria" w:hAnsi="Cambria"/>
          <w:spacing w:val="-3"/>
          <w:sz w:val="20"/>
        </w:rPr>
        <w:t> </w:t>
      </w:r>
      <w:r>
        <w:rPr>
          <w:rFonts w:ascii="Arial MT" w:hAnsi="Arial MT"/>
          <w:spacing w:val="-2"/>
          <w:sz w:val="20"/>
        </w:rPr>
        <w:t>ALKEM</w:t>
      </w:r>
      <w:r>
        <w:rPr>
          <w:rFonts w:ascii="Arial MT" w:hAnsi="Arial MT"/>
          <w:spacing w:val="-7"/>
          <w:sz w:val="20"/>
        </w:rPr>
        <w:t> </w:t>
      </w:r>
      <w:r>
        <w:rPr>
          <w:rFonts w:ascii="Arial MT" w:hAnsi="Arial MT"/>
          <w:spacing w:val="-2"/>
          <w:sz w:val="20"/>
        </w:rPr>
        <w:t>LABORATORIES</w:t>
      </w:r>
      <w:r>
        <w:rPr>
          <w:rFonts w:ascii="Arial MT" w:hAnsi="Arial MT"/>
          <w:spacing w:val="-5"/>
          <w:sz w:val="20"/>
        </w:rPr>
        <w:t> LTD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60" w:lineRule="exact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Palatino Linotype" w:hAnsi="Palatino Linotype"/>
          <w:sz w:val="20"/>
        </w:rPr>
        <w:t>Project</w:t>
      </w:r>
      <w:r>
        <w:rPr>
          <w:rFonts w:ascii="Palatino Linotype" w:hAnsi="Palatino Linotype"/>
          <w:spacing w:val="-7"/>
          <w:sz w:val="20"/>
        </w:rPr>
        <w:t> </w:t>
      </w:r>
      <w:r>
        <w:rPr>
          <w:rFonts w:ascii="Palatino Linotype" w:hAnsi="Palatino Linotype"/>
          <w:sz w:val="20"/>
        </w:rPr>
        <w:t>Type:</w:t>
      </w:r>
      <w:r>
        <w:rPr>
          <w:rFonts w:ascii="Palatino Linotype" w:hAnsi="Palatino Linotype"/>
          <w:spacing w:val="-1"/>
          <w:sz w:val="20"/>
        </w:rPr>
        <w:t> </w:t>
      </w:r>
      <w:r>
        <w:rPr>
          <w:rFonts w:ascii="Palatino Linotype" w:hAnsi="Palatino Linotype"/>
          <w:sz w:val="20"/>
        </w:rPr>
        <w:t>S4</w:t>
      </w:r>
      <w:r>
        <w:rPr>
          <w:rFonts w:ascii="Palatino Linotype" w:hAnsi="Palatino Linotype"/>
          <w:spacing w:val="-4"/>
          <w:sz w:val="20"/>
        </w:rPr>
        <w:t> </w:t>
      </w:r>
      <w:r>
        <w:rPr>
          <w:rFonts w:ascii="Palatino Linotype" w:hAnsi="Palatino Linotype"/>
          <w:sz w:val="20"/>
        </w:rPr>
        <w:t>Hana</w:t>
      </w:r>
      <w:r>
        <w:rPr>
          <w:rFonts w:ascii="Palatino Linotype" w:hAnsi="Palatino Linotype"/>
          <w:spacing w:val="47"/>
          <w:sz w:val="20"/>
        </w:rPr>
        <w:t> </w:t>
      </w:r>
      <w:r>
        <w:rPr>
          <w:rFonts w:ascii="Palatino Linotype" w:hAnsi="Palatino Linotype"/>
          <w:sz w:val="20"/>
        </w:rPr>
        <w:t>Implementation</w:t>
      </w:r>
      <w:r>
        <w:rPr>
          <w:rFonts w:ascii="Palatino Linotype" w:hAnsi="Palatino Linotype"/>
          <w:spacing w:val="-4"/>
          <w:sz w:val="20"/>
        </w:rPr>
        <w:t> </w:t>
      </w:r>
      <w:r>
        <w:rPr>
          <w:rFonts w:ascii="Palatino Linotype" w:hAnsi="Palatino Linotype"/>
          <w:sz w:val="20"/>
        </w:rPr>
        <w:t>,</w:t>
      </w:r>
      <w:r>
        <w:rPr>
          <w:rFonts w:ascii="Cambria" w:hAnsi="Cambria"/>
          <w:sz w:val="20"/>
        </w:rPr>
        <w:t>Upgradation ,</w:t>
      </w:r>
      <w:r>
        <w:rPr>
          <w:rFonts w:ascii="Cambria" w:hAnsi="Cambria"/>
          <w:spacing w:val="2"/>
          <w:sz w:val="20"/>
        </w:rPr>
        <w:t> </w:t>
      </w:r>
      <w:r>
        <w:rPr>
          <w:rFonts w:ascii="Cambria" w:hAnsi="Cambria"/>
          <w:spacing w:val="-2"/>
          <w:sz w:val="20"/>
        </w:rPr>
        <w:t>Support</w:t>
      </w:r>
    </w:p>
    <w:p>
      <w:pPr>
        <w:pStyle w:val="ListParagraph"/>
        <w:numPr>
          <w:ilvl w:val="1"/>
          <w:numId w:val="1"/>
        </w:numPr>
        <w:tabs>
          <w:tab w:pos="1128" w:val="left" w:leader="none"/>
        </w:tabs>
        <w:spacing w:line="260" w:lineRule="exact" w:before="0" w:after="0"/>
        <w:ind w:left="1128" w:right="0" w:hanging="408"/>
        <w:jc w:val="left"/>
        <w:rPr>
          <w:rFonts w:ascii="Symbol" w:hAnsi="Symbol"/>
          <w:sz w:val="20"/>
        </w:rPr>
      </w:pPr>
      <w:r>
        <w:rPr>
          <w:rFonts w:ascii="Palatino Linotype" w:hAnsi="Palatino Linotype"/>
          <w:b/>
          <w:w w:val="105"/>
          <w:sz w:val="20"/>
        </w:rPr>
        <w:t>Role</w:t>
      </w:r>
      <w:r>
        <w:rPr>
          <w:rFonts w:ascii="Cambria" w:hAnsi="Cambria"/>
          <w:w w:val="105"/>
          <w:sz w:val="20"/>
        </w:rPr>
        <w:t>:</w:t>
      </w:r>
      <w:r>
        <w:rPr>
          <w:rFonts w:ascii="Cambria" w:hAnsi="Cambria"/>
          <w:spacing w:val="6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Sr.</w:t>
      </w:r>
      <w:r>
        <w:rPr>
          <w:rFonts w:ascii="Cambria" w:hAnsi="Cambria"/>
          <w:spacing w:val="7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SAP</w:t>
      </w:r>
      <w:r>
        <w:rPr>
          <w:rFonts w:ascii="Cambria" w:hAnsi="Cambria"/>
          <w:spacing w:val="7"/>
          <w:w w:val="105"/>
          <w:sz w:val="20"/>
        </w:rPr>
        <w:t> </w:t>
      </w:r>
      <w:r>
        <w:rPr>
          <w:rFonts w:ascii="Cambria" w:hAnsi="Cambria"/>
          <w:w w:val="105"/>
          <w:sz w:val="20"/>
        </w:rPr>
        <w:t>FI/CO </w:t>
      </w:r>
      <w:r>
        <w:rPr>
          <w:rFonts w:ascii="Cambria" w:hAnsi="Cambria"/>
          <w:spacing w:val="-2"/>
          <w:w w:val="105"/>
          <w:sz w:val="20"/>
        </w:rPr>
        <w:t>Consultant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61" w:lineRule="exact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rFonts w:ascii="Palatino Linotype" w:hAnsi="Palatino Linotype"/>
          <w:b/>
          <w:sz w:val="20"/>
        </w:rPr>
        <w:t>Duration</w:t>
      </w:r>
      <w:r>
        <w:rPr>
          <w:rFonts w:ascii="Cambria" w:hAnsi="Cambria"/>
          <w:sz w:val="20"/>
        </w:rPr>
        <w:t>: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July 22nd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2024</w:t>
      </w:r>
      <w:r>
        <w:rPr>
          <w:rFonts w:ascii="Cambria" w:hAnsi="Cambria"/>
          <w:spacing w:val="40"/>
          <w:sz w:val="20"/>
        </w:rPr>
        <w:t> </w:t>
      </w:r>
      <w:r>
        <w:rPr>
          <w:rFonts w:ascii="Cambria" w:hAnsi="Cambria"/>
          <w:sz w:val="20"/>
        </w:rPr>
        <w:t>to</w:t>
      </w:r>
      <w:r>
        <w:rPr>
          <w:rFonts w:ascii="Cambria" w:hAnsi="Cambria"/>
          <w:spacing w:val="-4"/>
          <w:sz w:val="20"/>
        </w:rPr>
        <w:t> </w:t>
      </w:r>
      <w:r>
        <w:rPr>
          <w:rFonts w:ascii="Cambria" w:hAnsi="Cambria"/>
          <w:sz w:val="20"/>
        </w:rPr>
        <w:t>November</w:t>
      </w:r>
      <w:r>
        <w:rPr>
          <w:rFonts w:ascii="Cambria" w:hAnsi="Cambria"/>
          <w:spacing w:val="-2"/>
          <w:sz w:val="20"/>
        </w:rPr>
        <w:t> </w:t>
      </w:r>
      <w:r>
        <w:rPr>
          <w:rFonts w:ascii="Cambria" w:hAnsi="Cambria"/>
          <w:sz w:val="20"/>
        </w:rPr>
        <w:t>29</w:t>
      </w:r>
      <w:r>
        <w:rPr>
          <w:rFonts w:ascii="Cambria" w:hAnsi="Cambria"/>
          <w:position w:val="5"/>
          <w:sz w:val="13"/>
        </w:rPr>
        <w:t>th</w:t>
      </w:r>
      <w:r>
        <w:rPr>
          <w:rFonts w:ascii="Cambria" w:hAnsi="Cambria"/>
          <w:spacing w:val="14"/>
          <w:position w:val="5"/>
          <w:sz w:val="13"/>
        </w:rPr>
        <w:t> </w:t>
      </w:r>
      <w:r>
        <w:rPr>
          <w:rFonts w:ascii="Cambria" w:hAnsi="Cambria"/>
          <w:spacing w:val="-2"/>
          <w:sz w:val="20"/>
        </w:rPr>
        <w:t>2024.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6" w:lineRule="auto" w:before="0" w:after="0"/>
        <w:ind w:left="1080" w:right="790" w:hanging="360"/>
        <w:jc w:val="left"/>
        <w:rPr>
          <w:rFonts w:ascii="Symbol" w:hAnsi="Symbol"/>
          <w:sz w:val="22"/>
        </w:rPr>
      </w:pPr>
      <w:r>
        <w:rPr>
          <w:b/>
          <w:sz w:val="24"/>
        </w:rPr>
        <w:t>Client description: </w:t>
      </w:r>
      <w:r>
        <w:rPr>
          <w:sz w:val="22"/>
        </w:rPr>
        <w:t>Alkem Laboratories Limited is a pharmaceutical</w:t>
      </w:r>
      <w:r>
        <w:rPr>
          <w:spacing w:val="40"/>
          <w:sz w:val="22"/>
        </w:rPr>
        <w:t> </w:t>
      </w:r>
      <w:r>
        <w:rPr>
          <w:sz w:val="22"/>
        </w:rPr>
        <w:t>company that develops,</w:t>
      </w:r>
      <w:r>
        <w:rPr>
          <w:spacing w:val="-10"/>
          <w:sz w:val="22"/>
        </w:rPr>
        <w:t> </w:t>
      </w:r>
      <w:r>
        <w:rPr>
          <w:sz w:val="22"/>
        </w:rPr>
        <w:t>manufactures,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sells</w:t>
      </w:r>
      <w:r>
        <w:rPr>
          <w:spacing w:val="-7"/>
          <w:sz w:val="22"/>
        </w:rPr>
        <w:t> </w:t>
      </w:r>
      <w:r>
        <w:rPr>
          <w:sz w:val="22"/>
        </w:rPr>
        <w:t>generic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branded</w:t>
      </w:r>
      <w:r>
        <w:rPr>
          <w:spacing w:val="-8"/>
          <w:sz w:val="22"/>
        </w:rPr>
        <w:t> </w:t>
      </w:r>
      <w:r>
        <w:rPr>
          <w:sz w:val="22"/>
        </w:rPr>
        <w:t>drugs,</w:t>
      </w:r>
      <w:r>
        <w:rPr>
          <w:spacing w:val="-10"/>
          <w:sz w:val="22"/>
        </w:rPr>
        <w:t> </w:t>
      </w:r>
      <w:r>
        <w:rPr>
          <w:sz w:val="22"/>
        </w:rPr>
        <w:t>nutraceuticals,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health foods. It's a multinational company that operates in India and globally.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37" w:lineRule="auto" w:before="0" w:after="0"/>
        <w:ind w:left="1080" w:right="322" w:hanging="360"/>
        <w:jc w:val="left"/>
        <w:rPr>
          <w:rFonts w:ascii="Symbol" w:hAnsi="Symbol"/>
          <w:sz w:val="22"/>
        </w:rPr>
      </w:pPr>
      <w:r>
        <w:rPr>
          <w:color w:val="000000"/>
          <w:sz w:val="22"/>
          <w:highlight w:val="yellow"/>
        </w:rPr>
        <w:t>Exposure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2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GL,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AR,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AP,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Automatic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Payments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EBS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i.e.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Internal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Order,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Profit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Center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Cost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</w:rPr>
        <w:t> </w:t>
      </w:r>
      <w:r>
        <w:rPr>
          <w:color w:val="000000"/>
          <w:sz w:val="22"/>
          <w:highlight w:val="yellow"/>
        </w:rPr>
        <w:t>Center, Profitability Analysis, Product Costing etc</w:t>
      </w:r>
      <w:r>
        <w:rPr>
          <w:color w:val="000000"/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5" w:lineRule="exact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Providing</w:t>
      </w:r>
      <w:r>
        <w:rPr>
          <w:spacing w:val="-13"/>
          <w:sz w:val="22"/>
        </w:rPr>
        <w:t> </w:t>
      </w:r>
      <w:r>
        <w:rPr>
          <w:sz w:val="22"/>
        </w:rPr>
        <w:t>day-to-day</w:t>
      </w:r>
      <w:r>
        <w:rPr>
          <w:spacing w:val="19"/>
          <w:sz w:val="22"/>
        </w:rPr>
        <w:t> </w:t>
      </w:r>
      <w:r>
        <w:rPr>
          <w:sz w:val="22"/>
        </w:rPr>
        <w:t>sort</w:t>
      </w:r>
      <w:r>
        <w:rPr>
          <w:spacing w:val="-14"/>
          <w:sz w:val="22"/>
        </w:rPr>
        <w:t> </w:t>
      </w:r>
      <w:r>
        <w:rPr>
          <w:sz w:val="22"/>
        </w:rPr>
        <w:t>out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issues</w:t>
      </w:r>
      <w:r>
        <w:rPr>
          <w:spacing w:val="-12"/>
          <w:sz w:val="22"/>
        </w:rPr>
        <w:t> </w:t>
      </w:r>
      <w:r>
        <w:rPr>
          <w:sz w:val="22"/>
        </w:rPr>
        <w:t>support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users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Month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support,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maintenance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and troubleshooting.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Coordination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users 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Super users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resolving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issues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8" w:lineRule="exact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Making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new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configurations 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changing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the existing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configuration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/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customization.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1494" w:hanging="360"/>
        <w:jc w:val="left"/>
        <w:rPr>
          <w:rFonts w:ascii="Symbol" w:hAnsi="Symbol"/>
          <w:sz w:val="22"/>
        </w:rPr>
      </w:pPr>
      <w:r>
        <w:rPr>
          <w:sz w:val="22"/>
        </w:rPr>
        <w:t>Resolving</w:t>
      </w:r>
      <w:r>
        <w:rPr>
          <w:spacing w:val="-13"/>
          <w:sz w:val="22"/>
        </w:rPr>
        <w:t> </w:t>
      </w:r>
      <w:r>
        <w:rPr>
          <w:sz w:val="22"/>
        </w:rPr>
        <w:t>their</w:t>
      </w:r>
      <w:r>
        <w:rPr>
          <w:spacing w:val="-12"/>
          <w:sz w:val="22"/>
        </w:rPr>
        <w:t> </w:t>
      </w:r>
      <w:r>
        <w:rPr>
          <w:sz w:val="22"/>
        </w:rPr>
        <w:t>issues</w:t>
      </w:r>
      <w:r>
        <w:rPr>
          <w:spacing w:val="-13"/>
          <w:sz w:val="22"/>
        </w:rPr>
        <w:t> </w:t>
      </w:r>
      <w:r>
        <w:rPr>
          <w:sz w:val="22"/>
        </w:rPr>
        <w:t>within</w:t>
      </w:r>
      <w:r>
        <w:rPr>
          <w:spacing w:val="-12"/>
          <w:sz w:val="22"/>
        </w:rPr>
        <w:t> </w:t>
      </w:r>
      <w:r>
        <w:rPr>
          <w:sz w:val="22"/>
        </w:rPr>
        <w:t>specific</w:t>
      </w:r>
      <w:r>
        <w:rPr>
          <w:spacing w:val="-13"/>
          <w:sz w:val="22"/>
        </w:rPr>
        <w:t> </w:t>
      </w:r>
      <w:r>
        <w:rPr>
          <w:sz w:val="22"/>
        </w:rPr>
        <w:t>time</w:t>
      </w:r>
      <w:r>
        <w:rPr>
          <w:spacing w:val="-12"/>
          <w:sz w:val="22"/>
        </w:rPr>
        <w:t> </w:t>
      </w:r>
      <w:r>
        <w:rPr>
          <w:sz w:val="22"/>
        </w:rPr>
        <w:t>Using</w:t>
      </w:r>
      <w:r>
        <w:rPr>
          <w:spacing w:val="-11"/>
          <w:sz w:val="22"/>
        </w:rPr>
        <w:t> </w:t>
      </w:r>
      <w:r>
        <w:rPr>
          <w:sz w:val="22"/>
        </w:rPr>
        <w:t>Service</w:t>
      </w:r>
      <w:r>
        <w:rPr>
          <w:spacing w:val="-13"/>
          <w:sz w:val="22"/>
        </w:rPr>
        <w:t> </w:t>
      </w:r>
      <w:r>
        <w:rPr>
          <w:sz w:val="22"/>
        </w:rPr>
        <w:t>now</w:t>
      </w:r>
      <w:r>
        <w:rPr>
          <w:spacing w:val="-7"/>
          <w:sz w:val="22"/>
        </w:rPr>
        <w:t> </w:t>
      </w:r>
      <w:r>
        <w:rPr>
          <w:sz w:val="22"/>
        </w:rPr>
        <w:t>tool</w:t>
      </w:r>
      <w:r>
        <w:rPr>
          <w:spacing w:val="-11"/>
          <w:sz w:val="22"/>
        </w:rPr>
        <w:t> </w:t>
      </w:r>
      <w:r>
        <w:rPr>
          <w:sz w:val="22"/>
        </w:rPr>
        <w:t>/Radix/Solution Manager in anyone to immediately resolve the issue end user for easy doing transactional entries in sap.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9" w:lineRule="exact" w:before="1" w:after="0"/>
        <w:ind w:left="108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Providing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training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new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users.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8" w:lineRule="exact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color w:val="000000"/>
          <w:spacing w:val="-2"/>
          <w:sz w:val="22"/>
          <w:highlight w:val="yellow"/>
        </w:rPr>
        <w:t>Exposure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GST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Implementations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and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solve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the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issues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for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the</w:t>
      </w:r>
      <w:r>
        <w:rPr>
          <w:color w:val="000000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team</w:t>
      </w:r>
      <w:r>
        <w:rPr>
          <w:color w:val="000000"/>
          <w:spacing w:val="-1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and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users.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8" w:lineRule="exact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Co-ordinate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team 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visit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Plant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updating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Inventory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issues 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Assets.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7" w:lineRule="exact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Daily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Monitoring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mails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Co-ordinating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users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updating the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reports.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4" w:lineRule="auto" w:before="0" w:after="0"/>
        <w:ind w:left="1080" w:right="987" w:hanging="360"/>
        <w:jc w:val="left"/>
        <w:rPr>
          <w:rFonts w:ascii="Symbol" w:hAnsi="Symbol"/>
          <w:sz w:val="22"/>
        </w:rPr>
      </w:pPr>
      <w:r>
        <w:rPr>
          <w:sz w:val="22"/>
        </w:rPr>
        <w:t>Customers/Vendors/Bank</w:t>
      </w:r>
      <w:r>
        <w:rPr>
          <w:spacing w:val="-13"/>
          <w:sz w:val="22"/>
        </w:rPr>
        <w:t> </w:t>
      </w:r>
      <w:r>
        <w:rPr>
          <w:sz w:val="22"/>
        </w:rPr>
        <w:t>Reconciliation</w:t>
      </w:r>
      <w:r>
        <w:rPr>
          <w:spacing w:val="55"/>
          <w:sz w:val="22"/>
        </w:rPr>
        <w:t> </w:t>
      </w:r>
      <w:r>
        <w:rPr>
          <w:sz w:val="22"/>
        </w:rPr>
        <w:t>&amp;</w:t>
      </w:r>
      <w:r>
        <w:rPr>
          <w:spacing w:val="-13"/>
          <w:sz w:val="22"/>
        </w:rPr>
        <w:t> </w:t>
      </w:r>
      <w:r>
        <w:rPr>
          <w:sz w:val="22"/>
        </w:rPr>
        <w:t>Reports</w:t>
      </w:r>
      <w:r>
        <w:rPr>
          <w:spacing w:val="-12"/>
          <w:sz w:val="22"/>
        </w:rPr>
        <w:t> </w:t>
      </w:r>
      <w:r>
        <w:rPr>
          <w:sz w:val="22"/>
        </w:rPr>
        <w:t>Financial</w:t>
      </w:r>
      <w:r>
        <w:rPr>
          <w:spacing w:val="-12"/>
          <w:sz w:val="22"/>
        </w:rPr>
        <w:t> </w:t>
      </w:r>
      <w:r>
        <w:rPr>
          <w:sz w:val="22"/>
        </w:rPr>
        <w:t>&amp;</w:t>
      </w:r>
      <w:r>
        <w:rPr>
          <w:spacing w:val="-10"/>
          <w:sz w:val="22"/>
        </w:rPr>
        <w:t> </w:t>
      </w:r>
      <w:r>
        <w:rPr>
          <w:sz w:val="22"/>
        </w:rPr>
        <w:t>Consolidation</w:t>
      </w:r>
      <w:r>
        <w:rPr>
          <w:spacing w:val="-13"/>
          <w:sz w:val="22"/>
        </w:rPr>
        <w:t> </w:t>
      </w:r>
      <w:r>
        <w:rPr>
          <w:sz w:val="22"/>
        </w:rPr>
        <w:t>Reports so on.</w:t>
      </w:r>
    </w:p>
    <w:p>
      <w:pPr>
        <w:pStyle w:val="ListParagraph"/>
        <w:spacing w:after="0" w:line="244" w:lineRule="auto"/>
        <w:jc w:val="left"/>
        <w:rPr>
          <w:rFonts w:ascii="Symbol" w:hAnsi="Symbol"/>
          <w:sz w:val="22"/>
        </w:rPr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80" w:after="0"/>
        <w:ind w:left="1080" w:right="978" w:hanging="360"/>
        <w:jc w:val="both"/>
        <w:rPr>
          <w:rFonts w:ascii="Symbol" w:hAnsi="Symbol"/>
          <w:sz w:val="22"/>
        </w:rPr>
      </w:pP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involved</w:t>
      </w:r>
      <w:r>
        <w:rPr>
          <w:spacing w:val="-2"/>
          <w:sz w:val="22"/>
        </w:rPr>
        <w:t> </w:t>
      </w:r>
      <w:r>
        <w:rPr>
          <w:sz w:val="22"/>
        </w:rPr>
        <w:t>Upgradation</w:t>
      </w:r>
      <w:r>
        <w:rPr>
          <w:spacing w:val="-8"/>
          <w:sz w:val="22"/>
        </w:rPr>
        <w:t> </w:t>
      </w:r>
      <w:r>
        <w:rPr>
          <w:sz w:val="22"/>
        </w:rPr>
        <w:t>team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provide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-7"/>
          <w:sz w:val="22"/>
        </w:rPr>
        <w:t> </w:t>
      </w:r>
      <w:r>
        <w:rPr>
          <w:sz w:val="22"/>
        </w:rPr>
        <w:t>to them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39"/>
          <w:sz w:val="22"/>
        </w:rPr>
        <w:t> </w:t>
      </w:r>
      <w:r>
        <w:rPr>
          <w:sz w:val="22"/>
        </w:rPr>
        <w:t>saps4</w:t>
      </w:r>
      <w:r>
        <w:rPr>
          <w:spacing w:val="-3"/>
          <w:sz w:val="22"/>
        </w:rPr>
        <w:t> </w:t>
      </w:r>
      <w:r>
        <w:rPr>
          <w:sz w:val="22"/>
        </w:rPr>
        <w:t>Hana</w:t>
      </w:r>
      <w:r>
        <w:rPr>
          <w:spacing w:val="-3"/>
          <w:sz w:val="22"/>
        </w:rPr>
        <w:t> </w:t>
      </w:r>
      <w:r>
        <w:rPr>
          <w:sz w:val="22"/>
        </w:rPr>
        <w:t>Version 1909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2023</w:t>
      </w:r>
      <w:r>
        <w:rPr>
          <w:spacing w:val="-3"/>
          <w:sz w:val="22"/>
        </w:rPr>
        <w:t> </w:t>
      </w:r>
      <w:r>
        <w:rPr>
          <w:sz w:val="22"/>
        </w:rPr>
        <w:t>version</w:t>
      </w:r>
      <w:r>
        <w:rPr>
          <w:spacing w:val="-2"/>
          <w:sz w:val="22"/>
        </w:rPr>
        <w:t> </w:t>
      </w:r>
      <w:r>
        <w:rPr>
          <w:sz w:val="22"/>
        </w:rPr>
        <w:t>migration</w:t>
      </w:r>
      <w:r>
        <w:rPr>
          <w:spacing w:val="-3"/>
          <w:sz w:val="22"/>
        </w:rPr>
        <w:t> </w:t>
      </w:r>
      <w:r>
        <w:rPr>
          <w:sz w:val="22"/>
        </w:rPr>
        <w:t>the data</w:t>
      </w:r>
      <w:r>
        <w:rPr>
          <w:spacing w:val="-2"/>
          <w:sz w:val="22"/>
        </w:rPr>
        <w:t> </w:t>
      </w:r>
      <w:r>
        <w:rPr>
          <w:sz w:val="22"/>
        </w:rPr>
        <w:t>and update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Master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transactional Data for easy</w:t>
      </w:r>
      <w:r>
        <w:rPr>
          <w:spacing w:val="40"/>
          <w:sz w:val="22"/>
        </w:rPr>
        <w:t> </w:t>
      </w:r>
      <w:r>
        <w:rPr>
          <w:sz w:val="22"/>
        </w:rPr>
        <w:t>user to get the report in time for management &amp; clients.</w:t>
      </w:r>
    </w:p>
    <w:p>
      <w:pPr>
        <w:pStyle w:val="Heading1"/>
        <w:spacing w:line="320" w:lineRule="exact"/>
        <w:rPr>
          <w:u w:val="none"/>
        </w:rPr>
      </w:pPr>
      <w:r>
        <w:rPr>
          <w:u w:val="single"/>
        </w:rPr>
        <w:t>Project:</w:t>
      </w:r>
      <w:r>
        <w:rPr>
          <w:spacing w:val="-10"/>
          <w:u w:val="single"/>
        </w:rPr>
        <w:t> 5</w:t>
      </w:r>
    </w:p>
    <w:p>
      <w:pPr>
        <w:spacing w:before="11"/>
        <w:ind w:left="360" w:right="0" w:firstLine="0"/>
        <w:jc w:val="left"/>
        <w:rPr>
          <w:sz w:val="22"/>
        </w:rPr>
      </w:pPr>
      <w:r>
        <w:rPr>
          <w:rFonts w:ascii="Palatino Linotype"/>
          <w:b/>
          <w:spacing w:val="-2"/>
          <w:sz w:val="22"/>
        </w:rPr>
        <w:t>Client</w:t>
      </w:r>
      <w:r>
        <w:rPr>
          <w:rFonts w:ascii="Cambria"/>
          <w:spacing w:val="-2"/>
          <w:sz w:val="22"/>
        </w:rPr>
        <w:t>:. </w:t>
      </w:r>
      <w:r>
        <w:rPr>
          <w:spacing w:val="-2"/>
          <w:sz w:val="22"/>
        </w:rPr>
        <w:t>GENERAL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DATATECH</w:t>
      </w:r>
    </w:p>
    <w:p>
      <w:pPr>
        <w:spacing w:before="215"/>
        <w:ind w:left="360" w:right="0" w:firstLine="0"/>
        <w:jc w:val="left"/>
        <w:rPr>
          <w:rFonts w:ascii="Cambria"/>
          <w:sz w:val="22"/>
        </w:rPr>
      </w:pPr>
      <w:r>
        <w:rPr>
          <w:rFonts w:ascii="Palatino Linotype"/>
          <w:b/>
          <w:sz w:val="22"/>
        </w:rPr>
        <w:t>Project</w:t>
      </w:r>
      <w:r>
        <w:rPr>
          <w:rFonts w:ascii="Palatino Linotype"/>
          <w:b/>
          <w:spacing w:val="1"/>
          <w:sz w:val="22"/>
        </w:rPr>
        <w:t> </w:t>
      </w:r>
      <w:r>
        <w:rPr>
          <w:rFonts w:ascii="Palatino Linotype"/>
          <w:b/>
          <w:sz w:val="22"/>
        </w:rPr>
        <w:t>Type: S4</w:t>
      </w:r>
      <w:r>
        <w:rPr>
          <w:rFonts w:ascii="Palatino Linotype"/>
          <w:b/>
          <w:spacing w:val="-3"/>
          <w:sz w:val="22"/>
        </w:rPr>
        <w:t> </w:t>
      </w:r>
      <w:r>
        <w:rPr>
          <w:rFonts w:ascii="Palatino Linotype"/>
          <w:b/>
          <w:sz w:val="22"/>
        </w:rPr>
        <w:t>Hana</w:t>
      </w:r>
      <w:r>
        <w:rPr>
          <w:rFonts w:ascii="Palatino Linotype"/>
          <w:b/>
          <w:spacing w:val="-3"/>
          <w:sz w:val="22"/>
        </w:rPr>
        <w:t> </w:t>
      </w:r>
      <w:r>
        <w:rPr>
          <w:rFonts w:ascii="Cambria"/>
          <w:sz w:val="22"/>
        </w:rPr>
        <w:t>Implementation</w:t>
      </w:r>
      <w:r>
        <w:rPr>
          <w:rFonts w:ascii="Cambria"/>
          <w:spacing w:val="7"/>
          <w:sz w:val="22"/>
        </w:rPr>
        <w:t> </w:t>
      </w:r>
      <w:r>
        <w:rPr>
          <w:rFonts w:ascii="Cambria"/>
          <w:sz w:val="22"/>
        </w:rPr>
        <w:t>and</w:t>
      </w:r>
      <w:r>
        <w:rPr>
          <w:rFonts w:ascii="Cambria"/>
          <w:spacing w:val="7"/>
          <w:sz w:val="22"/>
        </w:rPr>
        <w:t> </w:t>
      </w:r>
      <w:r>
        <w:rPr>
          <w:rFonts w:ascii="Cambria"/>
          <w:spacing w:val="-2"/>
          <w:sz w:val="22"/>
        </w:rPr>
        <w:t>Support</w:t>
      </w:r>
    </w:p>
    <w:p>
      <w:pPr>
        <w:spacing w:line="422" w:lineRule="auto" w:before="221"/>
        <w:ind w:left="360" w:right="6345" w:firstLine="52"/>
        <w:jc w:val="both"/>
        <w:rPr>
          <w:b/>
          <w:sz w:val="24"/>
        </w:rPr>
      </w:pPr>
      <w:r>
        <w:rPr>
          <w:rFonts w:ascii="Palatino Linotype"/>
          <w:b/>
          <w:sz w:val="22"/>
        </w:rPr>
        <w:t>Role</w:t>
      </w:r>
      <w:r>
        <w:rPr>
          <w:rFonts w:ascii="Cambria"/>
          <w:sz w:val="22"/>
        </w:rPr>
        <w:t>: Sr. SAP FI/CO Consultant </w:t>
      </w:r>
      <w:r>
        <w:rPr>
          <w:rFonts w:ascii="Palatino Linotype"/>
          <w:b/>
          <w:sz w:val="22"/>
        </w:rPr>
        <w:t>Duration</w:t>
      </w:r>
      <w:r>
        <w:rPr>
          <w:rFonts w:ascii="Cambria"/>
          <w:sz w:val="22"/>
        </w:rPr>
        <w:t>:</w:t>
      </w:r>
      <w:r>
        <w:rPr>
          <w:rFonts w:ascii="Cambria"/>
          <w:spacing w:val="-8"/>
          <w:sz w:val="22"/>
        </w:rPr>
        <w:t> </w:t>
      </w:r>
      <w:r>
        <w:rPr>
          <w:rFonts w:ascii="Cambria"/>
          <w:sz w:val="22"/>
        </w:rPr>
        <w:t>Jan</w:t>
      </w:r>
      <w:r>
        <w:rPr>
          <w:rFonts w:ascii="Cambria"/>
          <w:spacing w:val="-6"/>
          <w:sz w:val="22"/>
        </w:rPr>
        <w:t> </w:t>
      </w:r>
      <w:r>
        <w:rPr>
          <w:rFonts w:ascii="Cambria"/>
          <w:sz w:val="22"/>
        </w:rPr>
        <w:t>-2023</w:t>
      </w:r>
      <w:r>
        <w:rPr>
          <w:rFonts w:ascii="Cambria"/>
          <w:spacing w:val="-9"/>
          <w:sz w:val="22"/>
        </w:rPr>
        <w:t> </w:t>
      </w:r>
      <w:r>
        <w:rPr>
          <w:rFonts w:ascii="Cambria"/>
          <w:sz w:val="22"/>
        </w:rPr>
        <w:t>to</w:t>
      </w:r>
      <w:r>
        <w:rPr>
          <w:rFonts w:ascii="Cambria"/>
          <w:spacing w:val="-8"/>
          <w:sz w:val="22"/>
        </w:rPr>
        <w:t> </w:t>
      </w:r>
      <w:r>
        <w:rPr>
          <w:rFonts w:ascii="Cambria"/>
          <w:sz w:val="22"/>
        </w:rPr>
        <w:t>Till</w:t>
      </w:r>
      <w:r>
        <w:rPr>
          <w:rFonts w:ascii="Cambria"/>
          <w:spacing w:val="-9"/>
          <w:sz w:val="22"/>
        </w:rPr>
        <w:t> </w:t>
      </w:r>
      <w:r>
        <w:rPr>
          <w:rFonts w:ascii="Cambria"/>
          <w:sz w:val="22"/>
        </w:rPr>
        <w:t>Date </w:t>
      </w:r>
      <w:r>
        <w:rPr>
          <w:b/>
          <w:sz w:val="24"/>
        </w:rPr>
        <w:t>Client description:</w:t>
      </w:r>
    </w:p>
    <w:p>
      <w:pPr>
        <w:pStyle w:val="BodyText"/>
        <w:spacing w:before="20"/>
        <w:ind w:left="360" w:right="770"/>
      </w:pPr>
      <w:r>
        <w:rPr/>
        <w:t>GENERAL DATATECH</w:t>
      </w:r>
      <w:r>
        <w:rPr>
          <w:spacing w:val="40"/>
        </w:rPr>
        <w:t> </w:t>
      </w:r>
      <w:r>
        <w:rPr/>
        <w:t>is an award-winning, international IT solutions provider and network integrator.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24</w:t>
      </w:r>
      <w:r>
        <w:rPr>
          <w:spacing w:val="-13"/>
        </w:rPr>
        <w:t> </w:t>
      </w:r>
      <w:r>
        <w:rPr/>
        <w:t>years,</w:t>
      </w:r>
      <w:r>
        <w:rPr>
          <w:spacing w:val="-16"/>
        </w:rPr>
        <w:t> </w:t>
      </w:r>
      <w:r>
        <w:rPr/>
        <w:t>we’ve</w:t>
      </w:r>
      <w:r>
        <w:rPr>
          <w:spacing w:val="-12"/>
        </w:rPr>
        <w:t> </w:t>
      </w:r>
      <w:r>
        <w:rPr/>
        <w:t>partnered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leading</w:t>
      </w:r>
      <w:r>
        <w:rPr>
          <w:spacing w:val="-13"/>
        </w:rPr>
        <w:t> </w:t>
      </w:r>
      <w:r>
        <w:rPr/>
        <w:t>ORIGINAL</w:t>
      </w:r>
      <w:r>
        <w:rPr>
          <w:spacing w:val="-12"/>
        </w:rPr>
        <w:t> </w:t>
      </w:r>
      <w:r>
        <w:rPr/>
        <w:t>EQUIPMENT</w:t>
      </w:r>
      <w:r>
        <w:rPr>
          <w:spacing w:val="-14"/>
        </w:rPr>
        <w:t> </w:t>
      </w:r>
      <w:r>
        <w:rPr/>
        <w:t>MANUFACTURER and IT Industry thought leaders to digitally transform customers’ organizations and ensure</w:t>
      </w:r>
    </w:p>
    <w:p>
      <w:pPr>
        <w:pStyle w:val="BodyText"/>
        <w:spacing w:before="3"/>
        <w:ind w:left="360" w:right="770"/>
      </w:pPr>
      <w:r>
        <w:rPr/>
        <w:t>they’re</w:t>
      </w:r>
      <w:r>
        <w:rPr>
          <w:spacing w:val="-12"/>
        </w:rPr>
        <w:t> </w:t>
      </w:r>
      <w:r>
        <w:rPr/>
        <w:t>getting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very</w:t>
      </w:r>
      <w:r>
        <w:rPr>
          <w:spacing w:val="-11"/>
        </w:rPr>
        <w:t> </w:t>
      </w:r>
      <w:r>
        <w:rPr/>
        <w:t>most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their</w:t>
      </w:r>
      <w:r>
        <w:rPr>
          <w:spacing w:val="-13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investments.</w:t>
      </w:r>
      <w:r>
        <w:rPr>
          <w:spacing w:val="-7"/>
        </w:rPr>
        <w:t> </w:t>
      </w:r>
      <w:r>
        <w:rPr/>
        <w:t>GENERAL</w:t>
      </w:r>
      <w:r>
        <w:rPr>
          <w:spacing w:val="-12"/>
        </w:rPr>
        <w:t> </w:t>
      </w:r>
      <w:r>
        <w:rPr/>
        <w:t>DATATECH</w:t>
      </w:r>
      <w:r>
        <w:rPr>
          <w:spacing w:val="-10"/>
        </w:rPr>
        <w:t> </w:t>
      </w:r>
      <w:r>
        <w:rPr/>
        <w:t>solutions architects and engineers design, build, deliver and manage IT solutions and services</w:t>
      </w:r>
    </w:p>
    <w:p>
      <w:pPr>
        <w:pStyle w:val="BodyText"/>
        <w:ind w:left="360" w:right="770"/>
      </w:pPr>
      <w:r>
        <w:rPr/>
        <w:t>for</w:t>
      </w:r>
      <w:r>
        <w:rPr>
          <w:spacing w:val="-10"/>
        </w:rPr>
        <w:t> </w:t>
      </w:r>
      <w:r>
        <w:rPr/>
        <w:t>customers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all</w:t>
      </w:r>
      <w:r>
        <w:rPr>
          <w:spacing w:val="-5"/>
        </w:rPr>
        <w:t> </w:t>
      </w:r>
      <w:r>
        <w:rPr/>
        <w:t>sizes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13"/>
        </w:rPr>
        <w:t> </w:t>
      </w:r>
      <w:r>
        <w:rPr/>
        <w:t>wide</w:t>
      </w:r>
      <w:r>
        <w:rPr>
          <w:spacing w:val="-12"/>
        </w:rPr>
        <w:t> </w:t>
      </w:r>
      <w:r>
        <w:rPr/>
        <w:t>variety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industries.</w:t>
      </w:r>
      <w:r>
        <w:rPr>
          <w:spacing w:val="-4"/>
        </w:rPr>
        <w:t> </w:t>
      </w:r>
      <w:r>
        <w:rPr/>
        <w:t>Maintaining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highest certification levels in the industry enables them to transform the latest technological innovations into customer solutions that help them become more competitive in the marketplace,</w:t>
      </w:r>
      <w:r>
        <w:rPr>
          <w:spacing w:val="-4"/>
        </w:rPr>
        <w:t> </w:t>
      </w:r>
      <w:r>
        <w:rPr/>
        <w:t>deliver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enhanced</w:t>
      </w:r>
      <w:r>
        <w:rPr>
          <w:spacing w:val="-4"/>
        </w:rPr>
        <w:t> </w:t>
      </w:r>
      <w:r>
        <w:rPr/>
        <w:t>end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experience,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enjoy</w:t>
      </w:r>
      <w:r>
        <w:rPr>
          <w:spacing w:val="-4"/>
        </w:rPr>
        <w:t> </w:t>
      </w:r>
      <w:r>
        <w:rPr/>
        <w:t>greater</w:t>
      </w:r>
      <w:r>
        <w:rPr>
          <w:spacing w:val="-4"/>
        </w:rPr>
        <w:t> </w:t>
      </w:r>
      <w:r>
        <w:rPr/>
        <w:t>profitability</w:t>
      </w:r>
    </w:p>
    <w:p>
      <w:pPr>
        <w:pStyle w:val="Heading1"/>
        <w:spacing w:before="59"/>
        <w:rPr>
          <w:rFonts w:ascii="Calibri"/>
          <w:u w:val="none"/>
        </w:rPr>
      </w:pPr>
      <w:r>
        <w:rPr>
          <w:rFonts w:ascii="Calibri"/>
          <w:u w:val="none"/>
        </w:rPr>
        <w:t>Key</w:t>
      </w:r>
      <w:r>
        <w:rPr>
          <w:rFonts w:ascii="Calibri"/>
          <w:spacing w:val="-4"/>
          <w:u w:val="none"/>
        </w:rPr>
        <w:t> </w:t>
      </w:r>
      <w:r>
        <w:rPr>
          <w:rFonts w:ascii="Calibri"/>
          <w:spacing w:val="-2"/>
          <w:u w:val="none"/>
        </w:rPr>
        <w:t>Responsibilities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245" w:after="0"/>
        <w:ind w:left="1080" w:right="1174" w:hanging="360"/>
        <w:jc w:val="left"/>
        <w:rPr>
          <w:rFonts w:ascii="Symbol" w:hAnsi="Symbol"/>
          <w:sz w:val="20"/>
        </w:rPr>
      </w:pPr>
      <w:r>
        <w:rPr>
          <w:color w:val="000000"/>
          <w:sz w:val="22"/>
          <w:highlight w:val="yellow"/>
        </w:rPr>
        <w:t>I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Prepare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end-to-end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Green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Field</w:t>
      </w:r>
      <w:r>
        <w:rPr>
          <w:color w:val="000000"/>
          <w:spacing w:val="2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implementation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&amp;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Brown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Field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Implementation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</w:rPr>
        <w:t> </w:t>
      </w:r>
      <w:r>
        <w:rPr>
          <w:color w:val="000000"/>
          <w:sz w:val="22"/>
          <w:highlight w:val="yellow"/>
        </w:rPr>
        <w:t>Different Client Business Processes.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37" w:lineRule="auto" w:before="2" w:after="0"/>
        <w:ind w:left="1080" w:right="1135" w:hanging="360"/>
        <w:jc w:val="left"/>
        <w:rPr>
          <w:rFonts w:ascii="Symbol" w:hAnsi="Symbol"/>
          <w:sz w:val="20"/>
        </w:rPr>
      </w:pPr>
      <w:r>
        <w:rPr>
          <w:sz w:val="22"/>
        </w:rPr>
        <w:t>Hands</w:t>
      </w:r>
      <w:r>
        <w:rPr>
          <w:spacing w:val="-13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experience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requirements</w:t>
      </w:r>
      <w:r>
        <w:rPr>
          <w:spacing w:val="-12"/>
          <w:sz w:val="22"/>
        </w:rPr>
        <w:t> </w:t>
      </w:r>
      <w:r>
        <w:rPr>
          <w:sz w:val="22"/>
        </w:rPr>
        <w:t>gathering/</w:t>
      </w:r>
      <w:r>
        <w:rPr>
          <w:spacing w:val="-13"/>
          <w:sz w:val="22"/>
        </w:rPr>
        <w:t> </w:t>
      </w:r>
      <w:r>
        <w:rPr>
          <w:sz w:val="22"/>
        </w:rPr>
        <w:t>fit-gap,</w:t>
      </w:r>
      <w:r>
        <w:rPr>
          <w:spacing w:val="-12"/>
          <w:sz w:val="22"/>
        </w:rPr>
        <w:t> </w:t>
      </w:r>
      <w:r>
        <w:rPr>
          <w:sz w:val="22"/>
        </w:rPr>
        <w:t>design/blueprinting</w:t>
      </w:r>
      <w:r>
        <w:rPr>
          <w:spacing w:val="-11"/>
          <w:sz w:val="22"/>
        </w:rPr>
        <w:t> </w:t>
      </w:r>
      <w:r>
        <w:rPr>
          <w:sz w:val="22"/>
        </w:rPr>
        <w:t>and configuration/customization phase of SAP transformation programs.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2" w:lineRule="auto" w:before="2" w:after="0"/>
        <w:ind w:left="1080" w:right="829" w:hanging="360"/>
        <w:jc w:val="left"/>
        <w:rPr>
          <w:rFonts w:ascii="Symbol" w:hAnsi="Symbol"/>
          <w:sz w:val="20"/>
        </w:rPr>
      </w:pPr>
      <w:r>
        <w:rPr>
          <w:sz w:val="22"/>
        </w:rPr>
        <w:t>Deep</w:t>
      </w:r>
      <w:r>
        <w:rPr>
          <w:spacing w:val="-13"/>
          <w:sz w:val="22"/>
        </w:rPr>
        <w:t> </w:t>
      </w:r>
      <w:r>
        <w:rPr>
          <w:sz w:val="22"/>
        </w:rPr>
        <w:t>understanding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business</w:t>
      </w:r>
      <w:r>
        <w:rPr>
          <w:spacing w:val="-5"/>
          <w:sz w:val="22"/>
        </w:rPr>
        <w:t> </w:t>
      </w:r>
      <w:r>
        <w:rPr>
          <w:sz w:val="22"/>
        </w:rPr>
        <w:t>processes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12"/>
          <w:sz w:val="22"/>
        </w:rPr>
        <w:t> </w:t>
      </w:r>
      <w:r>
        <w:rPr>
          <w:sz w:val="22"/>
        </w:rPr>
        <w:t>well</w:t>
      </w:r>
      <w:r>
        <w:rPr>
          <w:spacing w:val="-10"/>
          <w:sz w:val="22"/>
        </w:rPr>
        <w:t> </w:t>
      </w:r>
      <w:r>
        <w:rPr>
          <w:sz w:val="22"/>
        </w:rPr>
        <w:t>as</w:t>
      </w:r>
      <w:r>
        <w:rPr>
          <w:spacing w:val="-12"/>
          <w:sz w:val="22"/>
        </w:rPr>
        <w:t> </w:t>
      </w:r>
      <w:r>
        <w:rPr>
          <w:sz w:val="22"/>
        </w:rPr>
        <w:t>good</w:t>
      </w:r>
      <w:r>
        <w:rPr>
          <w:spacing w:val="-13"/>
          <w:sz w:val="22"/>
        </w:rPr>
        <w:t> </w:t>
      </w:r>
      <w:r>
        <w:rPr>
          <w:sz w:val="22"/>
        </w:rPr>
        <w:t>knowledge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technical</w:t>
      </w:r>
      <w:r>
        <w:rPr>
          <w:spacing w:val="-10"/>
          <w:sz w:val="22"/>
        </w:rPr>
        <w:t> </w:t>
      </w:r>
      <w:r>
        <w:rPr>
          <w:sz w:val="22"/>
        </w:rPr>
        <w:t>issues in the area of financial modules.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66" w:lineRule="exact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z w:val="22"/>
        </w:rPr>
        <w:t>Very</w:t>
      </w:r>
      <w:r>
        <w:rPr>
          <w:spacing w:val="-9"/>
          <w:sz w:val="22"/>
        </w:rPr>
        <w:t> </w:t>
      </w:r>
      <w:r>
        <w:rPr>
          <w:sz w:val="22"/>
        </w:rPr>
        <w:t>good</w:t>
      </w:r>
      <w:r>
        <w:rPr>
          <w:spacing w:val="-12"/>
          <w:sz w:val="22"/>
        </w:rPr>
        <w:t> </w:t>
      </w:r>
      <w:r>
        <w:rPr>
          <w:sz w:val="22"/>
        </w:rPr>
        <w:t>command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English.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pacing w:val="-2"/>
          <w:sz w:val="22"/>
        </w:rPr>
        <w:t>Team management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project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management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skills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as an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asset.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1092" w:hanging="360"/>
        <w:jc w:val="left"/>
        <w:rPr>
          <w:rFonts w:ascii="Symbol" w:hAnsi="Symbol"/>
          <w:sz w:val="20"/>
        </w:rPr>
      </w:pPr>
      <w:r>
        <w:rPr>
          <w:sz w:val="22"/>
        </w:rPr>
        <w:t>Providing</w:t>
      </w:r>
      <w:r>
        <w:rPr>
          <w:spacing w:val="-12"/>
          <w:sz w:val="22"/>
        </w:rPr>
        <w:t> </w:t>
      </w:r>
      <w:r>
        <w:rPr>
          <w:sz w:val="22"/>
        </w:rPr>
        <w:t>support,</w:t>
      </w:r>
      <w:r>
        <w:rPr>
          <w:spacing w:val="-13"/>
          <w:sz w:val="22"/>
        </w:rPr>
        <w:t> </w:t>
      </w:r>
      <w:r>
        <w:rPr>
          <w:sz w:val="22"/>
        </w:rPr>
        <w:t>advice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guidance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customer</w:t>
      </w:r>
      <w:r>
        <w:rPr>
          <w:spacing w:val="-12"/>
          <w:sz w:val="22"/>
        </w:rPr>
        <w:t> </w:t>
      </w:r>
      <w:r>
        <w:rPr>
          <w:sz w:val="22"/>
        </w:rPr>
        <w:t>support</w:t>
      </w:r>
      <w:r>
        <w:rPr>
          <w:spacing w:val="-12"/>
          <w:sz w:val="22"/>
        </w:rPr>
        <w:t> </w:t>
      </w:r>
      <w:r>
        <w:rPr>
          <w:sz w:val="22"/>
        </w:rPr>
        <w:t>team</w:t>
      </w:r>
      <w:r>
        <w:rPr>
          <w:spacing w:val="-11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SAP</w:t>
      </w:r>
      <w:r>
        <w:rPr>
          <w:spacing w:val="-7"/>
          <w:sz w:val="22"/>
        </w:rPr>
        <w:t> </w:t>
      </w:r>
      <w:r>
        <w:rPr>
          <w:sz w:val="22"/>
        </w:rPr>
        <w:t>related </w:t>
      </w:r>
      <w:r>
        <w:rPr>
          <w:spacing w:val="-2"/>
          <w:sz w:val="22"/>
        </w:rPr>
        <w:t>issues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Symbol" w:hAnsi="Symbol"/>
          <w:sz w:val="20"/>
        </w:rPr>
      </w:pPr>
      <w:r>
        <w:rPr>
          <w:spacing w:val="-2"/>
          <w:sz w:val="22"/>
        </w:rPr>
        <w:t>Working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the customer to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define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document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business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requirements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1088" w:hanging="360"/>
        <w:jc w:val="left"/>
        <w:rPr>
          <w:rFonts w:ascii="Symbol" w:hAnsi="Symbol"/>
          <w:sz w:val="20"/>
        </w:rPr>
      </w:pPr>
      <w:r>
        <w:rPr>
          <w:sz w:val="22"/>
        </w:rPr>
        <w:t>Liaising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third</w:t>
      </w:r>
      <w:r>
        <w:rPr>
          <w:spacing w:val="-12"/>
          <w:sz w:val="22"/>
        </w:rPr>
        <w:t> </w:t>
      </w:r>
      <w:r>
        <w:rPr>
          <w:sz w:val="22"/>
        </w:rPr>
        <w:t>party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offshore</w:t>
      </w:r>
      <w:r>
        <w:rPr>
          <w:spacing w:val="-9"/>
          <w:sz w:val="22"/>
        </w:rPr>
        <w:t> </w:t>
      </w:r>
      <w:r>
        <w:rPr>
          <w:sz w:val="22"/>
        </w:rPr>
        <w:t>resources</w:t>
      </w:r>
      <w:r>
        <w:rPr>
          <w:spacing w:val="-11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solution</w:t>
      </w:r>
      <w:r>
        <w:rPr>
          <w:spacing w:val="-10"/>
          <w:sz w:val="22"/>
        </w:rPr>
        <w:t> </w:t>
      </w:r>
      <w:r>
        <w:rPr>
          <w:sz w:val="22"/>
        </w:rPr>
        <w:t>design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accordance</w:t>
      </w:r>
      <w:r>
        <w:rPr>
          <w:spacing w:val="-11"/>
          <w:sz w:val="22"/>
        </w:rPr>
        <w:t> </w:t>
      </w:r>
      <w:r>
        <w:rPr>
          <w:sz w:val="22"/>
        </w:rPr>
        <w:t>with business requirements and producing detailed documented specifications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67" w:lineRule="exact" w:before="11" w:after="0"/>
        <w:ind w:left="1080" w:right="0" w:hanging="360"/>
        <w:jc w:val="left"/>
        <w:rPr>
          <w:rFonts w:ascii="Symbol" w:hAnsi="Symbol"/>
          <w:sz w:val="20"/>
        </w:rPr>
      </w:pPr>
      <w:r>
        <w:rPr>
          <w:spacing w:val="-2"/>
          <w:sz w:val="22"/>
        </w:rPr>
        <w:t>Providing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support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during UAT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testing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phases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67" w:lineRule="exact" w:before="0" w:after="0"/>
        <w:ind w:left="1080" w:right="0" w:hanging="360"/>
        <w:jc w:val="left"/>
        <w:rPr>
          <w:rFonts w:ascii="Symbol" w:hAnsi="Symbol"/>
          <w:sz w:val="20"/>
        </w:rPr>
      </w:pPr>
      <w:r>
        <w:rPr>
          <w:spacing w:val="-2"/>
          <w:sz w:val="22"/>
        </w:rPr>
        <w:t>Supporting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cutover activities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releases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Production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environment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7" w:after="0"/>
        <w:ind w:left="1080" w:right="0" w:hanging="360"/>
        <w:jc w:val="left"/>
        <w:rPr>
          <w:rFonts w:ascii="Symbol" w:hAnsi="Symbol"/>
          <w:sz w:val="20"/>
        </w:rPr>
      </w:pPr>
      <w:r>
        <w:rPr>
          <w:spacing w:val="-2"/>
          <w:sz w:val="22"/>
        </w:rPr>
        <w:t>Supporting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customer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future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enhancements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value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proposition.</w:t>
      </w:r>
    </w:p>
    <w:p>
      <w:pPr>
        <w:pStyle w:val="BodyText"/>
        <w:ind w:right="698"/>
        <w:jc w:val="both"/>
        <w:rPr>
          <w:rFonts w:ascii="Times New Roman"/>
        </w:rPr>
      </w:pPr>
      <w:r>
        <w:rPr/>
        <w:t>SAP R2R (Record-to-report) is a financial and accounting management process which ensures that all business transactions are recorded completely and accurately within an accounting system and its</w:t>
      </w:r>
      <w:r>
        <w:rPr>
          <w:spacing w:val="40"/>
        </w:rPr>
        <w:t> </w:t>
      </w:r>
      <w:r>
        <w:rPr/>
        <w:t>sub-ledgers. It includes sales, purchases, payments etc. Subsequently, all</w:t>
      </w:r>
      <w:r>
        <w:rPr>
          <w:spacing w:val="-1"/>
        </w:rPr>
        <w:t> </w:t>
      </w:r>
      <w:r>
        <w:rPr/>
        <w:t>these transactions</w:t>
      </w:r>
      <w:r>
        <w:rPr>
          <w:spacing w:val="-2"/>
        </w:rPr>
        <w:t> </w:t>
      </w:r>
      <w:r>
        <w:rPr/>
        <w:t>are ultimately</w:t>
      </w:r>
      <w:r>
        <w:rPr>
          <w:spacing w:val="-1"/>
        </w:rPr>
        <w:t> </w:t>
      </w:r>
      <w:r>
        <w:rPr/>
        <w:t>collected</w:t>
      </w:r>
      <w:r>
        <w:rPr>
          <w:spacing w:val="-2"/>
        </w:rPr>
        <w:t> </w:t>
      </w:r>
      <w:r>
        <w:rPr/>
        <w:t>and recorded in the general </w:t>
      </w:r>
      <w:r>
        <w:rPr>
          <w:spacing w:val="-2"/>
        </w:rPr>
        <w:t>ledger</w:t>
      </w:r>
      <w:r>
        <w:rPr>
          <w:rFonts w:ascii="Times New Roman"/>
          <w:color w:val="4D5153"/>
          <w:spacing w:val="-2"/>
        </w:rPr>
        <w:t>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5" w:lineRule="exact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color w:val="000000"/>
          <w:sz w:val="22"/>
          <w:highlight w:val="yellow"/>
        </w:rPr>
        <w:t>Exposure</w:t>
      </w:r>
      <w:r>
        <w:rPr>
          <w:color w:val="000000"/>
          <w:spacing w:val="-1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1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GL,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AR,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AP,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Automatic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Payments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EBS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modules.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Product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Costing.</w:t>
      </w:r>
    </w:p>
    <w:p>
      <w:pPr>
        <w:pStyle w:val="ListParagraph"/>
        <w:spacing w:after="0" w:line="275" w:lineRule="exact"/>
        <w:jc w:val="left"/>
        <w:rPr>
          <w:rFonts w:ascii="Symbol" w:hAnsi="Symbol"/>
          <w:sz w:val="22"/>
        </w:rPr>
        <w:sectPr>
          <w:pgSz w:w="12240" w:h="15840"/>
          <w:pgMar w:top="1360" w:bottom="280" w:left="1440" w:right="1080"/>
        </w:sectPr>
      </w:pPr>
    </w:p>
    <w:p>
      <w:pPr>
        <w:pStyle w:val="Heading1"/>
        <w:spacing w:before="3"/>
        <w:rPr>
          <w:u w:val="none"/>
        </w:rPr>
      </w:pPr>
      <w:r>
        <w:rPr>
          <w:u w:val="single"/>
        </w:rPr>
        <w:t>Project:</w:t>
      </w:r>
      <w:r>
        <w:rPr>
          <w:spacing w:val="-10"/>
          <w:u w:val="single"/>
        </w:rPr>
        <w:t> 4</w:t>
      </w:r>
    </w:p>
    <w:p>
      <w:pPr>
        <w:spacing w:before="24"/>
        <w:ind w:left="360" w:right="0" w:firstLine="0"/>
        <w:jc w:val="left"/>
        <w:rPr>
          <w:rFonts w:ascii="Palatino Linotype"/>
          <w:b/>
          <w:sz w:val="21"/>
        </w:rPr>
      </w:pPr>
      <w:r>
        <w:rPr>
          <w:rFonts w:ascii="Palatino Linotype"/>
          <w:b/>
          <w:sz w:val="22"/>
        </w:rPr>
        <w:t>Client</w:t>
      </w:r>
      <w:r>
        <w:rPr>
          <w:rFonts w:ascii="Cambria"/>
          <w:sz w:val="22"/>
        </w:rPr>
        <w:t>:.</w:t>
      </w:r>
      <w:r>
        <w:rPr>
          <w:rFonts w:ascii="Cambria"/>
          <w:spacing w:val="-11"/>
          <w:sz w:val="22"/>
        </w:rPr>
        <w:t> </w:t>
      </w:r>
      <w:r>
        <w:rPr>
          <w:rFonts w:ascii="Palatino Linotype"/>
          <w:b/>
          <w:spacing w:val="-2"/>
          <w:sz w:val="21"/>
        </w:rPr>
        <w:t>Nuvasive</w:t>
      </w:r>
    </w:p>
    <w:p>
      <w:pPr>
        <w:spacing w:line="420" w:lineRule="auto" w:before="219"/>
        <w:ind w:left="360" w:right="6335" w:firstLine="0"/>
        <w:jc w:val="left"/>
        <w:rPr>
          <w:b/>
          <w:sz w:val="24"/>
        </w:rPr>
      </w:pPr>
      <w:r>
        <w:rPr>
          <w:rFonts w:ascii="Palatino Linotype"/>
          <w:b/>
          <w:sz w:val="22"/>
        </w:rPr>
        <w:t>Project</w:t>
      </w:r>
      <w:r>
        <w:rPr>
          <w:rFonts w:ascii="Palatino Linotype"/>
          <w:b/>
          <w:spacing w:val="-10"/>
          <w:sz w:val="22"/>
        </w:rPr>
        <w:t> </w:t>
      </w:r>
      <w:r>
        <w:rPr>
          <w:rFonts w:ascii="Palatino Linotype"/>
          <w:b/>
          <w:sz w:val="22"/>
        </w:rPr>
        <w:t>Type:</w:t>
      </w:r>
      <w:r>
        <w:rPr>
          <w:rFonts w:ascii="Palatino Linotype"/>
          <w:b/>
          <w:spacing w:val="-13"/>
          <w:sz w:val="22"/>
        </w:rPr>
        <w:t> </w:t>
      </w:r>
      <w:r>
        <w:rPr>
          <w:rFonts w:ascii="Palatino Linotype"/>
          <w:b/>
          <w:sz w:val="22"/>
        </w:rPr>
        <w:t>S4</w:t>
      </w:r>
      <w:r>
        <w:rPr>
          <w:rFonts w:ascii="Palatino Linotype"/>
          <w:b/>
          <w:spacing w:val="-13"/>
          <w:sz w:val="22"/>
        </w:rPr>
        <w:t> </w:t>
      </w:r>
      <w:r>
        <w:rPr>
          <w:rFonts w:ascii="Palatino Linotype"/>
          <w:b/>
          <w:sz w:val="22"/>
        </w:rPr>
        <w:t>Hana</w:t>
      </w:r>
      <w:r>
        <w:rPr>
          <w:rFonts w:ascii="Palatino Linotype"/>
          <w:b/>
          <w:spacing w:val="-13"/>
          <w:sz w:val="22"/>
        </w:rPr>
        <w:t> </w:t>
      </w:r>
      <w:r>
        <w:rPr>
          <w:rFonts w:ascii="Cambria"/>
          <w:sz w:val="22"/>
        </w:rPr>
        <w:t>Support </w:t>
      </w:r>
      <w:r>
        <w:rPr>
          <w:rFonts w:ascii="Palatino Linotype"/>
          <w:b/>
          <w:sz w:val="22"/>
        </w:rPr>
        <w:t>Role</w:t>
      </w:r>
      <w:r>
        <w:rPr>
          <w:rFonts w:ascii="Cambria"/>
          <w:sz w:val="22"/>
        </w:rPr>
        <w:t>: Sr. SAP FI/CO Consultant </w:t>
      </w:r>
      <w:r>
        <w:rPr>
          <w:rFonts w:ascii="Palatino Linotype"/>
          <w:b/>
          <w:sz w:val="22"/>
        </w:rPr>
        <w:t>Duration</w:t>
      </w:r>
      <w:r>
        <w:rPr>
          <w:rFonts w:ascii="Cambria"/>
          <w:sz w:val="22"/>
        </w:rPr>
        <w:t>:</w:t>
      </w:r>
      <w:r>
        <w:rPr>
          <w:rFonts w:ascii="Cambria"/>
          <w:spacing w:val="-13"/>
          <w:sz w:val="22"/>
        </w:rPr>
        <w:t> </w:t>
      </w:r>
      <w:r>
        <w:rPr>
          <w:rFonts w:ascii="Cambria"/>
          <w:sz w:val="22"/>
        </w:rPr>
        <w:t>Jan-2021</w:t>
      </w:r>
      <w:r>
        <w:rPr>
          <w:rFonts w:ascii="Cambria"/>
          <w:spacing w:val="-13"/>
          <w:sz w:val="22"/>
        </w:rPr>
        <w:t> </w:t>
      </w:r>
      <w:r>
        <w:rPr>
          <w:rFonts w:ascii="Cambria"/>
          <w:sz w:val="22"/>
        </w:rPr>
        <w:t>to</w:t>
      </w:r>
      <w:r>
        <w:rPr>
          <w:rFonts w:ascii="Cambria"/>
          <w:spacing w:val="-12"/>
          <w:sz w:val="22"/>
        </w:rPr>
        <w:t> </w:t>
      </w:r>
      <w:r>
        <w:rPr>
          <w:rFonts w:ascii="Cambria"/>
          <w:sz w:val="22"/>
        </w:rPr>
        <w:t>Dec</w:t>
      </w:r>
      <w:r>
        <w:rPr>
          <w:rFonts w:ascii="Cambria"/>
          <w:spacing w:val="-12"/>
          <w:sz w:val="22"/>
        </w:rPr>
        <w:t> </w:t>
      </w:r>
      <w:r>
        <w:rPr>
          <w:rFonts w:ascii="Cambria"/>
          <w:sz w:val="22"/>
        </w:rPr>
        <w:t>2022 </w:t>
      </w:r>
      <w:r>
        <w:rPr>
          <w:b/>
          <w:sz w:val="24"/>
        </w:rPr>
        <w:t>Client description:</w:t>
      </w:r>
    </w:p>
    <w:p>
      <w:pPr>
        <w:pStyle w:val="BodyText"/>
        <w:spacing w:before="27"/>
        <w:ind w:left="360" w:right="787"/>
      </w:pPr>
      <w:r>
        <w:rPr/>
        <w:t>Nuvasive based in San Diego, California, is a medical device company focused on the design, development,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marketing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surgical</w:t>
      </w:r>
      <w:r>
        <w:rPr>
          <w:spacing w:val="-10"/>
        </w:rPr>
        <w:t> </w:t>
      </w:r>
      <w:r>
        <w:rPr/>
        <w:t>treatment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spine</w:t>
      </w:r>
      <w:r>
        <w:rPr>
          <w:spacing w:val="-10"/>
        </w:rPr>
        <w:t> </w:t>
      </w:r>
      <w:r>
        <w:rPr/>
        <w:t>disorders.</w:t>
      </w:r>
      <w:r>
        <w:rPr>
          <w:spacing w:val="-7"/>
        </w:rPr>
        <w:t> </w:t>
      </w:r>
      <w:r>
        <w:rPr/>
        <w:t>Nuvasive is a publicly traded company and is listed on the NASDAQ under the symbol NUVA</w:t>
      </w:r>
    </w:p>
    <w:p>
      <w:pPr>
        <w:pStyle w:val="BodyText"/>
        <w:spacing w:before="1"/>
        <w:ind w:left="0"/>
      </w:pPr>
    </w:p>
    <w:p>
      <w:pPr>
        <w:pStyle w:val="BodyText"/>
        <w:ind w:left="360" w:right="770"/>
      </w:pPr>
      <w:r>
        <w:rPr/>
        <w:t>NuVasive’s</w:t>
      </w:r>
      <w:r>
        <w:rPr>
          <w:spacing w:val="-6"/>
        </w:rPr>
        <w:t> </w:t>
      </w:r>
      <w:r>
        <w:rPr/>
        <w:t>product</w:t>
      </w:r>
      <w:r>
        <w:rPr>
          <w:spacing w:val="-8"/>
        </w:rPr>
        <w:t> </w:t>
      </w:r>
      <w:r>
        <w:rPr/>
        <w:t>portfolio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focused</w:t>
      </w:r>
      <w:r>
        <w:rPr>
          <w:spacing w:val="-12"/>
        </w:rPr>
        <w:t> </w:t>
      </w:r>
      <w:r>
        <w:rPr/>
        <w:t>on</w:t>
      </w:r>
      <w:r>
        <w:rPr>
          <w:spacing w:val="-7"/>
        </w:rPr>
        <w:t> </w:t>
      </w:r>
      <w:r>
        <w:rPr/>
        <w:t>applications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4"/>
        </w:rPr>
        <w:t> </w:t>
      </w:r>
      <w:r>
        <w:rPr/>
        <w:t>over</w:t>
      </w:r>
      <w:r>
        <w:rPr>
          <w:spacing w:val="-11"/>
        </w:rPr>
        <w:t> </w:t>
      </w:r>
      <w:r>
        <w:rPr/>
        <w:t>$4.2</w:t>
      </w:r>
      <w:r>
        <w:rPr>
          <w:spacing w:val="-9"/>
        </w:rPr>
        <w:t> </w:t>
      </w:r>
      <w:r>
        <w:rPr/>
        <w:t>billion</w:t>
      </w:r>
      <w:r>
        <w:rPr>
          <w:spacing w:val="-10"/>
        </w:rPr>
        <w:t> </w:t>
      </w:r>
      <w:r>
        <w:rPr/>
        <w:t>U.S.</w:t>
      </w:r>
      <w:r>
        <w:rPr>
          <w:spacing w:val="-11"/>
        </w:rPr>
        <w:t> </w:t>
      </w:r>
      <w:r>
        <w:rPr/>
        <w:t>spine</w:t>
      </w:r>
      <w:r>
        <w:rPr>
          <w:spacing w:val="-9"/>
        </w:rPr>
        <w:t> </w:t>
      </w:r>
      <w:r>
        <w:rPr/>
        <w:t>fusion market. The Company's current principal product offering includes a minimally disruptive surgical platform called Maximum Access Surgery, or MAS, as well as a growing offering of cervical and motion preservation products.</w:t>
      </w:r>
    </w:p>
    <w:p>
      <w:pPr>
        <w:pStyle w:val="Heading1"/>
        <w:spacing w:before="1"/>
        <w:rPr>
          <w:rFonts w:ascii="Calibri"/>
          <w:u w:val="none"/>
        </w:rPr>
      </w:pPr>
      <w:r>
        <w:rPr>
          <w:rFonts w:ascii="Calibri"/>
          <w:u w:val="none"/>
        </w:rPr>
        <w:t>Key</w:t>
      </w:r>
      <w:r>
        <w:rPr>
          <w:rFonts w:ascii="Calibri"/>
          <w:spacing w:val="-4"/>
          <w:u w:val="none"/>
        </w:rPr>
        <w:t> </w:t>
      </w:r>
      <w:r>
        <w:rPr>
          <w:rFonts w:ascii="Calibri"/>
          <w:spacing w:val="-2"/>
          <w:u w:val="none"/>
        </w:rPr>
        <w:t>Responsibilities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8" w:lineRule="exact" w:before="248" w:after="0"/>
        <w:ind w:left="10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Handling</w:t>
      </w:r>
      <w:r>
        <w:rPr>
          <w:spacing w:val="-9"/>
          <w:sz w:val="22"/>
        </w:rPr>
        <w:t> </w:t>
      </w:r>
      <w:r>
        <w:rPr>
          <w:sz w:val="22"/>
        </w:rPr>
        <w:t>GL,</w:t>
      </w:r>
      <w:r>
        <w:rPr>
          <w:spacing w:val="-6"/>
          <w:sz w:val="22"/>
        </w:rPr>
        <w:t> </w:t>
      </w:r>
      <w:r>
        <w:rPr>
          <w:sz w:val="22"/>
        </w:rPr>
        <w:t>AR,</w:t>
      </w:r>
      <w:r>
        <w:rPr>
          <w:spacing w:val="-8"/>
          <w:sz w:val="22"/>
        </w:rPr>
        <w:t> </w:t>
      </w:r>
      <w:r>
        <w:rPr>
          <w:sz w:val="22"/>
        </w:rPr>
        <w:t>AP,</w:t>
      </w:r>
      <w:r>
        <w:rPr>
          <w:spacing w:val="-6"/>
          <w:sz w:val="22"/>
        </w:rPr>
        <w:t> </w:t>
      </w:r>
      <w:r>
        <w:rPr>
          <w:sz w:val="22"/>
        </w:rPr>
        <w:t>AA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Co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modules.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1056" w:hanging="360"/>
        <w:jc w:val="left"/>
        <w:rPr>
          <w:rFonts w:ascii="Symbol" w:hAnsi="Symbol"/>
          <w:sz w:val="22"/>
        </w:rPr>
      </w:pPr>
      <w:r>
        <w:rPr>
          <w:sz w:val="22"/>
        </w:rPr>
        <w:t>Maintain</w:t>
      </w:r>
      <w:r>
        <w:rPr>
          <w:spacing w:val="-13"/>
          <w:sz w:val="22"/>
        </w:rPr>
        <w:t> </w:t>
      </w:r>
      <w:r>
        <w:rPr>
          <w:sz w:val="22"/>
        </w:rPr>
        <w:t>Chart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Depreciation,</w:t>
      </w:r>
      <w:r>
        <w:rPr>
          <w:spacing w:val="-13"/>
          <w:sz w:val="22"/>
        </w:rPr>
        <w:t> </w:t>
      </w:r>
      <w:r>
        <w:rPr>
          <w:sz w:val="22"/>
        </w:rPr>
        <w:t>Depreciation</w:t>
      </w:r>
      <w:r>
        <w:rPr>
          <w:spacing w:val="-12"/>
          <w:sz w:val="22"/>
        </w:rPr>
        <w:t> </w:t>
      </w:r>
      <w:r>
        <w:rPr>
          <w:sz w:val="22"/>
        </w:rPr>
        <w:t>Key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define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derived</w:t>
      </w:r>
      <w:r>
        <w:rPr>
          <w:spacing w:val="-10"/>
          <w:sz w:val="22"/>
        </w:rPr>
        <w:t> </w:t>
      </w:r>
      <w:r>
        <w:rPr>
          <w:sz w:val="22"/>
        </w:rPr>
        <w:t>depreciation </w:t>
      </w:r>
      <w:r>
        <w:rPr>
          <w:spacing w:val="-2"/>
          <w:sz w:val="22"/>
        </w:rPr>
        <w:t>areas,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Providing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day-to-day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operational</w:t>
      </w:r>
      <w:r>
        <w:rPr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process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support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to users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9" w:lineRule="exact" w:before="5" w:after="0"/>
        <w:ind w:left="108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Month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support,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maintenance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and troubleshooting.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8" w:lineRule="exact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Coordination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users 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Super users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resolving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issues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7" w:lineRule="exact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Making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new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configurations 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changing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the existing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configuration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/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customization.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0" w:after="0"/>
        <w:ind w:left="1080" w:right="1494" w:hanging="360"/>
        <w:jc w:val="left"/>
        <w:rPr>
          <w:rFonts w:ascii="Symbol" w:hAnsi="Symbol"/>
          <w:sz w:val="22"/>
        </w:rPr>
      </w:pPr>
      <w:r>
        <w:rPr>
          <w:sz w:val="22"/>
        </w:rPr>
        <w:t>Resolving</w:t>
      </w:r>
      <w:r>
        <w:rPr>
          <w:spacing w:val="-13"/>
          <w:sz w:val="22"/>
        </w:rPr>
        <w:t> </w:t>
      </w:r>
      <w:r>
        <w:rPr>
          <w:sz w:val="22"/>
        </w:rPr>
        <w:t>their</w:t>
      </w:r>
      <w:r>
        <w:rPr>
          <w:spacing w:val="-12"/>
          <w:sz w:val="22"/>
        </w:rPr>
        <w:t> </w:t>
      </w:r>
      <w:r>
        <w:rPr>
          <w:sz w:val="22"/>
        </w:rPr>
        <w:t>issues</w:t>
      </w:r>
      <w:r>
        <w:rPr>
          <w:spacing w:val="-13"/>
          <w:sz w:val="22"/>
        </w:rPr>
        <w:t> </w:t>
      </w:r>
      <w:r>
        <w:rPr>
          <w:sz w:val="22"/>
        </w:rPr>
        <w:t>within</w:t>
      </w:r>
      <w:r>
        <w:rPr>
          <w:spacing w:val="-12"/>
          <w:sz w:val="22"/>
        </w:rPr>
        <w:t> </w:t>
      </w:r>
      <w:r>
        <w:rPr>
          <w:sz w:val="22"/>
        </w:rPr>
        <w:t>specific</w:t>
      </w:r>
      <w:r>
        <w:rPr>
          <w:spacing w:val="-13"/>
          <w:sz w:val="22"/>
        </w:rPr>
        <w:t> </w:t>
      </w:r>
      <w:r>
        <w:rPr>
          <w:sz w:val="22"/>
        </w:rPr>
        <w:t>time</w:t>
      </w:r>
      <w:r>
        <w:rPr>
          <w:spacing w:val="-12"/>
          <w:sz w:val="22"/>
        </w:rPr>
        <w:t> </w:t>
      </w:r>
      <w:r>
        <w:rPr>
          <w:sz w:val="22"/>
        </w:rPr>
        <w:t>Using</w:t>
      </w:r>
      <w:r>
        <w:rPr>
          <w:spacing w:val="-11"/>
          <w:sz w:val="22"/>
        </w:rPr>
        <w:t> </w:t>
      </w:r>
      <w:r>
        <w:rPr>
          <w:sz w:val="22"/>
        </w:rPr>
        <w:t>Service</w:t>
      </w:r>
      <w:r>
        <w:rPr>
          <w:spacing w:val="-13"/>
          <w:sz w:val="22"/>
        </w:rPr>
        <w:t> </w:t>
      </w:r>
      <w:r>
        <w:rPr>
          <w:sz w:val="22"/>
        </w:rPr>
        <w:t>now</w:t>
      </w:r>
      <w:r>
        <w:rPr>
          <w:spacing w:val="-7"/>
          <w:sz w:val="22"/>
        </w:rPr>
        <w:t> </w:t>
      </w:r>
      <w:r>
        <w:rPr>
          <w:sz w:val="22"/>
        </w:rPr>
        <w:t>tool</w:t>
      </w:r>
      <w:r>
        <w:rPr>
          <w:spacing w:val="-11"/>
          <w:sz w:val="22"/>
        </w:rPr>
        <w:t> </w:t>
      </w:r>
      <w:r>
        <w:rPr>
          <w:sz w:val="22"/>
        </w:rPr>
        <w:t>/Radix/Solution Manager in anyone to immediately resolve the issue end user for easy doing transactional entries in sap.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8" w:lineRule="exact" w:before="2" w:after="0"/>
        <w:ind w:left="1080" w:right="0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Providing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training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new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users.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8" w:lineRule="exact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color w:val="000000"/>
          <w:sz w:val="22"/>
          <w:highlight w:val="yellow"/>
        </w:rPr>
        <w:t>Exposure</w:t>
      </w:r>
      <w:r>
        <w:rPr>
          <w:color w:val="000000"/>
          <w:spacing w:val="-1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1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GL,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AR,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AP,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Automatic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Payments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EBS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modules.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&amp;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Product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Costing</w:t>
      </w:r>
    </w:p>
    <w:p>
      <w:pPr>
        <w:pStyle w:val="BodyText"/>
        <w:spacing w:before="7"/>
        <w:ind w:left="0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1066800</wp:posOffset>
                </wp:positionH>
                <wp:positionV relativeFrom="paragraph">
                  <wp:posOffset>167440</wp:posOffset>
                </wp:positionV>
                <wp:extent cx="5582285" cy="46482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582285" cy="4648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76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87" w:lineRule="exact" w:before="0"/>
                              <w:ind w:left="29" w:right="0" w:firstLine="0"/>
                              <w:jc w:val="left"/>
                              <w:rPr>
                                <w:rFonts w:ascii="Palatino Linotype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PROFESSIONAL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SAP EXPERIENCE: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4pt;margin-top:13.18427pt;width:439.55pt;height:36.6pt;mso-position-horizontal-relative:page;mso-position-vertical-relative:paragraph;z-index:-15727616;mso-wrap-distance-left:0;mso-wrap-distance-right:0" type="#_x0000_t202" id="docshape2" filled="true" fillcolor="#d9d9d9" stroked="false">
                <v:textbox inset="0,0,0,0">
                  <w:txbxContent>
                    <w:p>
                      <w:pPr>
                        <w:pStyle w:val="BodyText"/>
                        <w:spacing w:before="176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line="287" w:lineRule="exact" w:before="0"/>
                        <w:ind w:left="29" w:right="0" w:firstLine="0"/>
                        <w:jc w:val="left"/>
                        <w:rPr>
                          <w:rFonts w:ascii="Palatino Linotype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Palatino Linotype"/>
                          <w:b/>
                          <w:color w:val="000000"/>
                          <w:spacing w:val="-2"/>
                          <w:sz w:val="22"/>
                        </w:rPr>
                        <w:t>PROFESSIONAL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rFonts w:ascii="Palatino Linotype"/>
                          <w:b/>
                          <w:color w:val="000000"/>
                          <w:spacing w:val="-2"/>
                          <w:sz w:val="22"/>
                        </w:rPr>
                        <w:t>SAP EXPERIENCE: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spacing w:before="136"/>
        <w:rPr>
          <w:u w:val="none"/>
        </w:rPr>
      </w:pPr>
      <w:r>
        <w:rPr>
          <w:u w:val="single"/>
        </w:rPr>
        <w:t>Project:</w:t>
      </w:r>
      <w:r>
        <w:rPr>
          <w:spacing w:val="-10"/>
          <w:u w:val="single"/>
        </w:rPr>
        <w:t> 3</w:t>
      </w:r>
    </w:p>
    <w:p>
      <w:pPr>
        <w:spacing w:before="28"/>
        <w:ind w:left="360" w:right="0" w:firstLine="0"/>
        <w:jc w:val="left"/>
        <w:rPr>
          <w:rFonts w:ascii="Cambria"/>
          <w:sz w:val="22"/>
        </w:rPr>
      </w:pPr>
      <w:r>
        <w:rPr>
          <w:rFonts w:ascii="Palatino Linotype"/>
          <w:b/>
          <w:sz w:val="22"/>
        </w:rPr>
        <w:t>Client</w:t>
      </w:r>
      <w:r>
        <w:rPr>
          <w:rFonts w:ascii="Cambria"/>
          <w:sz w:val="22"/>
        </w:rPr>
        <w:t>:</w:t>
      </w:r>
      <w:r>
        <w:rPr>
          <w:rFonts w:ascii="Cambria"/>
          <w:spacing w:val="6"/>
          <w:sz w:val="22"/>
        </w:rPr>
        <w:t> </w:t>
      </w:r>
      <w:r>
        <w:rPr>
          <w:rFonts w:ascii="Cambria"/>
          <w:sz w:val="22"/>
        </w:rPr>
        <w:t>ZS</w:t>
      </w:r>
      <w:r>
        <w:rPr>
          <w:rFonts w:ascii="Cambria"/>
          <w:spacing w:val="15"/>
          <w:sz w:val="22"/>
        </w:rPr>
        <w:t> </w:t>
      </w:r>
      <w:r>
        <w:rPr>
          <w:rFonts w:ascii="Cambria"/>
          <w:sz w:val="22"/>
        </w:rPr>
        <w:t>Associates</w:t>
      </w:r>
      <w:r>
        <w:rPr>
          <w:rFonts w:ascii="Cambria"/>
          <w:spacing w:val="14"/>
          <w:sz w:val="22"/>
        </w:rPr>
        <w:t> </w:t>
      </w:r>
      <w:r>
        <w:rPr>
          <w:rFonts w:ascii="Cambria"/>
          <w:spacing w:val="-4"/>
          <w:sz w:val="22"/>
        </w:rPr>
        <w:t>Inc.</w:t>
      </w:r>
    </w:p>
    <w:p>
      <w:pPr>
        <w:spacing w:line="415" w:lineRule="auto" w:before="220"/>
        <w:ind w:left="360" w:right="5472" w:firstLine="0"/>
        <w:jc w:val="left"/>
        <w:rPr>
          <w:rFonts w:ascii="Palatino Linotype"/>
          <w:b/>
          <w:sz w:val="22"/>
        </w:rPr>
      </w:pPr>
      <w:r>
        <w:rPr>
          <w:rFonts w:ascii="Palatino Linotype"/>
          <w:b/>
          <w:sz w:val="22"/>
        </w:rPr>
        <w:t>Project</w:t>
      </w:r>
      <w:r>
        <w:rPr>
          <w:rFonts w:ascii="Palatino Linotype"/>
          <w:b/>
          <w:spacing w:val="-14"/>
          <w:sz w:val="22"/>
        </w:rPr>
        <w:t> </w:t>
      </w:r>
      <w:r>
        <w:rPr>
          <w:rFonts w:ascii="Palatino Linotype"/>
          <w:b/>
          <w:sz w:val="22"/>
        </w:rPr>
        <w:t>Type:</w:t>
      </w:r>
      <w:r>
        <w:rPr>
          <w:rFonts w:ascii="Palatino Linotype"/>
          <w:b/>
          <w:spacing w:val="-14"/>
          <w:sz w:val="22"/>
        </w:rPr>
        <w:t> </w:t>
      </w:r>
      <w:r>
        <w:rPr>
          <w:rFonts w:ascii="Palatino Linotype"/>
          <w:b/>
          <w:sz w:val="22"/>
        </w:rPr>
        <w:t>ECC</w:t>
      </w:r>
      <w:r>
        <w:rPr>
          <w:rFonts w:ascii="Palatino Linotype"/>
          <w:b/>
          <w:spacing w:val="-6"/>
          <w:sz w:val="22"/>
        </w:rPr>
        <w:t> </w:t>
      </w:r>
      <w:r>
        <w:rPr>
          <w:rFonts w:ascii="Cambria"/>
          <w:sz w:val="22"/>
        </w:rPr>
        <w:t>Implementation </w:t>
      </w:r>
      <w:r>
        <w:rPr>
          <w:rFonts w:ascii="Palatino Linotype"/>
          <w:b/>
          <w:w w:val="105"/>
          <w:sz w:val="22"/>
        </w:rPr>
        <w:t>Role</w:t>
      </w:r>
      <w:r>
        <w:rPr>
          <w:rFonts w:ascii="Cambria"/>
          <w:w w:val="105"/>
          <w:sz w:val="22"/>
        </w:rPr>
        <w:t>: Sr. SAP FI/CO Consultant </w:t>
      </w:r>
      <w:r>
        <w:rPr>
          <w:rFonts w:ascii="Palatino Linotype"/>
          <w:b/>
          <w:w w:val="105"/>
          <w:sz w:val="22"/>
        </w:rPr>
        <w:t>Duration</w:t>
      </w:r>
      <w:r>
        <w:rPr>
          <w:rFonts w:ascii="Cambria"/>
          <w:w w:val="105"/>
          <w:sz w:val="22"/>
        </w:rPr>
        <w:t>:</w:t>
      </w:r>
      <w:r>
        <w:rPr>
          <w:rFonts w:ascii="Cambria"/>
          <w:spacing w:val="-4"/>
          <w:w w:val="105"/>
          <w:sz w:val="22"/>
        </w:rPr>
        <w:t> </w:t>
      </w:r>
      <w:r>
        <w:rPr>
          <w:rFonts w:ascii="Cambria"/>
          <w:w w:val="105"/>
          <w:sz w:val="22"/>
        </w:rPr>
        <w:t>Nov</w:t>
      </w:r>
      <w:r>
        <w:rPr>
          <w:rFonts w:ascii="Cambria"/>
          <w:spacing w:val="-3"/>
          <w:w w:val="105"/>
          <w:sz w:val="22"/>
        </w:rPr>
        <w:t> </w:t>
      </w:r>
      <w:r>
        <w:rPr>
          <w:rFonts w:ascii="Cambria"/>
          <w:w w:val="105"/>
          <w:sz w:val="22"/>
        </w:rPr>
        <w:t>-2019 to</w:t>
      </w:r>
      <w:r>
        <w:rPr>
          <w:rFonts w:ascii="Cambria"/>
          <w:spacing w:val="-1"/>
          <w:w w:val="105"/>
          <w:sz w:val="22"/>
        </w:rPr>
        <w:t> </w:t>
      </w:r>
      <w:r>
        <w:rPr>
          <w:rFonts w:ascii="Cambria"/>
          <w:w w:val="105"/>
          <w:sz w:val="22"/>
        </w:rPr>
        <w:t>Dec-2020 </w:t>
      </w:r>
      <w:r>
        <w:rPr>
          <w:rFonts w:ascii="Palatino Linotype"/>
          <w:b/>
          <w:w w:val="105"/>
          <w:sz w:val="22"/>
          <w:u w:val="single"/>
        </w:rPr>
        <w:t>Project Description:</w:t>
      </w:r>
    </w:p>
    <w:p>
      <w:pPr>
        <w:spacing w:after="0" w:line="415" w:lineRule="auto"/>
        <w:jc w:val="left"/>
        <w:rPr>
          <w:rFonts w:ascii="Palatino Linotype"/>
          <w:b/>
          <w:sz w:val="22"/>
        </w:rPr>
        <w:sectPr>
          <w:pgSz w:w="12240" w:h="15840"/>
          <w:pgMar w:top="1420" w:bottom="280" w:left="1440" w:right="1080"/>
        </w:sectPr>
      </w:pPr>
    </w:p>
    <w:p>
      <w:pPr>
        <w:pStyle w:val="BodyText"/>
        <w:spacing w:line="283" w:lineRule="auto" w:before="58"/>
        <w:ind w:left="360" w:right="713"/>
        <w:jc w:val="both"/>
        <w:rPr>
          <w:rFonts w:ascii="Cambria"/>
        </w:rPr>
      </w:pPr>
      <w:r>
        <w:rPr>
          <w:rFonts w:ascii="Palatino Linotype"/>
          <w:b/>
          <w:w w:val="105"/>
        </w:rPr>
        <w:t>ZS</w:t>
      </w:r>
      <w:r>
        <w:rPr>
          <w:rFonts w:ascii="Palatino Linotype"/>
          <w:b/>
          <w:w w:val="105"/>
        </w:rPr>
        <w:t> Associates</w:t>
      </w:r>
      <w:r>
        <w:rPr>
          <w:rFonts w:ascii="Palatino Linotype"/>
          <w:b/>
          <w:w w:val="105"/>
        </w:rPr>
        <w:t> </w:t>
      </w:r>
      <w:r>
        <w:rPr>
          <w:rFonts w:ascii="Cambria"/>
          <w:w w:val="105"/>
        </w:rPr>
        <w:t>is</w:t>
      </w:r>
      <w:r>
        <w:rPr>
          <w:rFonts w:ascii="Cambria"/>
          <w:w w:val="105"/>
        </w:rPr>
        <w:t> a</w:t>
      </w:r>
      <w:r>
        <w:rPr>
          <w:rFonts w:ascii="Cambria"/>
          <w:w w:val="105"/>
        </w:rPr>
        <w:t> consulting</w:t>
      </w:r>
      <w:r>
        <w:rPr>
          <w:rFonts w:ascii="Cambria"/>
          <w:w w:val="105"/>
        </w:rPr>
        <w:t> and</w:t>
      </w:r>
      <w:r>
        <w:rPr>
          <w:rFonts w:ascii="Cambria"/>
          <w:w w:val="105"/>
        </w:rPr>
        <w:t> professional</w:t>
      </w:r>
      <w:r>
        <w:rPr>
          <w:rFonts w:ascii="Cambria"/>
          <w:w w:val="105"/>
        </w:rPr>
        <w:t> services</w:t>
      </w:r>
      <w:r>
        <w:rPr>
          <w:rFonts w:ascii="Cambria"/>
          <w:w w:val="105"/>
        </w:rPr>
        <w:t> firm</w:t>
      </w:r>
      <w:r>
        <w:rPr>
          <w:rFonts w:ascii="Cambria"/>
          <w:w w:val="105"/>
        </w:rPr>
        <w:t> focusing</w:t>
      </w:r>
      <w:r>
        <w:rPr>
          <w:rFonts w:ascii="Cambria"/>
          <w:w w:val="105"/>
        </w:rPr>
        <w:t> on</w:t>
      </w:r>
      <w:r>
        <w:rPr>
          <w:rFonts w:ascii="Cambria"/>
          <w:w w:val="105"/>
        </w:rPr>
        <w:t> consulting, software, and technology,</w:t>
      </w:r>
      <w:r>
        <w:rPr>
          <w:rFonts w:ascii="Cambria"/>
          <w:spacing w:val="-1"/>
          <w:w w:val="105"/>
        </w:rPr>
        <w:t> </w:t>
      </w:r>
      <w:r>
        <w:rPr>
          <w:rFonts w:ascii="Cambria"/>
          <w:w w:val="105"/>
        </w:rPr>
        <w:t>headquartered in Evanston, Illinois that provides services</w:t>
      </w:r>
      <w:r>
        <w:rPr>
          <w:rFonts w:ascii="Cambria"/>
          <w:spacing w:val="-1"/>
          <w:w w:val="105"/>
        </w:rPr>
        <w:t> </w:t>
      </w:r>
      <w:r>
        <w:rPr>
          <w:rFonts w:ascii="Cambria"/>
          <w:w w:val="105"/>
        </w:rPr>
        <w:t>for clients in private equity, healthcare, and technology.</w:t>
      </w:r>
    </w:p>
    <w:p>
      <w:pPr>
        <w:pStyle w:val="BodyText"/>
        <w:spacing w:before="173"/>
        <w:ind w:left="0"/>
        <w:rPr>
          <w:rFonts w:ascii="Cambria"/>
        </w:rPr>
      </w:pPr>
    </w:p>
    <w:p>
      <w:pPr>
        <w:pStyle w:val="Heading2"/>
        <w:jc w:val="both"/>
        <w:rPr>
          <w:u w:val="none"/>
        </w:rPr>
      </w:pPr>
      <w:r>
        <w:rPr>
          <w:u w:val="single"/>
        </w:rPr>
        <w:t>Roles</w:t>
      </w:r>
      <w:r>
        <w:rPr>
          <w:spacing w:val="-2"/>
          <w:u w:val="single"/>
        </w:rPr>
        <w:t> </w:t>
      </w:r>
      <w:r>
        <w:rPr>
          <w:u w:val="single"/>
        </w:rPr>
        <w:t>&amp;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Responsibilities:</w:t>
      </w:r>
    </w:p>
    <w:p>
      <w:pPr>
        <w:spacing w:line="223" w:lineRule="auto" w:before="247"/>
        <w:ind w:left="1080" w:right="758" w:firstLine="0"/>
        <w:jc w:val="both"/>
        <w:rPr>
          <w:rFonts w:ascii="Cambria"/>
          <w:sz w:val="21"/>
        </w:rPr>
      </w:pPr>
      <w:r>
        <w:rPr>
          <w:rFonts w:ascii="Palatino Linotype"/>
          <w:b/>
          <w:sz w:val="21"/>
        </w:rPr>
        <w:t>General Ledger: </w:t>
      </w:r>
      <w:r>
        <w:rPr>
          <w:rFonts w:ascii="Palatino Linotype"/>
          <w:b/>
          <w:sz w:val="22"/>
        </w:rPr>
        <w:t>Creation of Company &amp; Company Code in Master Data with business areas as per client request.</w:t>
      </w:r>
      <w:r>
        <w:rPr>
          <w:rFonts w:ascii="Cambria"/>
          <w:sz w:val="21"/>
        </w:rPr>
        <w:t>Chart of accounts, Account groups, General Ledger Master Record.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7" w:lineRule="auto" w:before="248" w:after="0"/>
        <w:ind w:left="1080" w:right="708" w:hanging="360"/>
        <w:jc w:val="both"/>
        <w:rPr>
          <w:rFonts w:ascii="Symbol" w:hAnsi="Symbol"/>
          <w:sz w:val="21"/>
        </w:rPr>
      </w:pPr>
      <w:r>
        <w:rPr>
          <w:rFonts w:ascii="Palatino Linotype" w:hAnsi="Palatino Linotype"/>
          <w:b/>
          <w:sz w:val="21"/>
        </w:rPr>
        <w:t>Account Payable: </w:t>
      </w:r>
      <w:r>
        <w:rPr>
          <w:rFonts w:ascii="Cambria" w:hAnsi="Cambria"/>
          <w:sz w:val="21"/>
        </w:rPr>
        <w:t>Configuration of the vendor master records, account determination, </w:t>
      </w:r>
      <w:r>
        <w:rPr>
          <w:rFonts w:ascii="Cambria" w:hAnsi="Cambria"/>
          <w:w w:val="105"/>
          <w:sz w:val="21"/>
        </w:rPr>
        <w:t>default</w:t>
      </w:r>
      <w:r>
        <w:rPr>
          <w:rFonts w:ascii="Cambria" w:hAnsi="Cambria"/>
          <w:w w:val="105"/>
          <w:sz w:val="21"/>
        </w:rPr>
        <w:t> account</w:t>
      </w:r>
      <w:r>
        <w:rPr>
          <w:rFonts w:ascii="Cambria" w:hAnsi="Cambria"/>
          <w:w w:val="105"/>
          <w:sz w:val="21"/>
        </w:rPr>
        <w:t> assignments,</w:t>
      </w:r>
      <w:r>
        <w:rPr>
          <w:rFonts w:ascii="Cambria" w:hAnsi="Cambria"/>
          <w:w w:val="105"/>
          <w:sz w:val="21"/>
        </w:rPr>
        <w:t> payment</w:t>
      </w:r>
      <w:r>
        <w:rPr>
          <w:rFonts w:ascii="Cambria" w:hAnsi="Cambria"/>
          <w:w w:val="105"/>
          <w:sz w:val="21"/>
        </w:rPr>
        <w:t> advice.</w:t>
      </w:r>
      <w:r>
        <w:rPr>
          <w:rFonts w:ascii="Cambria" w:hAnsi="Cambria"/>
          <w:w w:val="105"/>
          <w:sz w:val="21"/>
        </w:rPr>
        <w:t> Configured</w:t>
      </w:r>
      <w:r>
        <w:rPr>
          <w:rFonts w:ascii="Cambria" w:hAnsi="Cambria"/>
          <w:w w:val="105"/>
          <w:sz w:val="21"/>
        </w:rPr>
        <w:t> automatic</w:t>
      </w:r>
      <w:r>
        <w:rPr>
          <w:rFonts w:ascii="Cambria" w:hAnsi="Cambria"/>
          <w:w w:val="105"/>
          <w:sz w:val="21"/>
        </w:rPr>
        <w:t> payment program for outgoing payments which included payment methods, house banks.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09" w:after="0"/>
        <w:ind w:left="1080" w:right="727" w:hanging="360"/>
        <w:jc w:val="both"/>
        <w:rPr>
          <w:rFonts w:ascii="Symbol" w:hAnsi="Symbol"/>
          <w:sz w:val="21"/>
        </w:rPr>
      </w:pPr>
      <w:r>
        <w:rPr>
          <w:rFonts w:ascii="Palatino Linotype" w:hAnsi="Palatino Linotype"/>
          <w:b/>
          <w:w w:val="105"/>
          <w:sz w:val="21"/>
        </w:rPr>
        <w:t>Account</w:t>
      </w:r>
      <w:r>
        <w:rPr>
          <w:rFonts w:ascii="Palatino Linotype" w:hAnsi="Palatino Linotype"/>
          <w:b/>
          <w:spacing w:val="-3"/>
          <w:w w:val="105"/>
          <w:sz w:val="21"/>
        </w:rPr>
        <w:t> </w:t>
      </w:r>
      <w:r>
        <w:rPr>
          <w:rFonts w:ascii="Palatino Linotype" w:hAnsi="Palatino Linotype"/>
          <w:b/>
          <w:w w:val="105"/>
          <w:sz w:val="21"/>
        </w:rPr>
        <w:t>Receivable:</w:t>
      </w:r>
      <w:r>
        <w:rPr>
          <w:rFonts w:ascii="Palatino Linotype" w:hAnsi="Palatino Linotype"/>
          <w:b/>
          <w:spacing w:val="-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Customization and configuration of customer</w:t>
      </w:r>
      <w:r>
        <w:rPr>
          <w:rFonts w:ascii="Cambria" w:hAnsi="Cambria"/>
          <w:spacing w:val="-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master records, interest on arrears, configure the special general ledger, Dunning.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139" w:after="0"/>
        <w:ind w:left="1080" w:right="921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w w:val="105"/>
          <w:sz w:val="21"/>
        </w:rPr>
        <w:t>Having</w:t>
      </w:r>
      <w:r>
        <w:rPr>
          <w:rFonts w:ascii="Cambria" w:hAnsi="Cambria"/>
          <w:spacing w:val="8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Good</w:t>
      </w:r>
      <w:r>
        <w:rPr>
          <w:rFonts w:ascii="Cambria" w:hAnsi="Cambria"/>
          <w:spacing w:val="8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Experience</w:t>
      </w:r>
      <w:r>
        <w:rPr>
          <w:rFonts w:ascii="Cambria" w:hAnsi="Cambria"/>
          <w:spacing w:val="76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for</w:t>
      </w:r>
      <w:r>
        <w:rPr>
          <w:rFonts w:ascii="Cambria" w:hAnsi="Cambria"/>
          <w:spacing w:val="8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GST</w:t>
      </w:r>
      <w:r>
        <w:rPr>
          <w:rFonts w:ascii="Cambria" w:hAnsi="Cambria"/>
          <w:spacing w:val="8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Customization</w:t>
      </w:r>
      <w:r>
        <w:rPr>
          <w:rFonts w:ascii="Cambria" w:hAnsi="Cambria"/>
          <w:spacing w:val="8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and</w:t>
      </w:r>
      <w:r>
        <w:rPr>
          <w:rFonts w:ascii="Cambria" w:hAnsi="Cambria"/>
          <w:spacing w:val="8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GST</w:t>
      </w:r>
      <w:r>
        <w:rPr>
          <w:rFonts w:ascii="Cambria" w:hAnsi="Cambria"/>
          <w:spacing w:val="8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Filling</w:t>
      </w:r>
      <w:r>
        <w:rPr>
          <w:rFonts w:ascii="Cambria" w:hAnsi="Cambria"/>
          <w:spacing w:val="8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and</w:t>
      </w:r>
      <w:r>
        <w:rPr>
          <w:rFonts w:ascii="Cambria" w:hAnsi="Cambria"/>
          <w:spacing w:val="78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GST Reconciliation clients of the Sales and Purchases GST &amp; Non GST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2" w:lineRule="auto" w:before="103" w:after="0"/>
        <w:ind w:left="1080" w:right="820" w:hanging="360"/>
        <w:jc w:val="left"/>
        <w:rPr>
          <w:rFonts w:ascii="Symbol" w:hAnsi="Symbol"/>
          <w:sz w:val="21"/>
        </w:rPr>
      </w:pPr>
      <w:r>
        <w:rPr>
          <w:rFonts w:ascii="Palatino Linotype" w:hAnsi="Palatino Linotype"/>
          <w:b/>
          <w:sz w:val="21"/>
        </w:rPr>
        <w:t>Asset Accounting:</w:t>
      </w:r>
      <w:r>
        <w:rPr>
          <w:rFonts w:ascii="Palatino Linotype" w:hAnsi="Palatino Linotype"/>
          <w:b/>
          <w:spacing w:val="-5"/>
          <w:sz w:val="21"/>
        </w:rPr>
        <w:t> </w:t>
      </w:r>
      <w:r>
        <w:rPr>
          <w:rFonts w:ascii="Cambria" w:hAnsi="Cambria"/>
          <w:sz w:val="21"/>
        </w:rPr>
        <w:t>Copy</w:t>
      </w:r>
      <w:r>
        <w:rPr>
          <w:rFonts w:ascii="Cambria" w:hAnsi="Cambria"/>
          <w:spacing w:val="-4"/>
          <w:sz w:val="21"/>
        </w:rPr>
        <w:t> </w:t>
      </w:r>
      <w:r>
        <w:rPr>
          <w:rFonts w:ascii="Cambria" w:hAnsi="Cambria"/>
          <w:sz w:val="21"/>
        </w:rPr>
        <w:t>reference chart of</w:t>
      </w:r>
      <w:r>
        <w:rPr>
          <w:rFonts w:ascii="Cambria" w:hAnsi="Cambria"/>
          <w:spacing w:val="-2"/>
          <w:sz w:val="21"/>
        </w:rPr>
        <w:t> </w:t>
      </w:r>
      <w:r>
        <w:rPr>
          <w:rFonts w:ascii="Cambria" w:hAnsi="Cambria"/>
          <w:sz w:val="21"/>
        </w:rPr>
        <w:t>Depreciation, Depreciation areas, Account determination and</w:t>
      </w:r>
      <w:r>
        <w:rPr>
          <w:rFonts w:ascii="Cambria" w:hAnsi="Cambria"/>
          <w:spacing w:val="40"/>
          <w:sz w:val="21"/>
        </w:rPr>
        <w:t> </w:t>
      </w:r>
      <w:r>
        <w:rPr>
          <w:rFonts w:ascii="Cambria" w:hAnsi="Cambria"/>
          <w:sz w:val="21"/>
        </w:rPr>
        <w:t>creation</w:t>
      </w:r>
      <w:r>
        <w:rPr>
          <w:rFonts w:ascii="Cambria" w:hAnsi="Cambria"/>
          <w:spacing w:val="40"/>
          <w:sz w:val="21"/>
        </w:rPr>
        <w:t> </w:t>
      </w:r>
      <w:r>
        <w:rPr>
          <w:rFonts w:ascii="Cambria" w:hAnsi="Cambria"/>
          <w:sz w:val="21"/>
        </w:rPr>
        <w:t>of</w:t>
      </w:r>
      <w:r>
        <w:rPr>
          <w:rFonts w:ascii="Cambria" w:hAnsi="Cambria"/>
          <w:spacing w:val="40"/>
          <w:sz w:val="21"/>
        </w:rPr>
        <w:t> </w:t>
      </w:r>
      <w:r>
        <w:rPr>
          <w:rFonts w:ascii="Cambria" w:hAnsi="Cambria"/>
          <w:sz w:val="21"/>
        </w:rPr>
        <w:t>screen layouts and</w:t>
      </w:r>
      <w:r>
        <w:rPr>
          <w:rFonts w:ascii="Cambria" w:hAnsi="Cambria"/>
          <w:spacing w:val="40"/>
          <w:sz w:val="21"/>
        </w:rPr>
        <w:t> </w:t>
      </w:r>
      <w:r>
        <w:rPr>
          <w:rFonts w:ascii="Cambria" w:hAnsi="Cambria"/>
          <w:sz w:val="21"/>
        </w:rPr>
        <w:t>define</w:t>
      </w:r>
      <w:r>
        <w:rPr>
          <w:rFonts w:ascii="Cambria" w:hAnsi="Cambria"/>
          <w:spacing w:val="40"/>
          <w:sz w:val="21"/>
        </w:rPr>
        <w:t> </w:t>
      </w:r>
      <w:r>
        <w:rPr>
          <w:rFonts w:ascii="Cambria" w:hAnsi="Cambria"/>
          <w:sz w:val="21"/>
        </w:rPr>
        <w:t>number</w:t>
      </w:r>
      <w:r>
        <w:rPr>
          <w:rFonts w:ascii="Cambria" w:hAnsi="Cambria"/>
          <w:spacing w:val="40"/>
          <w:sz w:val="21"/>
        </w:rPr>
        <w:t> </w:t>
      </w:r>
      <w:r>
        <w:rPr>
          <w:rFonts w:ascii="Cambria" w:hAnsi="Cambria"/>
          <w:sz w:val="21"/>
        </w:rPr>
        <w:t>ranges.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29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color w:val="000000"/>
          <w:sz w:val="21"/>
          <w:highlight w:val="yellow"/>
        </w:rPr>
        <w:t>Configured</w:t>
      </w:r>
      <w:r>
        <w:rPr>
          <w:rFonts w:ascii="Cambria" w:hAnsi="Cambria"/>
          <w:color w:val="000000"/>
          <w:spacing w:val="23"/>
          <w:sz w:val="21"/>
          <w:highlight w:val="yellow"/>
        </w:rPr>
        <w:t> </w:t>
      </w:r>
      <w:r>
        <w:rPr>
          <w:rFonts w:ascii="Cambria" w:hAnsi="Cambria"/>
          <w:color w:val="000000"/>
          <w:sz w:val="21"/>
          <w:highlight w:val="yellow"/>
        </w:rPr>
        <w:t>settings</w:t>
      </w:r>
      <w:r>
        <w:rPr>
          <w:rFonts w:ascii="Cambria" w:hAnsi="Cambria"/>
          <w:color w:val="000000"/>
          <w:spacing w:val="31"/>
          <w:sz w:val="21"/>
          <w:highlight w:val="yellow"/>
        </w:rPr>
        <w:t> </w:t>
      </w:r>
      <w:r>
        <w:rPr>
          <w:rFonts w:ascii="Cambria" w:hAnsi="Cambria"/>
          <w:color w:val="000000"/>
          <w:sz w:val="21"/>
          <w:highlight w:val="yellow"/>
        </w:rPr>
        <w:t>for</w:t>
      </w:r>
      <w:r>
        <w:rPr>
          <w:rFonts w:ascii="Cambria" w:hAnsi="Cambria"/>
          <w:color w:val="000000"/>
          <w:spacing w:val="22"/>
          <w:sz w:val="21"/>
          <w:highlight w:val="yellow"/>
        </w:rPr>
        <w:t> </w:t>
      </w:r>
      <w:r>
        <w:rPr>
          <w:rFonts w:ascii="Cambria" w:hAnsi="Cambria"/>
          <w:color w:val="000000"/>
          <w:sz w:val="21"/>
          <w:highlight w:val="yellow"/>
        </w:rPr>
        <w:t>Automatic</w:t>
      </w:r>
      <w:r>
        <w:rPr>
          <w:rFonts w:ascii="Cambria" w:hAnsi="Cambria"/>
          <w:color w:val="000000"/>
          <w:spacing w:val="24"/>
          <w:sz w:val="21"/>
          <w:highlight w:val="yellow"/>
        </w:rPr>
        <w:t> </w:t>
      </w:r>
      <w:r>
        <w:rPr>
          <w:rFonts w:ascii="Cambria" w:hAnsi="Cambria"/>
          <w:color w:val="000000"/>
          <w:sz w:val="21"/>
          <w:highlight w:val="yellow"/>
        </w:rPr>
        <w:t>payment</w:t>
      </w:r>
      <w:r>
        <w:rPr>
          <w:rFonts w:ascii="Cambria" w:hAnsi="Cambria"/>
          <w:color w:val="000000"/>
          <w:spacing w:val="23"/>
          <w:sz w:val="21"/>
          <w:highlight w:val="yellow"/>
        </w:rPr>
        <w:t> </w:t>
      </w:r>
      <w:r>
        <w:rPr>
          <w:rFonts w:ascii="Cambria" w:hAnsi="Cambria"/>
          <w:color w:val="000000"/>
          <w:sz w:val="21"/>
          <w:highlight w:val="yellow"/>
        </w:rPr>
        <w:t>program</w:t>
      </w:r>
      <w:r>
        <w:rPr>
          <w:rFonts w:ascii="Cambria" w:hAnsi="Cambria"/>
          <w:color w:val="000000"/>
          <w:spacing w:val="27"/>
          <w:sz w:val="21"/>
          <w:highlight w:val="yellow"/>
        </w:rPr>
        <w:t> </w:t>
      </w:r>
      <w:r>
        <w:rPr>
          <w:rFonts w:ascii="Cambria" w:hAnsi="Cambria"/>
          <w:color w:val="000000"/>
          <w:sz w:val="21"/>
          <w:highlight w:val="yellow"/>
        </w:rPr>
        <w:t>&amp;</w:t>
      </w:r>
      <w:r>
        <w:rPr>
          <w:rFonts w:ascii="Cambria" w:hAnsi="Cambria"/>
          <w:color w:val="000000"/>
          <w:spacing w:val="22"/>
          <w:sz w:val="21"/>
          <w:highlight w:val="yellow"/>
        </w:rPr>
        <w:t> </w:t>
      </w:r>
      <w:r>
        <w:rPr>
          <w:rFonts w:ascii="Cambria" w:hAnsi="Cambria"/>
          <w:color w:val="000000"/>
          <w:sz w:val="21"/>
          <w:highlight w:val="yellow"/>
        </w:rPr>
        <w:t>payment</w:t>
      </w:r>
      <w:r>
        <w:rPr>
          <w:rFonts w:ascii="Cambria" w:hAnsi="Cambria"/>
          <w:color w:val="000000"/>
          <w:spacing w:val="14"/>
          <w:sz w:val="21"/>
          <w:highlight w:val="yellow"/>
        </w:rPr>
        <w:t> </w:t>
      </w:r>
      <w:r>
        <w:rPr>
          <w:rFonts w:ascii="Cambria" w:hAnsi="Cambria"/>
          <w:color w:val="000000"/>
          <w:spacing w:val="-2"/>
          <w:sz w:val="21"/>
          <w:highlight w:val="yellow"/>
        </w:rPr>
        <w:t>terms</w:t>
      </w:r>
      <w:r>
        <w:rPr>
          <w:rFonts w:ascii="Cambria" w:hAnsi="Cambria"/>
          <w:color w:val="000000"/>
          <w:spacing w:val="-2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39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w w:val="105"/>
          <w:sz w:val="21"/>
        </w:rPr>
        <w:t>Configured</w:t>
      </w:r>
      <w:r>
        <w:rPr>
          <w:rFonts w:ascii="Cambria" w:hAnsi="Cambria"/>
          <w:spacing w:val="-9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setting</w:t>
      </w:r>
      <w:r>
        <w:rPr>
          <w:rFonts w:ascii="Cambria" w:hAnsi="Cambria"/>
          <w:spacing w:val="-13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for</w:t>
      </w:r>
      <w:r>
        <w:rPr>
          <w:rFonts w:ascii="Cambria" w:hAnsi="Cambria"/>
          <w:spacing w:val="-3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new</w:t>
      </w:r>
      <w:r>
        <w:rPr>
          <w:rFonts w:ascii="Cambria" w:hAnsi="Cambria"/>
          <w:spacing w:val="-11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Asset</w:t>
      </w:r>
      <w:r>
        <w:rPr>
          <w:rFonts w:ascii="Cambria" w:hAnsi="Cambria"/>
          <w:spacing w:val="-6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Accounting</w:t>
      </w:r>
      <w:r>
        <w:rPr>
          <w:rFonts w:ascii="Cambria" w:hAnsi="Cambria"/>
          <w:spacing w:val="-7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Module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31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color w:val="000000"/>
          <w:sz w:val="21"/>
          <w:highlight w:val="yellow"/>
        </w:rPr>
        <w:t>Configured</w:t>
      </w:r>
      <w:r>
        <w:rPr>
          <w:rFonts w:ascii="Cambria" w:hAnsi="Cambria"/>
          <w:color w:val="000000"/>
          <w:spacing w:val="17"/>
          <w:sz w:val="21"/>
          <w:highlight w:val="yellow"/>
        </w:rPr>
        <w:t> </w:t>
      </w:r>
      <w:r>
        <w:rPr>
          <w:rFonts w:ascii="Cambria" w:hAnsi="Cambria"/>
          <w:color w:val="000000"/>
          <w:sz w:val="21"/>
          <w:highlight w:val="yellow"/>
        </w:rPr>
        <w:t>the</w:t>
      </w:r>
      <w:r>
        <w:rPr>
          <w:rFonts w:ascii="Cambria" w:hAnsi="Cambria"/>
          <w:color w:val="000000"/>
          <w:spacing w:val="16"/>
          <w:sz w:val="21"/>
          <w:highlight w:val="yellow"/>
        </w:rPr>
        <w:t> </w:t>
      </w:r>
      <w:r>
        <w:rPr>
          <w:rFonts w:ascii="Cambria" w:hAnsi="Cambria"/>
          <w:color w:val="000000"/>
          <w:sz w:val="21"/>
          <w:highlight w:val="yellow"/>
        </w:rPr>
        <w:t>Automatic</w:t>
      </w:r>
      <w:r>
        <w:rPr>
          <w:rFonts w:ascii="Cambria" w:hAnsi="Cambria"/>
          <w:color w:val="000000"/>
          <w:spacing w:val="18"/>
          <w:sz w:val="21"/>
          <w:highlight w:val="yellow"/>
        </w:rPr>
        <w:t> </w:t>
      </w:r>
      <w:r>
        <w:rPr>
          <w:rFonts w:ascii="Cambria" w:hAnsi="Cambria"/>
          <w:color w:val="000000"/>
          <w:sz w:val="21"/>
          <w:highlight w:val="yellow"/>
        </w:rPr>
        <w:t>Account</w:t>
      </w:r>
      <w:r>
        <w:rPr>
          <w:rFonts w:ascii="Cambria" w:hAnsi="Cambria"/>
          <w:color w:val="000000"/>
          <w:spacing w:val="16"/>
          <w:sz w:val="21"/>
          <w:highlight w:val="yellow"/>
        </w:rPr>
        <w:t> </w:t>
      </w:r>
      <w:r>
        <w:rPr>
          <w:rFonts w:ascii="Cambria" w:hAnsi="Cambria"/>
          <w:color w:val="000000"/>
          <w:sz w:val="21"/>
          <w:highlight w:val="yellow"/>
        </w:rPr>
        <w:t>Determinations</w:t>
      </w:r>
      <w:r>
        <w:rPr>
          <w:rFonts w:ascii="Cambria" w:hAnsi="Cambria"/>
          <w:color w:val="000000"/>
          <w:spacing w:val="17"/>
          <w:sz w:val="21"/>
          <w:highlight w:val="yellow"/>
        </w:rPr>
        <w:t> </w:t>
      </w:r>
      <w:r>
        <w:rPr>
          <w:rFonts w:ascii="Cambria" w:hAnsi="Cambria"/>
          <w:color w:val="000000"/>
          <w:sz w:val="21"/>
          <w:highlight w:val="yellow"/>
        </w:rPr>
        <w:t>in</w:t>
      </w:r>
      <w:r>
        <w:rPr>
          <w:rFonts w:ascii="Cambria" w:hAnsi="Cambria"/>
          <w:color w:val="000000"/>
          <w:spacing w:val="14"/>
          <w:sz w:val="21"/>
          <w:highlight w:val="yellow"/>
        </w:rPr>
        <w:t> </w:t>
      </w:r>
      <w:r>
        <w:rPr>
          <w:rFonts w:ascii="Cambria" w:hAnsi="Cambria"/>
          <w:color w:val="000000"/>
          <w:sz w:val="21"/>
          <w:highlight w:val="yellow"/>
        </w:rPr>
        <w:t>FI</w:t>
      </w:r>
      <w:r>
        <w:rPr>
          <w:rFonts w:ascii="Cambria" w:hAnsi="Cambria"/>
          <w:color w:val="000000"/>
          <w:spacing w:val="16"/>
          <w:sz w:val="21"/>
          <w:highlight w:val="yellow"/>
        </w:rPr>
        <w:t> </w:t>
      </w:r>
      <w:r>
        <w:rPr>
          <w:rFonts w:ascii="Cambria" w:hAnsi="Cambria"/>
          <w:color w:val="000000"/>
          <w:sz w:val="21"/>
          <w:highlight w:val="yellow"/>
        </w:rPr>
        <w:t>and</w:t>
      </w:r>
      <w:r>
        <w:rPr>
          <w:rFonts w:ascii="Cambria" w:hAnsi="Cambria"/>
          <w:color w:val="000000"/>
          <w:spacing w:val="20"/>
          <w:sz w:val="21"/>
          <w:highlight w:val="yellow"/>
        </w:rPr>
        <w:t> </w:t>
      </w:r>
      <w:r>
        <w:rPr>
          <w:rFonts w:ascii="Cambria" w:hAnsi="Cambria"/>
          <w:color w:val="000000"/>
          <w:sz w:val="21"/>
          <w:highlight w:val="yellow"/>
        </w:rPr>
        <w:t>MM,</w:t>
      </w:r>
      <w:r>
        <w:rPr>
          <w:rFonts w:ascii="Cambria" w:hAnsi="Cambria"/>
          <w:color w:val="000000"/>
          <w:spacing w:val="19"/>
          <w:sz w:val="21"/>
          <w:highlight w:val="yellow"/>
        </w:rPr>
        <w:t> </w:t>
      </w:r>
      <w:r>
        <w:rPr>
          <w:rFonts w:ascii="Cambria" w:hAnsi="Cambria"/>
          <w:color w:val="000000"/>
          <w:sz w:val="21"/>
          <w:highlight w:val="yellow"/>
        </w:rPr>
        <w:t>Data</w:t>
      </w:r>
      <w:r>
        <w:rPr>
          <w:rFonts w:ascii="Cambria" w:hAnsi="Cambria"/>
          <w:color w:val="000000"/>
          <w:spacing w:val="21"/>
          <w:sz w:val="21"/>
          <w:highlight w:val="yellow"/>
        </w:rPr>
        <w:t> </w:t>
      </w:r>
      <w:r>
        <w:rPr>
          <w:rFonts w:ascii="Cambria" w:hAnsi="Cambria"/>
          <w:color w:val="000000"/>
          <w:sz w:val="21"/>
          <w:highlight w:val="yellow"/>
        </w:rPr>
        <w:t>upload</w:t>
      </w:r>
      <w:r>
        <w:rPr>
          <w:rFonts w:ascii="Cambria" w:hAnsi="Cambria"/>
          <w:color w:val="000000"/>
          <w:spacing w:val="29"/>
          <w:sz w:val="21"/>
          <w:highlight w:val="yellow"/>
        </w:rPr>
        <w:t> </w:t>
      </w:r>
      <w:r>
        <w:rPr>
          <w:rFonts w:ascii="Cambria" w:hAnsi="Cambria"/>
          <w:color w:val="000000"/>
          <w:spacing w:val="-2"/>
          <w:sz w:val="21"/>
          <w:highlight w:val="yellow"/>
        </w:rPr>
        <w:t>LSMW.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31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w w:val="105"/>
          <w:sz w:val="21"/>
        </w:rPr>
        <w:t>Involved</w:t>
      </w:r>
      <w:r>
        <w:rPr>
          <w:rFonts w:ascii="Cambria" w:hAnsi="Cambria"/>
          <w:spacing w:val="-4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all</w:t>
      </w:r>
      <w:r>
        <w:rPr>
          <w:rFonts w:ascii="Cambria" w:hAnsi="Cambria"/>
          <w:spacing w:val="4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the</w:t>
      </w:r>
      <w:r>
        <w:rPr>
          <w:rFonts w:ascii="Cambria" w:hAnsi="Cambria"/>
          <w:spacing w:val="-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phases</w:t>
      </w:r>
      <w:r>
        <w:rPr>
          <w:rFonts w:ascii="Cambria" w:hAnsi="Cambria"/>
          <w:spacing w:val="-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in</w:t>
      </w:r>
      <w:r>
        <w:rPr>
          <w:rFonts w:ascii="Cambria" w:hAnsi="Cambria"/>
          <w:spacing w:val="-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ASAP</w:t>
      </w:r>
      <w:r>
        <w:rPr>
          <w:rFonts w:ascii="Cambria" w:hAnsi="Cambria"/>
          <w:spacing w:val="-4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Methodology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31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w w:val="105"/>
          <w:sz w:val="21"/>
        </w:rPr>
        <w:t>Having</w:t>
      </w:r>
      <w:r>
        <w:rPr>
          <w:rFonts w:ascii="Cambria" w:hAnsi="Cambria"/>
          <w:spacing w:val="-9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good</w:t>
      </w:r>
      <w:r>
        <w:rPr>
          <w:rFonts w:ascii="Cambria" w:hAnsi="Cambria"/>
          <w:spacing w:val="-11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experience</w:t>
      </w:r>
      <w:r>
        <w:rPr>
          <w:rFonts w:ascii="Cambria" w:hAnsi="Cambria"/>
          <w:spacing w:val="-1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in</w:t>
      </w:r>
      <w:r>
        <w:rPr>
          <w:rFonts w:ascii="Cambria" w:hAnsi="Cambria"/>
          <w:spacing w:val="-7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Integration</w:t>
      </w:r>
      <w:r>
        <w:rPr>
          <w:rFonts w:ascii="Cambria" w:hAnsi="Cambria"/>
          <w:spacing w:val="-7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modules</w:t>
      </w:r>
      <w:r>
        <w:rPr>
          <w:rFonts w:ascii="Cambria" w:hAnsi="Cambria"/>
          <w:spacing w:val="-6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with</w:t>
      </w:r>
      <w:r>
        <w:rPr>
          <w:rFonts w:ascii="Cambria" w:hAnsi="Cambria"/>
          <w:spacing w:val="-4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MM-FI</w:t>
      </w:r>
      <w:r>
        <w:rPr>
          <w:rFonts w:ascii="Cambria" w:hAnsi="Cambria"/>
          <w:spacing w:val="-6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and</w:t>
      </w:r>
      <w:r>
        <w:rPr>
          <w:rFonts w:ascii="Cambria" w:hAnsi="Cambria"/>
          <w:spacing w:val="-1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SD-</w:t>
      </w:r>
      <w:r>
        <w:rPr>
          <w:rFonts w:ascii="Cambria" w:hAnsi="Cambria"/>
          <w:spacing w:val="-5"/>
          <w:w w:val="105"/>
          <w:sz w:val="21"/>
        </w:rPr>
        <w:t>FI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31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w w:val="105"/>
          <w:sz w:val="21"/>
        </w:rPr>
        <w:t>Involved</w:t>
      </w:r>
      <w:r>
        <w:rPr>
          <w:rFonts w:ascii="Cambria" w:hAnsi="Cambria"/>
          <w:spacing w:val="3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in</w:t>
      </w:r>
      <w:r>
        <w:rPr>
          <w:rFonts w:ascii="Cambria" w:hAnsi="Cambria"/>
          <w:spacing w:val="3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New</w:t>
      </w:r>
      <w:r>
        <w:rPr>
          <w:rFonts w:ascii="Cambria" w:hAnsi="Cambria"/>
          <w:spacing w:val="7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G/L</w:t>
      </w:r>
      <w:r>
        <w:rPr>
          <w:rFonts w:ascii="Cambria" w:hAnsi="Cambria"/>
          <w:spacing w:val="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and</w:t>
      </w:r>
      <w:r>
        <w:rPr>
          <w:rFonts w:ascii="Cambria" w:hAnsi="Cambria"/>
          <w:spacing w:val="5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withholding</w:t>
      </w:r>
      <w:r>
        <w:rPr>
          <w:rFonts w:ascii="Cambria" w:hAnsi="Cambria"/>
          <w:spacing w:val="1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tax</w:t>
      </w:r>
      <w:r>
        <w:rPr>
          <w:rFonts w:ascii="Cambria" w:hAnsi="Cambria"/>
          <w:spacing w:val="4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configuration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74" w:after="0"/>
        <w:ind w:left="1080" w:right="59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color w:val="000000"/>
          <w:w w:val="105"/>
          <w:sz w:val="21"/>
          <w:highlight w:val="yellow"/>
        </w:rPr>
        <w:t>Creation</w:t>
      </w:r>
      <w:r>
        <w:rPr>
          <w:rFonts w:ascii="Cambria" w:hAnsi="Cambria"/>
          <w:color w:val="000000"/>
          <w:spacing w:val="-13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of</w:t>
      </w:r>
      <w:r>
        <w:rPr>
          <w:rFonts w:ascii="Cambria" w:hAnsi="Cambria"/>
          <w:color w:val="000000"/>
          <w:spacing w:val="-12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Cost</w:t>
      </w:r>
      <w:r>
        <w:rPr>
          <w:rFonts w:ascii="Cambria" w:hAnsi="Cambria"/>
          <w:color w:val="000000"/>
          <w:spacing w:val="-12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Centre</w:t>
      </w:r>
      <w:r>
        <w:rPr>
          <w:rFonts w:ascii="Cambria" w:hAnsi="Cambria"/>
          <w:color w:val="000000"/>
          <w:spacing w:val="-12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Accounting,</w:t>
      </w:r>
      <w:r>
        <w:rPr>
          <w:rFonts w:ascii="Cambria" w:hAnsi="Cambria"/>
          <w:color w:val="000000"/>
          <w:spacing w:val="-12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Internal</w:t>
      </w:r>
      <w:r>
        <w:rPr>
          <w:rFonts w:ascii="Cambria" w:hAnsi="Cambria"/>
          <w:color w:val="000000"/>
          <w:spacing w:val="-12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Orders,</w:t>
      </w:r>
      <w:r>
        <w:rPr>
          <w:rFonts w:ascii="Cambria" w:hAnsi="Cambria"/>
          <w:color w:val="000000"/>
          <w:spacing w:val="-12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Profit</w:t>
      </w:r>
      <w:r>
        <w:rPr>
          <w:rFonts w:ascii="Cambria" w:hAnsi="Cambria"/>
          <w:color w:val="000000"/>
          <w:spacing w:val="-13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Centre</w:t>
      </w:r>
      <w:r>
        <w:rPr>
          <w:rFonts w:ascii="Cambria" w:hAnsi="Cambria"/>
          <w:color w:val="000000"/>
          <w:spacing w:val="-12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Accounting,</w:t>
      </w:r>
      <w:r>
        <w:rPr>
          <w:rFonts w:ascii="Cambria" w:hAnsi="Cambria"/>
          <w:color w:val="000000"/>
          <w:spacing w:val="-12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Product</w:t>
      </w:r>
      <w:r>
        <w:rPr>
          <w:rFonts w:ascii="Cambria" w:hAnsi="Cambria"/>
          <w:color w:val="000000"/>
          <w:spacing w:val="-12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spacing w:val="-2"/>
          <w:w w:val="105"/>
          <w:sz w:val="21"/>
        </w:rPr>
        <w:t> </w:t>
      </w:r>
      <w:r>
        <w:rPr>
          <w:rFonts w:ascii="Cambria" w:hAnsi="Cambria"/>
          <w:color w:val="000000"/>
          <w:spacing w:val="-2"/>
          <w:w w:val="105"/>
          <w:sz w:val="21"/>
          <w:highlight w:val="yellow"/>
        </w:rPr>
        <w:t>Costing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32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spacing w:val="-2"/>
          <w:w w:val="105"/>
          <w:sz w:val="21"/>
        </w:rPr>
        <w:t>Performed</w:t>
      </w:r>
      <w:r>
        <w:rPr>
          <w:rFonts w:ascii="Cambria" w:hAnsi="Cambria"/>
          <w:spacing w:val="-4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Unit</w:t>
      </w:r>
      <w:r>
        <w:rPr>
          <w:rFonts w:ascii="Cambria" w:hAnsi="Cambria"/>
          <w:spacing w:val="-3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&amp;</w:t>
      </w:r>
      <w:r>
        <w:rPr>
          <w:rFonts w:ascii="Cambria" w:hAnsi="Cambria"/>
          <w:spacing w:val="-10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Integration</w:t>
      </w:r>
      <w:r>
        <w:rPr>
          <w:rFonts w:ascii="Cambria" w:hAnsi="Cambria"/>
          <w:spacing w:val="-5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Testing.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3" w:lineRule="exact" w:before="136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sz w:val="21"/>
        </w:rPr>
        <w:t>Prepared</w:t>
      </w:r>
      <w:r>
        <w:rPr>
          <w:rFonts w:ascii="Cambria" w:hAnsi="Cambria"/>
          <w:spacing w:val="12"/>
          <w:sz w:val="21"/>
        </w:rPr>
        <w:t> </w:t>
      </w:r>
      <w:r>
        <w:rPr>
          <w:rFonts w:ascii="Cambria" w:hAnsi="Cambria"/>
          <w:sz w:val="21"/>
        </w:rPr>
        <w:t>User</w:t>
      </w:r>
      <w:r>
        <w:rPr>
          <w:rFonts w:ascii="Cambria" w:hAnsi="Cambria"/>
          <w:spacing w:val="9"/>
          <w:sz w:val="21"/>
        </w:rPr>
        <w:t> </w:t>
      </w:r>
      <w:r>
        <w:rPr>
          <w:rFonts w:ascii="Cambria" w:hAnsi="Cambria"/>
          <w:sz w:val="21"/>
        </w:rPr>
        <w:t>Scripts</w:t>
      </w:r>
      <w:r>
        <w:rPr>
          <w:rFonts w:ascii="Cambria" w:hAnsi="Cambria"/>
          <w:spacing w:val="8"/>
          <w:sz w:val="21"/>
        </w:rPr>
        <w:t> </w:t>
      </w:r>
      <w:r>
        <w:rPr>
          <w:rFonts w:ascii="Cambria" w:hAnsi="Cambria"/>
          <w:sz w:val="21"/>
        </w:rPr>
        <w:t>for</w:t>
      </w:r>
      <w:r>
        <w:rPr>
          <w:rFonts w:ascii="Cambria" w:hAnsi="Cambria"/>
          <w:spacing w:val="2"/>
          <w:sz w:val="21"/>
        </w:rPr>
        <w:t> </w:t>
      </w:r>
      <w:r>
        <w:rPr>
          <w:rFonts w:ascii="Cambria" w:hAnsi="Cambria"/>
          <w:sz w:val="21"/>
        </w:rPr>
        <w:t>unit</w:t>
      </w:r>
      <w:r>
        <w:rPr>
          <w:rFonts w:ascii="Cambria" w:hAnsi="Cambria"/>
          <w:spacing w:val="5"/>
          <w:sz w:val="21"/>
        </w:rPr>
        <w:t> </w:t>
      </w:r>
      <w:r>
        <w:rPr>
          <w:rFonts w:ascii="Cambria" w:hAnsi="Cambria"/>
          <w:spacing w:val="-2"/>
          <w:sz w:val="21"/>
        </w:rPr>
        <w:t>testing.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6" w:lineRule="exact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color w:val="000000"/>
          <w:sz w:val="22"/>
          <w:highlight w:val="yellow"/>
        </w:rPr>
        <w:t>Exposure</w:t>
      </w:r>
      <w:r>
        <w:rPr>
          <w:color w:val="000000"/>
          <w:spacing w:val="-1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2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GL,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AR,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AP,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Automatic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Payments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EBS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modules.</w:t>
      </w:r>
    </w:p>
    <w:p>
      <w:pPr>
        <w:pStyle w:val="BodyText"/>
        <w:spacing w:before="225"/>
        <w:ind w:left="0"/>
      </w:pPr>
    </w:p>
    <w:p>
      <w:pPr>
        <w:pStyle w:val="Heading1"/>
        <w:rPr>
          <w:u w:val="none"/>
        </w:rPr>
      </w:pPr>
      <w:r>
        <w:rPr>
          <w:u w:val="single"/>
        </w:rPr>
        <w:t>Project:</w:t>
      </w:r>
      <w:r>
        <w:rPr>
          <w:spacing w:val="-10"/>
          <w:u w:val="single"/>
        </w:rPr>
        <w:t> 2</w:t>
      </w:r>
    </w:p>
    <w:p>
      <w:pPr>
        <w:spacing w:before="213"/>
        <w:ind w:left="360" w:right="0" w:firstLine="0"/>
        <w:jc w:val="left"/>
        <w:rPr>
          <w:rFonts w:ascii="Cambria"/>
          <w:sz w:val="22"/>
        </w:rPr>
      </w:pPr>
      <w:r>
        <w:rPr>
          <w:rFonts w:ascii="Palatino Linotype"/>
          <w:b/>
          <w:spacing w:val="-2"/>
          <w:sz w:val="22"/>
        </w:rPr>
        <w:t>Client</w:t>
      </w:r>
      <w:r>
        <w:rPr>
          <w:rFonts w:ascii="Cambria"/>
          <w:spacing w:val="-2"/>
          <w:sz w:val="22"/>
        </w:rPr>
        <w:t>:</w:t>
      </w:r>
      <w:r>
        <w:rPr>
          <w:rFonts w:ascii="Cambria"/>
          <w:spacing w:val="1"/>
          <w:sz w:val="22"/>
        </w:rPr>
        <w:t> </w:t>
      </w:r>
      <w:r>
        <w:rPr>
          <w:rFonts w:ascii="Cambria"/>
          <w:spacing w:val="-2"/>
          <w:sz w:val="22"/>
        </w:rPr>
        <w:t>Armstrong</w:t>
      </w:r>
    </w:p>
    <w:p>
      <w:pPr>
        <w:spacing w:before="217"/>
        <w:ind w:left="360" w:right="0" w:firstLine="0"/>
        <w:jc w:val="left"/>
        <w:rPr>
          <w:rFonts w:ascii="Cambria"/>
          <w:sz w:val="22"/>
        </w:rPr>
      </w:pPr>
      <w:r>
        <w:rPr>
          <w:rFonts w:ascii="Palatino Linotype"/>
          <w:b/>
          <w:sz w:val="22"/>
        </w:rPr>
        <w:t>Project</w:t>
      </w:r>
      <w:r>
        <w:rPr>
          <w:rFonts w:ascii="Palatino Linotype"/>
          <w:b/>
          <w:spacing w:val="-4"/>
          <w:sz w:val="22"/>
        </w:rPr>
        <w:t> </w:t>
      </w:r>
      <w:r>
        <w:rPr>
          <w:rFonts w:ascii="Palatino Linotype"/>
          <w:b/>
          <w:sz w:val="22"/>
        </w:rPr>
        <w:t>Type:</w:t>
      </w:r>
      <w:r>
        <w:rPr>
          <w:rFonts w:ascii="Palatino Linotype"/>
          <w:b/>
          <w:spacing w:val="41"/>
          <w:sz w:val="22"/>
        </w:rPr>
        <w:t> </w:t>
      </w:r>
      <w:r>
        <w:rPr>
          <w:rFonts w:ascii="Cambria"/>
          <w:spacing w:val="-2"/>
          <w:sz w:val="22"/>
        </w:rPr>
        <w:t>Support</w:t>
      </w:r>
    </w:p>
    <w:p>
      <w:pPr>
        <w:spacing w:line="350" w:lineRule="auto" w:before="140"/>
        <w:ind w:left="360" w:right="6335" w:firstLine="0"/>
        <w:jc w:val="left"/>
        <w:rPr>
          <w:rFonts w:ascii="Palatino Linotype"/>
          <w:b/>
          <w:sz w:val="22"/>
        </w:rPr>
      </w:pPr>
      <w:r>
        <w:rPr>
          <w:rFonts w:ascii="Palatino Linotype"/>
          <w:b/>
          <w:sz w:val="22"/>
        </w:rPr>
        <w:t>Role</w:t>
      </w:r>
      <w:r>
        <w:rPr>
          <w:rFonts w:ascii="Cambria"/>
          <w:sz w:val="22"/>
        </w:rPr>
        <w:t>: SAP FI/CO Consultant </w:t>
      </w:r>
      <w:r>
        <w:rPr>
          <w:rFonts w:ascii="Palatino Linotype"/>
          <w:b/>
          <w:sz w:val="22"/>
        </w:rPr>
        <w:t>Duration</w:t>
      </w:r>
      <w:r>
        <w:rPr>
          <w:rFonts w:ascii="Cambria"/>
          <w:sz w:val="22"/>
        </w:rPr>
        <w:t>:</w:t>
      </w:r>
      <w:r>
        <w:rPr>
          <w:rFonts w:ascii="Cambria"/>
          <w:spacing w:val="-16"/>
          <w:sz w:val="22"/>
        </w:rPr>
        <w:t> </w:t>
      </w:r>
      <w:r>
        <w:rPr>
          <w:rFonts w:ascii="Cambria"/>
          <w:sz w:val="20"/>
        </w:rPr>
        <w:t>Nov</w:t>
      </w:r>
      <w:r>
        <w:rPr>
          <w:rFonts w:ascii="Cambria"/>
          <w:spacing w:val="-2"/>
          <w:sz w:val="20"/>
        </w:rPr>
        <w:t> </w:t>
      </w:r>
      <w:r>
        <w:rPr>
          <w:rFonts w:ascii="Cambria"/>
          <w:sz w:val="20"/>
        </w:rPr>
        <w:t>2017</w:t>
      </w:r>
      <w:r>
        <w:rPr>
          <w:rFonts w:ascii="Cambria"/>
          <w:spacing w:val="-13"/>
          <w:sz w:val="20"/>
        </w:rPr>
        <w:t> </w:t>
      </w:r>
      <w:r>
        <w:rPr>
          <w:rFonts w:ascii="Cambria"/>
          <w:sz w:val="20"/>
        </w:rPr>
        <w:t>To</w:t>
      </w:r>
      <w:r>
        <w:rPr>
          <w:rFonts w:ascii="Cambria"/>
          <w:spacing w:val="-11"/>
          <w:sz w:val="20"/>
        </w:rPr>
        <w:t> </w:t>
      </w:r>
      <w:r>
        <w:rPr>
          <w:rFonts w:ascii="Cambria"/>
          <w:sz w:val="20"/>
        </w:rPr>
        <w:t>Oct-2019 </w:t>
      </w:r>
      <w:r>
        <w:rPr>
          <w:rFonts w:ascii="Palatino Linotype"/>
          <w:b/>
          <w:sz w:val="22"/>
          <w:u w:val="single"/>
        </w:rPr>
        <w:t>Project Description:</w:t>
      </w:r>
    </w:p>
    <w:p>
      <w:pPr>
        <w:spacing w:after="0" w:line="350" w:lineRule="auto"/>
        <w:jc w:val="left"/>
        <w:rPr>
          <w:rFonts w:ascii="Palatino Linotype"/>
          <w:b/>
          <w:sz w:val="22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spacing w:line="381" w:lineRule="auto" w:before="80"/>
        <w:ind w:left="360" w:right="735"/>
        <w:jc w:val="both"/>
        <w:rPr>
          <w:rFonts w:ascii="Cambria"/>
        </w:rPr>
      </w:pPr>
      <w:r>
        <w:rPr>
          <w:rFonts w:ascii="Cambria"/>
          <w:w w:val="105"/>
        </w:rPr>
        <w:t>Armstrong is leading floor manufacturer in the Germany. Armstrong floor products are a</w:t>
      </w:r>
      <w:r>
        <w:rPr>
          <w:rFonts w:ascii="Cambria"/>
          <w:w w:val="105"/>
        </w:rPr>
        <w:t> worldwide</w:t>
      </w:r>
      <w:r>
        <w:rPr>
          <w:rFonts w:ascii="Cambria"/>
          <w:w w:val="105"/>
        </w:rPr>
        <w:t> leader</w:t>
      </w:r>
      <w:r>
        <w:rPr>
          <w:rFonts w:ascii="Cambria"/>
          <w:w w:val="105"/>
        </w:rPr>
        <w:t> in</w:t>
      </w:r>
      <w:r>
        <w:rPr>
          <w:rFonts w:ascii="Cambria"/>
          <w:w w:val="105"/>
        </w:rPr>
        <w:t> the</w:t>
      </w:r>
      <w:r>
        <w:rPr>
          <w:rFonts w:ascii="Cambria"/>
          <w:w w:val="105"/>
        </w:rPr>
        <w:t> design</w:t>
      </w:r>
      <w:r>
        <w:rPr>
          <w:rFonts w:ascii="Cambria"/>
          <w:w w:val="105"/>
        </w:rPr>
        <w:t> manufacturer</w:t>
      </w:r>
      <w:r>
        <w:rPr>
          <w:rFonts w:ascii="Cambria"/>
          <w:w w:val="105"/>
        </w:rPr>
        <w:t> and</w:t>
      </w:r>
      <w:r>
        <w:rPr>
          <w:rFonts w:ascii="Cambria"/>
          <w:w w:val="105"/>
        </w:rPr>
        <w:t> marketing</w:t>
      </w:r>
      <w:r>
        <w:rPr>
          <w:rFonts w:ascii="Cambria"/>
          <w:w w:val="105"/>
        </w:rPr>
        <w:t> of</w:t>
      </w:r>
      <w:r>
        <w:rPr>
          <w:rFonts w:ascii="Cambria"/>
          <w:w w:val="105"/>
        </w:rPr>
        <w:t> residential</w:t>
      </w:r>
      <w:r>
        <w:rPr>
          <w:rFonts w:ascii="Cambria"/>
          <w:w w:val="105"/>
        </w:rPr>
        <w:t> and commercial floor products. Armstrong has 42 plants in 12 countries.</w:t>
      </w:r>
    </w:p>
    <w:p>
      <w:pPr>
        <w:pStyle w:val="Heading2"/>
        <w:spacing w:before="94"/>
        <w:rPr>
          <w:u w:val="none"/>
        </w:rPr>
      </w:pPr>
      <w:r>
        <w:rPr>
          <w:u w:val="single"/>
        </w:rPr>
        <w:t>Roles</w:t>
      </w:r>
      <w:r>
        <w:rPr>
          <w:spacing w:val="-2"/>
          <w:u w:val="single"/>
        </w:rPr>
        <w:t> </w:t>
      </w:r>
      <w:r>
        <w:rPr>
          <w:u w:val="single"/>
        </w:rPr>
        <w:t>&amp;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Responsibilities: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07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color w:val="000000"/>
          <w:w w:val="105"/>
          <w:sz w:val="21"/>
          <w:highlight w:val="yellow"/>
        </w:rPr>
        <w:t>Involved</w:t>
      </w:r>
      <w:r>
        <w:rPr>
          <w:rFonts w:ascii="Cambria" w:hAnsi="Cambria"/>
          <w:color w:val="000000"/>
          <w:spacing w:val="-12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in</w:t>
      </w:r>
      <w:r>
        <w:rPr>
          <w:rFonts w:ascii="Cambria" w:hAnsi="Cambria"/>
          <w:color w:val="000000"/>
          <w:spacing w:val="-10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integration</w:t>
      </w:r>
      <w:r>
        <w:rPr>
          <w:rFonts w:ascii="Cambria" w:hAnsi="Cambria"/>
          <w:color w:val="000000"/>
          <w:spacing w:val="-8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with</w:t>
      </w:r>
      <w:r>
        <w:rPr>
          <w:rFonts w:ascii="Cambria" w:hAnsi="Cambria"/>
          <w:color w:val="000000"/>
          <w:spacing w:val="-7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FI-MM</w:t>
      </w:r>
      <w:r>
        <w:rPr>
          <w:rFonts w:ascii="Cambria" w:hAnsi="Cambria"/>
          <w:color w:val="000000"/>
          <w:spacing w:val="-12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and</w:t>
      </w:r>
      <w:r>
        <w:rPr>
          <w:rFonts w:ascii="Cambria" w:hAnsi="Cambria"/>
          <w:color w:val="000000"/>
          <w:spacing w:val="-4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FI-</w:t>
      </w:r>
      <w:r>
        <w:rPr>
          <w:rFonts w:ascii="Cambria" w:hAnsi="Cambria"/>
          <w:color w:val="000000"/>
          <w:spacing w:val="-5"/>
          <w:w w:val="105"/>
          <w:sz w:val="21"/>
          <w:highlight w:val="yellow"/>
        </w:rPr>
        <w:t>SD.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6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w w:val="105"/>
          <w:sz w:val="21"/>
        </w:rPr>
        <w:t>Involved</w:t>
      </w:r>
      <w:r>
        <w:rPr>
          <w:rFonts w:ascii="Cambria" w:hAnsi="Cambria"/>
          <w:spacing w:val="1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New</w:t>
      </w:r>
      <w:r>
        <w:rPr>
          <w:rFonts w:ascii="Cambria" w:hAnsi="Cambria"/>
          <w:spacing w:val="17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GL</w:t>
      </w:r>
      <w:r>
        <w:rPr>
          <w:rFonts w:ascii="Cambria" w:hAnsi="Cambria"/>
          <w:spacing w:val="16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configuration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31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sz w:val="21"/>
        </w:rPr>
        <w:t>Analyse</w:t>
      </w:r>
      <w:r>
        <w:rPr>
          <w:rFonts w:ascii="Cambria" w:hAnsi="Cambria"/>
          <w:spacing w:val="3"/>
          <w:sz w:val="21"/>
        </w:rPr>
        <w:t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6"/>
          <w:sz w:val="21"/>
        </w:rPr>
        <w:t> </w:t>
      </w:r>
      <w:r>
        <w:rPr>
          <w:rFonts w:ascii="Cambria" w:hAnsi="Cambria"/>
          <w:sz w:val="21"/>
        </w:rPr>
        <w:t>problem</w:t>
      </w:r>
      <w:r>
        <w:rPr>
          <w:rFonts w:ascii="Cambria" w:hAnsi="Cambria"/>
          <w:spacing w:val="5"/>
          <w:sz w:val="21"/>
        </w:rPr>
        <w:t> </w:t>
      </w:r>
      <w:r>
        <w:rPr>
          <w:rFonts w:ascii="Cambria" w:hAnsi="Cambria"/>
          <w:sz w:val="21"/>
        </w:rPr>
        <w:t>mentioned</w:t>
      </w:r>
      <w:r>
        <w:rPr>
          <w:rFonts w:ascii="Cambria" w:hAnsi="Cambria"/>
          <w:spacing w:val="5"/>
          <w:sz w:val="21"/>
        </w:rPr>
        <w:t> </w:t>
      </w:r>
      <w:r>
        <w:rPr>
          <w:rFonts w:ascii="Cambria" w:hAnsi="Cambria"/>
          <w:sz w:val="21"/>
        </w:rPr>
        <w:t>in the</w:t>
      </w:r>
      <w:r>
        <w:rPr>
          <w:rFonts w:ascii="Cambria" w:hAnsi="Cambria"/>
          <w:spacing w:val="6"/>
          <w:sz w:val="21"/>
        </w:rPr>
        <w:t> </w:t>
      </w:r>
      <w:r>
        <w:rPr>
          <w:rFonts w:ascii="Cambria" w:hAnsi="Cambria"/>
          <w:sz w:val="21"/>
        </w:rPr>
        <w:t>service</w:t>
      </w:r>
      <w:r>
        <w:rPr>
          <w:rFonts w:ascii="Cambria" w:hAnsi="Cambria"/>
          <w:spacing w:val="20"/>
          <w:sz w:val="21"/>
        </w:rPr>
        <w:t> </w:t>
      </w:r>
      <w:r>
        <w:rPr>
          <w:rFonts w:ascii="Cambria" w:hAnsi="Cambria"/>
          <w:sz w:val="21"/>
        </w:rPr>
        <w:t>now</w:t>
      </w:r>
      <w:r>
        <w:rPr>
          <w:rFonts w:ascii="Cambria" w:hAnsi="Cambria"/>
          <w:spacing w:val="9"/>
          <w:sz w:val="21"/>
        </w:rPr>
        <w:t> </w:t>
      </w:r>
      <w:r>
        <w:rPr>
          <w:rFonts w:ascii="Cambria" w:hAnsi="Cambria"/>
          <w:sz w:val="21"/>
        </w:rPr>
        <w:t>tool</w:t>
      </w:r>
      <w:r>
        <w:rPr>
          <w:rFonts w:ascii="Cambria" w:hAnsi="Cambria"/>
          <w:spacing w:val="3"/>
          <w:sz w:val="21"/>
        </w:rPr>
        <w:t> </w:t>
      </w:r>
      <w:r>
        <w:rPr>
          <w:rFonts w:ascii="Cambria" w:hAnsi="Cambria"/>
          <w:sz w:val="21"/>
        </w:rPr>
        <w:t>request</w:t>
      </w:r>
      <w:r>
        <w:rPr>
          <w:rFonts w:ascii="Cambria" w:hAnsi="Cambria"/>
          <w:spacing w:val="7"/>
          <w:sz w:val="21"/>
        </w:rPr>
        <w:t> </w:t>
      </w:r>
      <w:r>
        <w:rPr>
          <w:rFonts w:ascii="Cambria" w:hAnsi="Cambria"/>
          <w:sz w:val="21"/>
        </w:rPr>
        <w:t>raised</w:t>
      </w:r>
      <w:r>
        <w:rPr>
          <w:rFonts w:ascii="Cambria" w:hAnsi="Cambria"/>
          <w:spacing w:val="12"/>
          <w:sz w:val="21"/>
        </w:rPr>
        <w:t> </w:t>
      </w:r>
      <w:r>
        <w:rPr>
          <w:rFonts w:ascii="Cambria" w:hAnsi="Cambria"/>
          <w:sz w:val="21"/>
        </w:rPr>
        <w:t>by</w:t>
      </w:r>
      <w:r>
        <w:rPr>
          <w:rFonts w:ascii="Cambria" w:hAnsi="Cambria"/>
          <w:spacing w:val="8"/>
          <w:sz w:val="21"/>
        </w:rPr>
        <w:t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6"/>
          <w:sz w:val="21"/>
        </w:rPr>
        <w:t> </w:t>
      </w:r>
      <w:r>
        <w:rPr>
          <w:rFonts w:ascii="Cambria" w:hAnsi="Cambria"/>
          <w:spacing w:val="-2"/>
          <w:sz w:val="21"/>
        </w:rPr>
        <w:t>user.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31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sz w:val="21"/>
        </w:rPr>
        <w:t>Replicate</w:t>
      </w:r>
      <w:r>
        <w:rPr>
          <w:rFonts w:ascii="Cambria" w:hAnsi="Cambria"/>
          <w:spacing w:val="9"/>
          <w:sz w:val="21"/>
        </w:rPr>
        <w:t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9"/>
          <w:sz w:val="21"/>
        </w:rPr>
        <w:t> </w:t>
      </w:r>
      <w:r>
        <w:rPr>
          <w:rFonts w:ascii="Cambria" w:hAnsi="Cambria"/>
          <w:sz w:val="21"/>
        </w:rPr>
        <w:t>problem</w:t>
      </w:r>
      <w:r>
        <w:rPr>
          <w:rFonts w:ascii="Cambria" w:hAnsi="Cambria"/>
          <w:spacing w:val="7"/>
          <w:sz w:val="21"/>
        </w:rPr>
        <w:t> </w:t>
      </w:r>
      <w:r>
        <w:rPr>
          <w:rFonts w:ascii="Cambria" w:hAnsi="Cambria"/>
          <w:sz w:val="21"/>
        </w:rPr>
        <w:t>in</w:t>
      </w:r>
      <w:r>
        <w:rPr>
          <w:rFonts w:ascii="Cambria" w:hAnsi="Cambria"/>
          <w:spacing w:val="7"/>
          <w:sz w:val="21"/>
        </w:rPr>
        <w:t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8"/>
          <w:sz w:val="21"/>
        </w:rPr>
        <w:t> </w:t>
      </w:r>
      <w:r>
        <w:rPr>
          <w:rFonts w:ascii="Cambria" w:hAnsi="Cambria"/>
          <w:sz w:val="21"/>
        </w:rPr>
        <w:t>development</w:t>
      </w:r>
      <w:r>
        <w:rPr>
          <w:rFonts w:ascii="Cambria" w:hAnsi="Cambria"/>
          <w:spacing w:val="12"/>
          <w:sz w:val="21"/>
        </w:rPr>
        <w:t> </w:t>
      </w:r>
      <w:r>
        <w:rPr>
          <w:rFonts w:ascii="Cambria" w:hAnsi="Cambria"/>
          <w:sz w:val="21"/>
        </w:rPr>
        <w:t>client</w:t>
      </w:r>
      <w:r>
        <w:rPr>
          <w:rFonts w:ascii="Cambria" w:hAnsi="Cambria"/>
          <w:spacing w:val="10"/>
          <w:sz w:val="21"/>
        </w:rPr>
        <w:t> </w:t>
      </w:r>
      <w:r>
        <w:rPr>
          <w:rFonts w:ascii="Cambria" w:hAnsi="Cambria"/>
          <w:sz w:val="21"/>
        </w:rPr>
        <w:t>&amp;</w:t>
      </w:r>
      <w:r>
        <w:rPr>
          <w:rFonts w:ascii="Cambria" w:hAnsi="Cambria"/>
          <w:spacing w:val="9"/>
          <w:sz w:val="21"/>
        </w:rPr>
        <w:t> </w:t>
      </w:r>
      <w:r>
        <w:rPr>
          <w:rFonts w:ascii="Cambria" w:hAnsi="Cambria"/>
          <w:sz w:val="21"/>
        </w:rPr>
        <w:t>find</w:t>
      </w:r>
      <w:r>
        <w:rPr>
          <w:rFonts w:ascii="Cambria" w:hAnsi="Cambria"/>
          <w:spacing w:val="10"/>
          <w:sz w:val="21"/>
        </w:rPr>
        <w:t> </w:t>
      </w:r>
      <w:r>
        <w:rPr>
          <w:rFonts w:ascii="Cambria" w:hAnsi="Cambria"/>
          <w:spacing w:val="-2"/>
          <w:sz w:val="21"/>
        </w:rPr>
        <w:t>solution.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36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sz w:val="21"/>
        </w:rPr>
        <w:t>Test</w:t>
      </w:r>
      <w:r>
        <w:rPr>
          <w:rFonts w:ascii="Cambria" w:hAnsi="Cambria"/>
          <w:spacing w:val="5"/>
          <w:sz w:val="21"/>
        </w:rPr>
        <w:t> </w:t>
      </w:r>
      <w:r>
        <w:rPr>
          <w:rFonts w:ascii="Cambria" w:hAnsi="Cambria"/>
          <w:sz w:val="21"/>
        </w:rPr>
        <w:t>the solution</w:t>
      </w:r>
      <w:r>
        <w:rPr>
          <w:rFonts w:ascii="Cambria" w:hAnsi="Cambria"/>
          <w:spacing w:val="4"/>
          <w:sz w:val="21"/>
        </w:rPr>
        <w:t> </w:t>
      </w:r>
      <w:r>
        <w:rPr>
          <w:rFonts w:ascii="Cambria" w:hAnsi="Cambria"/>
          <w:sz w:val="21"/>
        </w:rPr>
        <w:t>on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-1"/>
          <w:sz w:val="21"/>
        </w:rPr>
        <w:t> </w:t>
      </w:r>
      <w:r>
        <w:rPr>
          <w:rFonts w:ascii="Cambria" w:hAnsi="Cambria"/>
          <w:sz w:val="21"/>
        </w:rPr>
        <w:t>testing</w:t>
      </w:r>
      <w:r>
        <w:rPr>
          <w:rFonts w:ascii="Cambria" w:hAnsi="Cambria"/>
          <w:spacing w:val="2"/>
          <w:sz w:val="21"/>
        </w:rPr>
        <w:t> </w:t>
      </w:r>
      <w:r>
        <w:rPr>
          <w:rFonts w:ascii="Cambria" w:hAnsi="Cambria"/>
          <w:spacing w:val="-2"/>
          <w:sz w:val="21"/>
        </w:rPr>
        <w:t>client.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31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sz w:val="21"/>
        </w:rPr>
        <w:t>Communicate</w:t>
      </w:r>
      <w:r>
        <w:rPr>
          <w:rFonts w:ascii="Cambria" w:hAnsi="Cambria"/>
          <w:spacing w:val="9"/>
          <w:sz w:val="21"/>
        </w:rPr>
        <w:t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7"/>
          <w:sz w:val="21"/>
        </w:rPr>
        <w:t> </w:t>
      </w:r>
      <w:r>
        <w:rPr>
          <w:rFonts w:ascii="Cambria" w:hAnsi="Cambria"/>
          <w:sz w:val="21"/>
        </w:rPr>
        <w:t>problem</w:t>
      </w:r>
      <w:r>
        <w:rPr>
          <w:rFonts w:ascii="Cambria" w:hAnsi="Cambria"/>
          <w:spacing w:val="12"/>
          <w:sz w:val="21"/>
        </w:rPr>
        <w:t> </w:t>
      </w:r>
      <w:r>
        <w:rPr>
          <w:rFonts w:ascii="Cambria" w:hAnsi="Cambria"/>
          <w:sz w:val="21"/>
        </w:rPr>
        <w:t>resolution</w:t>
      </w:r>
      <w:r>
        <w:rPr>
          <w:rFonts w:ascii="Cambria" w:hAnsi="Cambria"/>
          <w:spacing w:val="13"/>
          <w:sz w:val="21"/>
        </w:rPr>
        <w:t> </w:t>
      </w:r>
      <w:r>
        <w:rPr>
          <w:rFonts w:ascii="Cambria" w:hAnsi="Cambria"/>
          <w:sz w:val="21"/>
        </w:rPr>
        <w:t>to</w:t>
      </w:r>
      <w:r>
        <w:rPr>
          <w:rFonts w:ascii="Cambria" w:hAnsi="Cambria"/>
          <w:spacing w:val="7"/>
          <w:sz w:val="21"/>
        </w:rPr>
        <w:t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8"/>
          <w:sz w:val="21"/>
        </w:rPr>
        <w:t> </w:t>
      </w:r>
      <w:r>
        <w:rPr>
          <w:rFonts w:ascii="Cambria" w:hAnsi="Cambria"/>
          <w:spacing w:val="-4"/>
          <w:sz w:val="21"/>
        </w:rPr>
        <w:t>user.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36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w w:val="105"/>
          <w:sz w:val="21"/>
        </w:rPr>
        <w:t>Conducted</w:t>
      </w:r>
      <w:r>
        <w:rPr>
          <w:rFonts w:ascii="Cambria" w:hAnsi="Cambria"/>
          <w:spacing w:val="-6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Core</w:t>
      </w:r>
      <w:r>
        <w:rPr>
          <w:rFonts w:ascii="Cambria" w:hAnsi="Cambria"/>
          <w:spacing w:val="-5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User</w:t>
      </w:r>
      <w:r>
        <w:rPr>
          <w:rFonts w:ascii="Cambria" w:hAnsi="Cambria"/>
          <w:spacing w:val="-4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Training</w:t>
      </w:r>
      <w:r>
        <w:rPr>
          <w:rFonts w:ascii="Cambria" w:hAnsi="Cambria"/>
          <w:spacing w:val="-7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and</w:t>
      </w:r>
      <w:r>
        <w:rPr>
          <w:rFonts w:ascii="Cambria" w:hAnsi="Cambria"/>
          <w:spacing w:val="-6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the</w:t>
      </w:r>
      <w:r>
        <w:rPr>
          <w:rFonts w:ascii="Cambria" w:hAnsi="Cambria"/>
          <w:spacing w:val="-7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End</w:t>
      </w:r>
      <w:r>
        <w:rPr>
          <w:rFonts w:ascii="Cambria" w:hAnsi="Cambria"/>
          <w:spacing w:val="-3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User</w:t>
      </w:r>
      <w:r>
        <w:rPr>
          <w:rFonts w:ascii="Cambria" w:hAnsi="Cambria"/>
          <w:spacing w:val="-7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training.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31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color w:val="000000"/>
          <w:spacing w:val="-2"/>
          <w:w w:val="105"/>
          <w:sz w:val="21"/>
          <w:highlight w:val="yellow"/>
        </w:rPr>
        <w:t>Involved</w:t>
      </w:r>
      <w:r>
        <w:rPr>
          <w:rFonts w:ascii="Cambria" w:hAnsi="Cambria"/>
          <w:color w:val="000000"/>
          <w:spacing w:val="-7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spacing w:val="-2"/>
          <w:w w:val="105"/>
          <w:sz w:val="21"/>
          <w:highlight w:val="yellow"/>
        </w:rPr>
        <w:t>in Co</w:t>
      </w:r>
      <w:r>
        <w:rPr>
          <w:rFonts w:ascii="Cambria" w:hAnsi="Cambria"/>
          <w:color w:val="000000"/>
          <w:spacing w:val="-1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spacing w:val="-2"/>
          <w:w w:val="105"/>
          <w:sz w:val="21"/>
          <w:highlight w:val="yellow"/>
        </w:rPr>
        <w:t>(Cost</w:t>
      </w:r>
      <w:r>
        <w:rPr>
          <w:rFonts w:ascii="Cambria" w:hAnsi="Cambria"/>
          <w:color w:val="000000"/>
          <w:spacing w:val="-5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spacing w:val="-2"/>
          <w:w w:val="105"/>
          <w:sz w:val="21"/>
          <w:highlight w:val="yellow"/>
        </w:rPr>
        <w:t>element,</w:t>
      </w:r>
      <w:r>
        <w:rPr>
          <w:rFonts w:ascii="Cambria" w:hAnsi="Cambria"/>
          <w:color w:val="000000"/>
          <w:spacing w:val="-1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spacing w:val="-2"/>
          <w:w w:val="105"/>
          <w:sz w:val="21"/>
          <w:highlight w:val="yellow"/>
        </w:rPr>
        <w:t>Cost</w:t>
      </w:r>
      <w:r>
        <w:rPr>
          <w:rFonts w:ascii="Cambria" w:hAnsi="Cambria"/>
          <w:color w:val="000000"/>
          <w:spacing w:val="-7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spacing w:val="-2"/>
          <w:w w:val="105"/>
          <w:sz w:val="21"/>
          <w:highlight w:val="yellow"/>
        </w:rPr>
        <w:t>centre,</w:t>
      </w:r>
      <w:r>
        <w:rPr>
          <w:rFonts w:ascii="Cambria" w:hAnsi="Cambria"/>
          <w:color w:val="000000"/>
          <w:spacing w:val="-1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spacing w:val="-2"/>
          <w:w w:val="105"/>
          <w:sz w:val="21"/>
          <w:highlight w:val="yellow"/>
        </w:rPr>
        <w:t>profit</w:t>
      </w:r>
      <w:r>
        <w:rPr>
          <w:rFonts w:ascii="Cambria" w:hAnsi="Cambria"/>
          <w:color w:val="000000"/>
          <w:spacing w:val="-1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spacing w:val="-2"/>
          <w:w w:val="105"/>
          <w:sz w:val="21"/>
          <w:highlight w:val="yellow"/>
        </w:rPr>
        <w:t>centre,</w:t>
      </w:r>
      <w:r>
        <w:rPr>
          <w:rFonts w:ascii="Cambria" w:hAnsi="Cambria"/>
          <w:color w:val="000000"/>
          <w:spacing w:val="-1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spacing w:val="-2"/>
          <w:w w:val="105"/>
          <w:sz w:val="21"/>
          <w:highlight w:val="yellow"/>
        </w:rPr>
        <w:t>IO</w:t>
      </w:r>
      <w:r>
        <w:rPr>
          <w:rFonts w:ascii="Cambria" w:hAnsi="Cambria"/>
          <w:color w:val="000000"/>
          <w:spacing w:val="2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spacing w:val="-2"/>
          <w:w w:val="105"/>
          <w:sz w:val="21"/>
          <w:highlight w:val="yellow"/>
        </w:rPr>
        <w:t>configuration</w:t>
      </w:r>
      <w:r>
        <w:rPr>
          <w:rFonts w:ascii="Cambria" w:hAnsi="Cambria"/>
          <w:color w:val="000000"/>
          <w:spacing w:val="1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spacing w:val="-2"/>
          <w:w w:val="105"/>
          <w:sz w:val="21"/>
          <w:highlight w:val="yellow"/>
        </w:rPr>
        <w:t>&amp;</w:t>
      </w:r>
      <w:r>
        <w:rPr>
          <w:rFonts w:ascii="Cambria" w:hAnsi="Cambria"/>
          <w:color w:val="000000"/>
          <w:spacing w:val="1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spacing w:val="-2"/>
          <w:w w:val="105"/>
          <w:sz w:val="21"/>
          <w:highlight w:val="yellow"/>
        </w:rPr>
        <w:t>Product Costing</w:t>
      </w:r>
      <w:r>
        <w:rPr>
          <w:rFonts w:ascii="Cambria" w:hAnsi="Cambria"/>
          <w:color w:val="000000"/>
          <w:spacing w:val="-2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131" w:after="0"/>
        <w:ind w:left="1080" w:right="821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color w:val="000000"/>
          <w:w w:val="105"/>
          <w:sz w:val="21"/>
          <w:highlight w:val="yellow"/>
        </w:rPr>
        <w:t>Excellent</w:t>
      </w:r>
      <w:r>
        <w:rPr>
          <w:rFonts w:ascii="Cambria" w:hAnsi="Cambria"/>
          <w:color w:val="000000"/>
          <w:spacing w:val="-6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&amp;</w:t>
      </w:r>
      <w:r>
        <w:rPr>
          <w:rFonts w:ascii="Cambria" w:hAnsi="Cambria"/>
          <w:color w:val="000000"/>
          <w:spacing w:val="-11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Exposure</w:t>
      </w:r>
      <w:r>
        <w:rPr>
          <w:rFonts w:ascii="Cambria" w:hAnsi="Cambria"/>
          <w:color w:val="000000"/>
          <w:spacing w:val="32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about</w:t>
      </w:r>
      <w:r>
        <w:rPr>
          <w:rFonts w:ascii="Cambria" w:hAnsi="Cambria"/>
          <w:color w:val="000000"/>
          <w:spacing w:val="-6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the</w:t>
      </w:r>
      <w:r>
        <w:rPr>
          <w:rFonts w:ascii="Cambria" w:hAnsi="Cambria"/>
          <w:color w:val="000000"/>
          <w:spacing w:val="-6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GST</w:t>
      </w:r>
      <w:r>
        <w:rPr>
          <w:rFonts w:ascii="Cambria" w:hAnsi="Cambria"/>
          <w:color w:val="000000"/>
          <w:spacing w:val="-11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and</w:t>
      </w:r>
      <w:r>
        <w:rPr>
          <w:rFonts w:ascii="Cambria" w:hAnsi="Cambria"/>
          <w:color w:val="000000"/>
          <w:spacing w:val="-6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GST</w:t>
      </w:r>
      <w:r>
        <w:rPr>
          <w:rFonts w:ascii="Cambria" w:hAnsi="Cambria"/>
          <w:color w:val="000000"/>
          <w:spacing w:val="-9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Reconciliation</w:t>
      </w:r>
      <w:r>
        <w:rPr>
          <w:rFonts w:ascii="Cambria" w:hAnsi="Cambria"/>
          <w:color w:val="000000"/>
          <w:spacing w:val="-5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and</w:t>
      </w:r>
      <w:r>
        <w:rPr>
          <w:rFonts w:ascii="Cambria" w:hAnsi="Cambria"/>
          <w:color w:val="000000"/>
          <w:spacing w:val="-8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training</w:t>
      </w:r>
      <w:r>
        <w:rPr>
          <w:rFonts w:ascii="Cambria" w:hAnsi="Cambria"/>
          <w:color w:val="000000"/>
          <w:spacing w:val="-6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to</w:t>
      </w:r>
      <w:r>
        <w:rPr>
          <w:rFonts w:ascii="Cambria" w:hAnsi="Cambria"/>
          <w:color w:val="000000"/>
          <w:spacing w:val="-4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the</w:t>
      </w:r>
      <w:r>
        <w:rPr>
          <w:rFonts w:ascii="Cambria" w:hAnsi="Cambria"/>
          <w:color w:val="000000"/>
          <w:spacing w:val="-11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end</w:t>
      </w:r>
      <w:r>
        <w:rPr>
          <w:rFonts w:ascii="Cambria" w:hAnsi="Cambria"/>
          <w:color w:val="000000"/>
          <w:spacing w:val="-1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spacing w:val="-1"/>
          <w:w w:val="105"/>
          <w:sz w:val="21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user</w:t>
      </w:r>
      <w:r>
        <w:rPr>
          <w:rFonts w:ascii="Cambria" w:hAnsi="Cambria"/>
          <w:color w:val="000000"/>
          <w:spacing w:val="-1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about the GST Knowledge. GSTR1/GSTR2 &amp; GSTR2 B &amp; GSR 3B Monthly Filed.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4" w:lineRule="exact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color w:val="000000"/>
          <w:sz w:val="22"/>
          <w:highlight w:val="yellow"/>
        </w:rPr>
        <w:t>Exposure</w:t>
      </w:r>
      <w:r>
        <w:rPr>
          <w:color w:val="000000"/>
          <w:spacing w:val="-1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2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GL,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AR,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AP,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Automatic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Payments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EBS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modules.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5"/>
        <w:ind w:left="0"/>
      </w:pPr>
    </w:p>
    <w:p>
      <w:pPr>
        <w:pStyle w:val="Heading1"/>
        <w:rPr>
          <w:u w:val="none"/>
        </w:rPr>
      </w:pPr>
      <w:r>
        <w:rPr>
          <w:u w:val="single"/>
        </w:rPr>
        <w:t>Project</w:t>
      </w:r>
      <w:r>
        <w:rPr>
          <w:spacing w:val="-5"/>
          <w:u w:val="single"/>
        </w:rPr>
        <w:t> 01</w:t>
      </w:r>
    </w:p>
    <w:p>
      <w:pPr>
        <w:spacing w:before="213"/>
        <w:ind w:left="360" w:right="0" w:firstLine="0"/>
        <w:jc w:val="both"/>
        <w:rPr>
          <w:rFonts w:ascii="Cambria"/>
          <w:sz w:val="22"/>
        </w:rPr>
      </w:pPr>
      <w:r>
        <w:rPr>
          <w:rFonts w:ascii="Palatino Linotype"/>
          <w:b/>
          <w:spacing w:val="-2"/>
          <w:sz w:val="22"/>
        </w:rPr>
        <w:t>Client</w:t>
      </w:r>
      <w:r>
        <w:rPr>
          <w:rFonts w:ascii="Cambria"/>
          <w:spacing w:val="-2"/>
          <w:sz w:val="22"/>
        </w:rPr>
        <w:t>:</w:t>
      </w:r>
      <w:r>
        <w:rPr>
          <w:rFonts w:ascii="Cambria"/>
          <w:spacing w:val="1"/>
          <w:sz w:val="22"/>
        </w:rPr>
        <w:t> </w:t>
      </w:r>
      <w:r>
        <w:rPr>
          <w:rFonts w:ascii="Cambria"/>
          <w:spacing w:val="-2"/>
          <w:sz w:val="22"/>
        </w:rPr>
        <w:t>Fujifilm</w:t>
      </w:r>
    </w:p>
    <w:p>
      <w:pPr>
        <w:spacing w:before="222"/>
        <w:ind w:left="360" w:right="0" w:firstLine="0"/>
        <w:jc w:val="both"/>
        <w:rPr>
          <w:rFonts w:ascii="Cambria"/>
          <w:sz w:val="22"/>
        </w:rPr>
      </w:pPr>
      <w:r>
        <w:rPr>
          <w:rFonts w:ascii="Palatino Linotype"/>
          <w:b/>
          <w:w w:val="105"/>
          <w:sz w:val="22"/>
        </w:rPr>
        <w:t>Project</w:t>
      </w:r>
      <w:r>
        <w:rPr>
          <w:rFonts w:ascii="Palatino Linotype"/>
          <w:b/>
          <w:spacing w:val="-15"/>
          <w:w w:val="105"/>
          <w:sz w:val="22"/>
        </w:rPr>
        <w:t> </w:t>
      </w:r>
      <w:r>
        <w:rPr>
          <w:rFonts w:ascii="Palatino Linotype"/>
          <w:b/>
          <w:w w:val="105"/>
          <w:sz w:val="22"/>
        </w:rPr>
        <w:t>Type:</w:t>
      </w:r>
      <w:r>
        <w:rPr>
          <w:rFonts w:ascii="Palatino Linotype"/>
          <w:b/>
          <w:spacing w:val="29"/>
          <w:w w:val="105"/>
          <w:sz w:val="22"/>
        </w:rPr>
        <w:t> </w:t>
      </w:r>
      <w:r>
        <w:rPr>
          <w:rFonts w:ascii="Cambria"/>
          <w:w w:val="105"/>
          <w:sz w:val="22"/>
        </w:rPr>
        <w:t>SAP</w:t>
      </w:r>
      <w:r>
        <w:rPr>
          <w:rFonts w:ascii="Cambria"/>
          <w:spacing w:val="-5"/>
          <w:w w:val="105"/>
          <w:sz w:val="22"/>
        </w:rPr>
        <w:t> </w:t>
      </w:r>
      <w:r>
        <w:rPr>
          <w:rFonts w:ascii="Cambria"/>
          <w:w w:val="105"/>
          <w:sz w:val="22"/>
        </w:rPr>
        <w:t>ECC</w:t>
      </w:r>
      <w:r>
        <w:rPr>
          <w:rFonts w:ascii="Cambria"/>
          <w:spacing w:val="-4"/>
          <w:w w:val="105"/>
          <w:sz w:val="22"/>
        </w:rPr>
        <w:t> </w:t>
      </w:r>
      <w:r>
        <w:rPr>
          <w:rFonts w:ascii="Cambria"/>
          <w:w w:val="105"/>
          <w:sz w:val="22"/>
        </w:rPr>
        <w:t>6.0</w:t>
      </w:r>
      <w:r>
        <w:rPr>
          <w:rFonts w:ascii="Cambria"/>
          <w:spacing w:val="40"/>
          <w:w w:val="105"/>
          <w:sz w:val="22"/>
        </w:rPr>
        <w:t> </w:t>
      </w:r>
      <w:r>
        <w:rPr>
          <w:rFonts w:ascii="Cambria"/>
          <w:w w:val="105"/>
          <w:sz w:val="22"/>
        </w:rPr>
        <w:t>&amp;</w:t>
      </w:r>
      <w:r>
        <w:rPr>
          <w:rFonts w:ascii="Cambria"/>
          <w:spacing w:val="-8"/>
          <w:w w:val="105"/>
          <w:sz w:val="22"/>
        </w:rPr>
        <w:t> </w:t>
      </w:r>
      <w:r>
        <w:rPr>
          <w:rFonts w:ascii="Cambria"/>
          <w:w w:val="105"/>
          <w:sz w:val="22"/>
        </w:rPr>
        <w:t>S4</w:t>
      </w:r>
      <w:r>
        <w:rPr>
          <w:rFonts w:ascii="Cambria"/>
          <w:spacing w:val="-5"/>
          <w:w w:val="105"/>
          <w:sz w:val="22"/>
        </w:rPr>
        <w:t> </w:t>
      </w:r>
      <w:r>
        <w:rPr>
          <w:rFonts w:ascii="Cambria"/>
          <w:w w:val="105"/>
          <w:sz w:val="22"/>
        </w:rPr>
        <w:t>Hana</w:t>
      </w:r>
      <w:r>
        <w:rPr>
          <w:rFonts w:ascii="Cambria"/>
          <w:spacing w:val="-4"/>
          <w:w w:val="105"/>
          <w:sz w:val="22"/>
        </w:rPr>
        <w:t> </w:t>
      </w:r>
      <w:r>
        <w:rPr>
          <w:rFonts w:ascii="Cambria"/>
          <w:w w:val="105"/>
          <w:sz w:val="22"/>
        </w:rPr>
        <w:t>Support</w:t>
      </w:r>
      <w:r>
        <w:rPr>
          <w:rFonts w:ascii="Cambria"/>
          <w:spacing w:val="-8"/>
          <w:w w:val="105"/>
          <w:sz w:val="22"/>
        </w:rPr>
        <w:t> </w:t>
      </w:r>
      <w:r>
        <w:rPr>
          <w:rFonts w:ascii="Cambria"/>
          <w:spacing w:val="-2"/>
          <w:w w:val="105"/>
          <w:sz w:val="22"/>
        </w:rPr>
        <w:t>Project</w:t>
      </w:r>
    </w:p>
    <w:p>
      <w:pPr>
        <w:spacing w:line="415" w:lineRule="auto" w:before="217"/>
        <w:ind w:left="360" w:right="6187" w:firstLine="0"/>
        <w:jc w:val="left"/>
        <w:rPr>
          <w:rFonts w:ascii="Palatino Linotype"/>
          <w:b/>
          <w:sz w:val="22"/>
        </w:rPr>
      </w:pPr>
      <w:r>
        <w:rPr>
          <w:rFonts w:ascii="Palatino Linotype"/>
          <w:b/>
          <w:sz w:val="22"/>
        </w:rPr>
        <w:t>Role: </w:t>
      </w:r>
      <w:r>
        <w:rPr>
          <w:rFonts w:ascii="Cambria"/>
          <w:sz w:val="22"/>
        </w:rPr>
        <w:t>SAP FI/CO Consultant </w:t>
      </w:r>
      <w:r>
        <w:rPr>
          <w:rFonts w:ascii="Palatino Linotype"/>
          <w:b/>
          <w:sz w:val="22"/>
        </w:rPr>
        <w:t>Duration:</w:t>
      </w:r>
      <w:r>
        <w:rPr>
          <w:rFonts w:ascii="Palatino Linotype"/>
          <w:b/>
          <w:spacing w:val="-14"/>
          <w:sz w:val="22"/>
        </w:rPr>
        <w:t> </w:t>
      </w:r>
      <w:r>
        <w:rPr>
          <w:rFonts w:ascii="Palatino Linotype"/>
          <w:b/>
          <w:sz w:val="22"/>
        </w:rPr>
        <w:t>Sept</w:t>
      </w:r>
      <w:r>
        <w:rPr>
          <w:rFonts w:ascii="Palatino Linotype"/>
          <w:b/>
          <w:spacing w:val="-14"/>
          <w:sz w:val="22"/>
        </w:rPr>
        <w:t> </w:t>
      </w:r>
      <w:r>
        <w:rPr>
          <w:rFonts w:ascii="Cambria"/>
          <w:sz w:val="22"/>
        </w:rPr>
        <w:t>-2016</w:t>
      </w:r>
      <w:r>
        <w:rPr>
          <w:rFonts w:ascii="Cambria"/>
          <w:spacing w:val="-19"/>
          <w:sz w:val="22"/>
        </w:rPr>
        <w:t> </w:t>
      </w:r>
      <w:r>
        <w:rPr>
          <w:rFonts w:ascii="Cambria"/>
          <w:sz w:val="22"/>
        </w:rPr>
        <w:t>to</w:t>
      </w:r>
      <w:r>
        <w:rPr>
          <w:rFonts w:ascii="Cambria"/>
          <w:spacing w:val="-20"/>
          <w:sz w:val="22"/>
        </w:rPr>
        <w:t> </w:t>
      </w:r>
      <w:r>
        <w:rPr>
          <w:rFonts w:ascii="Cambria"/>
          <w:sz w:val="22"/>
        </w:rPr>
        <w:t>Oct</w:t>
      </w:r>
      <w:r>
        <w:rPr>
          <w:rFonts w:ascii="Cambria"/>
          <w:spacing w:val="-13"/>
          <w:sz w:val="22"/>
        </w:rPr>
        <w:t> </w:t>
      </w:r>
      <w:r>
        <w:rPr>
          <w:rFonts w:ascii="Cambria"/>
          <w:sz w:val="22"/>
        </w:rPr>
        <w:t>2017 </w:t>
      </w:r>
      <w:r>
        <w:rPr>
          <w:rFonts w:ascii="Palatino Linotype"/>
          <w:b/>
          <w:sz w:val="22"/>
          <w:u w:val="single"/>
        </w:rPr>
        <w:t>Project Description:</w:t>
      </w:r>
    </w:p>
    <w:p>
      <w:pPr>
        <w:pStyle w:val="BodyText"/>
        <w:spacing w:line="290" w:lineRule="auto"/>
        <w:ind w:left="360" w:right="705"/>
        <w:jc w:val="both"/>
        <w:rPr>
          <w:rFonts w:ascii="Cambria"/>
        </w:rPr>
      </w:pPr>
      <w:r>
        <w:rPr>
          <w:rFonts w:ascii="Palatino Linotype"/>
          <w:b/>
          <w:w w:val="105"/>
        </w:rPr>
        <w:t>Fujifilm</w:t>
      </w:r>
      <w:r>
        <w:rPr>
          <w:rFonts w:ascii="Palatino Linotype"/>
          <w:b/>
          <w:spacing w:val="-9"/>
          <w:w w:val="105"/>
        </w:rPr>
        <w:t> </w:t>
      </w:r>
      <w:r>
        <w:rPr>
          <w:rFonts w:ascii="Palatino Linotype"/>
          <w:b/>
          <w:w w:val="105"/>
        </w:rPr>
        <w:t>Holdings</w:t>
      </w:r>
      <w:r>
        <w:rPr>
          <w:rFonts w:ascii="Palatino Linotype"/>
          <w:b/>
          <w:spacing w:val="-11"/>
          <w:w w:val="105"/>
        </w:rPr>
        <w:t> </w:t>
      </w:r>
      <w:r>
        <w:rPr>
          <w:rFonts w:ascii="Palatino Linotype"/>
          <w:b/>
          <w:w w:val="105"/>
        </w:rPr>
        <w:t>Corporation</w:t>
      </w:r>
      <w:r>
        <w:rPr>
          <w:rFonts w:ascii="Palatino Linotype"/>
          <w:b/>
          <w:spacing w:val="-8"/>
          <w:w w:val="105"/>
        </w:rPr>
        <w:t> </w:t>
      </w:r>
      <w:r>
        <w:rPr>
          <w:rFonts w:ascii="Cambria"/>
          <w:w w:val="105"/>
        </w:rPr>
        <w:t>better</w:t>
      </w:r>
      <w:r>
        <w:rPr>
          <w:rFonts w:ascii="Cambria"/>
          <w:spacing w:val="-5"/>
          <w:w w:val="105"/>
        </w:rPr>
        <w:t> </w:t>
      </w:r>
      <w:r>
        <w:rPr>
          <w:rFonts w:ascii="Cambria"/>
          <w:w w:val="105"/>
        </w:rPr>
        <w:t>known</w:t>
      </w:r>
      <w:r>
        <w:rPr>
          <w:rFonts w:ascii="Cambria"/>
          <w:spacing w:val="-4"/>
          <w:w w:val="105"/>
        </w:rPr>
        <w:t> </w:t>
      </w:r>
      <w:r>
        <w:rPr>
          <w:rFonts w:ascii="Cambria"/>
          <w:w w:val="105"/>
        </w:rPr>
        <w:t>as</w:t>
      </w:r>
      <w:r>
        <w:rPr>
          <w:rFonts w:ascii="Cambria"/>
          <w:spacing w:val="-13"/>
          <w:w w:val="105"/>
        </w:rPr>
        <w:t> </w:t>
      </w:r>
      <w:r>
        <w:rPr>
          <w:rFonts w:ascii="Cambria"/>
          <w:w w:val="105"/>
        </w:rPr>
        <w:t>Fujifilm</w:t>
      </w:r>
      <w:r>
        <w:rPr>
          <w:rFonts w:ascii="Cambria"/>
          <w:spacing w:val="-10"/>
          <w:w w:val="105"/>
        </w:rPr>
        <w:t> </w:t>
      </w:r>
      <w:r>
        <w:rPr>
          <w:rFonts w:ascii="Cambria"/>
          <w:w w:val="105"/>
        </w:rPr>
        <w:t>or</w:t>
      </w:r>
      <w:r>
        <w:rPr>
          <w:rFonts w:ascii="Cambria"/>
          <w:spacing w:val="-6"/>
          <w:w w:val="105"/>
        </w:rPr>
        <w:t> </w:t>
      </w:r>
      <w:r>
        <w:rPr>
          <w:rFonts w:ascii="Cambria"/>
          <w:w w:val="105"/>
        </w:rPr>
        <w:t>simply</w:t>
      </w:r>
      <w:r>
        <w:rPr>
          <w:rFonts w:ascii="Cambria"/>
          <w:spacing w:val="-8"/>
          <w:w w:val="105"/>
        </w:rPr>
        <w:t> </w:t>
      </w:r>
      <w:r>
        <w:rPr>
          <w:rFonts w:ascii="Cambria"/>
          <w:w w:val="105"/>
        </w:rPr>
        <w:t>Fuji. it</w:t>
      </w:r>
      <w:r>
        <w:rPr>
          <w:rFonts w:ascii="Cambria"/>
          <w:spacing w:val="-5"/>
          <w:w w:val="105"/>
        </w:rPr>
        <w:t> </w:t>
      </w:r>
      <w:r>
        <w:rPr>
          <w:rFonts w:ascii="Cambria"/>
          <w:w w:val="105"/>
        </w:rPr>
        <w:t>is</w:t>
      </w:r>
      <w:r>
        <w:rPr>
          <w:rFonts w:ascii="Cambria"/>
          <w:spacing w:val="-4"/>
          <w:w w:val="105"/>
        </w:rPr>
        <w:t> </w:t>
      </w:r>
      <w:r>
        <w:rPr>
          <w:rFonts w:ascii="Cambria"/>
          <w:w w:val="105"/>
        </w:rPr>
        <w:t>a</w:t>
      </w:r>
      <w:r>
        <w:rPr>
          <w:rFonts w:ascii="Cambria"/>
          <w:spacing w:val="-1"/>
          <w:w w:val="105"/>
        </w:rPr>
        <w:t> </w:t>
      </w:r>
      <w:r>
        <w:rPr>
          <w:rFonts w:ascii="Cambria"/>
          <w:w w:val="105"/>
        </w:rPr>
        <w:t>Japanese multinational</w:t>
      </w:r>
      <w:r>
        <w:rPr>
          <w:rFonts w:ascii="Cambria"/>
          <w:w w:val="105"/>
        </w:rPr>
        <w:t> photography</w:t>
      </w:r>
      <w:r>
        <w:rPr>
          <w:rFonts w:ascii="Cambria"/>
          <w:w w:val="105"/>
        </w:rPr>
        <w:t> and</w:t>
      </w:r>
      <w:r>
        <w:rPr>
          <w:rFonts w:ascii="Cambria"/>
          <w:w w:val="105"/>
        </w:rPr>
        <w:t> imaging</w:t>
      </w:r>
      <w:r>
        <w:rPr>
          <w:rFonts w:ascii="Cambria"/>
          <w:w w:val="105"/>
        </w:rPr>
        <w:t> company</w:t>
      </w:r>
      <w:r>
        <w:rPr>
          <w:rFonts w:ascii="Cambria"/>
          <w:w w:val="105"/>
        </w:rPr>
        <w:t> headquartered</w:t>
      </w:r>
      <w:r>
        <w:rPr>
          <w:rFonts w:ascii="Cambria"/>
          <w:w w:val="105"/>
        </w:rPr>
        <w:t> in</w:t>
      </w:r>
      <w:r>
        <w:rPr>
          <w:rFonts w:ascii="Cambria"/>
          <w:w w:val="105"/>
        </w:rPr>
        <w:t> Tokyo.</w:t>
      </w:r>
      <w:r>
        <w:rPr>
          <w:rFonts w:ascii="Cambria"/>
          <w:w w:val="105"/>
        </w:rPr>
        <w:t> Fujifilm's principal</w:t>
      </w:r>
      <w:r>
        <w:rPr>
          <w:rFonts w:ascii="Cambria"/>
          <w:w w:val="105"/>
        </w:rPr>
        <w:t> activities</w:t>
      </w:r>
      <w:r>
        <w:rPr>
          <w:rFonts w:ascii="Cambria"/>
          <w:w w:val="105"/>
        </w:rPr>
        <w:t> are</w:t>
      </w:r>
      <w:r>
        <w:rPr>
          <w:rFonts w:ascii="Cambria"/>
          <w:w w:val="105"/>
        </w:rPr>
        <w:t> the</w:t>
      </w:r>
      <w:r>
        <w:rPr>
          <w:rFonts w:ascii="Cambria"/>
          <w:w w:val="105"/>
        </w:rPr>
        <w:t> development,</w:t>
      </w:r>
      <w:r>
        <w:rPr>
          <w:rFonts w:ascii="Cambria"/>
          <w:w w:val="105"/>
        </w:rPr>
        <w:t> production,</w:t>
      </w:r>
      <w:r>
        <w:rPr>
          <w:rFonts w:ascii="Cambria"/>
          <w:w w:val="105"/>
        </w:rPr>
        <w:t> sale</w:t>
      </w:r>
      <w:r>
        <w:rPr>
          <w:rFonts w:ascii="Cambria"/>
          <w:w w:val="105"/>
        </w:rPr>
        <w:t> and</w:t>
      </w:r>
      <w:r>
        <w:rPr>
          <w:rFonts w:ascii="Cambria"/>
          <w:w w:val="105"/>
        </w:rPr>
        <w:t> servicing</w:t>
      </w:r>
      <w:r>
        <w:rPr>
          <w:rFonts w:ascii="Cambria"/>
          <w:w w:val="105"/>
        </w:rPr>
        <w:t> of</w:t>
      </w:r>
      <w:r>
        <w:rPr>
          <w:rFonts w:ascii="Cambria"/>
          <w:w w:val="105"/>
        </w:rPr>
        <w:t> business </w:t>
      </w:r>
      <w:r>
        <w:rPr>
          <w:rFonts w:ascii="Cambria"/>
        </w:rPr>
        <w:t>document</w:t>
      </w:r>
      <w:r>
        <w:rPr>
          <w:rFonts w:ascii="Cambria"/>
          <w:spacing w:val="-10"/>
        </w:rPr>
        <w:t> </w:t>
      </w:r>
      <w:r>
        <w:rPr>
          <w:rFonts w:ascii="Cambria"/>
        </w:rPr>
        <w:t>solutions,</w:t>
      </w:r>
      <w:r>
        <w:rPr>
          <w:rFonts w:ascii="Cambria"/>
          <w:spacing w:val="-8"/>
        </w:rPr>
        <w:t> </w:t>
      </w:r>
      <w:r>
        <w:rPr>
          <w:rFonts w:ascii="Cambria"/>
        </w:rPr>
        <w:t>medical</w:t>
      </w:r>
      <w:r>
        <w:rPr>
          <w:rFonts w:ascii="Cambria"/>
          <w:spacing w:val="-7"/>
        </w:rPr>
        <w:t> </w:t>
      </w:r>
      <w:r>
        <w:rPr>
          <w:rFonts w:ascii="Cambria"/>
        </w:rPr>
        <w:t>imaging</w:t>
      </w:r>
      <w:r>
        <w:rPr>
          <w:rFonts w:ascii="Cambria"/>
          <w:spacing w:val="-8"/>
        </w:rPr>
        <w:t> </w:t>
      </w:r>
      <w:r>
        <w:rPr>
          <w:rFonts w:ascii="Cambria"/>
        </w:rPr>
        <w:t>and</w:t>
      </w:r>
      <w:r>
        <w:rPr>
          <w:rFonts w:ascii="Cambria"/>
          <w:spacing w:val="-7"/>
        </w:rPr>
        <w:t> </w:t>
      </w:r>
      <w:r>
        <w:rPr>
          <w:rFonts w:ascii="Cambria"/>
        </w:rPr>
        <w:t>diagnostics</w:t>
      </w:r>
      <w:r>
        <w:rPr>
          <w:rFonts w:ascii="Cambria"/>
          <w:spacing w:val="-8"/>
        </w:rPr>
        <w:t> </w:t>
      </w:r>
      <w:r>
        <w:rPr>
          <w:rFonts w:ascii="Cambria"/>
        </w:rPr>
        <w:t>equipment,</w:t>
      </w:r>
      <w:r>
        <w:rPr>
          <w:rFonts w:ascii="Cambria"/>
          <w:spacing w:val="-9"/>
        </w:rPr>
        <w:t> </w:t>
      </w:r>
      <w:r>
        <w:rPr>
          <w:rFonts w:ascii="Cambria"/>
        </w:rPr>
        <w:t>cosmetics,</w:t>
      </w:r>
      <w:r>
        <w:rPr>
          <w:rFonts w:ascii="Cambria"/>
          <w:spacing w:val="-9"/>
        </w:rPr>
        <w:t> </w:t>
      </w:r>
      <w:r>
        <w:rPr>
          <w:rFonts w:ascii="Cambria"/>
        </w:rPr>
        <w:t>optical</w:t>
      </w:r>
      <w:r>
        <w:rPr>
          <w:rFonts w:ascii="Cambria"/>
          <w:spacing w:val="-6"/>
        </w:rPr>
        <w:t> </w:t>
      </w:r>
      <w:r>
        <w:rPr>
          <w:rFonts w:ascii="Cambria"/>
        </w:rPr>
        <w:t>films</w:t>
      </w:r>
      <w:r>
        <w:rPr>
          <w:rFonts w:ascii="Cambria"/>
          <w:spacing w:val="32"/>
        </w:rPr>
        <w:t> </w:t>
      </w:r>
      <w:r>
        <w:rPr>
          <w:rFonts w:ascii="Cambria"/>
        </w:rPr>
        <w:t>for </w:t>
      </w:r>
      <w:r>
        <w:rPr>
          <w:rFonts w:ascii="Cambria"/>
          <w:w w:val="105"/>
        </w:rPr>
        <w:t>flat</w:t>
      </w:r>
      <w:r>
        <w:rPr>
          <w:rFonts w:ascii="Cambria"/>
          <w:spacing w:val="-10"/>
          <w:w w:val="105"/>
        </w:rPr>
        <w:t> </w:t>
      </w:r>
      <w:r>
        <w:rPr>
          <w:rFonts w:ascii="Cambria"/>
          <w:w w:val="105"/>
        </w:rPr>
        <w:t>panel</w:t>
      </w:r>
      <w:r>
        <w:rPr>
          <w:rFonts w:ascii="Cambria"/>
          <w:spacing w:val="-8"/>
          <w:w w:val="105"/>
        </w:rPr>
        <w:t> </w:t>
      </w:r>
      <w:r>
        <w:rPr>
          <w:rFonts w:ascii="Cambria"/>
          <w:w w:val="105"/>
        </w:rPr>
        <w:t>displays,</w:t>
      </w:r>
      <w:r>
        <w:rPr>
          <w:rFonts w:ascii="Cambria"/>
          <w:spacing w:val="-9"/>
          <w:w w:val="105"/>
        </w:rPr>
        <w:t> </w:t>
      </w:r>
      <w:r>
        <w:rPr>
          <w:rFonts w:ascii="Cambria"/>
          <w:w w:val="105"/>
        </w:rPr>
        <w:t>optical</w:t>
      </w:r>
      <w:r>
        <w:rPr>
          <w:rFonts w:ascii="Cambria"/>
          <w:spacing w:val="-10"/>
          <w:w w:val="105"/>
        </w:rPr>
        <w:t> </w:t>
      </w:r>
      <w:r>
        <w:rPr>
          <w:rFonts w:ascii="Cambria"/>
          <w:w w:val="105"/>
        </w:rPr>
        <w:t>devices,</w:t>
      </w:r>
      <w:r>
        <w:rPr>
          <w:rFonts w:ascii="Cambria"/>
          <w:spacing w:val="-9"/>
          <w:w w:val="105"/>
        </w:rPr>
        <w:t> </w:t>
      </w:r>
      <w:r>
        <w:rPr>
          <w:rFonts w:ascii="Cambria"/>
          <w:w w:val="105"/>
        </w:rPr>
        <w:t>photocopiers</w:t>
      </w:r>
      <w:r>
        <w:rPr>
          <w:rFonts w:ascii="Cambria"/>
          <w:spacing w:val="-8"/>
          <w:w w:val="105"/>
        </w:rPr>
        <w:t> </w:t>
      </w:r>
      <w:r>
        <w:rPr>
          <w:rFonts w:ascii="Cambria"/>
          <w:w w:val="105"/>
        </w:rPr>
        <w:t>and</w:t>
      </w:r>
      <w:r>
        <w:rPr>
          <w:rFonts w:ascii="Cambria"/>
          <w:spacing w:val="-8"/>
          <w:w w:val="105"/>
        </w:rPr>
        <w:t> </w:t>
      </w:r>
      <w:r>
        <w:rPr>
          <w:rFonts w:ascii="Cambria"/>
          <w:w w:val="105"/>
        </w:rPr>
        <w:t>printers,</w:t>
      </w:r>
      <w:r>
        <w:rPr>
          <w:rFonts w:ascii="Cambria"/>
          <w:spacing w:val="-9"/>
          <w:w w:val="105"/>
        </w:rPr>
        <w:t> </w:t>
      </w:r>
      <w:r>
        <w:rPr>
          <w:rFonts w:ascii="Cambria"/>
          <w:w w:val="105"/>
        </w:rPr>
        <w:t>digital</w:t>
      </w:r>
      <w:r>
        <w:rPr>
          <w:rFonts w:ascii="Cambria"/>
          <w:spacing w:val="-10"/>
          <w:w w:val="105"/>
        </w:rPr>
        <w:t> </w:t>
      </w:r>
      <w:r>
        <w:rPr>
          <w:rFonts w:ascii="Cambria"/>
          <w:w w:val="105"/>
        </w:rPr>
        <w:t>cameras,</w:t>
      </w:r>
      <w:r>
        <w:rPr>
          <w:rFonts w:ascii="Cambria"/>
          <w:spacing w:val="-9"/>
          <w:w w:val="105"/>
        </w:rPr>
        <w:t> </w:t>
      </w:r>
      <w:r>
        <w:rPr>
          <w:rFonts w:ascii="Cambria"/>
          <w:w w:val="105"/>
        </w:rPr>
        <w:t>color</w:t>
      </w:r>
      <w:r>
        <w:rPr>
          <w:rFonts w:ascii="Cambria"/>
          <w:spacing w:val="-9"/>
          <w:w w:val="105"/>
        </w:rPr>
        <w:t> </w:t>
      </w:r>
      <w:r>
        <w:rPr>
          <w:rFonts w:ascii="Cambria"/>
          <w:w w:val="105"/>
        </w:rPr>
        <w:t>film, color</w:t>
      </w:r>
      <w:r>
        <w:rPr>
          <w:rFonts w:ascii="Cambria"/>
          <w:w w:val="105"/>
        </w:rPr>
        <w:t> paper,</w:t>
      </w:r>
      <w:r>
        <w:rPr>
          <w:rFonts w:ascii="Cambria"/>
          <w:w w:val="105"/>
        </w:rPr>
        <w:t> photofinishing</w:t>
      </w:r>
      <w:r>
        <w:rPr>
          <w:rFonts w:ascii="Cambria"/>
          <w:w w:val="105"/>
        </w:rPr>
        <w:t> equipment,</w:t>
      </w:r>
      <w:r>
        <w:rPr>
          <w:rFonts w:ascii="Cambria"/>
          <w:w w:val="105"/>
        </w:rPr>
        <w:t> photofinishing</w:t>
      </w:r>
      <w:r>
        <w:rPr>
          <w:rFonts w:ascii="Cambria"/>
          <w:w w:val="105"/>
        </w:rPr>
        <w:t> chemicals,</w:t>
      </w:r>
      <w:r>
        <w:rPr>
          <w:rFonts w:ascii="Cambria"/>
          <w:w w:val="105"/>
        </w:rPr>
        <w:t> graphic</w:t>
      </w:r>
      <w:r>
        <w:rPr>
          <w:rFonts w:ascii="Cambria"/>
          <w:w w:val="105"/>
        </w:rPr>
        <w:t> arts equipment and materials Fuji Photo Film Co., Ltd. was established in 1934 with the aim of being the first Japanese producer of photographic films.</w:t>
      </w:r>
    </w:p>
    <w:p>
      <w:pPr>
        <w:pStyle w:val="BodyText"/>
        <w:spacing w:after="0" w:line="290" w:lineRule="auto"/>
        <w:jc w:val="both"/>
        <w:rPr>
          <w:rFonts w:ascii="Cambria"/>
        </w:rPr>
        <w:sectPr>
          <w:pgSz w:w="12240" w:h="15840"/>
          <w:pgMar w:top="1360" w:bottom="280" w:left="1440" w:right="1080"/>
        </w:sectPr>
      </w:pPr>
    </w:p>
    <w:p>
      <w:pPr>
        <w:pStyle w:val="Heading1"/>
        <w:spacing w:before="3"/>
        <w:rPr>
          <w:u w:val="none"/>
        </w:rPr>
      </w:pPr>
      <w:r>
        <w:rPr>
          <w:u w:val="single"/>
        </w:rPr>
        <w:t>Roles</w:t>
      </w:r>
      <w:r>
        <w:rPr>
          <w:spacing w:val="-5"/>
          <w:u w:val="single"/>
        </w:rPr>
        <w:t> </w:t>
      </w:r>
      <w:r>
        <w:rPr>
          <w:u w:val="single"/>
        </w:rPr>
        <w:t>&amp;</w:t>
      </w:r>
      <w:r>
        <w:rPr>
          <w:spacing w:val="1"/>
          <w:u w:val="single"/>
        </w:rPr>
        <w:t> </w:t>
      </w:r>
      <w:r>
        <w:rPr>
          <w:spacing w:val="-2"/>
          <w:u w:val="single"/>
        </w:rPr>
        <w:t>Responsibilities: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4" w:lineRule="auto" w:before="269" w:after="0"/>
        <w:ind w:left="1080" w:right="887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w w:val="105"/>
          <w:sz w:val="21"/>
        </w:rPr>
        <w:t>Involved</w:t>
      </w:r>
      <w:r>
        <w:rPr>
          <w:rFonts w:ascii="Cambria" w:hAnsi="Cambria"/>
          <w:spacing w:val="-13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in</w:t>
      </w:r>
      <w:r>
        <w:rPr>
          <w:rFonts w:ascii="Cambria" w:hAnsi="Cambria"/>
          <w:spacing w:val="-1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support</w:t>
      </w:r>
      <w:r>
        <w:rPr>
          <w:rFonts w:ascii="Cambria" w:hAnsi="Cambria"/>
          <w:spacing w:val="-1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of</w:t>
      </w:r>
      <w:r>
        <w:rPr>
          <w:rFonts w:ascii="Cambria" w:hAnsi="Cambria"/>
          <w:spacing w:val="-6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Day-to-Day</w:t>
      </w:r>
      <w:r>
        <w:rPr>
          <w:rFonts w:ascii="Cambria" w:hAnsi="Cambria"/>
          <w:spacing w:val="-8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issues</w:t>
      </w:r>
      <w:r>
        <w:rPr>
          <w:rFonts w:ascii="Cambria" w:hAnsi="Cambria"/>
          <w:spacing w:val="-1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(Transaction</w:t>
      </w:r>
      <w:r>
        <w:rPr>
          <w:rFonts w:ascii="Cambria" w:hAnsi="Cambria"/>
          <w:spacing w:val="-1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Level,</w:t>
      </w:r>
      <w:r>
        <w:rPr>
          <w:rFonts w:ascii="Cambria" w:hAnsi="Cambria"/>
          <w:spacing w:val="-1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Master</w:t>
      </w:r>
      <w:r>
        <w:rPr>
          <w:rFonts w:ascii="Cambria" w:hAnsi="Cambria"/>
          <w:spacing w:val="-9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Data</w:t>
      </w:r>
      <w:r>
        <w:rPr>
          <w:rFonts w:ascii="Cambria" w:hAnsi="Cambria"/>
          <w:spacing w:val="-1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Level</w:t>
      </w:r>
      <w:r>
        <w:rPr>
          <w:rFonts w:ascii="Cambria" w:hAnsi="Cambria"/>
          <w:spacing w:val="-11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and Configuration level issues)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19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w w:val="105"/>
          <w:sz w:val="21"/>
        </w:rPr>
        <w:t>Provided</w:t>
      </w:r>
      <w:r>
        <w:rPr>
          <w:rFonts w:ascii="Cambria" w:hAnsi="Cambria"/>
          <w:spacing w:val="-13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production</w:t>
      </w:r>
      <w:r>
        <w:rPr>
          <w:rFonts w:ascii="Cambria" w:hAnsi="Cambria"/>
          <w:spacing w:val="-1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support</w:t>
      </w:r>
      <w:r>
        <w:rPr>
          <w:rFonts w:ascii="Cambria" w:hAnsi="Cambria"/>
          <w:spacing w:val="-1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&amp;</w:t>
      </w:r>
      <w:r>
        <w:rPr>
          <w:rFonts w:ascii="Cambria" w:hAnsi="Cambria"/>
          <w:spacing w:val="-1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maintenance</w:t>
      </w:r>
      <w:r>
        <w:rPr>
          <w:rFonts w:ascii="Cambria" w:hAnsi="Cambria"/>
          <w:spacing w:val="-1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of</w:t>
      </w:r>
      <w:r>
        <w:rPr>
          <w:rFonts w:ascii="Cambria" w:hAnsi="Cambria"/>
          <w:spacing w:val="-1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SAP</w:t>
      </w:r>
      <w:r>
        <w:rPr>
          <w:rFonts w:ascii="Cambria" w:hAnsi="Cambria"/>
          <w:spacing w:val="-3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issues.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133" w:after="0"/>
        <w:ind w:left="1080" w:right="121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w w:val="105"/>
          <w:sz w:val="21"/>
        </w:rPr>
        <w:t>Responsible</w:t>
      </w:r>
      <w:r>
        <w:rPr>
          <w:rFonts w:ascii="Cambria" w:hAnsi="Cambria"/>
          <w:spacing w:val="-13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for</w:t>
      </w:r>
      <w:r>
        <w:rPr>
          <w:rFonts w:ascii="Cambria" w:hAnsi="Cambria"/>
          <w:spacing w:val="-1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General</w:t>
      </w:r>
      <w:r>
        <w:rPr>
          <w:rFonts w:ascii="Cambria" w:hAnsi="Cambria"/>
          <w:spacing w:val="-1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Ledger</w:t>
      </w:r>
      <w:r>
        <w:rPr>
          <w:rFonts w:ascii="Cambria" w:hAnsi="Cambria"/>
          <w:spacing w:val="-1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Accounting,</w:t>
      </w:r>
      <w:r>
        <w:rPr>
          <w:rFonts w:ascii="Cambria" w:hAnsi="Cambria"/>
          <w:spacing w:val="-1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Accounts</w:t>
      </w:r>
      <w:r>
        <w:rPr>
          <w:rFonts w:ascii="Cambria" w:hAnsi="Cambria"/>
          <w:spacing w:val="-1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Receivables</w:t>
      </w:r>
      <w:r>
        <w:rPr>
          <w:rFonts w:ascii="Cambria" w:hAnsi="Cambria"/>
          <w:spacing w:val="-1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and</w:t>
      </w:r>
      <w:r>
        <w:rPr>
          <w:rFonts w:ascii="Cambria" w:hAnsi="Cambria"/>
          <w:spacing w:val="-13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Accounts payable and Asset Accounting.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9" w:lineRule="auto" w:before="4" w:after="0"/>
        <w:ind w:left="1080" w:right="1252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w w:val="105"/>
          <w:sz w:val="21"/>
        </w:rPr>
        <w:t>Involved</w:t>
      </w:r>
      <w:r>
        <w:rPr>
          <w:rFonts w:ascii="Cambria" w:hAnsi="Cambria"/>
          <w:spacing w:val="-1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in</w:t>
      </w:r>
      <w:r>
        <w:rPr>
          <w:rFonts w:ascii="Cambria" w:hAnsi="Cambria"/>
          <w:spacing w:val="-11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Configuration</w:t>
      </w:r>
      <w:r>
        <w:rPr>
          <w:rFonts w:ascii="Cambria" w:hAnsi="Cambria"/>
          <w:spacing w:val="-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of</w:t>
      </w:r>
      <w:r>
        <w:rPr>
          <w:rFonts w:ascii="Cambria" w:hAnsi="Cambria"/>
          <w:spacing w:val="-4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All</w:t>
      </w:r>
      <w:r>
        <w:rPr>
          <w:rFonts w:ascii="Cambria" w:hAnsi="Cambria"/>
          <w:spacing w:val="-11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Co</w:t>
      </w:r>
      <w:r>
        <w:rPr>
          <w:rFonts w:ascii="Cambria" w:hAnsi="Cambria"/>
          <w:spacing w:val="-11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Sub</w:t>
      </w:r>
      <w:r>
        <w:rPr>
          <w:rFonts w:ascii="Cambria" w:hAnsi="Cambria"/>
          <w:spacing w:val="-4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Modules</w:t>
      </w:r>
      <w:r>
        <w:rPr>
          <w:rFonts w:ascii="Cambria" w:hAnsi="Cambria"/>
          <w:spacing w:val="-9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(i.e.,</w:t>
      </w:r>
      <w:r>
        <w:rPr>
          <w:rFonts w:ascii="Cambria" w:hAnsi="Cambria"/>
          <w:spacing w:val="-8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Cost</w:t>
      </w:r>
      <w:r>
        <w:rPr>
          <w:rFonts w:ascii="Cambria" w:hAnsi="Cambria"/>
          <w:spacing w:val="-7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Element,</w:t>
      </w:r>
      <w:r>
        <w:rPr>
          <w:rFonts w:ascii="Cambria" w:hAnsi="Cambria"/>
          <w:spacing w:val="-8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Cost</w:t>
      </w:r>
      <w:r>
        <w:rPr>
          <w:rFonts w:ascii="Cambria" w:hAnsi="Cambria"/>
          <w:spacing w:val="-11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Center, Internal Order), profit centre configuration settings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22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w w:val="105"/>
          <w:sz w:val="21"/>
        </w:rPr>
        <w:t>Involved</w:t>
      </w:r>
      <w:r>
        <w:rPr>
          <w:rFonts w:ascii="Cambria" w:hAnsi="Cambria"/>
          <w:spacing w:val="-13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in</w:t>
      </w:r>
      <w:r>
        <w:rPr>
          <w:rFonts w:ascii="Cambria" w:hAnsi="Cambria"/>
          <w:spacing w:val="-1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Co</w:t>
      </w:r>
      <w:r>
        <w:rPr>
          <w:rFonts w:ascii="Cambria" w:hAnsi="Cambria"/>
          <w:spacing w:val="-1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(Cost</w:t>
      </w:r>
      <w:r>
        <w:rPr>
          <w:rFonts w:ascii="Cambria" w:hAnsi="Cambria"/>
          <w:spacing w:val="-1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element,</w:t>
      </w:r>
      <w:r>
        <w:rPr>
          <w:rFonts w:ascii="Cambria" w:hAnsi="Cambria"/>
          <w:spacing w:val="-1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Cost</w:t>
      </w:r>
      <w:r>
        <w:rPr>
          <w:rFonts w:ascii="Cambria" w:hAnsi="Cambria"/>
          <w:spacing w:val="-9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center,</w:t>
      </w:r>
      <w:r>
        <w:rPr>
          <w:rFonts w:ascii="Cambria" w:hAnsi="Cambria"/>
          <w:spacing w:val="-9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profit</w:t>
      </w:r>
      <w:r>
        <w:rPr>
          <w:rFonts w:ascii="Cambria" w:hAnsi="Cambria"/>
          <w:spacing w:val="-6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center,</w:t>
      </w:r>
      <w:r>
        <w:rPr>
          <w:rFonts w:ascii="Cambria" w:hAnsi="Cambria"/>
          <w:spacing w:val="-9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IO</w:t>
      </w:r>
      <w:r>
        <w:rPr>
          <w:rFonts w:ascii="Cambria" w:hAnsi="Cambria"/>
          <w:spacing w:val="-6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configuration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133" w:after="0"/>
        <w:ind w:left="1080" w:right="104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w w:val="105"/>
          <w:sz w:val="21"/>
        </w:rPr>
        <w:t>Resolving</w:t>
      </w:r>
      <w:r>
        <w:rPr>
          <w:rFonts w:ascii="Cambria" w:hAnsi="Cambria"/>
          <w:spacing w:val="34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tickets</w:t>
      </w:r>
      <w:r>
        <w:rPr>
          <w:rFonts w:ascii="Cambria" w:hAnsi="Cambria"/>
          <w:spacing w:val="3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in</w:t>
      </w:r>
      <w:r>
        <w:rPr>
          <w:rFonts w:ascii="Cambria" w:hAnsi="Cambria"/>
          <w:spacing w:val="31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the</w:t>
      </w:r>
      <w:r>
        <w:rPr>
          <w:rFonts w:ascii="Cambria" w:hAnsi="Cambria"/>
          <w:spacing w:val="37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areas</w:t>
      </w:r>
      <w:r>
        <w:rPr>
          <w:rFonts w:ascii="Cambria" w:hAnsi="Cambria"/>
          <w:spacing w:val="34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such</w:t>
      </w:r>
      <w:r>
        <w:rPr>
          <w:rFonts w:ascii="Cambria" w:hAnsi="Cambria"/>
          <w:spacing w:val="35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as</w:t>
      </w:r>
      <w:r>
        <w:rPr>
          <w:rFonts w:ascii="Cambria" w:hAnsi="Cambria"/>
          <w:spacing w:val="3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AP,</w:t>
      </w:r>
      <w:r>
        <w:rPr>
          <w:rFonts w:ascii="Cambria" w:hAnsi="Cambria"/>
          <w:spacing w:val="35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AR,</w:t>
      </w:r>
      <w:r>
        <w:rPr>
          <w:rFonts w:ascii="Cambria" w:hAnsi="Cambria"/>
          <w:spacing w:val="34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GL,</w:t>
      </w:r>
      <w:r>
        <w:rPr>
          <w:rFonts w:ascii="Cambria" w:hAnsi="Cambria"/>
          <w:spacing w:val="32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Profit</w:t>
      </w:r>
      <w:r>
        <w:rPr>
          <w:rFonts w:ascii="Cambria" w:hAnsi="Cambria"/>
          <w:spacing w:val="34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center</w:t>
      </w:r>
      <w:r>
        <w:rPr>
          <w:rFonts w:ascii="Cambria" w:hAnsi="Cambria"/>
          <w:spacing w:val="34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&amp;</w:t>
      </w:r>
      <w:r>
        <w:rPr>
          <w:rFonts w:ascii="Cambria" w:hAnsi="Cambria"/>
          <w:spacing w:val="30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Cost</w:t>
      </w:r>
      <w:r>
        <w:rPr>
          <w:rFonts w:ascii="Cambria" w:hAnsi="Cambria"/>
          <w:spacing w:val="29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center accounting, and Batch Jobs of varying complexities. Solved by closely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17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sz w:val="21"/>
        </w:rPr>
        <w:t>Monitoring</w:t>
      </w:r>
      <w:r>
        <w:rPr>
          <w:rFonts w:ascii="Cambria" w:hAnsi="Cambria"/>
          <w:spacing w:val="8"/>
          <w:sz w:val="21"/>
        </w:rPr>
        <w:t> </w:t>
      </w:r>
      <w:r>
        <w:rPr>
          <w:rFonts w:ascii="Cambria" w:hAnsi="Cambria"/>
          <w:sz w:val="21"/>
        </w:rPr>
        <w:t>Jobs</w:t>
      </w:r>
      <w:r>
        <w:rPr>
          <w:rFonts w:ascii="Cambria" w:hAnsi="Cambria"/>
          <w:spacing w:val="13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14"/>
          <w:sz w:val="21"/>
        </w:rPr>
        <w:t> </w:t>
      </w:r>
      <w:r>
        <w:rPr>
          <w:rFonts w:ascii="Cambria" w:hAnsi="Cambria"/>
          <w:sz w:val="21"/>
        </w:rPr>
        <w:t>process</w:t>
      </w:r>
      <w:r>
        <w:rPr>
          <w:rFonts w:ascii="Cambria" w:hAnsi="Cambria"/>
          <w:spacing w:val="15"/>
          <w:sz w:val="21"/>
        </w:rPr>
        <w:t> </w:t>
      </w:r>
      <w:r>
        <w:rPr>
          <w:rFonts w:ascii="Cambria" w:hAnsi="Cambria"/>
          <w:spacing w:val="-4"/>
          <w:sz w:val="21"/>
        </w:rPr>
        <w:t>logs.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36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sz w:val="21"/>
        </w:rPr>
        <w:t>Supporting</w:t>
      </w:r>
      <w:r>
        <w:rPr>
          <w:rFonts w:ascii="Cambria" w:hAnsi="Cambria"/>
          <w:spacing w:val="8"/>
          <w:sz w:val="21"/>
        </w:rPr>
        <w:t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12"/>
          <w:sz w:val="21"/>
        </w:rPr>
        <w:t> </w:t>
      </w:r>
      <w:r>
        <w:rPr>
          <w:rFonts w:ascii="Cambria" w:hAnsi="Cambria"/>
          <w:sz w:val="21"/>
        </w:rPr>
        <w:t>existing</w:t>
      </w:r>
      <w:r>
        <w:rPr>
          <w:rFonts w:ascii="Cambria" w:hAnsi="Cambria"/>
          <w:spacing w:val="13"/>
          <w:sz w:val="21"/>
        </w:rPr>
        <w:t> </w:t>
      </w:r>
      <w:r>
        <w:rPr>
          <w:rFonts w:ascii="Cambria" w:hAnsi="Cambria"/>
          <w:sz w:val="21"/>
        </w:rPr>
        <w:t>implementation</w:t>
      </w:r>
      <w:r>
        <w:rPr>
          <w:rFonts w:ascii="Cambria" w:hAnsi="Cambria"/>
          <w:spacing w:val="9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12"/>
          <w:sz w:val="21"/>
        </w:rPr>
        <w:t> </w:t>
      </w:r>
      <w:r>
        <w:rPr>
          <w:rFonts w:ascii="Cambria" w:hAnsi="Cambria"/>
          <w:sz w:val="21"/>
        </w:rPr>
        <w:t>answering</w:t>
      </w:r>
      <w:r>
        <w:rPr>
          <w:rFonts w:ascii="Cambria" w:hAnsi="Cambria"/>
          <w:spacing w:val="9"/>
          <w:sz w:val="21"/>
        </w:rPr>
        <w:t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14"/>
          <w:sz w:val="21"/>
        </w:rPr>
        <w:t> </w:t>
      </w:r>
      <w:r>
        <w:rPr>
          <w:rFonts w:ascii="Cambria" w:hAnsi="Cambria"/>
          <w:sz w:val="21"/>
        </w:rPr>
        <w:t>queries</w:t>
      </w:r>
      <w:r>
        <w:rPr>
          <w:rFonts w:ascii="Cambria" w:hAnsi="Cambria"/>
          <w:spacing w:val="16"/>
          <w:sz w:val="21"/>
        </w:rPr>
        <w:t> </w:t>
      </w:r>
      <w:r>
        <w:rPr>
          <w:rFonts w:ascii="Cambria" w:hAnsi="Cambria"/>
          <w:sz w:val="21"/>
        </w:rPr>
        <w:t>of</w:t>
      </w:r>
      <w:r>
        <w:rPr>
          <w:rFonts w:ascii="Cambria" w:hAnsi="Cambria"/>
          <w:spacing w:val="13"/>
          <w:sz w:val="21"/>
        </w:rPr>
        <w:t> </w:t>
      </w:r>
      <w:r>
        <w:rPr>
          <w:rFonts w:ascii="Cambria" w:hAnsi="Cambria"/>
          <w:spacing w:val="-2"/>
          <w:sz w:val="21"/>
        </w:rPr>
        <w:t>users.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31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w w:val="105"/>
          <w:sz w:val="21"/>
        </w:rPr>
        <w:t>Dealing</w:t>
      </w:r>
      <w:r>
        <w:rPr>
          <w:rFonts w:ascii="Cambria" w:hAnsi="Cambria"/>
          <w:spacing w:val="-11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with</w:t>
      </w:r>
      <w:r>
        <w:rPr>
          <w:rFonts w:ascii="Cambria" w:hAnsi="Cambria"/>
          <w:spacing w:val="-7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Level</w:t>
      </w:r>
      <w:r>
        <w:rPr>
          <w:rFonts w:ascii="Cambria" w:hAnsi="Cambria"/>
          <w:spacing w:val="-11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1</w:t>
      </w:r>
      <w:r>
        <w:rPr>
          <w:rFonts w:ascii="Cambria" w:hAnsi="Cambria"/>
          <w:spacing w:val="-6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Problems.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31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sz w:val="21"/>
        </w:rPr>
        <w:t>Ensure</w:t>
      </w:r>
      <w:r>
        <w:rPr>
          <w:rFonts w:ascii="Cambria" w:hAnsi="Cambria"/>
          <w:spacing w:val="3"/>
          <w:sz w:val="21"/>
        </w:rPr>
        <w:t> </w:t>
      </w:r>
      <w:r>
        <w:rPr>
          <w:rFonts w:ascii="Cambria" w:hAnsi="Cambria"/>
          <w:sz w:val="21"/>
        </w:rPr>
        <w:t>and</w:t>
      </w:r>
      <w:r>
        <w:rPr>
          <w:rFonts w:ascii="Cambria" w:hAnsi="Cambria"/>
          <w:spacing w:val="4"/>
          <w:sz w:val="21"/>
        </w:rPr>
        <w:t> </w:t>
      </w:r>
      <w:r>
        <w:rPr>
          <w:rFonts w:ascii="Cambria" w:hAnsi="Cambria"/>
          <w:sz w:val="21"/>
        </w:rPr>
        <w:t>coordinate</w:t>
      </w:r>
      <w:r>
        <w:rPr>
          <w:rFonts w:ascii="Cambria" w:hAnsi="Cambria"/>
          <w:spacing w:val="5"/>
          <w:sz w:val="21"/>
        </w:rPr>
        <w:t> </w:t>
      </w:r>
      <w:r>
        <w:rPr>
          <w:rFonts w:ascii="Cambria" w:hAnsi="Cambria"/>
          <w:sz w:val="21"/>
        </w:rPr>
        <w:t>team</w:t>
      </w:r>
      <w:r>
        <w:rPr>
          <w:rFonts w:ascii="Cambria" w:hAnsi="Cambria"/>
          <w:spacing w:val="9"/>
          <w:sz w:val="21"/>
        </w:rPr>
        <w:t> </w:t>
      </w:r>
      <w:r>
        <w:rPr>
          <w:rFonts w:ascii="Cambria" w:hAnsi="Cambria"/>
          <w:sz w:val="21"/>
        </w:rPr>
        <w:t>that</w:t>
      </w:r>
      <w:r>
        <w:rPr>
          <w:rFonts w:ascii="Cambria" w:hAnsi="Cambria"/>
          <w:spacing w:val="9"/>
          <w:sz w:val="21"/>
        </w:rPr>
        <w:t> </w:t>
      </w:r>
      <w:r>
        <w:rPr>
          <w:rFonts w:ascii="Cambria" w:hAnsi="Cambria"/>
          <w:sz w:val="21"/>
        </w:rPr>
        <w:t>service</w:t>
      </w:r>
      <w:r>
        <w:rPr>
          <w:rFonts w:ascii="Cambria" w:hAnsi="Cambria"/>
          <w:spacing w:val="11"/>
          <w:sz w:val="21"/>
        </w:rPr>
        <w:t> </w:t>
      </w:r>
      <w:r>
        <w:rPr>
          <w:rFonts w:ascii="Cambria" w:hAnsi="Cambria"/>
          <w:sz w:val="21"/>
        </w:rPr>
        <w:t>calls</w:t>
      </w:r>
      <w:r>
        <w:rPr>
          <w:rFonts w:ascii="Cambria" w:hAnsi="Cambria"/>
          <w:spacing w:val="11"/>
          <w:sz w:val="21"/>
        </w:rPr>
        <w:t> </w:t>
      </w:r>
      <w:r>
        <w:rPr>
          <w:rFonts w:ascii="Cambria" w:hAnsi="Cambria"/>
          <w:sz w:val="21"/>
        </w:rPr>
        <w:t>are</w:t>
      </w:r>
      <w:r>
        <w:rPr>
          <w:rFonts w:ascii="Cambria" w:hAnsi="Cambria"/>
          <w:spacing w:val="4"/>
          <w:sz w:val="21"/>
        </w:rPr>
        <w:t> </w:t>
      </w:r>
      <w:r>
        <w:rPr>
          <w:rFonts w:ascii="Cambria" w:hAnsi="Cambria"/>
          <w:sz w:val="21"/>
        </w:rPr>
        <w:t>not</w:t>
      </w:r>
      <w:r>
        <w:rPr>
          <w:rFonts w:ascii="Cambria" w:hAnsi="Cambria"/>
          <w:spacing w:val="2"/>
          <w:sz w:val="21"/>
        </w:rPr>
        <w:t> </w:t>
      </w:r>
      <w:r>
        <w:rPr>
          <w:rFonts w:ascii="Cambria" w:hAnsi="Cambria"/>
          <w:sz w:val="21"/>
        </w:rPr>
        <w:t>violating</w:t>
      </w:r>
      <w:r>
        <w:rPr>
          <w:rFonts w:ascii="Cambria" w:hAnsi="Cambria"/>
          <w:spacing w:val="8"/>
          <w:sz w:val="21"/>
        </w:rPr>
        <w:t> </w:t>
      </w:r>
      <w:r>
        <w:rPr>
          <w:rFonts w:ascii="Cambria" w:hAnsi="Cambria"/>
          <w:spacing w:val="-2"/>
          <w:sz w:val="21"/>
        </w:rPr>
        <w:t>SLA’s.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4" w:lineRule="auto" w:before="136" w:after="0"/>
        <w:ind w:left="1080" w:right="1457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w w:val="105"/>
          <w:sz w:val="21"/>
        </w:rPr>
        <w:t>Analyzing</w:t>
      </w:r>
      <w:r>
        <w:rPr>
          <w:rFonts w:ascii="Cambria" w:hAnsi="Cambria"/>
          <w:spacing w:val="-3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of</w:t>
      </w:r>
      <w:r>
        <w:rPr>
          <w:rFonts w:ascii="Cambria" w:hAnsi="Cambria"/>
          <w:spacing w:val="-5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day-to-day</w:t>
      </w:r>
      <w:r>
        <w:rPr>
          <w:rFonts w:ascii="Cambria" w:hAnsi="Cambria"/>
          <w:spacing w:val="-5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issues,</w:t>
      </w:r>
      <w:r>
        <w:rPr>
          <w:rFonts w:ascii="Cambria" w:hAnsi="Cambria"/>
          <w:spacing w:val="-4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researching</w:t>
      </w:r>
      <w:r>
        <w:rPr>
          <w:rFonts w:ascii="Cambria" w:hAnsi="Cambria"/>
          <w:spacing w:val="-3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for</w:t>
      </w:r>
      <w:r>
        <w:rPr>
          <w:rFonts w:ascii="Cambria" w:hAnsi="Cambria"/>
          <w:spacing w:val="-7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the</w:t>
      </w:r>
      <w:r>
        <w:rPr>
          <w:rFonts w:ascii="Cambria" w:hAnsi="Cambria"/>
          <w:spacing w:val="-3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cause</w:t>
      </w:r>
      <w:r>
        <w:rPr>
          <w:rFonts w:ascii="Cambria" w:hAnsi="Cambria"/>
          <w:spacing w:val="-4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of</w:t>
      </w:r>
      <w:r>
        <w:rPr>
          <w:rFonts w:ascii="Cambria" w:hAnsi="Cambria"/>
          <w:spacing w:val="-5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issues,</w:t>
      </w:r>
      <w:r>
        <w:rPr>
          <w:rFonts w:ascii="Cambria" w:hAnsi="Cambria"/>
          <w:spacing w:val="-7"/>
          <w:w w:val="105"/>
          <w:sz w:val="21"/>
        </w:rPr>
        <w:t> </w:t>
      </w:r>
      <w:r>
        <w:rPr>
          <w:rFonts w:ascii="Cambria" w:hAnsi="Cambria"/>
          <w:w w:val="105"/>
          <w:sz w:val="21"/>
        </w:rPr>
        <w:t>providing </w:t>
      </w:r>
      <w:r>
        <w:rPr>
          <w:rFonts w:ascii="Cambria" w:hAnsi="Cambria"/>
          <w:spacing w:val="-2"/>
          <w:w w:val="105"/>
          <w:sz w:val="21"/>
        </w:rPr>
        <w:t>corrective</w:t>
      </w:r>
      <w:r>
        <w:rPr>
          <w:rFonts w:ascii="Cambria" w:hAnsi="Cambria"/>
          <w:spacing w:val="-11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solutions</w:t>
      </w:r>
      <w:r>
        <w:rPr>
          <w:rFonts w:ascii="Cambria" w:hAnsi="Cambria"/>
          <w:spacing w:val="-10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and</w:t>
      </w:r>
      <w:r>
        <w:rPr>
          <w:rFonts w:ascii="Cambria" w:hAnsi="Cambria"/>
          <w:spacing w:val="-10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suggesting</w:t>
      </w:r>
      <w:r>
        <w:rPr>
          <w:rFonts w:ascii="Cambria" w:hAnsi="Cambria"/>
          <w:spacing w:val="-10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for</w:t>
      </w:r>
      <w:r>
        <w:rPr>
          <w:rFonts w:ascii="Cambria" w:hAnsi="Cambria"/>
          <w:spacing w:val="-10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preventive</w:t>
      </w:r>
      <w:r>
        <w:rPr>
          <w:rFonts w:ascii="Cambria" w:hAnsi="Cambria"/>
          <w:spacing w:val="-10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actions</w:t>
      </w:r>
      <w:r>
        <w:rPr>
          <w:rFonts w:ascii="Cambria" w:hAnsi="Cambria"/>
          <w:spacing w:val="-10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to</w:t>
      </w:r>
      <w:r>
        <w:rPr>
          <w:rFonts w:ascii="Cambria" w:hAnsi="Cambria"/>
          <w:spacing w:val="-13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avoid</w:t>
      </w:r>
      <w:r>
        <w:rPr>
          <w:rFonts w:ascii="Cambria" w:hAnsi="Cambria"/>
          <w:spacing w:val="-8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recurrence.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113" w:after="0"/>
        <w:ind w:left="1080" w:right="1917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spacing w:val="-2"/>
          <w:w w:val="105"/>
          <w:sz w:val="21"/>
        </w:rPr>
        <w:t>Requesting</w:t>
      </w:r>
      <w:r>
        <w:rPr>
          <w:rFonts w:ascii="Cambria" w:hAnsi="Cambria"/>
          <w:spacing w:val="-8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L2</w:t>
      </w:r>
      <w:r>
        <w:rPr>
          <w:rFonts w:ascii="Cambria" w:hAnsi="Cambria"/>
          <w:spacing w:val="-8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team</w:t>
      </w:r>
      <w:r>
        <w:rPr>
          <w:rFonts w:ascii="Cambria" w:hAnsi="Cambria"/>
          <w:spacing w:val="-7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for</w:t>
      </w:r>
      <w:r>
        <w:rPr>
          <w:rFonts w:ascii="Cambria" w:hAnsi="Cambria"/>
          <w:spacing w:val="-7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configuration</w:t>
      </w:r>
      <w:r>
        <w:rPr>
          <w:rFonts w:ascii="Cambria" w:hAnsi="Cambria"/>
          <w:spacing w:val="-7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changes</w:t>
      </w:r>
      <w:r>
        <w:rPr>
          <w:rFonts w:ascii="Cambria" w:hAnsi="Cambria"/>
          <w:spacing w:val="-10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by</w:t>
      </w:r>
      <w:r>
        <w:rPr>
          <w:rFonts w:ascii="Cambria" w:hAnsi="Cambria"/>
          <w:spacing w:val="-7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escalation</w:t>
      </w:r>
      <w:r>
        <w:rPr>
          <w:rFonts w:ascii="Cambria" w:hAnsi="Cambria"/>
          <w:spacing w:val="-7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the</w:t>
      </w:r>
      <w:r>
        <w:rPr>
          <w:rFonts w:ascii="Cambria" w:hAnsi="Cambria"/>
          <w:spacing w:val="-7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issue</w:t>
      </w:r>
      <w:r>
        <w:rPr>
          <w:rFonts w:ascii="Cambria" w:hAnsi="Cambria"/>
          <w:spacing w:val="-9"/>
          <w:w w:val="105"/>
          <w:sz w:val="21"/>
        </w:rPr>
        <w:t> </w:t>
      </w:r>
      <w:r>
        <w:rPr>
          <w:rFonts w:ascii="Cambria" w:hAnsi="Cambria"/>
          <w:spacing w:val="-2"/>
          <w:w w:val="105"/>
          <w:sz w:val="21"/>
        </w:rPr>
        <w:t>and </w:t>
      </w:r>
      <w:r>
        <w:rPr>
          <w:rFonts w:ascii="Cambria" w:hAnsi="Cambria"/>
          <w:w w:val="105"/>
          <w:sz w:val="21"/>
        </w:rPr>
        <w:t>maintaining the documentation of the same for future reference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25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sz w:val="21"/>
        </w:rPr>
        <w:t>Documentation</w:t>
      </w:r>
      <w:r>
        <w:rPr>
          <w:rFonts w:ascii="Cambria" w:hAnsi="Cambria"/>
          <w:spacing w:val="14"/>
          <w:sz w:val="21"/>
        </w:rPr>
        <w:t> </w:t>
      </w:r>
      <w:r>
        <w:rPr>
          <w:rFonts w:ascii="Cambria" w:hAnsi="Cambria"/>
          <w:sz w:val="21"/>
        </w:rPr>
        <w:t>of</w:t>
      </w:r>
      <w:r>
        <w:rPr>
          <w:rFonts w:ascii="Cambria" w:hAnsi="Cambria"/>
          <w:spacing w:val="10"/>
          <w:sz w:val="21"/>
        </w:rPr>
        <w:t> </w:t>
      </w:r>
      <w:r>
        <w:rPr>
          <w:rFonts w:ascii="Cambria" w:hAnsi="Cambria"/>
          <w:sz w:val="21"/>
        </w:rPr>
        <w:t>solutions</w:t>
      </w:r>
      <w:r>
        <w:rPr>
          <w:rFonts w:ascii="Cambria" w:hAnsi="Cambria"/>
          <w:spacing w:val="21"/>
          <w:sz w:val="21"/>
        </w:rPr>
        <w:t> </w:t>
      </w:r>
      <w:r>
        <w:rPr>
          <w:rFonts w:ascii="Cambria" w:hAnsi="Cambria"/>
          <w:sz w:val="21"/>
        </w:rPr>
        <w:t>walks</w:t>
      </w:r>
      <w:r>
        <w:rPr>
          <w:rFonts w:ascii="Cambria" w:hAnsi="Cambria"/>
          <w:spacing w:val="10"/>
          <w:sz w:val="21"/>
        </w:rPr>
        <w:t> </w:t>
      </w:r>
      <w:r>
        <w:rPr>
          <w:rFonts w:ascii="Cambria" w:hAnsi="Cambria"/>
          <w:sz w:val="21"/>
        </w:rPr>
        <w:t>through</w:t>
      </w:r>
      <w:r>
        <w:rPr>
          <w:rFonts w:ascii="Cambria" w:hAnsi="Cambria"/>
          <w:spacing w:val="9"/>
          <w:sz w:val="21"/>
        </w:rPr>
        <w:t> </w:t>
      </w:r>
      <w:r>
        <w:rPr>
          <w:rFonts w:ascii="Cambria" w:hAnsi="Cambria"/>
          <w:sz w:val="21"/>
        </w:rPr>
        <w:t>to</w:t>
      </w:r>
      <w:r>
        <w:rPr>
          <w:rFonts w:ascii="Cambria" w:hAnsi="Cambria"/>
          <w:spacing w:val="14"/>
          <w:sz w:val="21"/>
        </w:rPr>
        <w:t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6"/>
          <w:sz w:val="21"/>
        </w:rPr>
        <w:t> </w:t>
      </w:r>
      <w:r>
        <w:rPr>
          <w:rFonts w:ascii="Cambria" w:hAnsi="Cambria"/>
          <w:spacing w:val="-2"/>
          <w:sz w:val="21"/>
        </w:rPr>
        <w:t>users.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131" w:after="0"/>
        <w:ind w:left="1080" w:right="824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sz w:val="21"/>
        </w:rPr>
        <w:t>Delivered</w:t>
      </w:r>
      <w:r>
        <w:rPr>
          <w:rFonts w:ascii="Cambria" w:hAnsi="Cambria"/>
          <w:spacing w:val="33"/>
          <w:sz w:val="21"/>
        </w:rPr>
        <w:t> </w:t>
      </w:r>
      <w:r>
        <w:rPr>
          <w:rFonts w:ascii="Cambria" w:hAnsi="Cambria"/>
          <w:sz w:val="21"/>
        </w:rPr>
        <w:t>Knowledge</w:t>
      </w:r>
      <w:r>
        <w:rPr>
          <w:rFonts w:ascii="Cambria" w:hAnsi="Cambria"/>
          <w:spacing w:val="32"/>
          <w:sz w:val="21"/>
        </w:rPr>
        <w:t> </w:t>
      </w:r>
      <w:r>
        <w:rPr>
          <w:rFonts w:ascii="Cambria" w:hAnsi="Cambria"/>
          <w:sz w:val="21"/>
        </w:rPr>
        <w:t>transition</w:t>
      </w:r>
      <w:r>
        <w:rPr>
          <w:rFonts w:ascii="Cambria" w:hAnsi="Cambria"/>
          <w:spacing w:val="35"/>
          <w:sz w:val="21"/>
        </w:rPr>
        <w:t> </w:t>
      </w:r>
      <w:r>
        <w:rPr>
          <w:rFonts w:ascii="Cambria" w:hAnsi="Cambria"/>
          <w:sz w:val="21"/>
        </w:rPr>
        <w:t>to</w:t>
      </w:r>
      <w:r>
        <w:rPr>
          <w:rFonts w:ascii="Cambria" w:hAnsi="Cambria"/>
          <w:spacing w:val="33"/>
          <w:sz w:val="21"/>
        </w:rPr>
        <w:t> </w:t>
      </w:r>
      <w:r>
        <w:rPr>
          <w:rFonts w:ascii="Cambria" w:hAnsi="Cambria"/>
          <w:sz w:val="21"/>
        </w:rPr>
        <w:t>new</w:t>
      </w:r>
      <w:r>
        <w:rPr>
          <w:rFonts w:ascii="Cambria" w:hAnsi="Cambria"/>
          <w:spacing w:val="32"/>
          <w:sz w:val="21"/>
        </w:rPr>
        <w:t> </w:t>
      </w:r>
      <w:r>
        <w:rPr>
          <w:rFonts w:ascii="Cambria" w:hAnsi="Cambria"/>
          <w:sz w:val="21"/>
        </w:rPr>
        <w:t>team</w:t>
      </w:r>
      <w:r>
        <w:rPr>
          <w:rFonts w:ascii="Cambria" w:hAnsi="Cambria"/>
          <w:spacing w:val="33"/>
          <w:sz w:val="21"/>
        </w:rPr>
        <w:t> </w:t>
      </w:r>
      <w:r>
        <w:rPr>
          <w:rFonts w:ascii="Cambria" w:hAnsi="Cambria"/>
          <w:sz w:val="21"/>
        </w:rPr>
        <w:t>members</w:t>
      </w:r>
      <w:r>
        <w:rPr>
          <w:rFonts w:ascii="Cambria" w:hAnsi="Cambria"/>
          <w:spacing w:val="35"/>
          <w:sz w:val="21"/>
        </w:rPr>
        <w:t> </w:t>
      </w:r>
      <w:r>
        <w:rPr>
          <w:rFonts w:ascii="Cambria" w:hAnsi="Cambria"/>
          <w:sz w:val="21"/>
        </w:rPr>
        <w:t>joining</w:t>
      </w:r>
      <w:r>
        <w:rPr>
          <w:rFonts w:ascii="Cambria" w:hAnsi="Cambria"/>
          <w:spacing w:val="36"/>
          <w:sz w:val="21"/>
        </w:rPr>
        <w:t> </w:t>
      </w:r>
      <w:r>
        <w:rPr>
          <w:rFonts w:ascii="Cambria" w:hAnsi="Cambria"/>
          <w:sz w:val="21"/>
        </w:rPr>
        <w:t>the</w:t>
      </w:r>
      <w:r>
        <w:rPr>
          <w:rFonts w:ascii="Cambria" w:hAnsi="Cambria"/>
          <w:spacing w:val="30"/>
          <w:sz w:val="21"/>
        </w:rPr>
        <w:t> </w:t>
      </w:r>
      <w:r>
        <w:rPr>
          <w:rFonts w:ascii="Cambria" w:hAnsi="Cambria"/>
          <w:sz w:val="21"/>
        </w:rPr>
        <w:t>project</w:t>
      </w:r>
      <w:r>
        <w:rPr>
          <w:rFonts w:ascii="Cambria" w:hAnsi="Cambria"/>
          <w:spacing w:val="34"/>
          <w:sz w:val="21"/>
        </w:rPr>
        <w:t> </w:t>
      </w:r>
      <w:r>
        <w:rPr>
          <w:rFonts w:ascii="Cambria" w:hAnsi="Cambria"/>
          <w:sz w:val="21"/>
        </w:rPr>
        <w:t>on</w:t>
      </w:r>
      <w:r>
        <w:rPr>
          <w:rFonts w:ascii="Cambria" w:hAnsi="Cambria"/>
          <w:spacing w:val="32"/>
          <w:sz w:val="21"/>
        </w:rPr>
        <w:t> </w:t>
      </w:r>
      <w:r>
        <w:rPr>
          <w:rFonts w:ascii="Cambria" w:hAnsi="Cambria"/>
          <w:sz w:val="21"/>
        </w:rPr>
        <w:t>client business process, repetitive issues, ticket handling procedure.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52" w:lineRule="auto" w:before="118" w:after="0"/>
        <w:ind w:left="1080" w:right="819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color w:val="000000"/>
          <w:w w:val="105"/>
          <w:sz w:val="21"/>
          <w:highlight w:val="yellow"/>
        </w:rPr>
        <w:t>Involved</w:t>
      </w:r>
      <w:r>
        <w:rPr>
          <w:rFonts w:ascii="Cambria" w:hAnsi="Cambria"/>
          <w:color w:val="000000"/>
          <w:spacing w:val="-7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in</w:t>
      </w:r>
      <w:r>
        <w:rPr>
          <w:rFonts w:ascii="Cambria" w:hAnsi="Cambria"/>
          <w:color w:val="000000"/>
          <w:spacing w:val="-8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GST</w:t>
      </w:r>
      <w:r>
        <w:rPr>
          <w:rFonts w:ascii="Cambria" w:hAnsi="Cambria"/>
          <w:color w:val="000000"/>
          <w:spacing w:val="-8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Configuration</w:t>
      </w:r>
      <w:r>
        <w:rPr>
          <w:rFonts w:ascii="Cambria" w:hAnsi="Cambria"/>
          <w:color w:val="000000"/>
          <w:spacing w:val="-10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for</w:t>
      </w:r>
      <w:r>
        <w:rPr>
          <w:rFonts w:ascii="Cambria" w:hAnsi="Cambria"/>
          <w:color w:val="000000"/>
          <w:spacing w:val="-8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the</w:t>
      </w:r>
      <w:r>
        <w:rPr>
          <w:rFonts w:ascii="Cambria" w:hAnsi="Cambria"/>
          <w:color w:val="000000"/>
          <w:spacing w:val="-7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Clients</w:t>
      </w:r>
      <w:r>
        <w:rPr>
          <w:rFonts w:ascii="Cambria" w:hAnsi="Cambria"/>
          <w:color w:val="000000"/>
          <w:spacing w:val="-6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and</w:t>
      </w:r>
      <w:r>
        <w:rPr>
          <w:rFonts w:ascii="Cambria" w:hAnsi="Cambria"/>
          <w:color w:val="000000"/>
          <w:spacing w:val="-5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end-user</w:t>
      </w:r>
      <w:r>
        <w:rPr>
          <w:rFonts w:ascii="Cambria" w:hAnsi="Cambria"/>
          <w:color w:val="000000"/>
          <w:spacing w:val="-5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use</w:t>
      </w:r>
      <w:r>
        <w:rPr>
          <w:rFonts w:ascii="Cambria" w:hAnsi="Cambria"/>
          <w:color w:val="000000"/>
          <w:spacing w:val="-8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them</w:t>
      </w:r>
      <w:r>
        <w:rPr>
          <w:rFonts w:ascii="Cambria" w:hAnsi="Cambria"/>
          <w:color w:val="000000"/>
          <w:spacing w:val="-8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for</w:t>
      </w:r>
      <w:r>
        <w:rPr>
          <w:rFonts w:ascii="Cambria" w:hAnsi="Cambria"/>
          <w:color w:val="000000"/>
          <w:spacing w:val="-5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the</w:t>
      </w:r>
      <w:r>
        <w:rPr>
          <w:rFonts w:ascii="Cambria" w:hAnsi="Cambria"/>
          <w:color w:val="000000"/>
          <w:spacing w:val="-7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posting</w:t>
      </w:r>
      <w:r>
        <w:rPr>
          <w:rFonts w:ascii="Cambria" w:hAnsi="Cambria"/>
          <w:color w:val="000000"/>
          <w:spacing w:val="-4"/>
          <w:w w:val="105"/>
          <w:sz w:val="21"/>
          <w:highlight w:val="yellow"/>
        </w:rPr>
        <w:t> </w:t>
      </w:r>
      <w:r>
        <w:rPr>
          <w:rFonts w:ascii="Cambria" w:hAnsi="Cambria"/>
          <w:color w:val="000000"/>
          <w:spacing w:val="-4"/>
          <w:w w:val="105"/>
          <w:sz w:val="21"/>
        </w:rPr>
        <w:t> </w:t>
      </w:r>
      <w:r>
        <w:rPr>
          <w:rFonts w:ascii="Cambria" w:hAnsi="Cambria"/>
          <w:color w:val="000000"/>
          <w:w w:val="105"/>
          <w:sz w:val="21"/>
          <w:highlight w:val="yellow"/>
        </w:rPr>
        <w:t>in proper way done or not by way of auditing of GST by the SAP Fico Consultant.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74" w:lineRule="exact" w:before="0" w:after="0"/>
        <w:ind w:left="1080" w:right="0" w:hanging="360"/>
        <w:jc w:val="left"/>
        <w:rPr>
          <w:rFonts w:ascii="Symbol" w:hAnsi="Symbol"/>
          <w:sz w:val="22"/>
        </w:rPr>
      </w:pPr>
      <w:r>
        <w:rPr>
          <w:color w:val="000000"/>
          <w:sz w:val="22"/>
          <w:highlight w:val="yellow"/>
        </w:rPr>
        <w:t>Exposure</w:t>
      </w:r>
      <w:r>
        <w:rPr>
          <w:color w:val="000000"/>
          <w:spacing w:val="-1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in</w:t>
      </w:r>
      <w:r>
        <w:rPr>
          <w:color w:val="000000"/>
          <w:spacing w:val="2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GL,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AR,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AP,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Automatic</w:t>
      </w:r>
      <w:r>
        <w:rPr>
          <w:color w:val="000000"/>
          <w:spacing w:val="-12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Payments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EBS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and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modules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&amp;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Product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Costing.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79"/>
        <w:ind w:left="0"/>
      </w:pPr>
    </w:p>
    <w:p>
      <w:pPr>
        <w:pStyle w:val="Heading2"/>
        <w:rPr>
          <w:u w:val="none"/>
        </w:rPr>
      </w:pPr>
      <w:r>
        <w:rPr>
          <w:spacing w:val="-2"/>
          <w:u w:val="single"/>
        </w:rPr>
        <w:t>Functional</w:t>
      </w:r>
      <w:r>
        <w:rPr>
          <w:spacing w:val="5"/>
          <w:u w:val="single"/>
        </w:rPr>
        <w:t> </w:t>
      </w:r>
      <w:r>
        <w:rPr>
          <w:spacing w:val="-2"/>
          <w:u w:val="single"/>
        </w:rPr>
        <w:t>Experience: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233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w w:val="110"/>
          <w:sz w:val="21"/>
        </w:rPr>
        <w:t>Organization:</w:t>
      </w:r>
      <w:r>
        <w:rPr>
          <w:rFonts w:ascii="Cambria" w:hAnsi="Cambria"/>
          <w:spacing w:val="-10"/>
          <w:w w:val="110"/>
          <w:sz w:val="21"/>
        </w:rPr>
        <w:t> </w:t>
      </w:r>
      <w:r>
        <w:rPr>
          <w:rFonts w:ascii="Cambria" w:hAnsi="Cambria"/>
          <w:w w:val="110"/>
          <w:sz w:val="21"/>
        </w:rPr>
        <w:t>MEDUTHURI</w:t>
      </w:r>
      <w:r>
        <w:rPr>
          <w:rFonts w:ascii="Cambria" w:hAnsi="Cambria"/>
          <w:spacing w:val="-5"/>
          <w:w w:val="110"/>
          <w:sz w:val="21"/>
        </w:rPr>
        <w:t> </w:t>
      </w:r>
      <w:r>
        <w:rPr>
          <w:rFonts w:ascii="Cambria" w:hAnsi="Cambria"/>
          <w:w w:val="110"/>
          <w:sz w:val="21"/>
        </w:rPr>
        <w:t>&amp;</w:t>
      </w:r>
      <w:r>
        <w:rPr>
          <w:rFonts w:ascii="Cambria" w:hAnsi="Cambria"/>
          <w:spacing w:val="-11"/>
          <w:w w:val="110"/>
          <w:sz w:val="21"/>
        </w:rPr>
        <w:t> </w:t>
      </w:r>
      <w:r>
        <w:rPr>
          <w:rFonts w:ascii="Cambria" w:hAnsi="Cambria"/>
          <w:w w:val="110"/>
          <w:sz w:val="21"/>
        </w:rPr>
        <w:t>ASSOCIATES</w:t>
      </w:r>
      <w:r>
        <w:rPr>
          <w:rFonts w:ascii="Cambria" w:hAnsi="Cambria"/>
          <w:spacing w:val="-12"/>
          <w:w w:val="110"/>
          <w:sz w:val="21"/>
        </w:rPr>
        <w:t> </w:t>
      </w:r>
      <w:r>
        <w:rPr>
          <w:rFonts w:ascii="Cambria" w:hAnsi="Cambria"/>
          <w:w w:val="110"/>
          <w:sz w:val="21"/>
        </w:rPr>
        <w:t>CHARTERED</w:t>
      </w:r>
      <w:r>
        <w:rPr>
          <w:rFonts w:ascii="Cambria" w:hAnsi="Cambria"/>
          <w:spacing w:val="-9"/>
          <w:w w:val="110"/>
          <w:sz w:val="21"/>
        </w:rPr>
        <w:t> </w:t>
      </w:r>
      <w:r>
        <w:rPr>
          <w:rFonts w:ascii="Cambria" w:hAnsi="Cambria"/>
          <w:spacing w:val="-2"/>
          <w:w w:val="110"/>
          <w:sz w:val="21"/>
        </w:rPr>
        <w:t>ACCOUNTANTS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33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w w:val="110"/>
          <w:sz w:val="21"/>
        </w:rPr>
        <w:t>PLOT</w:t>
      </w:r>
      <w:r>
        <w:rPr>
          <w:rFonts w:ascii="Cambria" w:hAnsi="Cambria"/>
          <w:spacing w:val="9"/>
          <w:w w:val="110"/>
          <w:sz w:val="21"/>
        </w:rPr>
        <w:t> </w:t>
      </w:r>
      <w:r>
        <w:rPr>
          <w:rFonts w:ascii="Cambria" w:hAnsi="Cambria"/>
          <w:w w:val="110"/>
          <w:sz w:val="21"/>
        </w:rPr>
        <w:t>NO.</w:t>
      </w:r>
      <w:r>
        <w:rPr>
          <w:rFonts w:ascii="Cambria" w:hAnsi="Cambria"/>
          <w:spacing w:val="15"/>
          <w:w w:val="110"/>
          <w:sz w:val="21"/>
        </w:rPr>
        <w:t> </w:t>
      </w:r>
      <w:r>
        <w:rPr>
          <w:rFonts w:ascii="Cambria" w:hAnsi="Cambria"/>
          <w:w w:val="110"/>
          <w:sz w:val="21"/>
        </w:rPr>
        <w:t>129,</w:t>
      </w:r>
      <w:r>
        <w:rPr>
          <w:rFonts w:ascii="Cambria" w:hAnsi="Cambria"/>
          <w:spacing w:val="10"/>
          <w:w w:val="110"/>
          <w:sz w:val="21"/>
        </w:rPr>
        <w:t> </w:t>
      </w:r>
      <w:r>
        <w:rPr>
          <w:rFonts w:ascii="Cambria" w:hAnsi="Cambria"/>
          <w:w w:val="110"/>
          <w:sz w:val="21"/>
        </w:rPr>
        <w:t>KALYAN</w:t>
      </w:r>
      <w:r>
        <w:rPr>
          <w:rFonts w:ascii="Cambria" w:hAnsi="Cambria"/>
          <w:spacing w:val="11"/>
          <w:w w:val="110"/>
          <w:sz w:val="21"/>
        </w:rPr>
        <w:t> </w:t>
      </w:r>
      <w:r>
        <w:rPr>
          <w:rFonts w:ascii="Cambria" w:hAnsi="Cambria"/>
          <w:w w:val="110"/>
          <w:sz w:val="21"/>
        </w:rPr>
        <w:t>NAGAR</w:t>
      </w:r>
      <w:r>
        <w:rPr>
          <w:rFonts w:ascii="Cambria" w:hAnsi="Cambria"/>
          <w:spacing w:val="13"/>
          <w:w w:val="110"/>
          <w:sz w:val="21"/>
        </w:rPr>
        <w:t> </w:t>
      </w:r>
      <w:r>
        <w:rPr>
          <w:rFonts w:ascii="Cambria" w:hAnsi="Cambria"/>
          <w:w w:val="110"/>
          <w:sz w:val="21"/>
        </w:rPr>
        <w:t>PHASE</w:t>
      </w:r>
      <w:r>
        <w:rPr>
          <w:rFonts w:ascii="Cambria" w:hAnsi="Cambria"/>
          <w:spacing w:val="10"/>
          <w:w w:val="110"/>
          <w:sz w:val="21"/>
        </w:rPr>
        <w:t> </w:t>
      </w:r>
      <w:r>
        <w:rPr>
          <w:rFonts w:ascii="Cambria" w:hAnsi="Cambria"/>
          <w:w w:val="110"/>
          <w:sz w:val="21"/>
        </w:rPr>
        <w:t>1,</w:t>
      </w:r>
      <w:r>
        <w:rPr>
          <w:rFonts w:ascii="Cambria" w:hAnsi="Cambria"/>
          <w:spacing w:val="11"/>
          <w:w w:val="110"/>
          <w:sz w:val="21"/>
        </w:rPr>
        <w:t> </w:t>
      </w:r>
      <w:r>
        <w:rPr>
          <w:rFonts w:ascii="Cambria" w:hAnsi="Cambria"/>
          <w:w w:val="110"/>
          <w:sz w:val="21"/>
        </w:rPr>
        <w:t>S.R.</w:t>
      </w:r>
      <w:r>
        <w:rPr>
          <w:rFonts w:ascii="Cambria" w:hAnsi="Cambria"/>
          <w:spacing w:val="11"/>
          <w:w w:val="110"/>
          <w:sz w:val="21"/>
        </w:rPr>
        <w:t> </w:t>
      </w:r>
      <w:r>
        <w:rPr>
          <w:rFonts w:ascii="Cambria" w:hAnsi="Cambria"/>
          <w:w w:val="110"/>
          <w:sz w:val="21"/>
        </w:rPr>
        <w:t>NAGAR,</w:t>
      </w:r>
      <w:r>
        <w:rPr>
          <w:rFonts w:ascii="Cambria" w:hAnsi="Cambria"/>
          <w:spacing w:val="14"/>
          <w:w w:val="110"/>
          <w:sz w:val="21"/>
        </w:rPr>
        <w:t> </w:t>
      </w:r>
      <w:r>
        <w:rPr>
          <w:rFonts w:ascii="Cambria" w:hAnsi="Cambria"/>
          <w:spacing w:val="-2"/>
          <w:w w:val="110"/>
          <w:sz w:val="21"/>
        </w:rPr>
        <w:t>HYDERABAD.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36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sz w:val="21"/>
        </w:rPr>
        <w:t>Role:</w:t>
      </w:r>
      <w:r>
        <w:rPr>
          <w:rFonts w:ascii="Cambria" w:hAnsi="Cambria"/>
          <w:spacing w:val="20"/>
          <w:sz w:val="21"/>
        </w:rPr>
        <w:t> </w:t>
      </w:r>
      <w:r>
        <w:rPr>
          <w:rFonts w:ascii="Cambria" w:hAnsi="Cambria"/>
          <w:sz w:val="21"/>
        </w:rPr>
        <w:t>Associated</w:t>
      </w:r>
      <w:r>
        <w:rPr>
          <w:rFonts w:ascii="Cambria" w:hAnsi="Cambria"/>
          <w:spacing w:val="23"/>
          <w:sz w:val="21"/>
        </w:rPr>
        <w:t> </w:t>
      </w:r>
      <w:r>
        <w:rPr>
          <w:rFonts w:ascii="Cambria" w:hAnsi="Cambria"/>
          <w:sz w:val="21"/>
        </w:rPr>
        <w:t>Chartered</w:t>
      </w:r>
      <w:r>
        <w:rPr>
          <w:rFonts w:ascii="Cambria" w:hAnsi="Cambria"/>
          <w:spacing w:val="21"/>
          <w:sz w:val="21"/>
        </w:rPr>
        <w:t> </w:t>
      </w:r>
      <w:r>
        <w:rPr>
          <w:rFonts w:ascii="Cambria" w:hAnsi="Cambria"/>
          <w:sz w:val="21"/>
        </w:rPr>
        <w:t>Accountant</w:t>
      </w:r>
      <w:r>
        <w:rPr>
          <w:rFonts w:ascii="Cambria" w:hAnsi="Cambria"/>
          <w:spacing w:val="19"/>
          <w:sz w:val="21"/>
        </w:rPr>
        <w:t> </w:t>
      </w:r>
      <w:r>
        <w:rPr>
          <w:rFonts w:ascii="Cambria" w:hAnsi="Cambria"/>
          <w:spacing w:val="-4"/>
          <w:sz w:val="21"/>
        </w:rPr>
        <w:t>Roles</w:t>
      </w:r>
    </w:p>
    <w:p>
      <w:pPr>
        <w:pStyle w:val="ListParagraph"/>
        <w:numPr>
          <w:ilvl w:val="1"/>
          <w:numId w:val="1"/>
        </w:numPr>
        <w:tabs>
          <w:tab w:pos="1080" w:val="left" w:leader="none"/>
        </w:tabs>
        <w:spacing w:line="240" w:lineRule="auto" w:before="131" w:after="0"/>
        <w:ind w:left="1080" w:right="0" w:hanging="360"/>
        <w:jc w:val="left"/>
        <w:rPr>
          <w:rFonts w:ascii="Symbol" w:hAnsi="Symbol"/>
          <w:sz w:val="21"/>
        </w:rPr>
      </w:pPr>
      <w:r>
        <w:rPr>
          <w:rFonts w:ascii="Cambria" w:hAnsi="Cambria"/>
          <w:sz w:val="21"/>
        </w:rPr>
        <w:t>Duration:</w:t>
      </w:r>
      <w:r>
        <w:rPr>
          <w:rFonts w:ascii="Cambria" w:hAnsi="Cambria"/>
          <w:spacing w:val="15"/>
          <w:sz w:val="21"/>
        </w:rPr>
        <w:t> </w:t>
      </w:r>
      <w:r>
        <w:rPr>
          <w:rFonts w:ascii="Cambria" w:hAnsi="Cambria"/>
          <w:sz w:val="21"/>
        </w:rPr>
        <w:t>Apr-2013</w:t>
      </w:r>
      <w:r>
        <w:rPr>
          <w:rFonts w:ascii="Cambria" w:hAnsi="Cambria"/>
          <w:spacing w:val="13"/>
          <w:sz w:val="21"/>
        </w:rPr>
        <w:t> </w:t>
      </w:r>
      <w:r>
        <w:rPr>
          <w:rFonts w:ascii="Cambria" w:hAnsi="Cambria"/>
          <w:sz w:val="21"/>
        </w:rPr>
        <w:t>to</w:t>
      </w:r>
      <w:r>
        <w:rPr>
          <w:rFonts w:ascii="Cambria" w:hAnsi="Cambria"/>
          <w:spacing w:val="12"/>
          <w:sz w:val="21"/>
        </w:rPr>
        <w:t> </w:t>
      </w:r>
      <w:r>
        <w:rPr>
          <w:rFonts w:ascii="Cambria" w:hAnsi="Cambria"/>
          <w:sz w:val="21"/>
        </w:rPr>
        <w:t>Aug</w:t>
      </w:r>
      <w:r>
        <w:rPr>
          <w:rFonts w:ascii="Cambria" w:hAnsi="Cambria"/>
          <w:spacing w:val="11"/>
          <w:sz w:val="21"/>
        </w:rPr>
        <w:t> </w:t>
      </w:r>
      <w:r>
        <w:rPr>
          <w:rFonts w:ascii="Cambria" w:hAnsi="Cambria"/>
          <w:spacing w:val="-4"/>
          <w:sz w:val="21"/>
        </w:rPr>
        <w:t>2016</w:t>
      </w:r>
    </w:p>
    <w:p>
      <w:pPr>
        <w:pStyle w:val="BodyText"/>
        <w:ind w:left="0"/>
        <w:rPr>
          <w:rFonts w:ascii="Cambria"/>
          <w:sz w:val="21"/>
        </w:rPr>
      </w:pPr>
    </w:p>
    <w:p>
      <w:pPr>
        <w:pStyle w:val="BodyText"/>
        <w:spacing w:before="122"/>
        <w:ind w:left="0"/>
        <w:rPr>
          <w:rFonts w:ascii="Cambria"/>
          <w:sz w:val="21"/>
        </w:rPr>
      </w:pPr>
    </w:p>
    <w:p>
      <w:pPr>
        <w:spacing w:before="1"/>
        <w:ind w:left="360" w:right="0" w:firstLine="0"/>
        <w:jc w:val="left"/>
        <w:rPr>
          <w:rFonts w:ascii="Palatino Linotype"/>
          <w:b/>
          <w:sz w:val="22"/>
        </w:rPr>
      </w:pPr>
      <w:r>
        <w:rPr>
          <w:rFonts w:ascii="Palatino Linotype"/>
          <w:b/>
          <w:sz w:val="22"/>
          <w:u w:val="single"/>
        </w:rPr>
        <w:t>Roles</w:t>
      </w:r>
      <w:r>
        <w:rPr>
          <w:rFonts w:ascii="Palatino Linotype"/>
          <w:b/>
          <w:spacing w:val="-2"/>
          <w:sz w:val="22"/>
          <w:u w:val="single"/>
        </w:rPr>
        <w:t> </w:t>
      </w:r>
      <w:r>
        <w:rPr>
          <w:rFonts w:ascii="Palatino Linotype"/>
          <w:b/>
          <w:sz w:val="22"/>
          <w:u w:val="single"/>
        </w:rPr>
        <w:t>&amp;</w:t>
      </w:r>
      <w:r>
        <w:rPr>
          <w:rFonts w:ascii="Palatino Linotype"/>
          <w:b/>
          <w:spacing w:val="-8"/>
          <w:sz w:val="22"/>
          <w:u w:val="single"/>
        </w:rPr>
        <w:t> </w:t>
      </w:r>
      <w:r>
        <w:rPr>
          <w:rFonts w:ascii="Palatino Linotype"/>
          <w:b/>
          <w:spacing w:val="-2"/>
          <w:sz w:val="22"/>
          <w:u w:val="single"/>
        </w:rPr>
        <w:t>Responsibilities:</w:t>
      </w:r>
    </w:p>
    <w:p>
      <w:pPr>
        <w:spacing w:before="234"/>
        <w:ind w:left="1080" w:right="725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Maintained accounts in Tally &amp; Focus V Coral Quick Books Zoho &amp; Ex Next Generation Worked in this software in Different Clients in Chartered Accountants Office.</w:t>
      </w:r>
    </w:p>
    <w:p>
      <w:pPr>
        <w:spacing w:after="0"/>
        <w:jc w:val="both"/>
        <w:rPr>
          <w:rFonts w:ascii="Cambria"/>
          <w:sz w:val="24"/>
        </w:rPr>
        <w:sectPr>
          <w:pgSz w:w="12240" w:h="15840"/>
          <w:pgMar w:top="1420" w:bottom="280" w:left="1440" w:right="1080"/>
        </w:sectPr>
      </w:pPr>
    </w:p>
    <w:p>
      <w:pPr>
        <w:spacing w:before="78"/>
        <w:ind w:left="1080" w:right="711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I prepared my self-Audit Reports, Audits Works to went different clients to solve the issues regarding Audits books sales/Purchases/GL Accounts/ Receivables/Payables/Bank Audit/Customers &amp; Vendors / Stocks Reconciliations audits and clears the quarries from the clients.</w:t>
      </w:r>
    </w:p>
    <w:p>
      <w:pPr>
        <w:spacing w:before="2"/>
        <w:ind w:left="1080" w:right="703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Apart from I prepared GST Returns &amp; GSTR2B &amp; GSTR3B and GSTR9C Reconciliations and filing the GST Returns and TDS Challans Payments by Sections</w:t>
      </w:r>
      <w:r>
        <w:rPr>
          <w:rFonts w:ascii="Cambria"/>
          <w:spacing w:val="-10"/>
          <w:sz w:val="24"/>
        </w:rPr>
        <w:t> </w:t>
      </w:r>
      <w:r>
        <w:rPr>
          <w:rFonts w:ascii="Cambria"/>
          <w:sz w:val="24"/>
        </w:rPr>
        <w:t>wise</w:t>
      </w:r>
      <w:r>
        <w:rPr>
          <w:rFonts w:ascii="Cambria"/>
          <w:spacing w:val="-10"/>
          <w:sz w:val="24"/>
        </w:rPr>
        <w:t> </w:t>
      </w:r>
      <w:r>
        <w:rPr>
          <w:rFonts w:ascii="Cambria"/>
          <w:sz w:val="24"/>
        </w:rPr>
        <w:t>Payments,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Preparing</w:t>
      </w:r>
      <w:r>
        <w:rPr>
          <w:rFonts w:ascii="Cambria"/>
          <w:spacing w:val="-12"/>
          <w:sz w:val="24"/>
        </w:rPr>
        <w:t> </w:t>
      </w:r>
      <w:r>
        <w:rPr>
          <w:rFonts w:ascii="Cambria"/>
          <w:sz w:val="24"/>
        </w:rPr>
        <w:t>Quarterly</w:t>
      </w:r>
      <w:r>
        <w:rPr>
          <w:rFonts w:ascii="Cambria"/>
          <w:spacing w:val="-13"/>
          <w:sz w:val="24"/>
        </w:rPr>
        <w:t> </w:t>
      </w:r>
      <w:r>
        <w:rPr>
          <w:rFonts w:ascii="Cambria"/>
          <w:sz w:val="24"/>
        </w:rPr>
        <w:t>Returns</w:t>
      </w:r>
      <w:r>
        <w:rPr>
          <w:rFonts w:ascii="Cambria"/>
          <w:spacing w:val="-11"/>
          <w:sz w:val="24"/>
        </w:rPr>
        <w:t> </w:t>
      </w:r>
      <w:r>
        <w:rPr>
          <w:rFonts w:ascii="Cambria"/>
          <w:sz w:val="24"/>
        </w:rPr>
        <w:t>files</w:t>
      </w:r>
      <w:r>
        <w:rPr>
          <w:rFonts w:ascii="Cambria"/>
          <w:spacing w:val="-10"/>
          <w:sz w:val="24"/>
        </w:rPr>
        <w:t> </w:t>
      </w:r>
      <w:r>
        <w:rPr>
          <w:rFonts w:ascii="Cambria"/>
          <w:sz w:val="24"/>
        </w:rPr>
        <w:t>form</w:t>
      </w:r>
      <w:r>
        <w:rPr>
          <w:rFonts w:ascii="Cambria"/>
          <w:spacing w:val="-12"/>
          <w:sz w:val="24"/>
        </w:rPr>
        <w:t> </w:t>
      </w:r>
      <w:r>
        <w:rPr>
          <w:rFonts w:ascii="Cambria"/>
          <w:sz w:val="24"/>
        </w:rPr>
        <w:t>26q</w:t>
      </w:r>
      <w:r>
        <w:rPr>
          <w:rFonts w:ascii="Cambria"/>
          <w:spacing w:val="-11"/>
          <w:sz w:val="24"/>
        </w:rPr>
        <w:t> </w:t>
      </w:r>
      <w:r>
        <w:rPr>
          <w:rFonts w:ascii="Cambria"/>
          <w:sz w:val="24"/>
        </w:rPr>
        <w:t>&amp;</w:t>
      </w:r>
      <w:r>
        <w:rPr>
          <w:rFonts w:ascii="Cambria"/>
          <w:spacing w:val="-6"/>
          <w:sz w:val="24"/>
        </w:rPr>
        <w:t> </w:t>
      </w:r>
      <w:r>
        <w:rPr>
          <w:rFonts w:ascii="Cambria"/>
          <w:sz w:val="24"/>
        </w:rPr>
        <w:t>24Q</w:t>
      </w:r>
      <w:r>
        <w:rPr>
          <w:rFonts w:ascii="Cambria"/>
          <w:spacing w:val="-12"/>
          <w:sz w:val="24"/>
        </w:rPr>
        <w:t> </w:t>
      </w:r>
      <w:r>
        <w:rPr>
          <w:rFonts w:ascii="Cambria"/>
          <w:sz w:val="24"/>
        </w:rPr>
        <w:t>for Contractors &amp; professionals and Salaries etc.</w:t>
      </w:r>
    </w:p>
    <w:p>
      <w:pPr>
        <w:pStyle w:val="BodyText"/>
        <w:spacing w:before="2"/>
        <w:ind w:left="0"/>
        <w:rPr>
          <w:rFonts w:ascii="Cambria"/>
          <w:sz w:val="24"/>
        </w:rPr>
      </w:pPr>
    </w:p>
    <w:p>
      <w:pPr>
        <w:spacing w:before="0"/>
        <w:ind w:left="1080" w:right="77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Preparation</w:t>
      </w:r>
      <w:r>
        <w:rPr>
          <w:rFonts w:ascii="Cambria"/>
          <w:spacing w:val="-11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13"/>
          <w:sz w:val="24"/>
        </w:rPr>
        <w:t> </w:t>
      </w:r>
      <w:r>
        <w:rPr>
          <w:rFonts w:ascii="Cambria"/>
          <w:sz w:val="24"/>
        </w:rPr>
        <w:t>Financial</w:t>
      </w:r>
      <w:r>
        <w:rPr>
          <w:rFonts w:ascii="Cambria"/>
          <w:spacing w:val="-10"/>
          <w:sz w:val="24"/>
        </w:rPr>
        <w:t> </w:t>
      </w:r>
      <w:r>
        <w:rPr>
          <w:rFonts w:ascii="Cambria"/>
          <w:sz w:val="24"/>
        </w:rPr>
        <w:t>Reports</w:t>
      </w:r>
      <w:r>
        <w:rPr>
          <w:rFonts w:ascii="Cambria"/>
          <w:spacing w:val="-12"/>
          <w:sz w:val="24"/>
        </w:rPr>
        <w:t> </w:t>
      </w:r>
      <w:r>
        <w:rPr>
          <w:rFonts w:ascii="Cambria"/>
          <w:sz w:val="24"/>
        </w:rPr>
        <w:t>Like</w:t>
      </w:r>
      <w:r>
        <w:rPr>
          <w:rFonts w:ascii="Cambria"/>
          <w:spacing w:val="-14"/>
          <w:sz w:val="24"/>
        </w:rPr>
        <w:t> </w:t>
      </w:r>
      <w:r>
        <w:rPr>
          <w:rFonts w:ascii="Cambria"/>
          <w:sz w:val="24"/>
        </w:rPr>
        <w:t>Profit</w:t>
      </w:r>
      <w:r>
        <w:rPr>
          <w:rFonts w:ascii="Cambria"/>
          <w:spacing w:val="-9"/>
          <w:sz w:val="24"/>
        </w:rPr>
        <w:t> </w:t>
      </w:r>
      <w:r>
        <w:rPr>
          <w:rFonts w:ascii="Cambria"/>
          <w:sz w:val="24"/>
        </w:rPr>
        <w:t>&amp;</w:t>
      </w:r>
      <w:r>
        <w:rPr>
          <w:rFonts w:ascii="Cambria"/>
          <w:spacing w:val="-13"/>
          <w:sz w:val="24"/>
        </w:rPr>
        <w:t> </w:t>
      </w:r>
      <w:r>
        <w:rPr>
          <w:rFonts w:ascii="Cambria"/>
          <w:sz w:val="24"/>
        </w:rPr>
        <w:t>Loss</w:t>
      </w:r>
      <w:r>
        <w:rPr>
          <w:rFonts w:ascii="Cambria"/>
          <w:spacing w:val="-13"/>
          <w:sz w:val="24"/>
        </w:rPr>
        <w:t> </w:t>
      </w:r>
      <w:r>
        <w:rPr>
          <w:rFonts w:ascii="Cambria"/>
          <w:sz w:val="24"/>
        </w:rPr>
        <w:t>A/c</w:t>
      </w:r>
      <w:r>
        <w:rPr>
          <w:rFonts w:ascii="Cambria"/>
          <w:spacing w:val="-13"/>
          <w:sz w:val="24"/>
        </w:rPr>
        <w:t> </w:t>
      </w:r>
      <w:r>
        <w:rPr>
          <w:rFonts w:ascii="Cambria"/>
          <w:sz w:val="24"/>
        </w:rPr>
        <w:t>&amp;</w:t>
      </w:r>
      <w:r>
        <w:rPr>
          <w:rFonts w:ascii="Cambria"/>
          <w:spacing w:val="-13"/>
          <w:sz w:val="24"/>
        </w:rPr>
        <w:t> </w:t>
      </w:r>
      <w:r>
        <w:rPr>
          <w:rFonts w:ascii="Cambria"/>
          <w:sz w:val="24"/>
        </w:rPr>
        <w:t>Balance</w:t>
      </w:r>
      <w:r>
        <w:rPr>
          <w:rFonts w:ascii="Cambria"/>
          <w:spacing w:val="-12"/>
          <w:sz w:val="24"/>
        </w:rPr>
        <w:t> </w:t>
      </w:r>
      <w:r>
        <w:rPr>
          <w:rFonts w:ascii="Cambria"/>
          <w:sz w:val="24"/>
        </w:rPr>
        <w:t>Sheet</w:t>
      </w:r>
      <w:r>
        <w:rPr>
          <w:rFonts w:ascii="Cambria"/>
          <w:spacing w:val="-12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14"/>
          <w:sz w:val="24"/>
        </w:rPr>
        <w:t> </w:t>
      </w:r>
      <w:r>
        <w:rPr>
          <w:rFonts w:ascii="Cambria"/>
          <w:sz w:val="24"/>
        </w:rPr>
        <w:t>the </w:t>
      </w:r>
      <w:r>
        <w:rPr>
          <w:rFonts w:ascii="Cambria"/>
          <w:spacing w:val="-2"/>
          <w:sz w:val="24"/>
        </w:rPr>
        <w:t>Clients.</w:t>
      </w:r>
    </w:p>
    <w:p>
      <w:pPr>
        <w:spacing w:line="280" w:lineRule="exact" w:before="0"/>
        <w:ind w:left="108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Verified</w:t>
      </w:r>
      <w:r>
        <w:rPr>
          <w:rFonts w:ascii="Cambria"/>
          <w:spacing w:val="-11"/>
          <w:sz w:val="24"/>
        </w:rPr>
        <w:t> </w:t>
      </w:r>
      <w:r>
        <w:rPr>
          <w:rFonts w:ascii="Cambria"/>
          <w:sz w:val="24"/>
        </w:rPr>
        <w:t>branch</w:t>
      </w:r>
      <w:r>
        <w:rPr>
          <w:rFonts w:ascii="Cambria"/>
          <w:spacing w:val="-7"/>
          <w:sz w:val="24"/>
        </w:rPr>
        <w:t> </w:t>
      </w:r>
      <w:r>
        <w:rPr>
          <w:rFonts w:ascii="Cambria"/>
          <w:sz w:val="24"/>
        </w:rPr>
        <w:t>books</w:t>
      </w:r>
      <w:r>
        <w:rPr>
          <w:rFonts w:ascii="Cambria"/>
          <w:spacing w:val="-7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4"/>
          <w:sz w:val="24"/>
        </w:rPr>
        <w:t> </w:t>
      </w:r>
      <w:r>
        <w:rPr>
          <w:rFonts w:ascii="Cambria"/>
          <w:sz w:val="24"/>
        </w:rPr>
        <w:t>incorporated</w:t>
      </w:r>
      <w:r>
        <w:rPr>
          <w:rFonts w:ascii="Cambria"/>
          <w:spacing w:val="-7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HO</w:t>
      </w:r>
      <w:r>
        <w:rPr>
          <w:rFonts w:ascii="Cambria"/>
          <w:spacing w:val="-8"/>
          <w:sz w:val="24"/>
        </w:rPr>
        <w:t> </w:t>
      </w:r>
      <w:r>
        <w:rPr>
          <w:rFonts w:ascii="Cambria"/>
          <w:spacing w:val="-2"/>
          <w:sz w:val="24"/>
        </w:rPr>
        <w:t>accounts.</w:t>
      </w:r>
    </w:p>
    <w:p>
      <w:pPr>
        <w:spacing w:before="3"/>
        <w:ind w:left="1080" w:right="77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Involved</w:t>
      </w:r>
      <w:r>
        <w:rPr>
          <w:rFonts w:ascii="Cambria"/>
          <w:spacing w:val="-9"/>
          <w:sz w:val="24"/>
        </w:rPr>
        <w:t> </w:t>
      </w:r>
      <w:r>
        <w:rPr>
          <w:rFonts w:ascii="Cambria"/>
          <w:sz w:val="24"/>
        </w:rPr>
        <w:t>in</w:t>
      </w:r>
      <w:r>
        <w:rPr>
          <w:rFonts w:ascii="Cambria"/>
          <w:spacing w:val="-10"/>
          <w:sz w:val="24"/>
        </w:rPr>
        <w:t> </w:t>
      </w:r>
      <w:r>
        <w:rPr>
          <w:rFonts w:ascii="Cambria"/>
          <w:sz w:val="24"/>
        </w:rPr>
        <w:t>reconciliation</w:t>
      </w:r>
      <w:r>
        <w:rPr>
          <w:rFonts w:ascii="Cambria"/>
          <w:spacing w:val="-11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11"/>
          <w:sz w:val="24"/>
        </w:rPr>
        <w:t> </w:t>
      </w:r>
      <w:r>
        <w:rPr>
          <w:rFonts w:ascii="Cambria"/>
          <w:sz w:val="24"/>
        </w:rPr>
        <w:t>vendors</w:t>
      </w:r>
      <w:r>
        <w:rPr>
          <w:rFonts w:ascii="Cambria"/>
          <w:spacing w:val="-12"/>
          <w:sz w:val="24"/>
        </w:rPr>
        <w:t> </w:t>
      </w:r>
      <w:r>
        <w:rPr>
          <w:rFonts w:ascii="Cambria"/>
          <w:sz w:val="24"/>
        </w:rPr>
        <w:t>accounts,</w:t>
      </w:r>
      <w:r>
        <w:rPr>
          <w:rFonts w:ascii="Cambria"/>
          <w:spacing w:val="-13"/>
          <w:sz w:val="24"/>
        </w:rPr>
        <w:t> </w:t>
      </w:r>
      <w:r>
        <w:rPr>
          <w:rFonts w:ascii="Cambria"/>
          <w:sz w:val="24"/>
        </w:rPr>
        <w:t>customers,</w:t>
      </w:r>
      <w:r>
        <w:rPr>
          <w:rFonts w:ascii="Cambria"/>
          <w:spacing w:val="-12"/>
          <w:sz w:val="24"/>
        </w:rPr>
        <w:t> </w:t>
      </w:r>
      <w:r>
        <w:rPr>
          <w:rFonts w:ascii="Cambria"/>
          <w:sz w:val="24"/>
        </w:rPr>
        <w:t>assets</w:t>
      </w:r>
      <w:r>
        <w:rPr>
          <w:rFonts w:ascii="Cambria"/>
          <w:spacing w:val="-7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9"/>
          <w:sz w:val="24"/>
        </w:rPr>
        <w:t> </w:t>
      </w:r>
      <w:r>
        <w:rPr>
          <w:rFonts w:ascii="Cambria"/>
          <w:sz w:val="24"/>
        </w:rPr>
        <w:t>branch accounts including accounts</w:t>
      </w:r>
    </w:p>
    <w:p>
      <w:pPr>
        <w:spacing w:line="278" w:lineRule="exact" w:before="0"/>
        <w:ind w:left="108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receivable</w:t>
      </w:r>
      <w:r>
        <w:rPr>
          <w:rFonts w:ascii="Cambria"/>
          <w:spacing w:val="-10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12"/>
          <w:sz w:val="24"/>
        </w:rPr>
        <w:t> </w:t>
      </w:r>
      <w:r>
        <w:rPr>
          <w:rFonts w:ascii="Cambria"/>
          <w:sz w:val="24"/>
        </w:rPr>
        <w:t>accounts</w:t>
      </w:r>
      <w:r>
        <w:rPr>
          <w:rFonts w:ascii="Cambria"/>
          <w:spacing w:val="-13"/>
          <w:sz w:val="24"/>
        </w:rPr>
        <w:t> </w:t>
      </w:r>
      <w:r>
        <w:rPr>
          <w:rFonts w:ascii="Cambria"/>
          <w:sz w:val="24"/>
        </w:rPr>
        <w:t>payable</w:t>
      </w:r>
      <w:r>
        <w:rPr>
          <w:rFonts w:ascii="Cambria"/>
          <w:spacing w:val="-11"/>
          <w:sz w:val="24"/>
        </w:rPr>
        <w:t> </w:t>
      </w:r>
      <w:r>
        <w:rPr>
          <w:rFonts w:ascii="Cambria"/>
          <w:spacing w:val="-2"/>
          <w:sz w:val="24"/>
        </w:rPr>
        <w:t>reconciliation.</w:t>
      </w:r>
    </w:p>
    <w:p>
      <w:pPr>
        <w:spacing w:before="4"/>
        <w:ind w:left="1080" w:right="77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Prepared</w:t>
      </w:r>
      <w:r>
        <w:rPr>
          <w:rFonts w:ascii="Cambria"/>
          <w:spacing w:val="-9"/>
          <w:sz w:val="24"/>
        </w:rPr>
        <w:t> </w:t>
      </w:r>
      <w:r>
        <w:rPr>
          <w:rFonts w:ascii="Cambria"/>
          <w:sz w:val="24"/>
        </w:rPr>
        <w:t>revenue</w:t>
      </w:r>
      <w:r>
        <w:rPr>
          <w:rFonts w:ascii="Cambria"/>
          <w:spacing w:val="-12"/>
          <w:sz w:val="24"/>
        </w:rPr>
        <w:t> </w:t>
      </w:r>
      <w:r>
        <w:rPr>
          <w:rFonts w:ascii="Cambria"/>
          <w:sz w:val="24"/>
        </w:rPr>
        <w:t>sheet</w:t>
      </w:r>
      <w:r>
        <w:rPr>
          <w:rFonts w:ascii="Cambria"/>
          <w:spacing w:val="-14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8"/>
          <w:sz w:val="24"/>
        </w:rPr>
        <w:t> </w:t>
      </w:r>
      <w:r>
        <w:rPr>
          <w:rFonts w:ascii="Cambria"/>
          <w:sz w:val="24"/>
        </w:rPr>
        <w:t>submitted</w:t>
      </w:r>
      <w:r>
        <w:rPr>
          <w:rFonts w:ascii="Cambria"/>
          <w:spacing w:val="-8"/>
          <w:sz w:val="24"/>
        </w:rPr>
        <w:t> </w:t>
      </w:r>
      <w:r>
        <w:rPr>
          <w:rFonts w:ascii="Cambria"/>
          <w:sz w:val="24"/>
        </w:rPr>
        <w:t>financial</w:t>
      </w:r>
      <w:r>
        <w:rPr>
          <w:rFonts w:ascii="Cambria"/>
          <w:spacing w:val="-12"/>
          <w:sz w:val="24"/>
        </w:rPr>
        <w:t> </w:t>
      </w:r>
      <w:r>
        <w:rPr>
          <w:rFonts w:ascii="Cambria"/>
          <w:sz w:val="24"/>
        </w:rPr>
        <w:t>statements,</w:t>
      </w:r>
      <w:r>
        <w:rPr>
          <w:rFonts w:ascii="Cambria"/>
          <w:spacing w:val="-10"/>
          <w:sz w:val="24"/>
        </w:rPr>
        <w:t> </w:t>
      </w:r>
      <w:r>
        <w:rPr>
          <w:rFonts w:ascii="Cambria"/>
          <w:sz w:val="24"/>
        </w:rPr>
        <w:t>DP,</w:t>
      </w:r>
      <w:r>
        <w:rPr>
          <w:rFonts w:ascii="Cambria"/>
          <w:spacing w:val="-11"/>
          <w:sz w:val="24"/>
        </w:rPr>
        <w:t> </w:t>
      </w:r>
      <w:r>
        <w:rPr>
          <w:rFonts w:ascii="Cambria"/>
          <w:sz w:val="24"/>
        </w:rPr>
        <w:t>operational data etc. to the Bank.</w:t>
      </w:r>
    </w:p>
    <w:p>
      <w:pPr>
        <w:spacing w:before="0"/>
        <w:ind w:left="1080" w:right="77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Prepared &amp; submitted monthly reports on TB, P&amp;L and BS to the clients.. Prepared</w:t>
      </w:r>
      <w:r>
        <w:rPr>
          <w:rFonts w:ascii="Cambria"/>
          <w:spacing w:val="33"/>
          <w:sz w:val="24"/>
        </w:rPr>
        <w:t> </w:t>
      </w:r>
      <w:r>
        <w:rPr>
          <w:rFonts w:ascii="Cambria"/>
          <w:sz w:val="24"/>
        </w:rPr>
        <w:t>monthly</w:t>
      </w:r>
      <w:r>
        <w:rPr>
          <w:rFonts w:ascii="Cambria"/>
          <w:spacing w:val="26"/>
          <w:sz w:val="24"/>
        </w:rPr>
        <w:t> </w:t>
      </w:r>
      <w:r>
        <w:rPr>
          <w:rFonts w:ascii="Cambria"/>
          <w:sz w:val="24"/>
        </w:rPr>
        <w:t>returns</w:t>
      </w:r>
      <w:r>
        <w:rPr>
          <w:rFonts w:ascii="Cambria"/>
          <w:spacing w:val="30"/>
          <w:sz w:val="24"/>
        </w:rPr>
        <w:t> </w:t>
      </w:r>
      <w:r>
        <w:rPr>
          <w:rFonts w:ascii="Cambria"/>
          <w:sz w:val="24"/>
        </w:rPr>
        <w:t>related</w:t>
      </w:r>
      <w:r>
        <w:rPr>
          <w:rFonts w:ascii="Cambria"/>
          <w:spacing w:val="33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32"/>
          <w:sz w:val="24"/>
        </w:rPr>
        <w:t> </w:t>
      </w:r>
      <w:r>
        <w:rPr>
          <w:rFonts w:ascii="Cambria"/>
          <w:sz w:val="24"/>
        </w:rPr>
        <w:t>Tax,</w:t>
      </w:r>
      <w:r>
        <w:rPr>
          <w:rFonts w:ascii="Cambria"/>
          <w:spacing w:val="31"/>
          <w:sz w:val="24"/>
        </w:rPr>
        <w:t> </w:t>
      </w:r>
      <w:r>
        <w:rPr>
          <w:rFonts w:ascii="Cambria"/>
          <w:sz w:val="24"/>
        </w:rPr>
        <w:t>PF</w:t>
      </w:r>
      <w:r>
        <w:rPr>
          <w:rFonts w:ascii="Cambria"/>
          <w:spacing w:val="30"/>
          <w:sz w:val="24"/>
        </w:rPr>
        <w:t> </w:t>
      </w:r>
      <w:r>
        <w:rPr>
          <w:rFonts w:ascii="Cambria"/>
          <w:sz w:val="24"/>
        </w:rPr>
        <w:t>&amp;</w:t>
      </w:r>
      <w:r>
        <w:rPr>
          <w:rFonts w:ascii="Cambria"/>
          <w:spacing w:val="27"/>
          <w:sz w:val="24"/>
        </w:rPr>
        <w:t> </w:t>
      </w:r>
      <w:r>
        <w:rPr>
          <w:rFonts w:ascii="Cambria"/>
          <w:sz w:val="24"/>
        </w:rPr>
        <w:t>ESI,</w:t>
      </w:r>
      <w:r>
        <w:rPr>
          <w:rFonts w:ascii="Cambria"/>
          <w:spacing w:val="31"/>
          <w:sz w:val="24"/>
        </w:rPr>
        <w:t> </w:t>
      </w:r>
      <w:r>
        <w:rPr>
          <w:rFonts w:ascii="Cambria"/>
          <w:sz w:val="24"/>
        </w:rPr>
        <w:t>VAT</w:t>
      </w:r>
      <w:r>
        <w:rPr>
          <w:rFonts w:ascii="Cambria"/>
          <w:spacing w:val="36"/>
          <w:sz w:val="24"/>
        </w:rPr>
        <w:t> </w:t>
      </w:r>
      <w:r>
        <w:rPr>
          <w:rFonts w:ascii="Cambria"/>
          <w:sz w:val="24"/>
        </w:rPr>
        <w:t>Stock</w:t>
      </w:r>
      <w:r>
        <w:rPr>
          <w:rFonts w:ascii="Cambria"/>
          <w:spacing w:val="29"/>
          <w:sz w:val="24"/>
        </w:rPr>
        <w:t> </w:t>
      </w:r>
      <w:r>
        <w:rPr>
          <w:rFonts w:ascii="Cambria"/>
          <w:sz w:val="24"/>
        </w:rPr>
        <w:t>statement costing statements, etc.</w:t>
      </w:r>
    </w:p>
    <w:p>
      <w:pPr>
        <w:spacing w:before="0"/>
        <w:ind w:left="108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Reported</w:t>
      </w:r>
      <w:r>
        <w:rPr>
          <w:rFonts w:ascii="Cambria"/>
          <w:spacing w:val="-14"/>
          <w:sz w:val="24"/>
        </w:rPr>
        <w:t> </w:t>
      </w:r>
      <w:r>
        <w:rPr>
          <w:rFonts w:ascii="Cambria"/>
          <w:sz w:val="24"/>
        </w:rPr>
        <w:t>outstanding</w:t>
      </w:r>
      <w:r>
        <w:rPr>
          <w:rFonts w:ascii="Cambria"/>
          <w:spacing w:val="-13"/>
          <w:sz w:val="24"/>
        </w:rPr>
        <w:t> </w:t>
      </w:r>
      <w:r>
        <w:rPr>
          <w:rFonts w:ascii="Cambria"/>
          <w:sz w:val="24"/>
        </w:rPr>
        <w:t>statements</w:t>
      </w:r>
      <w:r>
        <w:rPr>
          <w:rFonts w:ascii="Cambria"/>
          <w:spacing w:val="-13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13"/>
          <w:sz w:val="24"/>
        </w:rPr>
        <w:t> </w:t>
      </w:r>
      <w:r>
        <w:rPr>
          <w:rFonts w:ascii="Cambria"/>
          <w:sz w:val="24"/>
        </w:rPr>
        <w:t>the</w:t>
      </w:r>
      <w:r>
        <w:rPr>
          <w:rFonts w:ascii="Cambria"/>
          <w:spacing w:val="-14"/>
          <w:sz w:val="24"/>
        </w:rPr>
        <w:t> </w:t>
      </w:r>
      <w:r>
        <w:rPr>
          <w:rFonts w:ascii="Cambria"/>
          <w:sz w:val="24"/>
        </w:rPr>
        <w:t>Sales</w:t>
      </w:r>
      <w:r>
        <w:rPr>
          <w:rFonts w:ascii="Cambria"/>
          <w:spacing w:val="-13"/>
          <w:sz w:val="24"/>
        </w:rPr>
        <w:t> </w:t>
      </w:r>
      <w:r>
        <w:rPr>
          <w:rFonts w:ascii="Cambria"/>
          <w:sz w:val="24"/>
        </w:rPr>
        <w:t>dept.</w:t>
      </w:r>
      <w:r>
        <w:rPr>
          <w:rFonts w:ascii="Cambria"/>
          <w:spacing w:val="-13"/>
          <w:sz w:val="24"/>
        </w:rPr>
        <w:t> </w:t>
      </w:r>
      <w:r>
        <w:rPr>
          <w:rFonts w:ascii="Cambria"/>
          <w:sz w:val="24"/>
        </w:rPr>
        <w:t>and</w:t>
      </w:r>
      <w:r>
        <w:rPr>
          <w:rFonts w:ascii="Cambria"/>
          <w:spacing w:val="-13"/>
          <w:sz w:val="24"/>
        </w:rPr>
        <w:t> </w:t>
      </w:r>
      <w:r>
        <w:rPr>
          <w:rFonts w:ascii="Cambria"/>
          <w:sz w:val="24"/>
        </w:rPr>
        <w:t>Procurement</w:t>
      </w:r>
      <w:r>
        <w:rPr>
          <w:rFonts w:ascii="Cambria"/>
          <w:spacing w:val="-12"/>
          <w:sz w:val="24"/>
        </w:rPr>
        <w:t> </w:t>
      </w:r>
      <w:r>
        <w:rPr>
          <w:rFonts w:ascii="Cambria"/>
          <w:sz w:val="24"/>
        </w:rPr>
        <w:t>dept. Maintained computerized accounts in the organization.</w:t>
      </w:r>
    </w:p>
    <w:p>
      <w:pPr>
        <w:spacing w:after="0"/>
        <w:jc w:val="left"/>
        <w:rPr>
          <w:rFonts w:ascii="Cambria"/>
          <w:sz w:val="24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ind w:left="0"/>
        <w:rPr>
          <w:rFonts w:ascii="Cambria"/>
          <w:sz w:val="17"/>
        </w:rPr>
      </w:pPr>
    </w:p>
    <w:sectPr>
      <w:pgSz w:w="12240" w:h="15840"/>
      <w:pgMar w:top="182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43" w:hanging="332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spacing w:val="0"/>
        <w:w w:val="9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60"/>
      <w:outlineLvl w:val="2"/>
    </w:pPr>
    <w:rPr>
      <w:rFonts w:ascii="Palatino Linotype" w:hAnsi="Palatino Linotype" w:eastAsia="Palatino Linotype" w:cs="Palatino Linotype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4"/>
      <w:ind w:left="3641"/>
    </w:pPr>
    <w:rPr>
      <w:rFonts w:ascii="Calibri" w:hAnsi="Calibri" w:eastAsia="Calibri" w:cs="Calibri"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kedarnathgawalkar@gmail.com" TargetMode="External"/><Relationship Id="rId7" Type="http://schemas.openxmlformats.org/officeDocument/2006/relationships/hyperlink" Target="mailto:kedargawalkar003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2025-02-08T05:33:06Z</dcterms:created>
  <dcterms:modified xsi:type="dcterms:W3CDTF">2025-02-08T05:33:06Z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