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A7E65" w:rsidRPr="00623033" w:rsidP="00623033" w14:paraId="1E7CF61D" w14:textId="132040E5">
      <w:pPr>
        <w:tabs>
          <w:tab w:val="left" w:pos="1845"/>
        </w:tabs>
        <w:spacing w:after="0" w:line="240" w:lineRule="auto"/>
        <w:rPr>
          <w:rFonts w:cs="Calibri"/>
        </w:rPr>
      </w:pPr>
      <w:r>
        <w:rPr>
          <w:rFonts w:cs="Calibri"/>
          <w:b/>
          <w:sz w:val="28"/>
          <w:szCs w:val="28"/>
        </w:rPr>
        <w:t>P. Ranganath</w:t>
      </w:r>
      <w:r w:rsidR="00623033">
        <w:rPr>
          <w:rFonts w:cs="Calibri"/>
          <w:b/>
          <w:sz w:val="28"/>
          <w:szCs w:val="28"/>
        </w:rPr>
        <w:t xml:space="preserve">                                                                            </w:t>
      </w:r>
      <w:r w:rsidR="00623033">
        <w:rPr>
          <w:rFonts w:cs="Calibri"/>
          <w:b/>
        </w:rPr>
        <w:t>Contact:</w:t>
      </w:r>
      <w:r w:rsidR="00623033">
        <w:rPr>
          <w:rFonts w:cs="Calibri"/>
        </w:rPr>
        <w:t xml:space="preserve"> - 9902638078</w:t>
      </w:r>
    </w:p>
    <w:p w:rsidR="00DA7E65" w:rsidP="00623033" w14:paraId="37E670AA" w14:textId="5C07530F">
      <w:pPr>
        <w:tabs>
          <w:tab w:val="left" w:pos="1845"/>
        </w:tabs>
        <w:spacing w:after="0" w:line="240" w:lineRule="auto"/>
        <w:jc w:val="center"/>
        <w:rPr>
          <w:rFonts w:cs="Calibri"/>
          <w:b/>
        </w:rPr>
      </w:pPr>
      <w:r>
        <w:rPr>
          <w:rFonts w:cs="Calibri"/>
          <w:b/>
        </w:rPr>
        <w:t>SAP S/4HANA (FICO) Consultant</w:t>
      </w:r>
      <w:r w:rsidR="00623033">
        <w:rPr>
          <w:rFonts w:cs="Calibri"/>
          <w:b/>
        </w:rPr>
        <w:t xml:space="preserve">                                     </w:t>
      </w:r>
      <w:r w:rsidRPr="00623033" w:rsidR="00623033">
        <w:rPr>
          <w:rFonts w:cs="Calibri"/>
          <w:b/>
        </w:rPr>
        <w:t xml:space="preserve"> </w:t>
      </w:r>
      <w:r w:rsidR="00623033">
        <w:rPr>
          <w:rFonts w:cs="Calibri"/>
          <w:b/>
        </w:rPr>
        <w:t xml:space="preserve">E-Mail: - </w:t>
      </w:r>
      <w:r w:rsidRPr="008A4BDD" w:rsidR="00623033">
        <w:rPr>
          <w:rFonts w:cs="Calibri"/>
          <w:b/>
        </w:rPr>
        <w:t>ranganathsap1992@gmail.com</w:t>
      </w:r>
      <w:r w:rsidR="00623033">
        <w:rPr>
          <w:rFonts w:cs="Calibri"/>
          <w:b/>
        </w:rPr>
        <w:t xml:space="preserve">                                                     </w:t>
      </w:r>
    </w:p>
    <w:p w:rsidR="00DA7E65" w:rsidRPr="00DA7E65" w:rsidP="00DA7E65" w14:paraId="7AEE60AE" w14:textId="25FF6204">
      <w:pPr>
        <w:tabs>
          <w:tab w:val="left" w:pos="1845"/>
        </w:tabs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_______________________________________________________________________________</w:t>
      </w:r>
    </w:p>
    <w:p w:rsidR="005011A7" w:rsidP="0097350D" w14:paraId="53CFCE65" w14:textId="77777777">
      <w:pPr>
        <w:spacing w:after="0"/>
        <w:ind w:right="-539"/>
        <w:jc w:val="both"/>
        <w:rPr>
          <w:rFonts w:ascii="Segoe UI" w:hAnsi="Segoe UI" w:cs="Segoe UI"/>
          <w:b/>
          <w:bCs/>
          <w:sz w:val="20"/>
          <w:szCs w:val="20"/>
          <w:u w:val="single"/>
        </w:rPr>
      </w:pPr>
    </w:p>
    <w:p w:rsidR="00603974" w:rsidRPr="0097350D" w:rsidP="0097350D" w14:paraId="1F7DE6EC" w14:textId="01026455">
      <w:pPr>
        <w:spacing w:after="0"/>
        <w:ind w:right="-539"/>
        <w:jc w:val="both"/>
        <w:rPr>
          <w:b/>
          <w:u w:val="single"/>
        </w:rPr>
      </w:pPr>
      <w:r>
        <w:rPr>
          <w:rFonts w:ascii="Segoe UI" w:hAnsi="Segoe UI" w:cs="Segoe UI"/>
          <w:b/>
          <w:bCs/>
          <w:sz w:val="20"/>
          <w:szCs w:val="20"/>
          <w:u w:val="single"/>
        </w:rPr>
        <w:t>Candidate Role:</w:t>
      </w:r>
      <w:r>
        <w:rPr>
          <w:rFonts w:ascii="Segoe UI" w:hAnsi="Segoe UI" w:cs="Segoe UI"/>
          <w:b/>
          <w:bCs/>
          <w:sz w:val="20"/>
          <w:szCs w:val="20"/>
        </w:rPr>
        <w:t xml:space="preserve">  </w:t>
      </w:r>
      <w:r>
        <w:rPr>
          <w:rFonts w:ascii="Segoe UI" w:hAnsi="Segoe UI" w:cs="Segoe UI"/>
          <w:b/>
          <w:bCs/>
          <w:sz w:val="20"/>
          <w:szCs w:val="20"/>
        </w:rPr>
        <w:tab/>
      </w:r>
    </w:p>
    <w:p w:rsidR="00603974" w:rsidP="000F2BFC" w14:paraId="3C109FA9" w14:textId="4FE09489">
      <w:pPr>
        <w:pStyle w:val="CogCVMainBullet"/>
        <w:spacing w:before="0" w:after="0" w:line="100" w:lineRule="atLeast"/>
        <w:ind w:left="360"/>
      </w:pPr>
      <w:r>
        <w:rPr>
          <w:rFonts w:ascii="Segoe UI" w:hAnsi="Segoe UI" w:cs="Segoe UI"/>
          <w:sz w:val="20"/>
          <w:szCs w:val="20"/>
        </w:rPr>
        <w:t xml:space="preserve">Having </w:t>
      </w:r>
      <w:r w:rsidRPr="001E7457" w:rsidR="004F266D">
        <w:rPr>
          <w:rFonts w:ascii="Segoe UI" w:hAnsi="Segoe UI" w:cs="Segoe UI"/>
          <w:b/>
          <w:sz w:val="20"/>
          <w:szCs w:val="20"/>
        </w:rPr>
        <w:t>9</w:t>
      </w:r>
      <w:r w:rsidRPr="001E7457" w:rsidR="008911A1">
        <w:rPr>
          <w:rFonts w:ascii="Segoe UI" w:hAnsi="Segoe UI" w:cs="Segoe UI"/>
          <w:b/>
          <w:sz w:val="20"/>
          <w:szCs w:val="20"/>
        </w:rPr>
        <w:t xml:space="preserve"> years</w:t>
      </w:r>
      <w:r w:rsidR="008911A1">
        <w:rPr>
          <w:rFonts w:ascii="Segoe UI" w:hAnsi="Segoe UI" w:cs="Segoe UI"/>
          <w:sz w:val="20"/>
          <w:szCs w:val="20"/>
        </w:rPr>
        <w:t xml:space="preserve"> of</w:t>
      </w:r>
      <w:r w:rsidR="000F2BFC">
        <w:rPr>
          <w:rFonts w:ascii="Segoe UI" w:hAnsi="Segoe UI" w:cs="Segoe UI"/>
          <w:sz w:val="20"/>
          <w:szCs w:val="20"/>
        </w:rPr>
        <w:t xml:space="preserve"> total</w:t>
      </w:r>
      <w:r w:rsidR="00EC66D7">
        <w:rPr>
          <w:rFonts w:ascii="Segoe UI" w:hAnsi="Segoe UI" w:cs="Segoe UI"/>
          <w:sz w:val="20"/>
          <w:szCs w:val="20"/>
        </w:rPr>
        <w:t xml:space="preserve"> work</w:t>
      </w:r>
      <w:r w:rsidR="000F2BFC">
        <w:rPr>
          <w:rFonts w:ascii="Segoe UI" w:hAnsi="Segoe UI" w:cs="Segoe UI"/>
          <w:sz w:val="20"/>
          <w:szCs w:val="20"/>
        </w:rPr>
        <w:t xml:space="preserve"> experience,</w:t>
      </w:r>
      <w:r w:rsidR="004F266D">
        <w:rPr>
          <w:rFonts w:ascii="Segoe UI" w:hAnsi="Segoe UI" w:cs="Segoe UI"/>
          <w:sz w:val="20"/>
          <w:szCs w:val="20"/>
        </w:rPr>
        <w:t xml:space="preserve"> </w:t>
      </w:r>
      <w:r w:rsidR="000F2BFC">
        <w:rPr>
          <w:rFonts w:ascii="Segoe UI" w:hAnsi="Segoe UI" w:cs="Segoe UI"/>
          <w:sz w:val="20"/>
          <w:szCs w:val="20"/>
        </w:rPr>
        <w:t>and</w:t>
      </w:r>
      <w:r w:rsidR="008911A1">
        <w:rPr>
          <w:rFonts w:ascii="Segoe UI" w:hAnsi="Segoe UI" w:cs="Segoe UI"/>
          <w:sz w:val="20"/>
          <w:szCs w:val="20"/>
        </w:rPr>
        <w:t xml:space="preserve"> SAP FICO </w:t>
      </w:r>
      <w:r>
        <w:rPr>
          <w:rFonts w:ascii="Segoe UI" w:hAnsi="Segoe UI" w:cs="Segoe UI"/>
          <w:sz w:val="20"/>
          <w:szCs w:val="20"/>
        </w:rPr>
        <w:t>consulting experience</w:t>
      </w:r>
      <w:r w:rsidR="000F2BFC">
        <w:rPr>
          <w:rFonts w:ascii="Segoe UI" w:hAnsi="Segoe UI" w:cs="Segoe UI"/>
          <w:sz w:val="20"/>
          <w:szCs w:val="20"/>
        </w:rPr>
        <w:t xml:space="preserve"> </w:t>
      </w:r>
      <w:r w:rsidRPr="008A21A6" w:rsidR="008A21A6">
        <w:rPr>
          <w:rFonts w:ascii="Segoe UI" w:hAnsi="Segoe UI" w:cs="Segoe UI"/>
          <w:sz w:val="20"/>
          <w:szCs w:val="20"/>
        </w:rPr>
        <w:t>of</w:t>
      </w:r>
      <w:r w:rsidR="008A21A6">
        <w:rPr>
          <w:rFonts w:ascii="Segoe UI" w:hAnsi="Segoe UI" w:cs="Segoe UI"/>
          <w:b/>
          <w:sz w:val="20"/>
          <w:szCs w:val="20"/>
        </w:rPr>
        <w:t xml:space="preserve"> 6 years</w:t>
      </w:r>
      <w:r w:rsidR="000F2BFC">
        <w:rPr>
          <w:rFonts w:ascii="Segoe UI" w:hAnsi="Segoe UI" w:cs="Segoe UI"/>
          <w:sz w:val="20"/>
          <w:szCs w:val="20"/>
        </w:rPr>
        <w:t>,</w:t>
      </w:r>
      <w:r>
        <w:rPr>
          <w:rFonts w:ascii="Segoe UI" w:hAnsi="Segoe UI" w:cs="Segoe UI"/>
          <w:sz w:val="20"/>
          <w:szCs w:val="20"/>
        </w:rPr>
        <w:t xml:space="preserve"> covering </w:t>
      </w:r>
      <w:r w:rsidRPr="001E7457" w:rsidR="003D5543">
        <w:rPr>
          <w:rFonts w:ascii="Segoe UI" w:hAnsi="Segoe UI" w:cs="Segoe UI"/>
          <w:b/>
          <w:sz w:val="20"/>
          <w:szCs w:val="20"/>
        </w:rPr>
        <w:t>4</w:t>
      </w:r>
      <w:r w:rsidRPr="001E7457">
        <w:rPr>
          <w:rFonts w:ascii="Segoe UI" w:hAnsi="Segoe UI" w:cs="Segoe UI"/>
          <w:b/>
          <w:sz w:val="20"/>
          <w:szCs w:val="20"/>
        </w:rPr>
        <w:t xml:space="preserve"> </w:t>
      </w:r>
      <w:r w:rsidRPr="001E7457" w:rsidR="008911A1">
        <w:rPr>
          <w:rFonts w:ascii="Segoe UI" w:hAnsi="Segoe UI" w:cs="Segoe UI"/>
          <w:b/>
          <w:sz w:val="20"/>
          <w:szCs w:val="20"/>
        </w:rPr>
        <w:t>projects</w:t>
      </w:r>
      <w:r w:rsidR="008911A1">
        <w:rPr>
          <w:rFonts w:ascii="Segoe UI" w:hAnsi="Segoe UI" w:cs="Segoe UI"/>
          <w:sz w:val="20"/>
          <w:szCs w:val="20"/>
        </w:rPr>
        <w:t xml:space="preserve"> in which</w:t>
      </w:r>
      <w:r w:rsidR="00EC66D7">
        <w:rPr>
          <w:rFonts w:ascii="Segoe UI" w:hAnsi="Segoe UI" w:cs="Segoe UI"/>
          <w:sz w:val="20"/>
          <w:szCs w:val="20"/>
        </w:rPr>
        <w:t xml:space="preserve"> is</w:t>
      </w:r>
      <w:r w:rsidR="008911A1">
        <w:rPr>
          <w:rFonts w:ascii="Segoe UI" w:hAnsi="Segoe UI" w:cs="Segoe UI"/>
          <w:sz w:val="20"/>
          <w:szCs w:val="20"/>
        </w:rPr>
        <w:t xml:space="preserve"> </w:t>
      </w:r>
      <w:r w:rsidRPr="001E7457" w:rsidR="000F2AE0">
        <w:rPr>
          <w:rFonts w:ascii="Segoe UI" w:hAnsi="Segoe UI" w:cs="Segoe UI"/>
          <w:sz w:val="20"/>
          <w:szCs w:val="20"/>
        </w:rPr>
        <w:t>1</w:t>
      </w:r>
      <w:r w:rsidR="008911A1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Implementation</w:t>
      </w:r>
      <w:r w:rsidR="00EC66D7">
        <w:rPr>
          <w:rFonts w:ascii="Segoe UI" w:hAnsi="Segoe UI" w:cs="Segoe UI"/>
          <w:sz w:val="20"/>
          <w:szCs w:val="20"/>
        </w:rPr>
        <w:t xml:space="preserve">, </w:t>
      </w:r>
      <w:r w:rsidRPr="001E7457" w:rsidR="000F2AE0">
        <w:rPr>
          <w:rFonts w:ascii="Segoe UI" w:hAnsi="Segoe UI" w:cs="Segoe UI"/>
          <w:sz w:val="20"/>
          <w:szCs w:val="20"/>
        </w:rPr>
        <w:t>2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Production Support</w:t>
      </w:r>
      <w:r w:rsidR="003D5543">
        <w:rPr>
          <w:rFonts w:ascii="Segoe UI" w:hAnsi="Segoe UI" w:cs="Segoe UI"/>
          <w:sz w:val="20"/>
          <w:szCs w:val="20"/>
        </w:rPr>
        <w:t xml:space="preserve"> and </w:t>
      </w:r>
      <w:r w:rsidRPr="001E7457" w:rsidR="003D5543">
        <w:rPr>
          <w:rFonts w:ascii="Segoe UI" w:hAnsi="Segoe UI" w:cs="Segoe UI"/>
          <w:bCs w:val="0"/>
          <w:sz w:val="20"/>
          <w:szCs w:val="20"/>
        </w:rPr>
        <w:t>1</w:t>
      </w:r>
      <w:r w:rsidR="003D5543">
        <w:rPr>
          <w:rFonts w:ascii="Segoe UI" w:hAnsi="Segoe UI" w:cs="Segoe UI"/>
          <w:b/>
          <w:bCs w:val="0"/>
          <w:sz w:val="20"/>
          <w:szCs w:val="20"/>
        </w:rPr>
        <w:t xml:space="preserve"> </w:t>
      </w:r>
      <w:r w:rsidRPr="003D5543" w:rsidR="003D5543">
        <w:rPr>
          <w:rFonts w:ascii="Segoe UI" w:hAnsi="Segoe UI" w:cs="Segoe UI"/>
          <w:sz w:val="20"/>
          <w:szCs w:val="20"/>
        </w:rPr>
        <w:t>Development</w:t>
      </w:r>
      <w:r w:rsidR="008911A1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</w:rPr>
        <w:t xml:space="preserve"> Solid understanding of implementation methodologies (ASAP) with project experience in Project preparation, Blueprint, Realization, Testing, Go-</w:t>
      </w:r>
      <w:r w:rsidR="005103D7">
        <w:rPr>
          <w:rFonts w:ascii="Segoe UI" w:hAnsi="Segoe UI" w:cs="Segoe UI"/>
          <w:sz w:val="20"/>
          <w:szCs w:val="20"/>
        </w:rPr>
        <w:t>live and</w:t>
      </w:r>
      <w:r>
        <w:rPr>
          <w:rFonts w:ascii="Segoe UI" w:hAnsi="Segoe UI" w:cs="Segoe UI"/>
          <w:sz w:val="20"/>
          <w:szCs w:val="20"/>
        </w:rPr>
        <w:t xml:space="preserve"> Support.</w:t>
      </w:r>
    </w:p>
    <w:p w:rsidR="00603974" w14:paraId="64C9EB83" w14:textId="4A80189C">
      <w:pPr>
        <w:jc w:val="both"/>
      </w:pP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</w:p>
    <w:p w:rsidR="00603974" w14:paraId="315CE79E" w14:textId="77777777">
      <w:pPr>
        <w:jc w:val="both"/>
      </w:pPr>
      <w:r>
        <w:rPr>
          <w:rFonts w:ascii="Segoe UI" w:hAnsi="Segoe UI" w:cs="Segoe UI"/>
          <w:b/>
          <w:sz w:val="20"/>
          <w:szCs w:val="20"/>
          <w:u w:val="single"/>
        </w:rPr>
        <w:t>Major Strengths:</w:t>
      </w:r>
    </w:p>
    <w:p w:rsidR="00603974" w14:paraId="542E68DF" w14:textId="49731E7C">
      <w:pPr>
        <w:numPr>
          <w:ilvl w:val="0"/>
          <w:numId w:val="2"/>
        </w:numPr>
        <w:spacing w:after="0"/>
        <w:jc w:val="both"/>
      </w:pPr>
      <w:r w:rsidRPr="008A21A6">
        <w:rPr>
          <w:rFonts w:ascii="Segoe UI" w:hAnsi="Segoe UI" w:cs="Segoe UI"/>
          <w:b/>
          <w:bCs/>
          <w:sz w:val="20"/>
          <w:szCs w:val="20"/>
        </w:rPr>
        <w:t>6 years</w:t>
      </w:r>
      <w:r w:rsidR="006D4104">
        <w:rPr>
          <w:rFonts w:ascii="Segoe UI" w:hAnsi="Segoe UI" w:cs="Segoe UI"/>
          <w:bCs/>
          <w:sz w:val="20"/>
          <w:szCs w:val="20"/>
        </w:rPr>
        <w:t xml:space="preserve"> of experience in the fiel</w:t>
      </w:r>
      <w:r w:rsidR="00E75B96">
        <w:rPr>
          <w:rFonts w:ascii="Segoe UI" w:hAnsi="Segoe UI" w:cs="Segoe UI"/>
          <w:bCs/>
          <w:sz w:val="20"/>
          <w:szCs w:val="20"/>
        </w:rPr>
        <w:t xml:space="preserve">d </w:t>
      </w:r>
      <w:r w:rsidR="006D4104">
        <w:rPr>
          <w:rFonts w:ascii="Segoe UI" w:hAnsi="Segoe UI" w:cs="Segoe UI"/>
          <w:bCs/>
          <w:sz w:val="20"/>
          <w:szCs w:val="20"/>
        </w:rPr>
        <w:t xml:space="preserve">of SAP FICO. </w:t>
      </w:r>
    </w:p>
    <w:p w:rsidR="00603974" w14:paraId="137A1000" w14:textId="3CFC2018">
      <w:pPr>
        <w:numPr>
          <w:ilvl w:val="0"/>
          <w:numId w:val="2"/>
        </w:numPr>
        <w:spacing w:after="0"/>
        <w:jc w:val="both"/>
      </w:pPr>
      <w:r>
        <w:rPr>
          <w:rFonts w:ascii="Segoe UI" w:hAnsi="Segoe UI" w:cs="Segoe UI"/>
          <w:sz w:val="20"/>
          <w:szCs w:val="20"/>
        </w:rPr>
        <w:t>Possess in-depth working knowledge in all areas of Fi</w:t>
      </w:r>
      <w:r w:rsidR="008911A1">
        <w:rPr>
          <w:rFonts w:ascii="Segoe UI" w:hAnsi="Segoe UI" w:cs="Segoe UI"/>
          <w:sz w:val="20"/>
          <w:szCs w:val="20"/>
        </w:rPr>
        <w:t>nance and Controlling</w:t>
      </w:r>
      <w:r>
        <w:rPr>
          <w:rFonts w:ascii="Segoe UI" w:hAnsi="Segoe UI" w:cs="Segoe UI"/>
          <w:sz w:val="20"/>
          <w:szCs w:val="20"/>
        </w:rPr>
        <w:t>.</w:t>
      </w:r>
    </w:p>
    <w:p w:rsidR="00603974" w14:paraId="4CC4936F" w14:textId="6615BD2E">
      <w:pPr>
        <w:pStyle w:val="CogCVMainBullet"/>
        <w:numPr>
          <w:ilvl w:val="0"/>
          <w:numId w:val="2"/>
        </w:numPr>
        <w:spacing w:before="0" w:after="0" w:line="100" w:lineRule="atLeast"/>
      </w:pPr>
      <w:r>
        <w:rPr>
          <w:rFonts w:ascii="Segoe UI" w:hAnsi="Segoe UI" w:cs="Segoe UI"/>
          <w:sz w:val="20"/>
          <w:szCs w:val="20"/>
        </w:rPr>
        <w:t xml:space="preserve">Excellent </w:t>
      </w:r>
      <w:r w:rsidR="008911A1">
        <w:rPr>
          <w:rFonts w:ascii="Segoe UI" w:hAnsi="Segoe UI" w:cs="Segoe UI"/>
          <w:sz w:val="20"/>
          <w:szCs w:val="20"/>
        </w:rPr>
        <w:t>in client interactions, requirement gathering</w:t>
      </w:r>
      <w:r>
        <w:rPr>
          <w:rFonts w:ascii="Segoe UI" w:hAnsi="Segoe UI" w:cs="Segoe UI"/>
          <w:sz w:val="20"/>
          <w:szCs w:val="20"/>
        </w:rPr>
        <w:t xml:space="preserve"> and problem-solving skills.</w:t>
      </w:r>
    </w:p>
    <w:p w:rsidR="00603974" w14:paraId="2C58F573" w14:textId="51AAA6C0">
      <w:pPr>
        <w:pStyle w:val="CogCVMainBullet"/>
        <w:numPr>
          <w:ilvl w:val="0"/>
          <w:numId w:val="2"/>
        </w:numPr>
        <w:spacing w:before="0" w:after="0" w:line="100" w:lineRule="atLeast"/>
      </w:pPr>
      <w:r>
        <w:rPr>
          <w:rFonts w:ascii="Segoe UI" w:hAnsi="Segoe UI" w:cs="Segoe UI"/>
          <w:sz w:val="20"/>
          <w:szCs w:val="20"/>
        </w:rPr>
        <w:t>Preparation o</w:t>
      </w:r>
      <w:r w:rsidR="008911A1">
        <w:rPr>
          <w:rFonts w:ascii="Segoe UI" w:hAnsi="Segoe UI" w:cs="Segoe UI"/>
          <w:sz w:val="20"/>
          <w:szCs w:val="20"/>
        </w:rPr>
        <w:t>f Management Reports in the I.T</w:t>
      </w:r>
      <w:r>
        <w:rPr>
          <w:rFonts w:ascii="Segoe UI" w:hAnsi="Segoe UI" w:cs="Segoe UI"/>
          <w:sz w:val="20"/>
          <w:szCs w:val="20"/>
        </w:rPr>
        <w:t xml:space="preserve"> </w:t>
      </w:r>
      <w:r w:rsidR="008911A1">
        <w:rPr>
          <w:rFonts w:ascii="Segoe UI" w:hAnsi="Segoe UI" w:cs="Segoe UI"/>
          <w:sz w:val="20"/>
          <w:szCs w:val="20"/>
        </w:rPr>
        <w:t>e</w:t>
      </w:r>
      <w:r>
        <w:rPr>
          <w:rFonts w:ascii="Segoe UI" w:hAnsi="Segoe UI" w:cs="Segoe UI"/>
          <w:sz w:val="20"/>
          <w:szCs w:val="20"/>
        </w:rPr>
        <w:t>nabled enterprise business solutions.</w:t>
      </w:r>
    </w:p>
    <w:p w:rsidR="008911A1" w:rsidRPr="008911A1" w14:paraId="21D37D19" w14:textId="77777777">
      <w:pPr>
        <w:pStyle w:val="CogCVMainBullet"/>
        <w:numPr>
          <w:ilvl w:val="0"/>
          <w:numId w:val="2"/>
        </w:numPr>
        <w:spacing w:before="0" w:after="0" w:line="100" w:lineRule="atLeast"/>
      </w:pPr>
      <w:r>
        <w:rPr>
          <w:rFonts w:ascii="Segoe UI" w:hAnsi="Segoe UI" w:cs="Segoe UI"/>
          <w:sz w:val="20"/>
          <w:szCs w:val="20"/>
        </w:rPr>
        <w:t xml:space="preserve">Excellent communication and inter personnel skills. </w:t>
      </w:r>
    </w:p>
    <w:p w:rsidR="00603974" w14:paraId="6BCCF45F" w14:textId="32537CD6">
      <w:pPr>
        <w:pStyle w:val="CogCVMainBullet"/>
        <w:numPr>
          <w:ilvl w:val="0"/>
          <w:numId w:val="2"/>
        </w:numPr>
        <w:spacing w:before="0" w:after="0" w:line="100" w:lineRule="atLeast"/>
      </w:pPr>
      <w:r>
        <w:rPr>
          <w:rFonts w:ascii="Segoe UI" w:hAnsi="Segoe UI" w:cs="Segoe UI"/>
          <w:sz w:val="20"/>
          <w:szCs w:val="20"/>
        </w:rPr>
        <w:t xml:space="preserve">Proven ability to work independently and </w:t>
      </w:r>
      <w:r w:rsidR="008911A1">
        <w:rPr>
          <w:rFonts w:ascii="Segoe UI" w:hAnsi="Segoe UI" w:cs="Segoe UI"/>
          <w:sz w:val="20"/>
          <w:szCs w:val="20"/>
        </w:rPr>
        <w:t xml:space="preserve">in </w:t>
      </w:r>
      <w:r>
        <w:rPr>
          <w:rFonts w:ascii="Segoe UI" w:hAnsi="Segoe UI" w:cs="Segoe UI"/>
          <w:sz w:val="20"/>
          <w:szCs w:val="20"/>
        </w:rPr>
        <w:t>team environments.</w:t>
      </w:r>
    </w:p>
    <w:p w:rsidR="008911A1" w:rsidRPr="008911A1" w14:paraId="47413F9E" w14:textId="77777777">
      <w:pPr>
        <w:numPr>
          <w:ilvl w:val="0"/>
          <w:numId w:val="2"/>
        </w:numPr>
        <w:spacing w:after="0"/>
        <w:jc w:val="both"/>
      </w:pPr>
      <w:r>
        <w:rPr>
          <w:rFonts w:ascii="Segoe UI" w:hAnsi="Segoe UI" w:cs="Segoe UI"/>
          <w:sz w:val="20"/>
          <w:szCs w:val="20"/>
        </w:rPr>
        <w:t xml:space="preserve">Having exposure to configuration and support in </w:t>
      </w:r>
      <w:r>
        <w:rPr>
          <w:rFonts w:ascii="Segoe UI" w:hAnsi="Segoe UI" w:cs="Segoe UI"/>
          <w:sz w:val="20"/>
          <w:szCs w:val="20"/>
        </w:rPr>
        <w:t xml:space="preserve">all </w:t>
      </w:r>
      <w:r>
        <w:rPr>
          <w:rFonts w:ascii="Segoe UI" w:hAnsi="Segoe UI" w:cs="Segoe UI"/>
          <w:sz w:val="20"/>
          <w:szCs w:val="20"/>
        </w:rPr>
        <w:t>the areas of</w:t>
      </w:r>
      <w:r>
        <w:rPr>
          <w:rFonts w:ascii="Segoe UI" w:hAnsi="Segoe UI" w:cs="Segoe UI"/>
          <w:sz w:val="20"/>
          <w:szCs w:val="20"/>
        </w:rPr>
        <w:t>:</w:t>
      </w:r>
      <w:r>
        <w:rPr>
          <w:rFonts w:ascii="Segoe UI" w:hAnsi="Segoe UI" w:cs="Segoe UI"/>
          <w:sz w:val="20"/>
          <w:szCs w:val="20"/>
        </w:rPr>
        <w:t xml:space="preserve"> </w:t>
      </w:r>
    </w:p>
    <w:p w:rsidR="00603974" w:rsidP="008911A1" w14:paraId="30C7D82C" w14:textId="65351708">
      <w:pPr>
        <w:numPr>
          <w:ilvl w:val="1"/>
          <w:numId w:val="2"/>
        </w:numPr>
        <w:spacing w:after="0"/>
        <w:jc w:val="both"/>
      </w:pPr>
      <w:r>
        <w:rPr>
          <w:rFonts w:ascii="Segoe UI" w:hAnsi="Segoe UI" w:cs="Segoe UI"/>
          <w:sz w:val="20"/>
          <w:szCs w:val="20"/>
        </w:rPr>
        <w:t xml:space="preserve">Finance </w:t>
      </w:r>
      <w:r>
        <w:rPr>
          <w:rFonts w:ascii="Segoe UI" w:hAnsi="Segoe UI" w:cs="Segoe UI"/>
          <w:b/>
          <w:sz w:val="20"/>
          <w:szCs w:val="20"/>
        </w:rPr>
        <w:t>(FI)</w:t>
      </w:r>
      <w:r w:rsidR="008911A1">
        <w:rPr>
          <w:rFonts w:ascii="Segoe UI" w:hAnsi="Segoe UI" w:cs="Segoe UI"/>
          <w:sz w:val="20"/>
          <w:szCs w:val="20"/>
        </w:rPr>
        <w:t xml:space="preserve">: </w:t>
      </w:r>
      <w:r>
        <w:rPr>
          <w:rFonts w:ascii="Segoe UI" w:hAnsi="Segoe UI" w:cs="Segoe UI"/>
          <w:sz w:val="20"/>
          <w:szCs w:val="20"/>
        </w:rPr>
        <w:t xml:space="preserve">General Ledger </w:t>
      </w:r>
      <w:r>
        <w:rPr>
          <w:rFonts w:ascii="Segoe UI" w:hAnsi="Segoe UI" w:cs="Segoe UI"/>
          <w:b/>
          <w:sz w:val="20"/>
          <w:szCs w:val="20"/>
        </w:rPr>
        <w:t>(FI-New GL),</w:t>
      </w:r>
      <w:r>
        <w:rPr>
          <w:rFonts w:ascii="Segoe UI" w:hAnsi="Segoe UI" w:cs="Segoe UI"/>
          <w:sz w:val="20"/>
          <w:szCs w:val="20"/>
        </w:rPr>
        <w:t xml:space="preserve"> Accounts Payable </w:t>
      </w:r>
      <w:r>
        <w:rPr>
          <w:rFonts w:ascii="Segoe UI" w:hAnsi="Segoe UI" w:cs="Segoe UI"/>
          <w:b/>
          <w:sz w:val="20"/>
          <w:szCs w:val="20"/>
        </w:rPr>
        <w:t>(FI-AP),</w:t>
      </w:r>
      <w:r>
        <w:rPr>
          <w:rFonts w:ascii="Segoe UI" w:hAnsi="Segoe UI" w:cs="Segoe UI"/>
          <w:sz w:val="20"/>
          <w:szCs w:val="20"/>
        </w:rPr>
        <w:t xml:space="preserve"> Accounts Receivable </w:t>
      </w:r>
      <w:r>
        <w:rPr>
          <w:rFonts w:ascii="Segoe UI" w:hAnsi="Segoe UI" w:cs="Segoe UI"/>
          <w:b/>
          <w:sz w:val="20"/>
          <w:szCs w:val="20"/>
        </w:rPr>
        <w:t>(FI-AR),</w:t>
      </w:r>
      <w:r>
        <w:rPr>
          <w:rFonts w:ascii="Segoe UI" w:hAnsi="Segoe UI" w:cs="Segoe UI"/>
          <w:sz w:val="20"/>
          <w:szCs w:val="20"/>
        </w:rPr>
        <w:t xml:space="preserve"> Asset Accounting</w:t>
      </w:r>
      <w:r>
        <w:rPr>
          <w:rFonts w:ascii="Segoe UI" w:hAnsi="Segoe UI" w:cs="Segoe UI"/>
          <w:b/>
          <w:sz w:val="20"/>
          <w:szCs w:val="20"/>
        </w:rPr>
        <w:t xml:space="preserve"> (FI-AA</w:t>
      </w:r>
      <w:r>
        <w:rPr>
          <w:rFonts w:ascii="Segoe UI" w:hAnsi="Segoe UI" w:cs="Segoe UI"/>
          <w:sz w:val="20"/>
          <w:szCs w:val="20"/>
        </w:rPr>
        <w:t>).</w:t>
      </w:r>
    </w:p>
    <w:p w:rsidR="00603974" w:rsidP="008911A1" w14:paraId="7DBCECF8" w14:textId="77777777">
      <w:pPr>
        <w:numPr>
          <w:ilvl w:val="1"/>
          <w:numId w:val="2"/>
        </w:numPr>
        <w:spacing w:after="0"/>
        <w:jc w:val="both"/>
      </w:pPr>
      <w:r>
        <w:rPr>
          <w:rFonts w:ascii="Segoe UI" w:hAnsi="Segoe UI" w:cs="Segoe UI"/>
          <w:sz w:val="20"/>
          <w:szCs w:val="20"/>
        </w:rPr>
        <w:t xml:space="preserve">Controlling </w:t>
      </w:r>
      <w:r>
        <w:rPr>
          <w:rFonts w:ascii="Segoe UI" w:hAnsi="Segoe UI" w:cs="Segoe UI"/>
          <w:b/>
          <w:sz w:val="20"/>
          <w:szCs w:val="20"/>
        </w:rPr>
        <w:t>(CO)</w:t>
      </w:r>
      <w:r>
        <w:rPr>
          <w:rFonts w:ascii="Segoe UI" w:hAnsi="Segoe UI" w:cs="Segoe UI"/>
          <w:sz w:val="20"/>
          <w:szCs w:val="20"/>
        </w:rPr>
        <w:t xml:space="preserve">: Cost Element Accounting </w:t>
      </w:r>
      <w:r>
        <w:rPr>
          <w:rFonts w:ascii="Segoe UI" w:hAnsi="Segoe UI" w:cs="Segoe UI"/>
          <w:b/>
          <w:sz w:val="20"/>
          <w:szCs w:val="20"/>
        </w:rPr>
        <w:t>(CO-CEA),</w:t>
      </w:r>
      <w:r>
        <w:rPr>
          <w:rFonts w:ascii="Segoe UI" w:hAnsi="Segoe UI" w:cs="Segoe UI"/>
          <w:sz w:val="20"/>
          <w:szCs w:val="20"/>
        </w:rPr>
        <w:t xml:space="preserve"> Cost Center Accounting </w:t>
      </w:r>
      <w:r>
        <w:rPr>
          <w:rFonts w:ascii="Segoe UI" w:hAnsi="Segoe UI" w:cs="Segoe UI"/>
          <w:b/>
          <w:sz w:val="20"/>
          <w:szCs w:val="20"/>
        </w:rPr>
        <w:t>(CO-CCA),</w:t>
      </w:r>
      <w:r>
        <w:rPr>
          <w:rFonts w:ascii="Segoe UI" w:hAnsi="Segoe UI" w:cs="Segoe UI"/>
          <w:sz w:val="20"/>
          <w:szCs w:val="20"/>
        </w:rPr>
        <w:t xml:space="preserve"> Internal Orders </w:t>
      </w:r>
      <w:r>
        <w:rPr>
          <w:rFonts w:ascii="Segoe UI" w:hAnsi="Segoe UI" w:cs="Segoe UI"/>
          <w:b/>
          <w:sz w:val="20"/>
          <w:szCs w:val="20"/>
        </w:rPr>
        <w:t xml:space="preserve">(CO-IO), </w:t>
      </w:r>
      <w:r>
        <w:rPr>
          <w:rFonts w:ascii="Segoe UI" w:hAnsi="Segoe UI" w:cs="Segoe UI"/>
          <w:sz w:val="20"/>
          <w:szCs w:val="20"/>
        </w:rPr>
        <w:t xml:space="preserve">Profit Centre Accounting </w:t>
      </w:r>
      <w:r>
        <w:rPr>
          <w:rFonts w:ascii="Segoe UI" w:hAnsi="Segoe UI" w:cs="Segoe UI"/>
          <w:b/>
          <w:sz w:val="20"/>
          <w:szCs w:val="20"/>
        </w:rPr>
        <w:t>(CO-PCA).</w:t>
      </w:r>
    </w:p>
    <w:p w:rsidR="00603974" w:rsidRPr="005011A7" w14:paraId="53DBCFE4" w14:textId="763C71BA">
      <w:pPr>
        <w:pStyle w:val="CogCVMainBullet"/>
        <w:numPr>
          <w:ilvl w:val="0"/>
          <w:numId w:val="2"/>
        </w:numPr>
        <w:spacing w:before="0" w:after="0" w:line="100" w:lineRule="atLeast"/>
      </w:pPr>
      <w:r>
        <w:rPr>
          <w:rFonts w:ascii="Segoe UI" w:hAnsi="Segoe UI" w:cs="Segoe UI"/>
          <w:sz w:val="20"/>
          <w:szCs w:val="20"/>
        </w:rPr>
        <w:t xml:space="preserve">Experience in </w:t>
      </w:r>
      <w:r w:rsidR="006D4104">
        <w:rPr>
          <w:rFonts w:ascii="Segoe UI" w:hAnsi="Segoe UI" w:cs="Segoe UI"/>
          <w:sz w:val="20"/>
          <w:szCs w:val="20"/>
        </w:rPr>
        <w:t>Integration</w:t>
      </w:r>
      <w:r>
        <w:rPr>
          <w:rFonts w:ascii="Segoe UI" w:hAnsi="Segoe UI" w:cs="Segoe UI"/>
          <w:sz w:val="20"/>
          <w:szCs w:val="20"/>
        </w:rPr>
        <w:t>s with other modules</w:t>
      </w:r>
      <w:r w:rsidR="006D4104">
        <w:rPr>
          <w:rFonts w:ascii="Segoe UI" w:hAnsi="Segoe UI" w:cs="Segoe UI"/>
          <w:sz w:val="20"/>
          <w:szCs w:val="20"/>
        </w:rPr>
        <w:t xml:space="preserve">: </w:t>
      </w:r>
      <w:r w:rsidR="006D4104">
        <w:rPr>
          <w:rFonts w:ascii="Segoe UI" w:hAnsi="Segoe UI" w:cs="Segoe UI"/>
          <w:b/>
          <w:sz w:val="20"/>
          <w:szCs w:val="20"/>
        </w:rPr>
        <w:t xml:space="preserve">FI </w:t>
      </w:r>
      <w:r w:rsidR="006D4104">
        <w:rPr>
          <w:rFonts w:ascii="Segoe UI" w:hAnsi="Segoe UI" w:cs="Segoe UI"/>
          <w:sz w:val="20"/>
          <w:szCs w:val="20"/>
        </w:rPr>
        <w:t xml:space="preserve">with </w:t>
      </w:r>
      <w:r w:rsidR="006D4104">
        <w:rPr>
          <w:rFonts w:ascii="Segoe UI" w:hAnsi="Segoe UI" w:cs="Segoe UI"/>
          <w:b/>
          <w:sz w:val="20"/>
          <w:szCs w:val="20"/>
        </w:rPr>
        <w:t>MM</w:t>
      </w:r>
      <w:r>
        <w:rPr>
          <w:rFonts w:ascii="Segoe UI" w:hAnsi="Segoe UI" w:cs="Segoe UI"/>
          <w:sz w:val="20"/>
          <w:szCs w:val="20"/>
        </w:rPr>
        <w:t xml:space="preserve"> and</w:t>
      </w:r>
      <w:r w:rsidR="006D4104">
        <w:rPr>
          <w:rFonts w:ascii="Segoe UI" w:hAnsi="Segoe UI" w:cs="Segoe UI"/>
          <w:sz w:val="20"/>
          <w:szCs w:val="20"/>
        </w:rPr>
        <w:t xml:space="preserve"> </w:t>
      </w:r>
      <w:r w:rsidR="006D4104">
        <w:rPr>
          <w:rFonts w:ascii="Segoe UI" w:hAnsi="Segoe UI" w:cs="Segoe UI"/>
          <w:b/>
          <w:sz w:val="20"/>
          <w:szCs w:val="20"/>
        </w:rPr>
        <w:t>SD</w:t>
      </w:r>
      <w:r w:rsidR="006D4104">
        <w:rPr>
          <w:rFonts w:ascii="Segoe UI" w:hAnsi="Segoe UI" w:cs="Segoe UI"/>
          <w:sz w:val="20"/>
          <w:szCs w:val="20"/>
        </w:rPr>
        <w:t>.</w:t>
      </w:r>
    </w:p>
    <w:p w:rsidR="005011A7" w:rsidRPr="00D90BCD" w:rsidP="005011A7" w14:paraId="0A0C2A33" w14:textId="77777777">
      <w:pPr>
        <w:pStyle w:val="CogCVMainBullet"/>
        <w:numPr>
          <w:ilvl w:val="0"/>
          <w:numId w:val="2"/>
        </w:numPr>
        <w:spacing w:before="0" w:after="0" w:line="100" w:lineRule="atLeast"/>
        <w:rPr>
          <w:rFonts w:ascii="Segoe UI" w:hAnsi="Segoe UI" w:cs="Segoe UI"/>
          <w:sz w:val="22"/>
        </w:rPr>
      </w:pPr>
      <w:r w:rsidRPr="00D90BCD">
        <w:rPr>
          <w:rFonts w:ascii="Segoe UI" w:hAnsi="Segoe UI" w:cs="Segoe UI"/>
          <w:sz w:val="20"/>
          <w:lang w:val="en-US"/>
        </w:rPr>
        <w:t xml:space="preserve">End to End </w:t>
      </w:r>
      <w:r w:rsidRPr="00D90BCD">
        <w:rPr>
          <w:rFonts w:ascii="Segoe UI" w:hAnsi="Segoe UI" w:cs="Segoe UI"/>
          <w:b/>
          <w:bCs w:val="0"/>
          <w:sz w:val="20"/>
          <w:lang w:val="en-US"/>
        </w:rPr>
        <w:t>Cross-Company/Intercompany</w:t>
      </w:r>
      <w:r w:rsidRPr="00D90BCD">
        <w:rPr>
          <w:rFonts w:ascii="Segoe UI" w:hAnsi="Segoe UI" w:cs="Segoe UI"/>
          <w:sz w:val="20"/>
          <w:lang w:val="en-US"/>
        </w:rPr>
        <w:t xml:space="preserve"> processing using ALE/</w:t>
      </w:r>
      <w:r w:rsidRPr="00D90BCD">
        <w:rPr>
          <w:rFonts w:ascii="Segoe UI" w:hAnsi="Segoe UI" w:cs="Segoe UI"/>
          <w:sz w:val="20"/>
          <w:lang w:val="en-US"/>
        </w:rPr>
        <w:t>Idocs</w:t>
      </w:r>
      <w:r w:rsidRPr="00D90BCD">
        <w:rPr>
          <w:rFonts w:ascii="Segoe UI" w:hAnsi="Segoe UI" w:cs="Segoe UI"/>
          <w:sz w:val="20"/>
          <w:lang w:val="en-US"/>
        </w:rPr>
        <w:t>.</w:t>
      </w:r>
    </w:p>
    <w:p w:rsidR="005011A7" w:rsidP="005011A7" w14:paraId="0FBB9E0D" w14:textId="77777777">
      <w:pPr>
        <w:pStyle w:val="CogCVMainBullet"/>
        <w:numPr>
          <w:ilvl w:val="0"/>
          <w:numId w:val="2"/>
        </w:numPr>
        <w:spacing w:before="0" w:after="0" w:line="100" w:lineRule="atLeast"/>
      </w:pPr>
      <w:r>
        <w:rPr>
          <w:rFonts w:ascii="Segoe UI" w:hAnsi="Segoe UI" w:cs="Segoe UI"/>
          <w:sz w:val="20"/>
          <w:szCs w:val="20"/>
        </w:rPr>
        <w:t>Flexible to learn new modules/other applications if required</w:t>
      </w:r>
    </w:p>
    <w:p w:rsidR="005011A7" w:rsidP="005011A7" w14:paraId="2765DE41" w14:textId="69E8F022">
      <w:pPr>
        <w:pStyle w:val="CogCVMainBullet"/>
        <w:numPr>
          <w:ilvl w:val="0"/>
          <w:numId w:val="2"/>
        </w:numPr>
        <w:spacing w:before="0" w:after="0" w:line="100" w:lineRule="atLeast"/>
      </w:pPr>
      <w:r>
        <w:rPr>
          <w:rFonts w:ascii="Segoe UI" w:hAnsi="Segoe UI" w:cs="Segoe UI"/>
          <w:sz w:val="20"/>
          <w:szCs w:val="20"/>
        </w:rPr>
        <w:t xml:space="preserve">Good exposure in </w:t>
      </w:r>
      <w:r>
        <w:rPr>
          <w:rFonts w:ascii="Segoe UI" w:hAnsi="Segoe UI" w:cs="Segoe UI"/>
          <w:b/>
          <w:sz w:val="20"/>
          <w:szCs w:val="20"/>
        </w:rPr>
        <w:t>LSMW, Validation</w:t>
      </w:r>
      <w:r>
        <w:rPr>
          <w:rFonts w:ascii="Segoe UI" w:hAnsi="Segoe UI" w:cs="Segoe UI"/>
          <w:sz w:val="20"/>
          <w:szCs w:val="20"/>
        </w:rPr>
        <w:t xml:space="preserve"> and </w:t>
      </w:r>
      <w:r>
        <w:rPr>
          <w:rFonts w:ascii="Segoe UI" w:hAnsi="Segoe UI" w:cs="Segoe UI"/>
          <w:b/>
          <w:sz w:val="20"/>
          <w:szCs w:val="20"/>
        </w:rPr>
        <w:t>Substitution</w:t>
      </w:r>
      <w:r>
        <w:rPr>
          <w:rFonts w:ascii="Segoe UI" w:hAnsi="Segoe UI" w:cs="Segoe UI"/>
          <w:sz w:val="20"/>
          <w:szCs w:val="20"/>
        </w:rPr>
        <w:t>.</w:t>
      </w:r>
    </w:p>
    <w:p w:rsidR="001E7457" w:rsidRPr="00D90BCD" w:rsidP="001E7457" w14:paraId="625EE2ED" w14:textId="77777777">
      <w:pPr>
        <w:pStyle w:val="ListParagraph"/>
        <w:numPr>
          <w:ilvl w:val="0"/>
          <w:numId w:val="2"/>
        </w:numPr>
        <w:tabs>
          <w:tab w:val="left" w:pos="90"/>
          <w:tab w:val="clear" w:pos="720"/>
        </w:tabs>
        <w:suppressAutoHyphens w:val="0"/>
        <w:spacing w:after="0"/>
        <w:contextualSpacing/>
        <w:jc w:val="both"/>
        <w:rPr>
          <w:rFonts w:ascii="Segoe UI" w:hAnsi="Segoe UI" w:cs="Segoe UI"/>
          <w:sz w:val="20"/>
          <w:szCs w:val="22"/>
        </w:rPr>
      </w:pPr>
      <w:r w:rsidRPr="00D90BCD">
        <w:rPr>
          <w:rFonts w:ascii="Segoe UI" w:hAnsi="Segoe UI" w:cs="Segoe UI"/>
          <w:sz w:val="20"/>
          <w:szCs w:val="22"/>
        </w:rPr>
        <w:t xml:space="preserve">Exposure to </w:t>
      </w:r>
      <w:r w:rsidRPr="00D90BCD">
        <w:rPr>
          <w:rFonts w:ascii="Segoe UI" w:hAnsi="Segoe UI" w:cs="Segoe UI"/>
          <w:b/>
          <w:sz w:val="20"/>
          <w:szCs w:val="22"/>
        </w:rPr>
        <w:t>EDI process</w:t>
      </w:r>
      <w:r w:rsidRPr="00D90BCD">
        <w:rPr>
          <w:rFonts w:ascii="Segoe UI" w:hAnsi="Segoe UI" w:cs="Segoe UI"/>
          <w:sz w:val="20"/>
          <w:szCs w:val="22"/>
        </w:rPr>
        <w:t xml:space="preserve">, specifically </w:t>
      </w:r>
      <w:r w:rsidRPr="00D90BCD">
        <w:rPr>
          <w:rFonts w:ascii="Segoe UI" w:hAnsi="Segoe UI" w:cs="Segoe UI"/>
          <w:b/>
          <w:sz w:val="20"/>
          <w:szCs w:val="22"/>
        </w:rPr>
        <w:t>IDOC</w:t>
      </w:r>
      <w:r w:rsidRPr="00D90BCD">
        <w:rPr>
          <w:rFonts w:ascii="Segoe UI" w:hAnsi="Segoe UI" w:cs="Segoe UI"/>
          <w:sz w:val="20"/>
          <w:szCs w:val="22"/>
        </w:rPr>
        <w:t xml:space="preserve"> processing.</w:t>
      </w:r>
    </w:p>
    <w:p w:rsidR="001E7457" w:rsidRPr="00D90BCD" w:rsidP="001E7457" w14:paraId="7B0E5A90" w14:textId="6D3493CF">
      <w:pPr>
        <w:pStyle w:val="CogCVMainBullet"/>
        <w:numPr>
          <w:ilvl w:val="0"/>
          <w:numId w:val="2"/>
        </w:numPr>
        <w:spacing w:before="0" w:after="0" w:line="100" w:lineRule="atLeast"/>
        <w:rPr>
          <w:rFonts w:ascii="Segoe UI" w:hAnsi="Segoe UI" w:cs="Segoe UI"/>
          <w:sz w:val="22"/>
        </w:rPr>
      </w:pPr>
      <w:r w:rsidRPr="00D90BCD">
        <w:rPr>
          <w:rFonts w:ascii="Segoe UI" w:hAnsi="Segoe UI" w:cs="Segoe UI"/>
          <w:sz w:val="20"/>
        </w:rPr>
        <w:t xml:space="preserve">Worked on different reporting tools like </w:t>
      </w:r>
      <w:r w:rsidRPr="00D90BCD">
        <w:rPr>
          <w:rFonts w:ascii="Segoe UI" w:hAnsi="Segoe UI" w:cs="Segoe UI"/>
          <w:b/>
          <w:sz w:val="20"/>
        </w:rPr>
        <w:t>Query, GRR3</w:t>
      </w:r>
      <w:r w:rsidRPr="00D90BCD">
        <w:rPr>
          <w:rFonts w:ascii="Segoe UI" w:hAnsi="Segoe UI" w:cs="Segoe UI"/>
          <w:sz w:val="20"/>
        </w:rPr>
        <w:t xml:space="preserve"> and customized reports.</w:t>
      </w:r>
    </w:p>
    <w:p w:rsidR="001E7457" w:rsidRPr="00D90BCD" w:rsidP="001E7457" w14:paraId="68B76826" w14:textId="77777777">
      <w:pPr>
        <w:pStyle w:val="ListParagraph"/>
        <w:numPr>
          <w:ilvl w:val="0"/>
          <w:numId w:val="2"/>
        </w:numPr>
        <w:tabs>
          <w:tab w:val="left" w:pos="90"/>
          <w:tab w:val="clear" w:pos="720"/>
        </w:tabs>
        <w:suppressAutoHyphens w:val="0"/>
        <w:spacing w:after="0"/>
        <w:contextualSpacing/>
        <w:jc w:val="both"/>
        <w:rPr>
          <w:rFonts w:ascii="Segoe UI" w:hAnsi="Segoe UI" w:cs="Segoe UI"/>
          <w:sz w:val="20"/>
          <w:szCs w:val="22"/>
        </w:rPr>
      </w:pPr>
      <w:r w:rsidRPr="00D90BCD">
        <w:rPr>
          <w:rFonts w:ascii="Segoe UI" w:hAnsi="Segoe UI" w:cs="Segoe UI"/>
          <w:sz w:val="20"/>
          <w:szCs w:val="22"/>
        </w:rPr>
        <w:t xml:space="preserve">Handled the complete process of </w:t>
      </w:r>
      <w:r w:rsidRPr="00D90BCD">
        <w:rPr>
          <w:rFonts w:ascii="Segoe UI" w:hAnsi="Segoe UI" w:cs="Segoe UI"/>
          <w:b/>
          <w:bCs/>
          <w:sz w:val="20"/>
          <w:szCs w:val="22"/>
        </w:rPr>
        <w:t>LDT for asset accounting.</w:t>
      </w:r>
    </w:p>
    <w:p w:rsidR="00603974" w14:paraId="4147D457" w14:textId="77777777">
      <w:pPr>
        <w:ind w:left="720"/>
        <w:jc w:val="both"/>
      </w:pPr>
    </w:p>
    <w:p w:rsidR="00603974" w14:paraId="7BA9D77B" w14:textId="77777777">
      <w:pPr>
        <w:jc w:val="both"/>
      </w:pPr>
      <w:r>
        <w:rPr>
          <w:rFonts w:ascii="Segoe UI" w:hAnsi="Segoe UI" w:cs="Segoe UI"/>
          <w:b/>
          <w:sz w:val="20"/>
          <w:szCs w:val="20"/>
          <w:u w:val="single"/>
        </w:rPr>
        <w:t>Education:</w:t>
      </w:r>
    </w:p>
    <w:p w:rsidR="00C52795" w:rsidRPr="00623033" w:rsidP="00623033" w14:paraId="2C684CD9" w14:textId="42F275EC">
      <w:pPr>
        <w:numPr>
          <w:ilvl w:val="0"/>
          <w:numId w:val="4"/>
        </w:numPr>
        <w:spacing w:after="0"/>
        <w:jc w:val="both"/>
      </w:pPr>
      <w:r>
        <w:rPr>
          <w:rFonts w:ascii="Segoe UI" w:hAnsi="Segoe UI" w:cs="Segoe UI"/>
          <w:sz w:val="20"/>
          <w:szCs w:val="20"/>
        </w:rPr>
        <w:t>Master of Business Administ</w:t>
      </w:r>
      <w:r w:rsidR="000F2BFC">
        <w:rPr>
          <w:rFonts w:ascii="Segoe UI" w:hAnsi="Segoe UI" w:cs="Segoe UI"/>
          <w:sz w:val="20"/>
          <w:szCs w:val="20"/>
        </w:rPr>
        <w:t>ration from JNTU University</w:t>
      </w:r>
      <w:r>
        <w:rPr>
          <w:rFonts w:ascii="Segoe UI" w:hAnsi="Segoe UI" w:cs="Segoe UI"/>
          <w:sz w:val="20"/>
          <w:szCs w:val="20"/>
        </w:rPr>
        <w:t>.</w:t>
      </w:r>
    </w:p>
    <w:p w:rsidR="00623033" w:rsidP="00623033" w14:paraId="39E880F4" w14:textId="77777777">
      <w:pPr>
        <w:spacing w:after="0"/>
        <w:ind w:left="720"/>
        <w:jc w:val="both"/>
      </w:pPr>
    </w:p>
    <w:p w:rsidR="00603974" w14:paraId="33DC5910" w14:textId="77777777">
      <w:pPr>
        <w:jc w:val="both"/>
      </w:pPr>
      <w:r>
        <w:rPr>
          <w:rFonts w:ascii="Segoe UI" w:hAnsi="Segoe UI" w:cs="Segoe UI"/>
          <w:b/>
          <w:sz w:val="20"/>
          <w:szCs w:val="20"/>
          <w:u w:val="single"/>
        </w:rPr>
        <w:t>Technical Summary:</w:t>
      </w:r>
    </w:p>
    <w:p w:rsidR="00603974" w14:paraId="275196AD" w14:textId="77777777">
      <w:pPr>
        <w:pStyle w:val="CogCVMainBullet"/>
        <w:spacing w:before="0" w:after="0" w:line="100" w:lineRule="atLeast"/>
        <w:ind w:left="360"/>
      </w:pPr>
      <w:r>
        <w:rPr>
          <w:rFonts w:ascii="Segoe UI" w:hAnsi="Segoe UI" w:cs="Segoe UI"/>
          <w:sz w:val="20"/>
          <w:szCs w:val="20"/>
        </w:rPr>
        <w:t>ERP Packages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>:</w:t>
      </w:r>
      <w:r>
        <w:rPr>
          <w:rFonts w:ascii="Segoe UI" w:hAnsi="Segoe UI" w:cs="Segoe UI"/>
          <w:sz w:val="20"/>
          <w:szCs w:val="20"/>
        </w:rPr>
        <w:tab/>
        <w:t>SAP R/3 ECC 6.0</w:t>
      </w:r>
    </w:p>
    <w:p w:rsidR="00603974" w14:paraId="000E38DA" w14:textId="77777777">
      <w:pPr>
        <w:pStyle w:val="CogCVMainBullet"/>
        <w:spacing w:before="0" w:after="0" w:line="100" w:lineRule="atLeast"/>
        <w:ind w:left="360"/>
      </w:pPr>
      <w:r>
        <w:rPr>
          <w:rFonts w:ascii="Segoe UI" w:hAnsi="Segoe UI" w:cs="Segoe UI"/>
          <w:sz w:val="20"/>
          <w:szCs w:val="20"/>
        </w:rPr>
        <w:t>Operating System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>:</w:t>
      </w:r>
      <w:r>
        <w:rPr>
          <w:rFonts w:ascii="Segoe UI" w:hAnsi="Segoe UI" w:cs="Segoe UI"/>
          <w:sz w:val="20"/>
          <w:szCs w:val="20"/>
        </w:rPr>
        <w:tab/>
        <w:t>Windows</w:t>
      </w:r>
    </w:p>
    <w:p w:rsidR="00603974" w14:paraId="3CA7BA0B" w14:textId="77777777">
      <w:pPr>
        <w:pStyle w:val="CogCVMainBullet"/>
        <w:spacing w:before="0" w:after="0" w:line="100" w:lineRule="atLeast"/>
        <w:ind w:left="360"/>
      </w:pPr>
      <w:r>
        <w:rPr>
          <w:rFonts w:ascii="Segoe UI" w:hAnsi="Segoe UI" w:cs="Segoe UI"/>
          <w:sz w:val="20"/>
          <w:szCs w:val="20"/>
        </w:rPr>
        <w:t>Other Packages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>:</w:t>
      </w:r>
      <w:r>
        <w:rPr>
          <w:rFonts w:ascii="Segoe UI" w:hAnsi="Segoe UI" w:cs="Segoe UI"/>
          <w:sz w:val="20"/>
          <w:szCs w:val="20"/>
        </w:rPr>
        <w:tab/>
        <w:t>Tally, Ms-Office</w:t>
      </w:r>
    </w:p>
    <w:p w:rsidR="00D26F22" w14:paraId="2F06E04C" w14:textId="77777777">
      <w:pPr>
        <w:pStyle w:val="CogCVMainBullet"/>
        <w:spacing w:before="0" w:after="0" w:line="100" w:lineRule="atLeast"/>
      </w:pPr>
    </w:p>
    <w:p w:rsidR="00603974" w:rsidP="001E7457" w14:paraId="42636E8C" w14:textId="5EC71255">
      <w:pPr>
        <w:jc w:val="both"/>
      </w:pPr>
      <w:r>
        <w:rPr>
          <w:rFonts w:ascii="Segoe UI" w:hAnsi="Segoe UI" w:cs="Segoe UI"/>
          <w:b/>
          <w:sz w:val="20"/>
          <w:szCs w:val="20"/>
          <w:u w:val="single"/>
        </w:rPr>
        <w:t>Work Experience:</w:t>
      </w:r>
    </w:p>
    <w:p w:rsidR="003D5543" w:rsidP="000D764C" w14:paraId="337454F5" w14:textId="02BAB083">
      <w:pPr>
        <w:pStyle w:val="CogCVMainBullet"/>
        <w:numPr>
          <w:ilvl w:val="0"/>
          <w:numId w:val="8"/>
        </w:numPr>
        <w:tabs>
          <w:tab w:val="clear" w:pos="720"/>
        </w:tabs>
        <w:suppressAutoHyphens w:val="0"/>
        <w:spacing w:before="0"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Consultant in Wipro Ltd. </w:t>
      </w:r>
      <w:r w:rsidR="000777BF">
        <w:rPr>
          <w:rFonts w:ascii="Calibri" w:hAnsi="Calibri"/>
        </w:rPr>
        <w:t xml:space="preserve">From May 2021 </w:t>
      </w:r>
      <w:r w:rsidR="00D95530">
        <w:rPr>
          <w:rFonts w:ascii="Calibri" w:hAnsi="Calibri"/>
        </w:rPr>
        <w:t>to</w:t>
      </w:r>
      <w:r w:rsidR="000777BF">
        <w:rPr>
          <w:rFonts w:ascii="Calibri" w:hAnsi="Calibri"/>
        </w:rPr>
        <w:t xml:space="preserve"> Present.</w:t>
      </w:r>
    </w:p>
    <w:p w:rsidR="00774D76" w:rsidRPr="00774D76" w:rsidP="000D764C" w14:paraId="70CAE2F7" w14:textId="5099153E">
      <w:pPr>
        <w:pStyle w:val="CogCVMainBullet"/>
        <w:numPr>
          <w:ilvl w:val="0"/>
          <w:numId w:val="8"/>
        </w:numPr>
        <w:tabs>
          <w:tab w:val="clear" w:pos="720"/>
        </w:tabs>
        <w:suppressAutoHyphens w:val="0"/>
        <w:spacing w:before="0"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FICO </w:t>
      </w:r>
      <w:r>
        <w:rPr>
          <w:rFonts w:ascii="Segoe UI" w:hAnsi="Segoe UI" w:cs="Segoe UI"/>
          <w:bCs w:val="0"/>
          <w:sz w:val="20"/>
          <w:szCs w:val="20"/>
          <w:lang w:val="en-US"/>
        </w:rPr>
        <w:t>consultant in</w:t>
      </w:r>
      <w:r w:rsidRPr="00B20A53" w:rsidR="00B20A53">
        <w:rPr>
          <w:rFonts w:ascii="Segoe UI" w:hAnsi="Segoe UI" w:cs="Segoe UI"/>
          <w:bCs w:val="0"/>
          <w:sz w:val="20"/>
          <w:szCs w:val="20"/>
          <w:lang w:val="en-US"/>
        </w:rPr>
        <w:t xml:space="preserve"> </w:t>
      </w:r>
      <w:r w:rsidRPr="000A7604" w:rsidR="004A290F">
        <w:rPr>
          <w:rFonts w:asciiTheme="minorHAnsi" w:hAnsiTheme="minorHAnsi" w:cstheme="minorHAnsi"/>
          <w:sz w:val="22"/>
        </w:rPr>
        <w:t>HTC Global Services</w:t>
      </w:r>
      <w:r w:rsidR="004A290F">
        <w:rPr>
          <w:rFonts w:ascii="Segoe UI" w:hAnsi="Segoe UI" w:cs="Segoe UI"/>
          <w:bCs w:val="0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 w:val="0"/>
          <w:sz w:val="20"/>
          <w:szCs w:val="20"/>
          <w:lang w:val="en-US"/>
        </w:rPr>
        <w:t xml:space="preserve">from </w:t>
      </w:r>
      <w:r w:rsidR="00EB22F3">
        <w:rPr>
          <w:rFonts w:ascii="Segoe UI" w:hAnsi="Segoe UI" w:cs="Segoe UI"/>
          <w:bCs w:val="0"/>
          <w:sz w:val="20"/>
          <w:szCs w:val="20"/>
          <w:lang w:val="en-US"/>
        </w:rPr>
        <w:t>January</w:t>
      </w:r>
      <w:r w:rsidR="000F2BFC">
        <w:rPr>
          <w:rFonts w:ascii="Segoe UI" w:hAnsi="Segoe UI" w:cs="Segoe UI"/>
          <w:bCs w:val="0"/>
          <w:sz w:val="20"/>
          <w:szCs w:val="20"/>
          <w:lang w:val="en-US"/>
        </w:rPr>
        <w:t xml:space="preserve"> 2019</w:t>
      </w:r>
      <w:r>
        <w:rPr>
          <w:rFonts w:ascii="Segoe UI" w:hAnsi="Segoe UI" w:cs="Segoe UI"/>
          <w:bCs w:val="0"/>
          <w:sz w:val="20"/>
          <w:szCs w:val="20"/>
          <w:lang w:val="en-US"/>
        </w:rPr>
        <w:t xml:space="preserve"> to </w:t>
      </w:r>
      <w:r w:rsidR="003D5543">
        <w:rPr>
          <w:rFonts w:ascii="Segoe UI" w:hAnsi="Segoe UI" w:cs="Segoe UI"/>
          <w:bCs w:val="0"/>
          <w:sz w:val="20"/>
          <w:szCs w:val="20"/>
          <w:lang w:val="en-US"/>
        </w:rPr>
        <w:t>May 2021.</w:t>
      </w:r>
    </w:p>
    <w:p w:rsidR="00623033" w:rsidRPr="00623033" w:rsidP="00623033" w14:paraId="7DA4272F" w14:textId="0CF6E743">
      <w:pPr>
        <w:pStyle w:val="CogCVMainBullet"/>
        <w:numPr>
          <w:ilvl w:val="0"/>
          <w:numId w:val="8"/>
        </w:numPr>
        <w:tabs>
          <w:tab w:val="clear" w:pos="720"/>
        </w:tabs>
        <w:suppressAutoHyphens w:val="0"/>
        <w:spacing w:before="0" w:after="0" w:line="240" w:lineRule="auto"/>
        <w:rPr>
          <w:rFonts w:ascii="Calibri" w:hAnsi="Calibri"/>
        </w:rPr>
      </w:pPr>
      <w:r>
        <w:rPr>
          <w:rFonts w:ascii="Segoe UI" w:hAnsi="Segoe UI" w:cs="Segoe UI"/>
          <w:bCs w:val="0"/>
          <w:sz w:val="20"/>
          <w:szCs w:val="20"/>
          <w:lang w:val="en-US"/>
        </w:rPr>
        <w:t>Process associate in Mphasis from Nov 2015</w:t>
      </w:r>
      <w:r w:rsidR="00B71B08">
        <w:rPr>
          <w:rFonts w:ascii="Segoe UI" w:hAnsi="Segoe UI" w:cs="Segoe UI"/>
          <w:bCs w:val="0"/>
          <w:sz w:val="20"/>
          <w:szCs w:val="20"/>
          <w:lang w:val="en-US"/>
        </w:rPr>
        <w:t xml:space="preserve"> to</w:t>
      </w:r>
      <w:r>
        <w:rPr>
          <w:rFonts w:ascii="Segoe UI" w:hAnsi="Segoe UI" w:cs="Segoe UI"/>
          <w:bCs w:val="0"/>
          <w:sz w:val="20"/>
          <w:szCs w:val="20"/>
          <w:lang w:val="en-US"/>
        </w:rPr>
        <w:t xml:space="preserve"> Nov 2018</w:t>
      </w:r>
      <w:r w:rsidR="00EB22F3">
        <w:rPr>
          <w:rFonts w:ascii="Segoe UI" w:hAnsi="Segoe UI" w:cs="Segoe UI"/>
          <w:bCs w:val="0"/>
          <w:sz w:val="20"/>
          <w:szCs w:val="20"/>
          <w:lang w:val="en-US"/>
        </w:rPr>
        <w:t>.</w:t>
      </w:r>
    </w:p>
    <w:p w:rsidR="00623033" w:rsidRPr="00623033" w:rsidP="00623033" w14:paraId="47310772" w14:textId="77777777">
      <w:pPr>
        <w:pStyle w:val="CogCVMainBullet"/>
        <w:tabs>
          <w:tab w:val="clear" w:pos="720"/>
        </w:tabs>
        <w:suppressAutoHyphens w:val="0"/>
        <w:spacing w:before="0" w:after="0" w:line="240" w:lineRule="auto"/>
        <w:ind w:left="720"/>
        <w:rPr>
          <w:rFonts w:ascii="Calibri" w:hAnsi="Calibri"/>
        </w:rPr>
      </w:pPr>
    </w:p>
    <w:p w:rsidR="009208FE" w:rsidP="009208FE" w14:paraId="15AE5D53" w14:textId="509FDAA5">
      <w:pPr>
        <w:spacing w:after="0"/>
        <w:jc w:val="both"/>
        <w:rPr>
          <w:rFonts w:ascii="Segoe UI" w:hAnsi="Segoe UI" w:cs="Segoe UI"/>
          <w:b/>
          <w:bCs/>
          <w:sz w:val="20"/>
          <w:szCs w:val="20"/>
          <w:u w:val="single"/>
        </w:rPr>
      </w:pPr>
      <w:r>
        <w:rPr>
          <w:rFonts w:ascii="Segoe UI" w:hAnsi="Segoe UI" w:cs="Segoe UI"/>
          <w:b/>
          <w:bCs/>
          <w:sz w:val="20"/>
          <w:szCs w:val="20"/>
          <w:u w:val="single"/>
        </w:rPr>
        <w:t>Certification</w:t>
      </w:r>
      <w:r w:rsidR="008A21A6">
        <w:rPr>
          <w:rFonts w:ascii="Segoe UI" w:hAnsi="Segoe UI" w:cs="Segoe UI"/>
          <w:b/>
          <w:bCs/>
          <w:sz w:val="20"/>
          <w:szCs w:val="20"/>
          <w:u w:val="single"/>
        </w:rPr>
        <w:t xml:space="preserve"> in S/4</w:t>
      </w:r>
      <w:r w:rsidR="00F123A7">
        <w:rPr>
          <w:rFonts w:ascii="Segoe UI" w:hAnsi="Segoe UI" w:cs="Segoe UI"/>
          <w:b/>
          <w:bCs/>
          <w:sz w:val="20"/>
          <w:szCs w:val="20"/>
          <w:u w:val="single"/>
        </w:rPr>
        <w:t xml:space="preserve">HANA </w:t>
      </w:r>
      <w:r>
        <w:rPr>
          <w:rFonts w:ascii="Segoe UI" w:hAnsi="Segoe UI" w:cs="Segoe UI"/>
          <w:b/>
          <w:bCs/>
          <w:sz w:val="20"/>
          <w:szCs w:val="20"/>
          <w:u w:val="single"/>
        </w:rPr>
        <w:t>:</w:t>
      </w:r>
      <w:r>
        <w:rPr>
          <w:rFonts w:ascii="Segoe UI" w:hAnsi="Segoe UI" w:cs="Segoe UI"/>
          <w:b/>
          <w:bCs/>
          <w:sz w:val="20"/>
          <w:szCs w:val="20"/>
          <w:u w:val="single"/>
        </w:rPr>
        <w:t>-</w:t>
      </w:r>
    </w:p>
    <w:p w:rsidR="009208FE" w:rsidP="00623033" w14:paraId="5D3F00DB" w14:textId="1A520959">
      <w:pPr>
        <w:spacing w:after="0"/>
        <w:jc w:val="both"/>
      </w:pPr>
      <w:r w:rsidRPr="00623033">
        <w:rPr>
          <w:rFonts w:ascii="Segoe UI" w:hAnsi="Segoe UI"/>
          <w:sz w:val="20"/>
          <w:szCs w:val="20"/>
        </w:rPr>
        <w:t>https://www.credly.com/badges/d3766326-a025-48ff-9c29-98fcb6da576f/public_url</w:t>
      </w:r>
    </w:p>
    <w:p w:rsidR="009208FE" w14:paraId="218913E6" w14:textId="77777777">
      <w:pPr>
        <w:pStyle w:val="CogCVMainBullet"/>
        <w:spacing w:before="0" w:after="0" w:line="100" w:lineRule="atLeast"/>
        <w:sectPr w:rsidSect="00DA7E65">
          <w:footerReference w:type="default" r:id="rId5"/>
          <w:headerReference w:type="first" r:id="rId6"/>
          <w:footerReference w:type="first" r:id="rId7"/>
          <w:pgSz w:w="12240" w:h="15840"/>
          <w:pgMar w:top="720" w:right="720" w:bottom="720" w:left="720" w:header="0" w:footer="0" w:gutter="0"/>
          <w:cols w:space="720"/>
          <w:formProt w:val="0"/>
          <w:titlePg/>
          <w:docGrid w:linePitch="326"/>
        </w:sectPr>
      </w:pPr>
    </w:p>
    <w:p w:rsidR="000777BF" w14:paraId="095EE962" w14:textId="192C0396">
      <w:pPr>
        <w:pStyle w:val="CogCVMainBullet"/>
        <w:spacing w:before="0" w:after="0" w:line="100" w:lineRule="atLeast"/>
        <w:rPr>
          <w:rFonts w:ascii="Segoe UI" w:hAnsi="Segoe UI" w:cs="Segoe UI"/>
          <w:b/>
          <w:sz w:val="20"/>
          <w:szCs w:val="20"/>
          <w:u w:val="single"/>
        </w:rPr>
      </w:pPr>
    </w:p>
    <w:p w:rsidR="00603974" w:rsidRPr="000A7604" w14:paraId="22CD3181" w14:textId="0D441ED1">
      <w:pPr>
        <w:pStyle w:val="CogCVMainBullet"/>
        <w:spacing w:before="0" w:after="0" w:line="100" w:lineRule="atLeast"/>
        <w:rPr>
          <w:rFonts w:asciiTheme="minorHAnsi" w:hAnsiTheme="minorHAnsi" w:cstheme="minorHAnsi"/>
          <w:b/>
          <w:sz w:val="22"/>
          <w:u w:val="single"/>
        </w:rPr>
      </w:pPr>
      <w:r w:rsidRPr="000A7604">
        <w:rPr>
          <w:rFonts w:asciiTheme="minorHAnsi" w:hAnsiTheme="minorHAnsi" w:cstheme="minorHAnsi"/>
          <w:b/>
          <w:sz w:val="22"/>
          <w:u w:val="single"/>
        </w:rPr>
        <w:t>Professional Experience:</w:t>
      </w:r>
    </w:p>
    <w:p w:rsidR="007B5656" w14:paraId="1175F70E" w14:textId="435478E3">
      <w:pPr>
        <w:pStyle w:val="CogCVMainBullet"/>
        <w:spacing w:before="0" w:after="0" w:line="100" w:lineRule="atLeast"/>
        <w:rPr>
          <w:rFonts w:asciiTheme="minorHAnsi" w:hAnsiTheme="minorHAnsi" w:cstheme="minorHAnsi"/>
          <w:b/>
          <w:sz w:val="22"/>
          <w:u w:val="single"/>
        </w:rPr>
      </w:pPr>
    </w:p>
    <w:p w:rsidR="00B7420B" w:rsidRPr="00E06A8D" w:rsidP="00B7420B" w14:paraId="671E8D37" w14:textId="2D689FE8">
      <w:pPr>
        <w:pStyle w:val="Footer"/>
        <w:ind w:right="36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A7604">
        <w:rPr>
          <w:rFonts w:asciiTheme="minorHAnsi" w:hAnsiTheme="minorHAnsi" w:cstheme="minorHAnsi"/>
          <w:b/>
          <w:bCs/>
          <w:sz w:val="22"/>
          <w:szCs w:val="22"/>
          <w:u w:val="single"/>
        </w:rPr>
        <w:t>Project#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4</w:t>
      </w:r>
      <w:r w:rsidRPr="000A7604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:rsidR="009208FE" w:rsidP="009208FE" w14:paraId="69CAA2CD" w14:textId="77777777">
      <w:pPr>
        <w:spacing w:after="0"/>
        <w:ind w:right="-5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Organization</w:t>
      </w:r>
      <w:r>
        <w:rPr>
          <w:rFonts w:asciiTheme="minorHAnsi" w:hAnsiTheme="minorHAnsi" w:cstheme="minorHAnsi"/>
          <w:sz w:val="22"/>
          <w:szCs w:val="22"/>
        </w:rPr>
        <w:tab/>
        <w:t xml:space="preserve">: </w:t>
      </w:r>
      <w:r>
        <w:rPr>
          <w:rFonts w:asciiTheme="minorHAnsi" w:hAnsiTheme="minorHAnsi" w:cstheme="minorHAnsi"/>
          <w:bCs/>
          <w:sz w:val="22"/>
          <w:szCs w:val="22"/>
        </w:rPr>
        <w:t>Wipro Ltd.</w:t>
      </w:r>
    </w:p>
    <w:p w:rsidR="009208FE" w:rsidP="009208FE" w14:paraId="1DD47BE6" w14:textId="77777777">
      <w:pPr>
        <w:spacing w:after="0"/>
        <w:ind w:right="-5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Client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: Technicolor (</w:t>
      </w:r>
      <w:r>
        <w:rPr>
          <w:rFonts w:asciiTheme="minorHAnsi" w:hAnsiTheme="minorHAnsi" w:cstheme="minorHAnsi"/>
          <w:sz w:val="22"/>
          <w:szCs w:val="22"/>
        </w:rPr>
        <w:t>Vantiva</w:t>
      </w:r>
      <w:r>
        <w:rPr>
          <w:rFonts w:asciiTheme="minorHAnsi" w:hAnsiTheme="minorHAnsi" w:cstheme="minorHAnsi"/>
          <w:sz w:val="22"/>
          <w:szCs w:val="22"/>
        </w:rPr>
        <w:t>) SA</w:t>
      </w:r>
    </w:p>
    <w:p w:rsidR="009208FE" w:rsidP="009208FE" w14:paraId="7BA1EFD5" w14:textId="77777777">
      <w:pPr>
        <w:spacing w:after="0"/>
        <w:ind w:right="-5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Project type</w:t>
      </w:r>
      <w:r>
        <w:rPr>
          <w:rFonts w:asciiTheme="minorHAnsi" w:hAnsiTheme="minorHAnsi" w:cstheme="minorHAnsi"/>
          <w:sz w:val="22"/>
          <w:szCs w:val="22"/>
        </w:rPr>
        <w:tab/>
        <w:t>: Support</w:t>
      </w:r>
    </w:p>
    <w:p w:rsidR="009208FE" w:rsidP="009208FE" w14:paraId="0E7AB0F3" w14:textId="77777777">
      <w:pPr>
        <w:spacing w:after="0"/>
        <w:ind w:right="-5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Duration</w:t>
      </w:r>
      <w:r>
        <w:rPr>
          <w:rFonts w:asciiTheme="minorHAnsi" w:hAnsiTheme="minorHAnsi" w:cstheme="minorHAnsi"/>
          <w:sz w:val="22"/>
          <w:szCs w:val="22"/>
        </w:rPr>
        <w:tab/>
        <w:t xml:space="preserve">: Dec 2023 </w:t>
      </w:r>
      <w:r>
        <w:rPr>
          <w:rFonts w:asciiTheme="minorHAnsi" w:hAnsiTheme="minorHAnsi" w:cstheme="minorHAnsi"/>
          <w:bCs/>
          <w:sz w:val="22"/>
          <w:szCs w:val="22"/>
        </w:rPr>
        <w:t>to till</w:t>
      </w:r>
    </w:p>
    <w:p w:rsidR="009208FE" w:rsidP="009208FE" w14:paraId="13E3036A" w14:textId="77777777">
      <w:pPr>
        <w:pStyle w:val="CogCVMainBullet"/>
        <w:spacing w:before="0" w:after="0" w:line="100" w:lineRule="atLea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Role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  <w:t>: Consultant</w:t>
      </w:r>
    </w:p>
    <w:p w:rsidR="009208FE" w:rsidP="009208FE" w14:paraId="0706C8A3" w14:textId="77777777">
      <w:pPr>
        <w:pStyle w:val="CogCVMainBullet"/>
        <w:spacing w:before="0" w:after="0" w:line="100" w:lineRule="atLeast"/>
        <w:rPr>
          <w:rFonts w:asciiTheme="minorHAnsi" w:hAnsiTheme="minorHAnsi" w:cstheme="minorHAnsi"/>
          <w:sz w:val="22"/>
        </w:rPr>
      </w:pPr>
    </w:p>
    <w:p w:rsidR="009208FE" w:rsidRPr="00BF590C" w:rsidP="009208FE" w14:paraId="0ABC2727" w14:textId="77777777">
      <w:pPr>
        <w:spacing w:after="0"/>
        <w:ind w:right="-540"/>
        <w:jc w:val="both"/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  <w:t>Roles and Responsibilities:</w:t>
      </w:r>
    </w:p>
    <w:p w:rsidR="009208FE" w:rsidP="009208FE" w14:paraId="6F36BD76" w14:textId="77777777">
      <w:pPr>
        <w:numPr>
          <w:ilvl w:val="0"/>
          <w:numId w:val="5"/>
        </w:numPr>
        <w:tabs>
          <w:tab w:val="left" w:pos="720"/>
        </w:tabs>
        <w:spacing w:after="0"/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>
        <w:rPr>
          <w:rFonts w:asciiTheme="minorHAnsi" w:hAnsiTheme="minorHAnsi" w:cstheme="minorHAnsi"/>
          <w:color w:val="00000A"/>
          <w:sz w:val="22"/>
          <w:szCs w:val="22"/>
        </w:rPr>
        <w:t>Involved in production support activity.</w:t>
      </w:r>
    </w:p>
    <w:p w:rsidR="009208FE" w:rsidP="009208FE" w14:paraId="220F3DD9" w14:textId="77777777">
      <w:pPr>
        <w:numPr>
          <w:ilvl w:val="0"/>
          <w:numId w:val="5"/>
        </w:numPr>
        <w:tabs>
          <w:tab w:val="left" w:pos="720"/>
        </w:tabs>
        <w:spacing w:after="0"/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>
        <w:rPr>
          <w:rFonts w:asciiTheme="minorHAnsi" w:hAnsiTheme="minorHAnsi" w:cstheme="minorHAnsi"/>
          <w:color w:val="00000A"/>
          <w:sz w:val="22"/>
          <w:szCs w:val="22"/>
        </w:rPr>
        <w:t>Co-ordination with client and Key users, through Net meetings/phones/mails for resolving the tickets based on severity levels. Technical team for resolution of problems.</w:t>
      </w:r>
    </w:p>
    <w:p w:rsidR="009208FE" w:rsidP="009208FE" w14:paraId="3DC4698D" w14:textId="77777777">
      <w:pPr>
        <w:numPr>
          <w:ilvl w:val="0"/>
          <w:numId w:val="5"/>
        </w:numPr>
        <w:tabs>
          <w:tab w:val="left" w:pos="720"/>
        </w:tabs>
        <w:spacing w:after="0"/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>
        <w:rPr>
          <w:rFonts w:asciiTheme="minorHAnsi" w:hAnsiTheme="minorHAnsi" w:cstheme="minorHAnsi"/>
          <w:color w:val="00000A"/>
          <w:sz w:val="22"/>
          <w:szCs w:val="22"/>
        </w:rPr>
        <w:t>Coordinating with team members to solve cross module issues.</w:t>
      </w:r>
    </w:p>
    <w:p w:rsidR="009208FE" w:rsidP="009208FE" w14:paraId="33121725" w14:textId="77777777">
      <w:pPr>
        <w:numPr>
          <w:ilvl w:val="0"/>
          <w:numId w:val="5"/>
        </w:numPr>
        <w:tabs>
          <w:tab w:val="left" w:pos="720"/>
        </w:tabs>
        <w:spacing w:after="0"/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>
        <w:rPr>
          <w:rFonts w:asciiTheme="minorHAnsi" w:hAnsiTheme="minorHAnsi" w:cstheme="minorHAnsi"/>
          <w:color w:val="00000A"/>
          <w:sz w:val="22"/>
          <w:szCs w:val="22"/>
        </w:rPr>
        <w:t>Error Analysis for the cause of errors, provides corrective solutions, and suggest for preventive actions to avoid recurrence.</w:t>
      </w:r>
    </w:p>
    <w:p w:rsidR="005011A7" w:rsidP="005011A7" w14:paraId="5A10ACEA" w14:textId="77777777">
      <w:pPr>
        <w:numPr>
          <w:ilvl w:val="0"/>
          <w:numId w:val="5"/>
        </w:numPr>
        <w:tabs>
          <w:tab w:val="left" w:pos="720"/>
        </w:tabs>
        <w:spacing w:after="0"/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>
        <w:rPr>
          <w:rFonts w:asciiTheme="minorHAnsi" w:hAnsiTheme="minorHAnsi" w:cstheme="minorHAnsi"/>
          <w:color w:val="00000A"/>
          <w:sz w:val="22"/>
          <w:szCs w:val="22"/>
        </w:rPr>
        <w:t>Handling and resolving the L2 &amp; L3 issues within the given time period.</w:t>
      </w:r>
    </w:p>
    <w:p w:rsidR="005011A7" w:rsidP="005011A7" w14:paraId="4CC67156" w14:textId="77777777">
      <w:pPr>
        <w:numPr>
          <w:ilvl w:val="0"/>
          <w:numId w:val="5"/>
        </w:numPr>
        <w:tabs>
          <w:tab w:val="left" w:pos="720"/>
        </w:tabs>
        <w:spacing w:after="0"/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>
        <w:rPr>
          <w:rFonts w:asciiTheme="minorHAnsi" w:hAnsiTheme="minorHAnsi" w:cstheme="minorHAnsi"/>
          <w:color w:val="00000A"/>
          <w:sz w:val="22"/>
          <w:szCs w:val="22"/>
        </w:rPr>
        <w:t>Managing configuration change/bug fix request from end-users.</w:t>
      </w:r>
    </w:p>
    <w:p w:rsidR="005011A7" w:rsidP="005011A7" w14:paraId="73F6D265" w14:textId="77777777">
      <w:pPr>
        <w:numPr>
          <w:ilvl w:val="0"/>
          <w:numId w:val="5"/>
        </w:numPr>
        <w:tabs>
          <w:tab w:val="left" w:pos="720"/>
        </w:tabs>
        <w:spacing w:after="0"/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>
        <w:rPr>
          <w:rFonts w:asciiTheme="minorHAnsi" w:hAnsiTheme="minorHAnsi" w:cstheme="minorHAnsi"/>
          <w:color w:val="00000A"/>
          <w:sz w:val="22"/>
          <w:szCs w:val="22"/>
        </w:rPr>
        <w:t xml:space="preserve">Conducted problem Analysis and communicate the solution to the end user. </w:t>
      </w:r>
    </w:p>
    <w:p w:rsidR="005011A7" w:rsidP="005011A7" w14:paraId="5EF26AF2" w14:textId="77777777">
      <w:pPr>
        <w:numPr>
          <w:ilvl w:val="0"/>
          <w:numId w:val="5"/>
        </w:numPr>
        <w:tabs>
          <w:tab w:val="left" w:pos="720"/>
        </w:tabs>
        <w:spacing w:after="0"/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>
        <w:rPr>
          <w:rFonts w:asciiTheme="minorHAnsi" w:hAnsiTheme="minorHAnsi" w:cstheme="minorHAnsi"/>
          <w:color w:val="00000A"/>
          <w:sz w:val="22"/>
          <w:szCs w:val="22"/>
        </w:rPr>
        <w:t>Taking action on failed IDOC’s and Background jobs. Coordinating with PI/XI team and Middle ware team.</w:t>
      </w:r>
    </w:p>
    <w:p w:rsidR="005011A7" w:rsidP="005011A7" w14:paraId="14FDA24E" w14:textId="77777777">
      <w:pPr>
        <w:numPr>
          <w:ilvl w:val="0"/>
          <w:numId w:val="5"/>
        </w:numPr>
        <w:tabs>
          <w:tab w:val="left" w:pos="720"/>
        </w:tabs>
        <w:spacing w:after="0"/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>
        <w:rPr>
          <w:rFonts w:asciiTheme="minorHAnsi" w:hAnsiTheme="minorHAnsi" w:cstheme="minorHAnsi"/>
          <w:color w:val="00000A"/>
          <w:sz w:val="22"/>
          <w:szCs w:val="22"/>
        </w:rPr>
        <w:t>Interacted with the Business users to finalize the BRD requirements.</w:t>
      </w:r>
    </w:p>
    <w:p w:rsidR="005011A7" w:rsidP="005011A7" w14:paraId="7C5EC0A0" w14:textId="61483C63">
      <w:pPr>
        <w:numPr>
          <w:ilvl w:val="0"/>
          <w:numId w:val="5"/>
        </w:numPr>
        <w:tabs>
          <w:tab w:val="left" w:pos="720"/>
        </w:tabs>
        <w:spacing w:after="0"/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 w:rsidRPr="009208FE">
        <w:rPr>
          <w:rFonts w:asciiTheme="minorHAnsi" w:hAnsiTheme="minorHAnsi" w:cstheme="minorHAnsi"/>
          <w:color w:val="00000A"/>
          <w:sz w:val="22"/>
        </w:rPr>
        <w:t>Working on 3</w:t>
      </w:r>
      <w:r w:rsidRPr="009208FE">
        <w:rPr>
          <w:rFonts w:asciiTheme="minorHAnsi" w:hAnsiTheme="minorHAnsi" w:cstheme="minorHAnsi"/>
          <w:color w:val="00000A"/>
          <w:sz w:val="22"/>
          <w:vertAlign w:val="superscript"/>
        </w:rPr>
        <w:t>rd</w:t>
      </w:r>
      <w:r w:rsidRPr="009208FE">
        <w:rPr>
          <w:rFonts w:asciiTheme="minorHAnsi" w:hAnsiTheme="minorHAnsi" w:cstheme="minorHAnsi"/>
          <w:color w:val="00000A"/>
          <w:sz w:val="22"/>
        </w:rPr>
        <w:t xml:space="preserve"> Party system which has huge landscape integrations with legacy systems (Concur).</w:t>
      </w:r>
    </w:p>
    <w:p w:rsidR="009208FE" w:rsidP="009208FE" w14:paraId="580EC6DF" w14:textId="77777777">
      <w:pPr>
        <w:numPr>
          <w:ilvl w:val="0"/>
          <w:numId w:val="5"/>
        </w:numPr>
        <w:tabs>
          <w:tab w:val="left" w:pos="720"/>
        </w:tabs>
        <w:spacing w:after="0"/>
        <w:jc w:val="both"/>
        <w:rPr>
          <w:rFonts w:asciiTheme="minorHAnsi" w:hAnsiTheme="minorHAnsi" w:cstheme="minorHAnsi"/>
          <w:color w:val="00000A"/>
          <w:sz w:val="22"/>
          <w:szCs w:val="22"/>
        </w:rPr>
      </w:pPr>
      <w:r>
        <w:rPr>
          <w:rFonts w:asciiTheme="minorHAnsi" w:hAnsiTheme="minorHAnsi" w:cstheme="minorHAnsi"/>
          <w:color w:val="00000A"/>
          <w:sz w:val="22"/>
          <w:szCs w:val="22"/>
        </w:rPr>
        <w:t>Solving tickets for issues in various areas in FI and CO Based on SLA, General Ledger, Accounts Receivable and Accounts Payables, Cost Center Accounting, Profit Center Accounting, Reports.</w:t>
      </w:r>
    </w:p>
    <w:p w:rsidR="004F266D" w14:paraId="22D8E699" w14:textId="77777777">
      <w:pPr>
        <w:pStyle w:val="CogCVMainBullet"/>
        <w:spacing w:before="0" w:after="0" w:line="100" w:lineRule="atLeast"/>
        <w:rPr>
          <w:rFonts w:asciiTheme="minorHAnsi" w:hAnsiTheme="minorHAnsi" w:cstheme="minorHAnsi"/>
          <w:b/>
          <w:sz w:val="22"/>
          <w:u w:val="single"/>
        </w:rPr>
      </w:pPr>
    </w:p>
    <w:p w:rsidR="004F266D" w:rsidP="00E06A8D" w14:paraId="5E5686B1" w14:textId="1EF037BE">
      <w:pPr>
        <w:pStyle w:val="Footer"/>
        <w:ind w:right="36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A7604">
        <w:rPr>
          <w:rFonts w:asciiTheme="minorHAnsi" w:hAnsiTheme="minorHAnsi" w:cstheme="minorHAnsi"/>
          <w:b/>
          <w:bCs/>
          <w:sz w:val="22"/>
          <w:szCs w:val="22"/>
          <w:u w:val="single"/>
        </w:rPr>
        <w:t>Project#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3</w:t>
      </w:r>
      <w:r w:rsidRPr="000A7604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:rsidR="009208FE" w:rsidP="009208FE" w14:paraId="6A48E8DF" w14:textId="78FA7F38">
      <w:pPr>
        <w:spacing w:after="0"/>
        <w:ind w:right="-5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Organization</w:t>
      </w:r>
      <w:r>
        <w:rPr>
          <w:rFonts w:asciiTheme="minorHAnsi" w:hAnsiTheme="minorHAnsi" w:cstheme="minorHAnsi"/>
          <w:sz w:val="22"/>
          <w:szCs w:val="22"/>
        </w:rPr>
        <w:tab/>
        <w:t xml:space="preserve">: </w:t>
      </w:r>
      <w:r>
        <w:rPr>
          <w:rFonts w:asciiTheme="minorHAnsi" w:hAnsiTheme="minorHAnsi" w:cstheme="minorHAnsi"/>
          <w:bCs/>
          <w:sz w:val="22"/>
          <w:szCs w:val="22"/>
        </w:rPr>
        <w:t>Wipro Ltd.</w:t>
      </w:r>
    </w:p>
    <w:p w:rsidR="009208FE" w:rsidP="009208FE" w14:paraId="0A1AA342" w14:textId="4850244C">
      <w:pPr>
        <w:spacing w:after="0"/>
        <w:ind w:right="-5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Client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6A8D">
        <w:rPr>
          <w:rFonts w:asciiTheme="minorHAnsi" w:hAnsiTheme="minorHAnsi" w:cstheme="minorHAnsi"/>
          <w:sz w:val="22"/>
          <w:szCs w:val="22"/>
        </w:rPr>
        <w:t>VF Corporation</w:t>
      </w:r>
    </w:p>
    <w:p w:rsidR="009208FE" w:rsidP="009208FE" w14:paraId="3AF5D233" w14:textId="605969A9">
      <w:pPr>
        <w:spacing w:after="0"/>
        <w:ind w:right="-5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Project type</w:t>
      </w:r>
      <w:r>
        <w:rPr>
          <w:rFonts w:asciiTheme="minorHAnsi" w:hAnsiTheme="minorHAnsi" w:cstheme="minorHAnsi"/>
          <w:sz w:val="22"/>
          <w:szCs w:val="22"/>
        </w:rPr>
        <w:tab/>
        <w:t>: Support</w:t>
      </w:r>
      <w:r w:rsidR="0005368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(AMS)</w:t>
      </w:r>
    </w:p>
    <w:p w:rsidR="009208FE" w:rsidP="009208FE" w14:paraId="038DC35A" w14:textId="5740C5A1">
      <w:pPr>
        <w:spacing w:after="0"/>
        <w:ind w:right="-5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Duration</w:t>
      </w:r>
      <w:r>
        <w:rPr>
          <w:rFonts w:asciiTheme="minorHAnsi" w:hAnsiTheme="minorHAnsi" w:cstheme="minorHAnsi"/>
          <w:sz w:val="22"/>
          <w:szCs w:val="22"/>
        </w:rPr>
        <w:tab/>
        <w:t>: Jun</w:t>
      </w:r>
      <w:r w:rsidRPr="00E06A8D">
        <w:rPr>
          <w:rFonts w:asciiTheme="minorHAnsi" w:hAnsiTheme="minorHAnsi" w:cstheme="minorHAnsi"/>
          <w:sz w:val="22"/>
          <w:szCs w:val="22"/>
        </w:rPr>
        <w:t xml:space="preserve"> 2021 to </w:t>
      </w:r>
      <w:r>
        <w:rPr>
          <w:rFonts w:asciiTheme="minorHAnsi" w:hAnsiTheme="minorHAnsi" w:cstheme="minorHAnsi"/>
          <w:sz w:val="22"/>
          <w:szCs w:val="22"/>
        </w:rPr>
        <w:t>Nov 2023</w:t>
      </w:r>
      <w:r w:rsidRPr="00E06A8D">
        <w:rPr>
          <w:rFonts w:asciiTheme="minorHAnsi" w:hAnsiTheme="minorHAnsi" w:cstheme="minorHAnsi"/>
          <w:sz w:val="22"/>
          <w:szCs w:val="22"/>
        </w:rPr>
        <w:t>.</w:t>
      </w:r>
    </w:p>
    <w:p w:rsidR="009208FE" w:rsidP="009208FE" w14:paraId="708BF87C" w14:textId="4473F5BB">
      <w:pPr>
        <w:pStyle w:val="CogCVMainBullet"/>
        <w:spacing w:before="0" w:after="0" w:line="100" w:lineRule="atLeas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Role</w:t>
      </w:r>
      <w:r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  <w:t>: Consultant</w:t>
      </w:r>
    </w:p>
    <w:p w:rsidR="009208FE" w:rsidRPr="00E06A8D" w:rsidP="00E06A8D" w14:paraId="5B0858F0" w14:textId="77777777">
      <w:pPr>
        <w:pStyle w:val="Footer"/>
        <w:ind w:right="36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E06A8D" w:rsidRPr="00E06A8D" w:rsidP="00E06A8D" w14:paraId="636DC932" w14:textId="77777777">
      <w:pPr>
        <w:pStyle w:val="ListParagraph"/>
        <w:numPr>
          <w:ilvl w:val="0"/>
          <w:numId w:val="16"/>
        </w:numPr>
        <w:tabs>
          <w:tab w:val="clear" w:pos="720"/>
          <w:tab w:val="left" w:pos="1845"/>
        </w:tabs>
        <w:suppressAutoHyphens w:val="0"/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06A8D">
        <w:rPr>
          <w:rFonts w:asciiTheme="minorHAnsi" w:hAnsiTheme="minorHAnsi" w:cstheme="minorHAnsi"/>
          <w:sz w:val="22"/>
          <w:szCs w:val="22"/>
        </w:rPr>
        <w:t>Resolving the support issues related to General Ledger, Accounts Payable, Accounts Receivable on SLA.</w:t>
      </w:r>
    </w:p>
    <w:p w:rsidR="00E06A8D" w:rsidRPr="00E06A8D" w:rsidP="00E06A8D" w14:paraId="05CC8206" w14:textId="77777777">
      <w:pPr>
        <w:pStyle w:val="ListParagraph"/>
        <w:numPr>
          <w:ilvl w:val="0"/>
          <w:numId w:val="16"/>
        </w:numPr>
        <w:tabs>
          <w:tab w:val="clear" w:pos="720"/>
          <w:tab w:val="left" w:pos="1845"/>
        </w:tabs>
        <w:suppressAutoHyphens w:val="0"/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06A8D">
        <w:rPr>
          <w:rFonts w:asciiTheme="minorHAnsi" w:hAnsiTheme="minorHAnsi" w:cstheme="minorHAnsi"/>
          <w:sz w:val="22"/>
          <w:szCs w:val="22"/>
        </w:rPr>
        <w:t>Providing day to day operational and process support to users</w:t>
      </w:r>
    </w:p>
    <w:p w:rsidR="00E06A8D" w:rsidRPr="00E06A8D" w:rsidP="00E06A8D" w14:paraId="11A4C127" w14:textId="77777777">
      <w:pPr>
        <w:pStyle w:val="ListParagraph"/>
        <w:numPr>
          <w:ilvl w:val="0"/>
          <w:numId w:val="16"/>
        </w:numPr>
        <w:tabs>
          <w:tab w:val="clear" w:pos="720"/>
          <w:tab w:val="left" w:pos="1845"/>
        </w:tabs>
        <w:suppressAutoHyphens w:val="0"/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06A8D">
        <w:rPr>
          <w:rFonts w:asciiTheme="minorHAnsi" w:hAnsiTheme="minorHAnsi" w:cstheme="minorHAnsi"/>
          <w:sz w:val="22"/>
          <w:szCs w:val="22"/>
        </w:rPr>
        <w:t>Preparation of Issue resolution documents and change request documents</w:t>
      </w:r>
    </w:p>
    <w:p w:rsidR="00E06A8D" w:rsidRPr="00E06A8D" w:rsidP="00E06A8D" w14:paraId="7892A5A5" w14:textId="77777777">
      <w:pPr>
        <w:pStyle w:val="ListParagraph"/>
        <w:numPr>
          <w:ilvl w:val="0"/>
          <w:numId w:val="16"/>
        </w:numPr>
        <w:tabs>
          <w:tab w:val="clear" w:pos="720"/>
          <w:tab w:val="left" w:pos="1845"/>
        </w:tabs>
        <w:suppressAutoHyphens w:val="0"/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06A8D">
        <w:rPr>
          <w:rFonts w:asciiTheme="minorHAnsi" w:hAnsiTheme="minorHAnsi" w:cstheme="minorHAnsi"/>
          <w:sz w:val="22"/>
          <w:szCs w:val="22"/>
        </w:rPr>
        <w:t xml:space="preserve">Attended KT sessions &amp; updated knowledge with new issues </w:t>
      </w:r>
    </w:p>
    <w:p w:rsidR="00E06A8D" w:rsidRPr="00E06A8D" w:rsidP="00E06A8D" w14:paraId="2CE998CA" w14:textId="77777777">
      <w:pPr>
        <w:pStyle w:val="ListParagraph"/>
        <w:numPr>
          <w:ilvl w:val="0"/>
          <w:numId w:val="16"/>
        </w:numPr>
        <w:tabs>
          <w:tab w:val="clear" w:pos="720"/>
          <w:tab w:val="left" w:pos="1845"/>
        </w:tabs>
        <w:suppressAutoHyphens w:val="0"/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06A8D">
        <w:rPr>
          <w:rFonts w:asciiTheme="minorHAnsi" w:hAnsiTheme="minorHAnsi" w:cstheme="minorHAnsi"/>
          <w:sz w:val="22"/>
          <w:szCs w:val="22"/>
        </w:rPr>
        <w:t>Monitoring ticket queue and resolving timely as per SLA agreement.</w:t>
      </w:r>
    </w:p>
    <w:p w:rsidR="00E06A8D" w:rsidRPr="00E06A8D" w:rsidP="00E06A8D" w14:paraId="18973BF3" w14:textId="77777777">
      <w:pPr>
        <w:pStyle w:val="ListParagraph"/>
        <w:numPr>
          <w:ilvl w:val="0"/>
          <w:numId w:val="16"/>
        </w:numPr>
        <w:tabs>
          <w:tab w:val="clear" w:pos="720"/>
          <w:tab w:val="left" w:pos="1845"/>
        </w:tabs>
        <w:suppressAutoHyphens w:val="0"/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06A8D">
        <w:rPr>
          <w:rFonts w:asciiTheme="minorHAnsi" w:hAnsiTheme="minorHAnsi" w:cstheme="minorHAnsi"/>
          <w:sz w:val="22"/>
          <w:szCs w:val="22"/>
        </w:rPr>
        <w:t xml:space="preserve">Responsible month end closing activities &amp; Yearend activities </w:t>
      </w:r>
    </w:p>
    <w:p w:rsidR="00E06A8D" w:rsidRPr="00E06A8D" w:rsidP="00E06A8D" w14:paraId="7CE3A673" w14:textId="77777777">
      <w:pPr>
        <w:pStyle w:val="ListParagraph"/>
        <w:numPr>
          <w:ilvl w:val="0"/>
          <w:numId w:val="16"/>
        </w:numPr>
        <w:tabs>
          <w:tab w:val="clear" w:pos="720"/>
          <w:tab w:val="left" w:pos="1845"/>
        </w:tabs>
        <w:suppressAutoHyphens w:val="0"/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06A8D">
        <w:rPr>
          <w:rFonts w:asciiTheme="minorHAnsi" w:hAnsiTheme="minorHAnsi" w:cstheme="minorHAnsi"/>
          <w:sz w:val="22"/>
          <w:szCs w:val="22"/>
        </w:rPr>
        <w:t>Keep all documentation up to date by team on share point of time</w:t>
      </w:r>
    </w:p>
    <w:p w:rsidR="00E06A8D" w:rsidRPr="00E06A8D" w:rsidP="00E06A8D" w14:paraId="44758D6D" w14:textId="77777777">
      <w:pPr>
        <w:pStyle w:val="ListParagraph"/>
        <w:numPr>
          <w:ilvl w:val="0"/>
          <w:numId w:val="16"/>
        </w:numPr>
        <w:tabs>
          <w:tab w:val="clear" w:pos="720"/>
          <w:tab w:val="left" w:pos="1845"/>
        </w:tabs>
        <w:suppressAutoHyphens w:val="0"/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06A8D">
        <w:rPr>
          <w:rFonts w:asciiTheme="minorHAnsi" w:hAnsiTheme="minorHAnsi" w:cstheme="minorHAnsi"/>
          <w:sz w:val="22"/>
          <w:szCs w:val="22"/>
        </w:rPr>
        <w:t>Providing trainings to end users and solutions for process issues</w:t>
      </w:r>
    </w:p>
    <w:p w:rsidR="00E06A8D" w:rsidRPr="00E06A8D" w:rsidP="00E06A8D" w14:paraId="6CBF6DFB" w14:textId="77777777">
      <w:pPr>
        <w:pStyle w:val="ListParagraph"/>
        <w:numPr>
          <w:ilvl w:val="0"/>
          <w:numId w:val="16"/>
        </w:numPr>
        <w:tabs>
          <w:tab w:val="clear" w:pos="720"/>
          <w:tab w:val="left" w:pos="1845"/>
        </w:tabs>
        <w:suppressAutoHyphens w:val="0"/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06A8D">
        <w:rPr>
          <w:rFonts w:asciiTheme="minorHAnsi" w:hAnsiTheme="minorHAnsi" w:cstheme="minorHAnsi"/>
          <w:sz w:val="22"/>
          <w:szCs w:val="22"/>
        </w:rPr>
        <w:t>Interacted with Business users wherever required for getting resolved the tickets.</w:t>
      </w:r>
    </w:p>
    <w:p w:rsidR="00E06A8D" w:rsidRPr="00E06A8D" w:rsidP="00E06A8D" w14:paraId="06EB18CB" w14:textId="77777777">
      <w:pPr>
        <w:pStyle w:val="ListParagraph"/>
        <w:numPr>
          <w:ilvl w:val="0"/>
          <w:numId w:val="16"/>
        </w:numPr>
        <w:tabs>
          <w:tab w:val="clear" w:pos="720"/>
          <w:tab w:val="left" w:pos="1845"/>
        </w:tabs>
        <w:suppressAutoHyphens w:val="0"/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06A8D">
        <w:rPr>
          <w:rFonts w:asciiTheme="minorHAnsi" w:hAnsiTheme="minorHAnsi" w:cstheme="minorHAnsi"/>
          <w:sz w:val="22"/>
          <w:szCs w:val="22"/>
        </w:rPr>
        <w:t>Hands on experience with service now ticketing tool</w:t>
      </w:r>
    </w:p>
    <w:p w:rsidR="00E06A8D" w:rsidRPr="00E06A8D" w:rsidP="00E06A8D" w14:paraId="0422D8B9" w14:textId="2E38A5DB">
      <w:pPr>
        <w:pStyle w:val="ListParagraph"/>
        <w:numPr>
          <w:ilvl w:val="0"/>
          <w:numId w:val="16"/>
        </w:numPr>
        <w:tabs>
          <w:tab w:val="clear" w:pos="720"/>
          <w:tab w:val="left" w:pos="1845"/>
        </w:tabs>
        <w:suppressAutoHyphens w:val="0"/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06A8D">
        <w:rPr>
          <w:rFonts w:asciiTheme="minorHAnsi" w:hAnsiTheme="minorHAnsi" w:cstheme="minorHAnsi"/>
          <w:sz w:val="22"/>
          <w:szCs w:val="22"/>
        </w:rPr>
        <w:t>Interact with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06A8D">
        <w:rPr>
          <w:rFonts w:asciiTheme="minorHAnsi" w:hAnsiTheme="minorHAnsi" w:cstheme="minorHAnsi"/>
          <w:sz w:val="22"/>
          <w:szCs w:val="22"/>
        </w:rPr>
        <w:t>clients through</w:t>
      </w:r>
      <w:r w:rsidR="000A79BC">
        <w:rPr>
          <w:rFonts w:asciiTheme="minorHAnsi" w:hAnsiTheme="minorHAnsi" w:cstheme="minorHAnsi"/>
          <w:sz w:val="22"/>
          <w:szCs w:val="22"/>
        </w:rPr>
        <w:t xml:space="preserve"> </w:t>
      </w:r>
      <w:r w:rsidRPr="00E06A8D" w:rsidR="000A79BC">
        <w:rPr>
          <w:rFonts w:asciiTheme="minorHAnsi" w:hAnsiTheme="minorHAnsi" w:cstheme="minorHAnsi"/>
          <w:sz w:val="22"/>
          <w:szCs w:val="22"/>
        </w:rPr>
        <w:t>Webex</w:t>
      </w:r>
      <w:r w:rsidRPr="00E06A8D">
        <w:rPr>
          <w:rFonts w:asciiTheme="minorHAnsi" w:hAnsiTheme="minorHAnsi" w:cstheme="minorHAnsi"/>
          <w:sz w:val="22"/>
          <w:szCs w:val="22"/>
        </w:rPr>
        <w:t xml:space="preserve"> sessions or Lync calls and understand the business requirement to provide the solution ASAP.</w:t>
      </w:r>
    </w:p>
    <w:p w:rsidR="00E06A8D" w:rsidRPr="00E06A8D" w:rsidP="00E06A8D" w14:paraId="47E0F4CB" w14:textId="77777777">
      <w:pPr>
        <w:pStyle w:val="ListParagraph"/>
        <w:numPr>
          <w:ilvl w:val="0"/>
          <w:numId w:val="16"/>
        </w:numPr>
        <w:tabs>
          <w:tab w:val="clear" w:pos="720"/>
          <w:tab w:val="left" w:pos="1845"/>
        </w:tabs>
        <w:suppressAutoHyphens w:val="0"/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06A8D">
        <w:rPr>
          <w:rFonts w:asciiTheme="minorHAnsi" w:hAnsiTheme="minorHAnsi" w:cstheme="minorHAnsi"/>
          <w:sz w:val="22"/>
          <w:szCs w:val="22"/>
        </w:rPr>
        <w:t>Involving change request process.</w:t>
      </w:r>
    </w:p>
    <w:p w:rsidR="00E06A8D" w:rsidP="00E06A8D" w14:paraId="4605C322" w14:textId="77777777">
      <w:pPr>
        <w:pStyle w:val="ListParagraph"/>
        <w:numPr>
          <w:ilvl w:val="0"/>
          <w:numId w:val="16"/>
        </w:numPr>
        <w:tabs>
          <w:tab w:val="clear" w:pos="720"/>
          <w:tab w:val="left" w:pos="1845"/>
        </w:tabs>
        <w:suppressAutoHyphens w:val="0"/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06A8D">
        <w:rPr>
          <w:rFonts w:asciiTheme="minorHAnsi" w:hAnsiTheme="minorHAnsi" w:cstheme="minorHAnsi"/>
          <w:sz w:val="22"/>
          <w:szCs w:val="22"/>
        </w:rPr>
        <w:t>Set up internal meetings within the team for understand the route cause for complexity issues.</w:t>
      </w:r>
    </w:p>
    <w:p w:rsidR="000777BF" w:rsidRPr="00E06A8D" w:rsidP="00E06A8D" w14:paraId="275E7BA9" w14:textId="1CB77B66">
      <w:pPr>
        <w:pStyle w:val="ListParagraph"/>
        <w:numPr>
          <w:ilvl w:val="0"/>
          <w:numId w:val="16"/>
        </w:numPr>
        <w:tabs>
          <w:tab w:val="clear" w:pos="720"/>
          <w:tab w:val="left" w:pos="1845"/>
        </w:tabs>
        <w:suppressAutoHyphens w:val="0"/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06A8D">
        <w:rPr>
          <w:rFonts w:asciiTheme="minorHAnsi" w:hAnsiTheme="minorHAnsi" w:cstheme="minorHAnsi"/>
          <w:sz w:val="22"/>
        </w:rPr>
        <w:t>Attend the meeting and updating status of incidents to the Team lead.</w:t>
      </w:r>
    </w:p>
    <w:p w:rsidR="000777BF" w:rsidRPr="000A7604" w14:paraId="11C239EC" w14:textId="77777777">
      <w:pPr>
        <w:pStyle w:val="CogCVMainBullet"/>
        <w:spacing w:before="0" w:after="0" w:line="100" w:lineRule="atLeast"/>
        <w:rPr>
          <w:rFonts w:asciiTheme="minorHAnsi" w:hAnsiTheme="minorHAnsi" w:cstheme="minorHAnsi"/>
          <w:b/>
          <w:sz w:val="22"/>
          <w:u w:val="single"/>
        </w:rPr>
      </w:pPr>
    </w:p>
    <w:p w:rsidR="00766513" w:rsidP="00766513" w14:paraId="631EFD24" w14:textId="057DE025">
      <w:pPr>
        <w:pStyle w:val="Footer"/>
        <w:ind w:right="36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A7604">
        <w:rPr>
          <w:rFonts w:asciiTheme="minorHAnsi" w:hAnsiTheme="minorHAnsi" w:cstheme="minorHAnsi"/>
          <w:b/>
          <w:bCs/>
          <w:sz w:val="22"/>
          <w:szCs w:val="22"/>
          <w:u w:val="single"/>
        </w:rPr>
        <w:t>Project#2:</w:t>
      </w:r>
    </w:p>
    <w:p w:rsidR="00E06A8D" w:rsidRPr="00E06A8D" w:rsidP="0005368C" w14:paraId="6FFBC363" w14:textId="2B530A02">
      <w:pPr>
        <w:spacing w:after="0"/>
        <w:ind w:right="-54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  <w:r w:rsidRPr="00E06A8D">
        <w:rPr>
          <w:rFonts w:asciiTheme="minorHAnsi" w:hAnsiTheme="minorHAnsi" w:cstheme="minorHAnsi"/>
          <w:b/>
          <w:bCs/>
          <w:sz w:val="22"/>
          <w:szCs w:val="22"/>
        </w:rPr>
        <w:t>Company: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-</w:t>
      </w:r>
      <w:r w:rsidRPr="00E06A8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HTC Global Services</w:t>
      </w:r>
    </w:p>
    <w:p w:rsidR="00E06A8D" w:rsidRPr="00E06A8D" w:rsidP="00E06A8D" w14:paraId="2883A454" w14:textId="441F8E78">
      <w:pPr>
        <w:tabs>
          <w:tab w:val="left" w:pos="1840"/>
        </w:tabs>
        <w:spacing w:after="0"/>
        <w:ind w:left="360"/>
        <w:rPr>
          <w:rFonts w:asciiTheme="minorHAnsi" w:hAnsiTheme="minorHAnsi" w:cstheme="minorHAnsi"/>
          <w:b/>
          <w:sz w:val="22"/>
          <w:szCs w:val="22"/>
        </w:rPr>
      </w:pPr>
      <w:r w:rsidRPr="00E06A8D">
        <w:rPr>
          <w:rFonts w:asciiTheme="minorHAnsi" w:hAnsiTheme="minorHAnsi" w:cstheme="minorHAnsi"/>
          <w:b/>
          <w:bCs/>
          <w:sz w:val="22"/>
          <w:szCs w:val="22"/>
        </w:rPr>
        <w:t>Client: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-</w:t>
      </w:r>
      <w:r w:rsidRPr="00E06A8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Myoung Shin </w:t>
      </w:r>
      <w:r w:rsidR="000A79BC">
        <w:rPr>
          <w:rFonts w:asciiTheme="minorHAnsi" w:hAnsiTheme="minorHAnsi" w:cstheme="minorHAnsi"/>
          <w:sz w:val="22"/>
          <w:szCs w:val="22"/>
        </w:rPr>
        <w:t>India (</w:t>
      </w:r>
      <w:r>
        <w:rPr>
          <w:rFonts w:asciiTheme="minorHAnsi" w:hAnsiTheme="minorHAnsi" w:cstheme="minorHAnsi"/>
          <w:sz w:val="22"/>
          <w:szCs w:val="22"/>
        </w:rPr>
        <w:t>MSI</w:t>
      </w:r>
      <w:r w:rsidR="000A79BC">
        <w:rPr>
          <w:rFonts w:asciiTheme="minorHAnsi" w:hAnsiTheme="minorHAnsi" w:cstheme="minorHAnsi"/>
          <w:sz w:val="22"/>
          <w:szCs w:val="22"/>
        </w:rPr>
        <w:t>), Chennai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E06A8D" w:rsidRPr="00E06A8D" w:rsidP="00E06A8D" w14:paraId="5D43EBA0" w14:textId="0940C744">
      <w:pPr>
        <w:tabs>
          <w:tab w:val="left" w:pos="1840"/>
        </w:tabs>
        <w:spacing w:after="0"/>
        <w:ind w:left="360"/>
        <w:rPr>
          <w:rFonts w:asciiTheme="minorHAnsi" w:hAnsiTheme="minorHAnsi" w:cstheme="minorHAnsi"/>
          <w:sz w:val="22"/>
          <w:szCs w:val="22"/>
        </w:rPr>
      </w:pPr>
      <w:r w:rsidRPr="00E06A8D">
        <w:rPr>
          <w:rFonts w:asciiTheme="minorHAnsi" w:hAnsiTheme="minorHAnsi" w:cstheme="minorHAnsi"/>
          <w:b/>
          <w:bCs/>
          <w:sz w:val="22"/>
          <w:szCs w:val="22"/>
        </w:rPr>
        <w:t xml:space="preserve">Project: </w:t>
      </w:r>
      <w:r w:rsidR="0005368C">
        <w:rPr>
          <w:rFonts w:asciiTheme="minorHAnsi" w:hAnsiTheme="minorHAnsi" w:cstheme="minorHAnsi"/>
          <w:b/>
          <w:bCs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>End to End Implementation.</w:t>
      </w:r>
    </w:p>
    <w:p w:rsidR="00E06A8D" w:rsidRPr="00E06A8D" w:rsidP="00E06A8D" w14:paraId="11B35369" w14:textId="48E5FF94">
      <w:pPr>
        <w:tabs>
          <w:tab w:val="left" w:pos="1840"/>
        </w:tabs>
        <w:spacing w:after="0"/>
        <w:ind w:left="360"/>
        <w:rPr>
          <w:rFonts w:asciiTheme="minorHAnsi" w:hAnsiTheme="minorHAnsi" w:cstheme="minorHAnsi"/>
          <w:b/>
          <w:sz w:val="22"/>
          <w:szCs w:val="22"/>
        </w:rPr>
      </w:pPr>
      <w:r w:rsidRPr="00E06A8D">
        <w:rPr>
          <w:rFonts w:asciiTheme="minorHAnsi" w:hAnsiTheme="minorHAnsi" w:cstheme="minorHAnsi"/>
          <w:b/>
          <w:bCs/>
          <w:sz w:val="22"/>
          <w:szCs w:val="22"/>
        </w:rPr>
        <w:t>Designation:</w:t>
      </w:r>
      <w:r w:rsidR="0005368C">
        <w:rPr>
          <w:rFonts w:asciiTheme="minorHAnsi" w:hAnsiTheme="minorHAnsi" w:cstheme="minorHAnsi"/>
          <w:b/>
          <w:bCs/>
          <w:sz w:val="22"/>
          <w:szCs w:val="22"/>
        </w:rPr>
        <w:t xml:space="preserve"> -</w:t>
      </w:r>
      <w:r w:rsidRPr="00E06A8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06A8D">
        <w:rPr>
          <w:rFonts w:asciiTheme="minorHAnsi" w:hAnsiTheme="minorHAnsi" w:cstheme="minorHAnsi"/>
          <w:sz w:val="22"/>
          <w:szCs w:val="22"/>
        </w:rPr>
        <w:t>Associate Consultant</w:t>
      </w:r>
    </w:p>
    <w:p w:rsidR="00E06A8D" w:rsidRPr="00E06A8D" w:rsidP="00E06A8D" w14:paraId="2793A768" w14:textId="6951FC16">
      <w:pPr>
        <w:tabs>
          <w:tab w:val="left" w:pos="1840"/>
        </w:tabs>
        <w:spacing w:after="0"/>
        <w:ind w:left="360"/>
        <w:rPr>
          <w:rFonts w:asciiTheme="minorHAnsi" w:hAnsiTheme="minorHAnsi" w:cstheme="minorHAnsi"/>
          <w:sz w:val="22"/>
          <w:szCs w:val="22"/>
        </w:rPr>
      </w:pPr>
      <w:r w:rsidRPr="00E06A8D">
        <w:rPr>
          <w:rFonts w:asciiTheme="minorHAnsi" w:hAnsiTheme="minorHAnsi" w:cstheme="minorHAnsi"/>
          <w:b/>
          <w:bCs/>
          <w:sz w:val="22"/>
          <w:szCs w:val="22"/>
        </w:rPr>
        <w:t>Duration:</w:t>
      </w:r>
      <w:r w:rsidR="0005368C">
        <w:rPr>
          <w:rFonts w:asciiTheme="minorHAnsi" w:hAnsiTheme="minorHAnsi" w:cstheme="minorHAnsi"/>
          <w:b/>
          <w:bCs/>
          <w:sz w:val="22"/>
          <w:szCs w:val="22"/>
        </w:rPr>
        <w:t xml:space="preserve"> - </w:t>
      </w:r>
      <w:r w:rsidRPr="00E06A8D" w:rsidR="0005368C">
        <w:rPr>
          <w:rFonts w:asciiTheme="minorHAnsi" w:hAnsiTheme="minorHAnsi" w:cstheme="minorHAnsi"/>
          <w:b/>
          <w:bCs/>
          <w:sz w:val="22"/>
          <w:szCs w:val="22"/>
        </w:rPr>
        <w:t>Aug</w:t>
      </w:r>
      <w:r>
        <w:rPr>
          <w:rFonts w:asciiTheme="minorHAnsi" w:hAnsiTheme="minorHAnsi" w:cstheme="minorHAnsi"/>
          <w:sz w:val="22"/>
          <w:szCs w:val="22"/>
        </w:rPr>
        <w:t xml:space="preserve"> 2020</w:t>
      </w:r>
      <w:r>
        <w:rPr>
          <w:rFonts w:asciiTheme="minorHAnsi" w:hAnsiTheme="minorHAnsi" w:cstheme="minorHAnsi"/>
          <w:bCs/>
          <w:sz w:val="22"/>
          <w:szCs w:val="22"/>
        </w:rPr>
        <w:t xml:space="preserve"> to May 2021</w:t>
      </w:r>
      <w:r w:rsidRPr="00E06A8D">
        <w:rPr>
          <w:rFonts w:asciiTheme="minorHAnsi" w:hAnsiTheme="minorHAnsi" w:cstheme="minorHAnsi"/>
          <w:sz w:val="22"/>
          <w:szCs w:val="22"/>
        </w:rPr>
        <w:t>.</w:t>
      </w:r>
    </w:p>
    <w:p w:rsidR="00766513" w:rsidRPr="000A7604" w:rsidP="00766513" w14:paraId="0B445A0A" w14:textId="77777777">
      <w:pPr>
        <w:spacing w:after="0"/>
        <w:ind w:right="-540"/>
        <w:jc w:val="both"/>
        <w:rPr>
          <w:rFonts w:asciiTheme="minorHAnsi" w:hAnsiTheme="minorHAnsi" w:cstheme="minorHAnsi"/>
          <w:sz w:val="22"/>
          <w:szCs w:val="22"/>
        </w:rPr>
      </w:pPr>
    </w:p>
    <w:p w:rsidR="00766513" w:rsidRPr="000A7604" w:rsidP="00766513" w14:paraId="0219825E" w14:textId="77777777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A7604">
        <w:rPr>
          <w:rFonts w:asciiTheme="minorHAnsi" w:hAnsiTheme="minorHAnsi" w:cstheme="minorHAnsi"/>
          <w:b/>
          <w:sz w:val="22"/>
          <w:szCs w:val="22"/>
          <w:u w:val="single"/>
        </w:rPr>
        <w:t xml:space="preserve">Responsibilities:    </w:t>
      </w:r>
    </w:p>
    <w:p w:rsidR="00766513" w:rsidRPr="000A7604" w:rsidP="00766513" w14:paraId="27AAF371" w14:textId="7C9C8D04">
      <w:pPr>
        <w:pStyle w:val="ListParagraph"/>
        <w:numPr>
          <w:ilvl w:val="0"/>
          <w:numId w:val="11"/>
        </w:numPr>
        <w:tabs>
          <w:tab w:val="clear" w:pos="720"/>
        </w:tabs>
        <w:suppressAutoHyphens w:val="0"/>
        <w:spacing w:before="40" w:after="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A7604">
        <w:rPr>
          <w:rFonts w:asciiTheme="minorHAnsi" w:hAnsiTheme="minorHAnsi" w:cstheme="minorHAnsi"/>
          <w:sz w:val="22"/>
          <w:szCs w:val="22"/>
        </w:rPr>
        <w:t xml:space="preserve">Analysis of business requirements, determining organizational structure and classifying business units as Company Codes, Segment </w:t>
      </w:r>
      <w:r w:rsidRPr="000A7604" w:rsidR="009F4FE9">
        <w:rPr>
          <w:rFonts w:asciiTheme="minorHAnsi" w:hAnsiTheme="minorHAnsi" w:cstheme="minorHAnsi"/>
          <w:sz w:val="22"/>
          <w:szCs w:val="22"/>
        </w:rPr>
        <w:t>wise and</w:t>
      </w:r>
      <w:r w:rsidRPr="000A7604">
        <w:rPr>
          <w:rFonts w:asciiTheme="minorHAnsi" w:hAnsiTheme="minorHAnsi" w:cstheme="minorHAnsi"/>
          <w:sz w:val="22"/>
          <w:szCs w:val="22"/>
        </w:rPr>
        <w:t xml:space="preserve"> Profit Centers.</w:t>
      </w:r>
    </w:p>
    <w:p w:rsidR="00766513" w:rsidRPr="000A7604" w:rsidP="00766513" w14:paraId="6449FEBB" w14:textId="77777777">
      <w:pPr>
        <w:pStyle w:val="ListParagraph"/>
        <w:numPr>
          <w:ilvl w:val="0"/>
          <w:numId w:val="11"/>
        </w:numPr>
        <w:tabs>
          <w:tab w:val="clear" w:pos="720"/>
        </w:tabs>
        <w:suppressAutoHyphens w:val="0"/>
        <w:spacing w:before="40" w:after="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A7604">
        <w:rPr>
          <w:rFonts w:asciiTheme="minorHAnsi" w:hAnsiTheme="minorHAnsi" w:cstheme="minorHAnsi"/>
          <w:sz w:val="22"/>
          <w:szCs w:val="22"/>
        </w:rPr>
        <w:t>Participated in “As is Study” and “To Be System” in the project preparation stage</w:t>
      </w:r>
    </w:p>
    <w:p w:rsidR="00766513" w:rsidP="00766513" w14:paraId="05BE441F" w14:textId="1DC280E7">
      <w:pPr>
        <w:numPr>
          <w:ilvl w:val="0"/>
          <w:numId w:val="11"/>
        </w:numPr>
        <w:tabs>
          <w:tab w:val="clear" w:pos="720"/>
          <w:tab w:val="left" w:pos="81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0A7604">
        <w:rPr>
          <w:rFonts w:asciiTheme="minorHAnsi" w:hAnsiTheme="minorHAnsi" w:cstheme="minorHAnsi"/>
          <w:sz w:val="22"/>
          <w:szCs w:val="22"/>
        </w:rPr>
        <w:t xml:space="preserve">Prepared the Business </w:t>
      </w:r>
      <w:r w:rsidRPr="000A7604" w:rsidR="009F4FE9">
        <w:rPr>
          <w:rFonts w:asciiTheme="minorHAnsi" w:hAnsiTheme="minorHAnsi" w:cstheme="minorHAnsi"/>
          <w:sz w:val="22"/>
          <w:szCs w:val="22"/>
        </w:rPr>
        <w:t>Blueprint</w:t>
      </w:r>
      <w:r w:rsidRPr="000A7604">
        <w:rPr>
          <w:rFonts w:asciiTheme="minorHAnsi" w:hAnsiTheme="minorHAnsi" w:cstheme="minorHAnsi"/>
          <w:sz w:val="22"/>
          <w:szCs w:val="22"/>
        </w:rPr>
        <w:t xml:space="preserve"> and Configuring the system accordingly</w:t>
      </w:r>
      <w:r w:rsidR="005011A7">
        <w:rPr>
          <w:rFonts w:asciiTheme="minorHAnsi" w:hAnsiTheme="minorHAnsi" w:cstheme="minorHAnsi"/>
          <w:sz w:val="22"/>
          <w:szCs w:val="22"/>
        </w:rPr>
        <w:t>.</w:t>
      </w:r>
    </w:p>
    <w:p w:rsidR="005011A7" w:rsidRPr="000A7604" w:rsidP="005011A7" w14:paraId="4742B5DA" w14:textId="77777777">
      <w:pPr>
        <w:pStyle w:val="ListParagraph"/>
        <w:numPr>
          <w:ilvl w:val="0"/>
          <w:numId w:val="11"/>
        </w:numPr>
        <w:tabs>
          <w:tab w:val="clear" w:pos="720"/>
        </w:tabs>
        <w:suppressAutoHyphens w:val="0"/>
        <w:spacing w:before="40" w:after="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A7604">
        <w:rPr>
          <w:rFonts w:asciiTheme="minorHAnsi" w:hAnsiTheme="minorHAnsi" w:cstheme="minorHAnsi"/>
          <w:sz w:val="22"/>
          <w:szCs w:val="22"/>
        </w:rPr>
        <w:t>Configured Vendor account Groups, Bank Accounts, Definition of House banks, Creating Check Lots, Defined Client Specific Payment Terms, Configured automatic payment program with DMEE and Integration of FI-MM with MM Module.</w:t>
      </w:r>
    </w:p>
    <w:p w:rsidR="005011A7" w:rsidRPr="000A7604" w:rsidP="005011A7" w14:paraId="65474522" w14:textId="77777777">
      <w:pPr>
        <w:pStyle w:val="ListParagraph"/>
        <w:numPr>
          <w:ilvl w:val="0"/>
          <w:numId w:val="11"/>
        </w:numPr>
        <w:tabs>
          <w:tab w:val="clear" w:pos="720"/>
        </w:tabs>
        <w:suppressAutoHyphens w:val="0"/>
        <w:spacing w:before="40" w:after="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A7604">
        <w:rPr>
          <w:rFonts w:asciiTheme="minorHAnsi" w:hAnsiTheme="minorHAnsi" w:cstheme="minorHAnsi"/>
          <w:sz w:val="22"/>
          <w:szCs w:val="22"/>
        </w:rPr>
        <w:t xml:space="preserve">Configured Customer account groups, customer master data, payment terms, </w:t>
      </w:r>
      <w:r w:rsidRPr="000A7604">
        <w:rPr>
          <w:rFonts w:asciiTheme="minorHAnsi" w:hAnsiTheme="minorHAnsi" w:cstheme="minorHAnsi"/>
          <w:sz w:val="22"/>
          <w:szCs w:val="22"/>
        </w:rPr>
        <w:t>Good</w:t>
      </w:r>
      <w:r w:rsidRPr="000A7604">
        <w:rPr>
          <w:rFonts w:asciiTheme="minorHAnsi" w:hAnsiTheme="minorHAnsi" w:cstheme="minorHAnsi"/>
          <w:sz w:val="22"/>
          <w:szCs w:val="22"/>
        </w:rPr>
        <w:t xml:space="preserve"> knowledge on sales tax and purchase tax and Integration of FI-AR with SD module.</w:t>
      </w:r>
    </w:p>
    <w:p w:rsidR="005011A7" w:rsidRPr="000A7604" w:rsidP="005011A7" w14:paraId="7A341A7D" w14:textId="77777777">
      <w:pPr>
        <w:pStyle w:val="ListParagraph"/>
        <w:numPr>
          <w:ilvl w:val="0"/>
          <w:numId w:val="11"/>
        </w:numPr>
        <w:tabs>
          <w:tab w:val="clear" w:pos="720"/>
        </w:tabs>
        <w:suppressAutoHyphens w:val="0"/>
        <w:spacing w:before="40" w:after="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A7604">
        <w:rPr>
          <w:rFonts w:asciiTheme="minorHAnsi" w:hAnsiTheme="minorHAnsi" w:cstheme="minorHAnsi"/>
          <w:sz w:val="22"/>
          <w:szCs w:val="22"/>
        </w:rPr>
        <w:t>Configured settings required for Integration with other modules MM (Material Management) &amp; SD (Sales &amp; Distribution).</w:t>
      </w:r>
    </w:p>
    <w:p w:rsidR="005011A7" w:rsidRPr="000A7604" w:rsidP="005011A7" w14:paraId="7901706B" w14:textId="3BE93841">
      <w:pPr>
        <w:numPr>
          <w:ilvl w:val="0"/>
          <w:numId w:val="11"/>
        </w:numPr>
        <w:tabs>
          <w:tab w:val="clear" w:pos="720"/>
          <w:tab w:val="left" w:pos="810"/>
        </w:tabs>
        <w:suppressAutoHyphens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0A7604">
        <w:rPr>
          <w:rFonts w:asciiTheme="minorHAnsi" w:hAnsiTheme="minorHAnsi" w:cstheme="minorHAnsi"/>
          <w:sz w:val="22"/>
          <w:szCs w:val="22"/>
        </w:rPr>
        <w:t>Asset Accounting (FI-AA): Configured Asset Classes, Asset Master Records, Assigned Chart of Depreciation to the Company Code, Configured Depreciation Areas and Depreciation Keys.</w:t>
      </w:r>
    </w:p>
    <w:p w:rsidR="00766513" w:rsidRPr="000A7604" w:rsidP="00766513" w14:paraId="6F481A39" w14:textId="24ADB541">
      <w:pPr>
        <w:pStyle w:val="ListParagraph"/>
        <w:numPr>
          <w:ilvl w:val="0"/>
          <w:numId w:val="11"/>
        </w:numPr>
        <w:tabs>
          <w:tab w:val="clear" w:pos="720"/>
        </w:tabs>
        <w:suppressAutoHyphens w:val="0"/>
        <w:spacing w:before="40" w:after="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A7604">
        <w:rPr>
          <w:rFonts w:asciiTheme="minorHAnsi" w:hAnsiTheme="minorHAnsi" w:cstheme="minorHAnsi"/>
          <w:sz w:val="22"/>
          <w:szCs w:val="22"/>
        </w:rPr>
        <w:t xml:space="preserve">Configured Organizational structure like creation of Company, assigning company to company code, Field status groups, Fiscal year variants, </w:t>
      </w:r>
      <w:r w:rsidRPr="000A7604" w:rsidR="009F4FE9">
        <w:rPr>
          <w:rFonts w:asciiTheme="minorHAnsi" w:hAnsiTheme="minorHAnsi" w:cstheme="minorHAnsi"/>
          <w:sz w:val="22"/>
          <w:szCs w:val="22"/>
        </w:rPr>
        <w:t>posting</w:t>
      </w:r>
      <w:r w:rsidRPr="000A7604">
        <w:rPr>
          <w:rFonts w:asciiTheme="minorHAnsi" w:hAnsiTheme="minorHAnsi" w:cstheme="minorHAnsi"/>
          <w:sz w:val="22"/>
          <w:szCs w:val="22"/>
        </w:rPr>
        <w:t xml:space="preserve"> periods, Document number ranges, Editing G/L accounts centrally, Creation of account groups, create and assigning of Chart of accounts.</w:t>
      </w:r>
    </w:p>
    <w:p w:rsidR="00766513" w:rsidRPr="000A7604" w:rsidP="00766513" w14:paraId="6060379E" w14:textId="77777777">
      <w:pPr>
        <w:pStyle w:val="ListParagraph"/>
        <w:numPr>
          <w:ilvl w:val="0"/>
          <w:numId w:val="11"/>
        </w:numPr>
        <w:tabs>
          <w:tab w:val="clear" w:pos="720"/>
        </w:tabs>
        <w:suppressAutoHyphens w:val="0"/>
        <w:spacing w:before="40" w:after="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A7604">
        <w:rPr>
          <w:rFonts w:asciiTheme="minorHAnsi" w:hAnsiTheme="minorHAnsi" w:cstheme="minorHAnsi"/>
          <w:sz w:val="22"/>
          <w:szCs w:val="22"/>
        </w:rPr>
        <w:t>Integration of Asset Accounting with FI: Assigned GL accounts for APC, Accumulated Depreciation, Ordinary Depreciation and Income/Expenses Accounts for Business Transactions.</w:t>
      </w:r>
    </w:p>
    <w:p w:rsidR="00766513" w:rsidRPr="000A7604" w:rsidP="00766513" w14:paraId="6642811D" w14:textId="77777777">
      <w:pPr>
        <w:pStyle w:val="ListParagraph"/>
        <w:numPr>
          <w:ilvl w:val="0"/>
          <w:numId w:val="11"/>
        </w:numPr>
        <w:tabs>
          <w:tab w:val="clear" w:pos="720"/>
        </w:tabs>
        <w:suppressAutoHyphens w:val="0"/>
        <w:spacing w:before="40" w:after="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A7604">
        <w:rPr>
          <w:rFonts w:asciiTheme="minorHAnsi" w:hAnsiTheme="minorHAnsi" w:cstheme="minorHAnsi"/>
          <w:sz w:val="22"/>
          <w:szCs w:val="22"/>
        </w:rPr>
        <w:t>Design and creation of Chart of Depreciation, Account Determination, Screen Layout rules and Asset Number Ranges.</w:t>
      </w:r>
    </w:p>
    <w:p w:rsidR="00766513" w:rsidRPr="000A7604" w:rsidP="00766513" w14:paraId="206011C6" w14:textId="77777777">
      <w:pPr>
        <w:pStyle w:val="ListParagraph"/>
        <w:numPr>
          <w:ilvl w:val="0"/>
          <w:numId w:val="11"/>
        </w:numPr>
        <w:tabs>
          <w:tab w:val="clear" w:pos="720"/>
        </w:tabs>
        <w:suppressAutoHyphens w:val="0"/>
        <w:spacing w:before="40" w:after="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A7604">
        <w:rPr>
          <w:rFonts w:asciiTheme="minorHAnsi" w:hAnsiTheme="minorHAnsi" w:cstheme="minorHAnsi"/>
          <w:sz w:val="22"/>
          <w:szCs w:val="22"/>
        </w:rPr>
        <w:t>Creation of cost centers, cost center groups, and standard hierarchy as per client requirements, Cost Elements and Cost Element Groups (Primary, Secondary) CEA Configuration.</w:t>
      </w:r>
    </w:p>
    <w:p w:rsidR="00766513" w:rsidRPr="000A7604" w:rsidP="00766513" w14:paraId="4E07BBC0" w14:textId="77777777">
      <w:pPr>
        <w:pStyle w:val="ListParagraph"/>
        <w:numPr>
          <w:ilvl w:val="0"/>
          <w:numId w:val="11"/>
        </w:numPr>
        <w:tabs>
          <w:tab w:val="clear" w:pos="720"/>
        </w:tabs>
        <w:suppressAutoHyphens w:val="0"/>
        <w:spacing w:before="40" w:after="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A7604">
        <w:rPr>
          <w:rFonts w:asciiTheme="minorHAnsi" w:hAnsiTheme="minorHAnsi" w:cstheme="minorHAnsi"/>
          <w:sz w:val="22"/>
          <w:szCs w:val="22"/>
        </w:rPr>
        <w:t>Prepared Training Material and conducted on-the-job training for end users.</w:t>
      </w:r>
    </w:p>
    <w:p w:rsidR="00766513" w:rsidRPr="000A7604" w:rsidP="00766513" w14:paraId="19BA8EF7" w14:textId="77777777">
      <w:pPr>
        <w:pStyle w:val="ListParagraph"/>
        <w:numPr>
          <w:ilvl w:val="0"/>
          <w:numId w:val="11"/>
        </w:numPr>
        <w:tabs>
          <w:tab w:val="clear" w:pos="720"/>
        </w:tabs>
        <w:suppressAutoHyphens w:val="0"/>
        <w:spacing w:before="40" w:after="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A7604">
        <w:rPr>
          <w:rFonts w:asciiTheme="minorHAnsi" w:hAnsiTheme="minorHAnsi" w:cstheme="minorHAnsi"/>
          <w:sz w:val="22"/>
          <w:szCs w:val="22"/>
        </w:rPr>
        <w:t>Developed Z Reports &amp; Smart Forms</w:t>
      </w:r>
    </w:p>
    <w:p w:rsidR="00766513" w:rsidP="00766513" w14:paraId="250B67E2" w14:textId="77777777">
      <w:pPr>
        <w:pStyle w:val="ListParagraph"/>
        <w:numPr>
          <w:ilvl w:val="0"/>
          <w:numId w:val="11"/>
        </w:numPr>
        <w:tabs>
          <w:tab w:val="clear" w:pos="720"/>
        </w:tabs>
        <w:suppressAutoHyphens w:val="0"/>
        <w:spacing w:before="40" w:after="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A7604">
        <w:rPr>
          <w:rFonts w:asciiTheme="minorHAnsi" w:hAnsiTheme="minorHAnsi" w:cstheme="minorHAnsi"/>
          <w:sz w:val="22"/>
          <w:szCs w:val="22"/>
        </w:rPr>
        <w:t>Provided full-fledged post implementation Production Support.</w:t>
      </w:r>
    </w:p>
    <w:p w:rsidR="00623033" w:rsidP="00623033" w14:paraId="21AF6DED" w14:textId="77777777">
      <w:pPr>
        <w:tabs>
          <w:tab w:val="clear" w:pos="720"/>
        </w:tabs>
        <w:suppressAutoHyphens w:val="0"/>
        <w:spacing w:before="40" w:after="4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623033" w:rsidP="00623033" w14:paraId="51AAA1BD" w14:textId="77777777">
      <w:pPr>
        <w:tabs>
          <w:tab w:val="clear" w:pos="720"/>
        </w:tabs>
        <w:suppressAutoHyphens w:val="0"/>
        <w:spacing w:before="40" w:after="4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623033" w:rsidRPr="00623033" w:rsidP="00623033" w14:paraId="52DE5495" w14:textId="77777777">
      <w:pPr>
        <w:tabs>
          <w:tab w:val="clear" w:pos="720"/>
        </w:tabs>
        <w:suppressAutoHyphens w:val="0"/>
        <w:spacing w:before="40" w:after="4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766513" w:rsidRPr="000A7604" w14:paraId="50C73C65" w14:textId="1DDF328C">
      <w:pPr>
        <w:pStyle w:val="CogCVMainBullet"/>
        <w:spacing w:before="0" w:after="0" w:line="100" w:lineRule="atLeast"/>
        <w:rPr>
          <w:rFonts w:asciiTheme="minorHAnsi" w:hAnsiTheme="minorHAnsi" w:cstheme="minorHAnsi"/>
          <w:sz w:val="22"/>
        </w:rPr>
      </w:pPr>
    </w:p>
    <w:p w:rsidR="00603974" w14:paraId="16A5573D" w14:textId="021D075C">
      <w:pPr>
        <w:pStyle w:val="Footer"/>
        <w:ind w:right="36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A7604">
        <w:rPr>
          <w:rFonts w:asciiTheme="minorHAnsi" w:hAnsiTheme="minorHAnsi" w:cstheme="minorHAnsi"/>
          <w:b/>
          <w:bCs/>
          <w:sz w:val="22"/>
          <w:szCs w:val="22"/>
          <w:u w:val="single"/>
        </w:rPr>
        <w:t>Project#</w:t>
      </w:r>
      <w:r w:rsidRPr="000A7604" w:rsidR="00766513">
        <w:rPr>
          <w:rFonts w:asciiTheme="minorHAnsi" w:hAnsiTheme="minorHAnsi" w:cstheme="minorHAnsi"/>
          <w:b/>
          <w:bCs/>
          <w:sz w:val="22"/>
          <w:szCs w:val="22"/>
          <w:u w:val="single"/>
        </w:rPr>
        <w:t>1</w:t>
      </w:r>
      <w:r w:rsidRPr="000A7604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:rsidR="00C63561" w:rsidRPr="00E06A8D" w:rsidP="00C63561" w14:paraId="5B2588DF" w14:textId="35D1B9D4">
      <w:pPr>
        <w:tabs>
          <w:tab w:val="left" w:pos="1840"/>
        </w:tabs>
        <w:spacing w:after="0"/>
        <w:ind w:left="360"/>
        <w:rPr>
          <w:rFonts w:asciiTheme="minorHAnsi" w:hAnsiTheme="minorHAnsi" w:cstheme="minorHAnsi"/>
          <w:b/>
          <w:sz w:val="22"/>
          <w:szCs w:val="22"/>
        </w:rPr>
      </w:pPr>
      <w:r w:rsidRPr="00E06A8D">
        <w:rPr>
          <w:rFonts w:asciiTheme="minorHAnsi" w:hAnsiTheme="minorHAnsi" w:cstheme="minorHAnsi"/>
          <w:b/>
          <w:bCs/>
          <w:sz w:val="22"/>
          <w:szCs w:val="22"/>
        </w:rPr>
        <w:t>Company: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-</w:t>
      </w:r>
      <w:r w:rsidRPr="00E06A8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HTC Global Services</w:t>
      </w:r>
    </w:p>
    <w:p w:rsidR="00C63561" w:rsidRPr="00E06A8D" w:rsidP="00C63561" w14:paraId="4A00C786" w14:textId="38F3EA1F">
      <w:pPr>
        <w:tabs>
          <w:tab w:val="left" w:pos="1840"/>
        </w:tabs>
        <w:spacing w:after="0"/>
        <w:ind w:left="360"/>
        <w:rPr>
          <w:rFonts w:asciiTheme="minorHAnsi" w:hAnsiTheme="minorHAnsi" w:cstheme="minorHAnsi"/>
          <w:b/>
          <w:sz w:val="22"/>
          <w:szCs w:val="22"/>
        </w:rPr>
      </w:pPr>
      <w:r w:rsidRPr="00E06A8D">
        <w:rPr>
          <w:rFonts w:asciiTheme="minorHAnsi" w:hAnsiTheme="minorHAnsi" w:cstheme="minorHAnsi"/>
          <w:b/>
          <w:bCs/>
          <w:sz w:val="22"/>
          <w:szCs w:val="22"/>
        </w:rPr>
        <w:t>Client: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-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C63561">
        <w:rPr>
          <w:rFonts w:asciiTheme="minorHAnsi" w:hAnsiTheme="minorHAnsi" w:cstheme="minorHAnsi"/>
          <w:sz w:val="22"/>
          <w:szCs w:val="22"/>
        </w:rPr>
        <w:t>Euro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Packaging (</w:t>
      </w:r>
      <w:r>
        <w:rPr>
          <w:rFonts w:asciiTheme="minorHAnsi" w:hAnsiTheme="minorHAnsi" w:cstheme="minorHAnsi"/>
          <w:sz w:val="22"/>
          <w:szCs w:val="22"/>
        </w:rPr>
        <w:t>UK)</w:t>
      </w:r>
    </w:p>
    <w:p w:rsidR="00C63561" w:rsidRPr="00E06A8D" w:rsidP="00C63561" w14:paraId="1AF34AD4" w14:textId="015294A5">
      <w:pPr>
        <w:tabs>
          <w:tab w:val="left" w:pos="1840"/>
        </w:tabs>
        <w:spacing w:after="0"/>
        <w:ind w:left="360"/>
        <w:rPr>
          <w:rFonts w:asciiTheme="minorHAnsi" w:hAnsiTheme="minorHAnsi" w:cstheme="minorHAnsi"/>
          <w:sz w:val="22"/>
          <w:szCs w:val="22"/>
        </w:rPr>
      </w:pPr>
      <w:r w:rsidRPr="00E06A8D">
        <w:rPr>
          <w:rFonts w:asciiTheme="minorHAnsi" w:hAnsiTheme="minorHAnsi" w:cstheme="minorHAnsi"/>
          <w:b/>
          <w:bCs/>
          <w:sz w:val="22"/>
          <w:szCs w:val="22"/>
        </w:rPr>
        <w:t>Project: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-</w:t>
      </w:r>
      <w:r w:rsidRPr="00E06A8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Support</w:t>
      </w:r>
    </w:p>
    <w:p w:rsidR="00C63561" w:rsidRPr="00E06A8D" w:rsidP="00C63561" w14:paraId="028A771E" w14:textId="5AD6BE63">
      <w:pPr>
        <w:tabs>
          <w:tab w:val="left" w:pos="1840"/>
        </w:tabs>
        <w:spacing w:after="0"/>
        <w:ind w:left="360"/>
        <w:rPr>
          <w:rFonts w:asciiTheme="minorHAnsi" w:hAnsiTheme="minorHAnsi" w:cstheme="minorHAnsi"/>
          <w:b/>
          <w:sz w:val="22"/>
          <w:szCs w:val="22"/>
        </w:rPr>
      </w:pPr>
      <w:r w:rsidRPr="00E06A8D">
        <w:rPr>
          <w:rFonts w:asciiTheme="minorHAnsi" w:hAnsiTheme="minorHAnsi" w:cstheme="minorHAnsi"/>
          <w:b/>
          <w:bCs/>
          <w:sz w:val="22"/>
          <w:szCs w:val="22"/>
        </w:rPr>
        <w:t>Designation: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-</w:t>
      </w:r>
      <w:r w:rsidRPr="00E06A8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06A8D">
        <w:rPr>
          <w:rFonts w:asciiTheme="minorHAnsi" w:hAnsiTheme="minorHAnsi" w:cstheme="minorHAnsi"/>
          <w:sz w:val="22"/>
          <w:szCs w:val="22"/>
        </w:rPr>
        <w:t>Associate Consultant</w:t>
      </w:r>
    </w:p>
    <w:p w:rsidR="00C63561" w:rsidRPr="00C63561" w:rsidP="00C63561" w14:paraId="1A89955B" w14:textId="44792239">
      <w:pPr>
        <w:tabs>
          <w:tab w:val="left" w:pos="1840"/>
        </w:tabs>
        <w:spacing w:after="0"/>
        <w:ind w:left="360"/>
        <w:rPr>
          <w:rFonts w:asciiTheme="minorHAnsi" w:hAnsiTheme="minorHAnsi" w:cstheme="minorHAnsi"/>
          <w:sz w:val="22"/>
          <w:szCs w:val="22"/>
        </w:rPr>
      </w:pPr>
      <w:r w:rsidRPr="00E06A8D">
        <w:rPr>
          <w:rFonts w:asciiTheme="minorHAnsi" w:hAnsiTheme="minorHAnsi" w:cstheme="minorHAnsi"/>
          <w:b/>
          <w:bCs/>
          <w:sz w:val="22"/>
          <w:szCs w:val="22"/>
        </w:rPr>
        <w:t xml:space="preserve">Duration: </w:t>
      </w:r>
      <w:r w:rsidR="0005368C">
        <w:rPr>
          <w:rFonts w:asciiTheme="minorHAnsi" w:hAnsiTheme="minorHAnsi" w:cstheme="minorHAnsi"/>
          <w:b/>
          <w:bCs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>Jan 2019</w:t>
      </w:r>
      <w:r>
        <w:rPr>
          <w:rFonts w:asciiTheme="minorHAnsi" w:hAnsiTheme="minorHAnsi" w:cstheme="minorHAnsi"/>
          <w:bCs/>
          <w:sz w:val="22"/>
          <w:szCs w:val="22"/>
        </w:rPr>
        <w:t xml:space="preserve"> to July 2020</w:t>
      </w:r>
      <w:r w:rsidRPr="00E06A8D">
        <w:rPr>
          <w:rFonts w:asciiTheme="minorHAnsi" w:hAnsiTheme="minorHAnsi" w:cstheme="minorHAnsi"/>
          <w:sz w:val="22"/>
          <w:szCs w:val="22"/>
        </w:rPr>
        <w:t>.</w:t>
      </w:r>
    </w:p>
    <w:p w:rsidR="00C63561" w14:paraId="4170D2B2" w14:textId="77777777">
      <w:pPr>
        <w:spacing w:after="0"/>
        <w:ind w:right="-540"/>
        <w:jc w:val="both"/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</w:pPr>
    </w:p>
    <w:p w:rsidR="00603974" w:rsidRPr="000A7604" w14:paraId="4D126A47" w14:textId="56F99FB5">
      <w:pPr>
        <w:spacing w:after="0"/>
        <w:ind w:right="-540"/>
        <w:jc w:val="both"/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</w:pPr>
      <w:r w:rsidRPr="000A7604">
        <w:rPr>
          <w:rFonts w:asciiTheme="minorHAnsi" w:hAnsiTheme="minorHAnsi" w:cstheme="minorHAnsi"/>
          <w:b/>
          <w:bCs/>
          <w:iCs/>
          <w:sz w:val="22"/>
          <w:szCs w:val="22"/>
          <w:u w:val="single"/>
        </w:rPr>
        <w:t>Roles and Responsibilities:</w:t>
      </w:r>
    </w:p>
    <w:p w:rsidR="00964347" w:rsidRPr="000A7604" w:rsidP="00964347" w14:paraId="1FF7DFBB" w14:textId="77777777">
      <w:pPr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0A7604">
        <w:rPr>
          <w:rFonts w:asciiTheme="minorHAnsi" w:hAnsiTheme="minorHAnsi" w:cstheme="minorHAnsi"/>
          <w:sz w:val="22"/>
          <w:szCs w:val="22"/>
        </w:rPr>
        <w:t>Involved in production support activity on FICO.</w:t>
      </w:r>
    </w:p>
    <w:p w:rsidR="00964347" w:rsidRPr="000A7604" w:rsidP="00964347" w14:paraId="034EB9F1" w14:textId="77777777">
      <w:pPr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0A7604">
        <w:rPr>
          <w:rFonts w:asciiTheme="minorHAnsi" w:hAnsiTheme="minorHAnsi" w:cstheme="minorHAnsi"/>
          <w:color w:val="00000A"/>
          <w:sz w:val="22"/>
          <w:szCs w:val="22"/>
        </w:rPr>
        <w:t>Co-ordination</w:t>
      </w:r>
      <w:r w:rsidRPr="000A7604">
        <w:rPr>
          <w:rFonts w:asciiTheme="minorHAnsi" w:hAnsiTheme="minorHAnsi" w:cstheme="minorHAnsi"/>
          <w:sz w:val="22"/>
          <w:szCs w:val="22"/>
        </w:rPr>
        <w:t xml:space="preserve"> with client and Key users, technical team etc. for resolution of problems, custom </w:t>
      </w:r>
      <w:r w:rsidRPr="000A7604">
        <w:rPr>
          <w:rFonts w:asciiTheme="minorHAnsi" w:hAnsiTheme="minorHAnsi" w:cstheme="minorHAnsi"/>
          <w:color w:val="00000A"/>
          <w:sz w:val="22"/>
          <w:szCs w:val="22"/>
        </w:rPr>
        <w:t>developments.</w:t>
      </w:r>
    </w:p>
    <w:p w:rsidR="00964347" w:rsidRPr="000A7604" w:rsidP="00964347" w14:paraId="7E3FFE15" w14:textId="77777777">
      <w:pPr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0A7604">
        <w:rPr>
          <w:rFonts w:asciiTheme="minorHAnsi" w:hAnsiTheme="minorHAnsi" w:cstheme="minorHAnsi"/>
          <w:color w:val="00000A"/>
          <w:sz w:val="22"/>
          <w:szCs w:val="22"/>
        </w:rPr>
        <w:t>Played as SPOC, coordinating</w:t>
      </w:r>
      <w:r w:rsidRPr="000A7604">
        <w:rPr>
          <w:rFonts w:asciiTheme="minorHAnsi" w:hAnsiTheme="minorHAnsi" w:cstheme="minorHAnsi"/>
          <w:sz w:val="22"/>
          <w:szCs w:val="22"/>
        </w:rPr>
        <w:t xml:space="preserve"> with team members to solve cross module issues.</w:t>
      </w:r>
    </w:p>
    <w:p w:rsidR="00964347" w:rsidRPr="000A7604" w:rsidP="00964347" w14:paraId="780359EC" w14:textId="77777777">
      <w:pPr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0A7604">
        <w:rPr>
          <w:rFonts w:asciiTheme="minorHAnsi" w:hAnsiTheme="minorHAnsi" w:cstheme="minorHAnsi"/>
          <w:sz w:val="22"/>
          <w:szCs w:val="22"/>
        </w:rPr>
        <w:t xml:space="preserve">Error </w:t>
      </w:r>
      <w:r w:rsidRPr="000A7604">
        <w:rPr>
          <w:rFonts w:asciiTheme="minorHAnsi" w:hAnsiTheme="minorHAnsi" w:cstheme="minorHAnsi"/>
          <w:color w:val="00000A"/>
          <w:sz w:val="22"/>
          <w:szCs w:val="22"/>
        </w:rPr>
        <w:t>Analysis</w:t>
      </w:r>
      <w:r w:rsidRPr="000A7604">
        <w:rPr>
          <w:rFonts w:asciiTheme="minorHAnsi" w:hAnsiTheme="minorHAnsi" w:cstheme="minorHAnsi"/>
          <w:sz w:val="22"/>
          <w:szCs w:val="22"/>
        </w:rPr>
        <w:t xml:space="preserve"> for the cause of errors, provides corrective solutions, and suggest for preventive </w:t>
      </w:r>
      <w:r w:rsidRPr="000A7604">
        <w:rPr>
          <w:rFonts w:asciiTheme="minorHAnsi" w:hAnsiTheme="minorHAnsi" w:cstheme="minorHAnsi"/>
          <w:color w:val="00000A"/>
          <w:sz w:val="22"/>
          <w:szCs w:val="22"/>
        </w:rPr>
        <w:t>actions</w:t>
      </w:r>
      <w:r w:rsidRPr="000A7604">
        <w:rPr>
          <w:rFonts w:asciiTheme="minorHAnsi" w:hAnsiTheme="minorHAnsi" w:cstheme="minorHAnsi"/>
          <w:sz w:val="22"/>
          <w:szCs w:val="22"/>
        </w:rPr>
        <w:t xml:space="preserve"> to avoid recurrence.</w:t>
      </w:r>
    </w:p>
    <w:p w:rsidR="00964347" w:rsidRPr="000A7604" w:rsidP="00964347" w14:paraId="339DB20A" w14:textId="77777777">
      <w:pPr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0A7604">
        <w:rPr>
          <w:rFonts w:asciiTheme="minorHAnsi" w:hAnsiTheme="minorHAnsi" w:cstheme="minorHAnsi"/>
          <w:color w:val="00000A"/>
          <w:sz w:val="22"/>
          <w:szCs w:val="22"/>
        </w:rPr>
        <w:t>Prepared</w:t>
      </w:r>
      <w:r w:rsidRPr="000A7604">
        <w:rPr>
          <w:rFonts w:asciiTheme="minorHAnsi" w:hAnsiTheme="minorHAnsi" w:cstheme="minorHAnsi"/>
          <w:sz w:val="22"/>
          <w:szCs w:val="22"/>
        </w:rPr>
        <w:t xml:space="preserve"> detailed documentation for end-users and trained the end users for process </w:t>
      </w:r>
      <w:r w:rsidRPr="000A7604">
        <w:rPr>
          <w:rFonts w:asciiTheme="minorHAnsi" w:hAnsiTheme="minorHAnsi" w:cstheme="minorHAnsi"/>
          <w:color w:val="00000A"/>
          <w:sz w:val="22"/>
          <w:szCs w:val="22"/>
        </w:rPr>
        <w:t>transactions.</w:t>
      </w:r>
    </w:p>
    <w:p w:rsidR="00964347" w:rsidRPr="000A7604" w:rsidP="00964347" w14:paraId="43C3F47C" w14:textId="77777777">
      <w:pPr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0A7604">
        <w:rPr>
          <w:rFonts w:asciiTheme="minorHAnsi" w:hAnsiTheme="minorHAnsi" w:cstheme="minorHAnsi"/>
          <w:sz w:val="22"/>
          <w:szCs w:val="22"/>
        </w:rPr>
        <w:t>Successfully solved the service request (Tickets) raised by end user.</w:t>
      </w:r>
    </w:p>
    <w:p w:rsidR="00964347" w:rsidRPr="000A7604" w:rsidP="00964347" w14:paraId="4F87247E" w14:textId="77777777">
      <w:pPr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0A7604">
        <w:rPr>
          <w:rFonts w:asciiTheme="minorHAnsi" w:hAnsiTheme="minorHAnsi" w:cstheme="minorHAnsi"/>
          <w:color w:val="00000A"/>
          <w:sz w:val="22"/>
          <w:szCs w:val="22"/>
        </w:rPr>
        <w:t>Monitored</w:t>
      </w:r>
      <w:r w:rsidRPr="000A7604">
        <w:rPr>
          <w:rFonts w:asciiTheme="minorHAnsi" w:hAnsiTheme="minorHAnsi" w:cstheme="minorHAnsi"/>
          <w:sz w:val="22"/>
          <w:szCs w:val="22"/>
        </w:rPr>
        <w:t xml:space="preserve"> the resolution process and logs.</w:t>
      </w:r>
    </w:p>
    <w:p w:rsidR="00964347" w:rsidP="00964347" w14:paraId="0E8FE1C0" w14:textId="77777777">
      <w:pPr>
        <w:numPr>
          <w:ilvl w:val="0"/>
          <w:numId w:val="12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0A7604">
        <w:rPr>
          <w:rFonts w:asciiTheme="minorHAnsi" w:hAnsiTheme="minorHAnsi" w:cstheme="minorHAnsi"/>
          <w:color w:val="00000A"/>
          <w:sz w:val="22"/>
          <w:szCs w:val="22"/>
        </w:rPr>
        <w:t>User</w:t>
      </w:r>
      <w:r w:rsidRPr="000A7604">
        <w:rPr>
          <w:rFonts w:asciiTheme="minorHAnsi" w:hAnsiTheme="minorHAnsi" w:cstheme="minorHAnsi"/>
          <w:sz w:val="22"/>
          <w:szCs w:val="22"/>
        </w:rPr>
        <w:t xml:space="preserve"> Enhancements/Developments.</w:t>
      </w:r>
    </w:p>
    <w:p w:rsidR="009208FE" w:rsidP="009208FE" w14:paraId="252FAA30" w14:textId="77777777">
      <w:pPr>
        <w:tabs>
          <w:tab w:val="clear" w:pos="720"/>
        </w:tabs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:rsidR="009208FE" w:rsidRPr="00D21FE3" w:rsidP="009208FE" w14:paraId="6EB6E4B6" w14:textId="77777777">
      <w:pPr>
        <w:shd w:val="clear" w:color="auto" w:fill="D9D9D9"/>
        <w:jc w:val="both"/>
        <w:rPr>
          <w:rFonts w:asciiTheme="minorHAnsi" w:hAnsiTheme="minorHAnsi" w:cstheme="minorHAnsi"/>
          <w:b/>
          <w:bCs/>
        </w:rPr>
      </w:pPr>
      <w:r w:rsidRPr="00D21FE3">
        <w:rPr>
          <w:rFonts w:asciiTheme="minorHAnsi" w:hAnsiTheme="minorHAnsi" w:cstheme="minorHAnsi"/>
          <w:b/>
          <w:bCs/>
        </w:rPr>
        <w:t>Domain Experience</w:t>
      </w:r>
    </w:p>
    <w:p w:rsidR="009208FE" w:rsidRPr="00130D12" w:rsidP="009208FE" w14:paraId="0108E559" w14:textId="77777777">
      <w:pPr>
        <w:spacing w:after="0"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130D12">
        <w:rPr>
          <w:rFonts w:asciiTheme="minorHAnsi" w:hAnsiTheme="minorHAnsi" w:cstheme="minorHAnsi"/>
          <w:b/>
          <w:sz w:val="22"/>
          <w:szCs w:val="22"/>
        </w:rPr>
        <w:t>Mphasis Ltd          - 23 Oct-2015 to 05 Nov-2018 (3 Years)</w:t>
      </w:r>
    </w:p>
    <w:p w:rsidR="009208FE" w:rsidRPr="00130D12" w:rsidP="009208FE" w14:paraId="4D532A40" w14:textId="78BF1944">
      <w:pPr>
        <w:spacing w:after="0"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130D12">
        <w:rPr>
          <w:rFonts w:asciiTheme="minorHAnsi" w:hAnsiTheme="minorHAnsi" w:cstheme="minorHAnsi"/>
          <w:b/>
          <w:sz w:val="22"/>
          <w:szCs w:val="22"/>
        </w:rPr>
        <w:t xml:space="preserve">Designation           - Process </w:t>
      </w:r>
      <w:r w:rsidRPr="00AD089B" w:rsidR="00AD089B">
        <w:rPr>
          <w:rFonts w:ascii="Segoe UI" w:hAnsi="Segoe UI" w:cs="Segoe UI"/>
          <w:b/>
          <w:bCs/>
          <w:sz w:val="20"/>
          <w:szCs w:val="20"/>
        </w:rPr>
        <w:t>associate</w:t>
      </w:r>
      <w:r w:rsidRPr="00130D12">
        <w:rPr>
          <w:rFonts w:asciiTheme="minorHAnsi" w:hAnsiTheme="minorHAnsi" w:cstheme="minorHAnsi"/>
          <w:b/>
          <w:sz w:val="22"/>
          <w:szCs w:val="22"/>
        </w:rPr>
        <w:tab/>
      </w:r>
    </w:p>
    <w:p w:rsidR="009208FE" w:rsidRPr="00130D12" w:rsidP="009208FE" w14:paraId="0A88A575" w14:textId="77777777">
      <w:pPr>
        <w:spacing w:after="0"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130D12">
        <w:rPr>
          <w:rFonts w:asciiTheme="minorHAnsi" w:hAnsiTheme="minorHAnsi" w:cstheme="minorHAnsi"/>
          <w:b/>
          <w:sz w:val="22"/>
          <w:szCs w:val="22"/>
        </w:rPr>
        <w:t>Process                  - Accounts Payable</w:t>
      </w:r>
    </w:p>
    <w:p w:rsidR="009208FE" w:rsidRPr="00130D12" w:rsidP="009208FE" w14:paraId="37402E08" w14:textId="77777777">
      <w:pPr>
        <w:spacing w:after="0" w:line="240" w:lineRule="auto"/>
        <w:rPr>
          <w:rFonts w:asciiTheme="minorHAnsi" w:hAnsiTheme="minorHAnsi" w:cstheme="minorHAnsi"/>
          <w:b/>
          <w:sz w:val="22"/>
          <w:szCs w:val="22"/>
        </w:rPr>
      </w:pPr>
    </w:p>
    <w:p w:rsidR="009208FE" w:rsidRPr="00130D12" w:rsidP="009208FE" w14:paraId="3432A90C" w14:textId="77777777">
      <w:pPr>
        <w:pStyle w:val="ListParagraph"/>
        <w:numPr>
          <w:ilvl w:val="0"/>
          <w:numId w:val="19"/>
        </w:numPr>
        <w:tabs>
          <w:tab w:val="clear" w:pos="720"/>
        </w:tabs>
        <w:suppressAutoHyphens w:val="0"/>
        <w:spacing w:after="0" w:line="24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130D12">
        <w:rPr>
          <w:rFonts w:asciiTheme="minorHAnsi" w:hAnsiTheme="minorHAnsi" w:cstheme="minorHAnsi"/>
          <w:sz w:val="22"/>
          <w:szCs w:val="22"/>
        </w:rPr>
        <w:t>Performing Month end activities and Accruals</w:t>
      </w:r>
    </w:p>
    <w:p w:rsidR="009208FE" w:rsidRPr="00130D12" w:rsidP="009208FE" w14:paraId="168BF76C" w14:textId="77777777">
      <w:pPr>
        <w:pStyle w:val="ListParagraph"/>
        <w:numPr>
          <w:ilvl w:val="0"/>
          <w:numId w:val="19"/>
        </w:numPr>
        <w:tabs>
          <w:tab w:val="clear" w:pos="720"/>
        </w:tabs>
        <w:suppressAutoHyphens w:val="0"/>
        <w:spacing w:after="0" w:line="24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130D12">
        <w:rPr>
          <w:rFonts w:asciiTheme="minorHAnsi" w:hAnsiTheme="minorHAnsi" w:cstheme="minorHAnsi"/>
          <w:sz w:val="22"/>
          <w:szCs w:val="22"/>
        </w:rPr>
        <w:t>Floor Support (resolving queries for the team members as and when they come up)</w:t>
      </w:r>
    </w:p>
    <w:p w:rsidR="009208FE" w:rsidRPr="00130D12" w:rsidP="009208FE" w14:paraId="129F9758" w14:textId="77777777">
      <w:pPr>
        <w:pStyle w:val="ListParagraph"/>
        <w:numPr>
          <w:ilvl w:val="0"/>
          <w:numId w:val="19"/>
        </w:numPr>
        <w:tabs>
          <w:tab w:val="clear" w:pos="720"/>
        </w:tabs>
        <w:suppressAutoHyphens w:val="0"/>
        <w:spacing w:after="0" w:line="24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130D12">
        <w:rPr>
          <w:rFonts w:asciiTheme="minorHAnsi" w:hAnsiTheme="minorHAnsi" w:cstheme="minorHAnsi"/>
          <w:sz w:val="22"/>
          <w:szCs w:val="22"/>
        </w:rPr>
        <w:t>Work allocation</w:t>
      </w:r>
    </w:p>
    <w:p w:rsidR="009208FE" w:rsidRPr="00130D12" w:rsidP="009208FE" w14:paraId="0F7DCBC9" w14:textId="77777777">
      <w:pPr>
        <w:pStyle w:val="ListParagraph"/>
        <w:numPr>
          <w:ilvl w:val="0"/>
          <w:numId w:val="19"/>
        </w:numPr>
        <w:tabs>
          <w:tab w:val="clear" w:pos="720"/>
        </w:tabs>
        <w:suppressAutoHyphens w:val="0"/>
        <w:spacing w:after="0" w:line="24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130D12">
        <w:rPr>
          <w:rFonts w:asciiTheme="minorHAnsi" w:hAnsiTheme="minorHAnsi" w:cstheme="minorHAnsi"/>
          <w:sz w:val="22"/>
          <w:szCs w:val="22"/>
        </w:rPr>
        <w:t>Handling escalation calls, coordinating with payments and vendor setup team</w:t>
      </w:r>
    </w:p>
    <w:p w:rsidR="009208FE" w:rsidRPr="00130D12" w:rsidP="009208FE" w14:paraId="67FF9610" w14:textId="77777777">
      <w:pPr>
        <w:pStyle w:val="ListParagraph"/>
        <w:numPr>
          <w:ilvl w:val="0"/>
          <w:numId w:val="19"/>
        </w:numPr>
        <w:tabs>
          <w:tab w:val="clear" w:pos="720"/>
        </w:tabs>
        <w:suppressAutoHyphens w:val="0"/>
        <w:spacing w:after="0" w:line="24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130D12">
        <w:rPr>
          <w:rFonts w:asciiTheme="minorHAnsi" w:hAnsiTheme="minorHAnsi" w:cstheme="minorHAnsi"/>
          <w:sz w:val="22"/>
          <w:szCs w:val="22"/>
        </w:rPr>
        <w:t>Prepare Error analysis and assist Process Manager in implementing control plans to improve service delivery</w:t>
      </w:r>
    </w:p>
    <w:p w:rsidR="009208FE" w:rsidRPr="00130D12" w:rsidP="009208FE" w14:paraId="532CDEEB" w14:textId="77777777">
      <w:pPr>
        <w:pStyle w:val="ListParagraph"/>
        <w:numPr>
          <w:ilvl w:val="0"/>
          <w:numId w:val="19"/>
        </w:numPr>
        <w:tabs>
          <w:tab w:val="clear" w:pos="720"/>
        </w:tabs>
        <w:suppressAutoHyphens w:val="0"/>
        <w:spacing w:after="0" w:line="24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130D12">
        <w:rPr>
          <w:rFonts w:asciiTheme="minorHAnsi" w:hAnsiTheme="minorHAnsi" w:cstheme="minorHAnsi"/>
          <w:sz w:val="22"/>
          <w:szCs w:val="22"/>
        </w:rPr>
        <w:t>Maintaining error and issue logs</w:t>
      </w:r>
    </w:p>
    <w:p w:rsidR="009208FE" w:rsidRPr="00130D12" w:rsidP="009208FE" w14:paraId="7B70C7EA" w14:textId="77777777">
      <w:pPr>
        <w:pStyle w:val="ListParagraph"/>
        <w:numPr>
          <w:ilvl w:val="0"/>
          <w:numId w:val="19"/>
        </w:numPr>
        <w:tabs>
          <w:tab w:val="clear" w:pos="720"/>
        </w:tabs>
        <w:suppressAutoHyphens w:val="0"/>
        <w:spacing w:after="0" w:line="24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130D12">
        <w:rPr>
          <w:rFonts w:asciiTheme="minorHAnsi" w:hAnsiTheme="minorHAnsi" w:cstheme="minorHAnsi"/>
          <w:sz w:val="22"/>
          <w:szCs w:val="22"/>
        </w:rPr>
        <w:t>Prepared Grocery Note to reduce Language barrier</w:t>
      </w:r>
    </w:p>
    <w:p w:rsidR="009208FE" w:rsidRPr="00130D12" w:rsidP="009208FE" w14:paraId="30B26773" w14:textId="77777777">
      <w:pPr>
        <w:pStyle w:val="ListParagraph"/>
        <w:numPr>
          <w:ilvl w:val="0"/>
          <w:numId w:val="19"/>
        </w:numPr>
        <w:tabs>
          <w:tab w:val="clear" w:pos="720"/>
        </w:tabs>
        <w:suppressAutoHyphens w:val="0"/>
        <w:spacing w:after="0" w:line="24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130D12">
        <w:rPr>
          <w:rFonts w:asciiTheme="minorHAnsi" w:hAnsiTheme="minorHAnsi" w:cstheme="minorHAnsi"/>
          <w:sz w:val="22"/>
          <w:szCs w:val="22"/>
        </w:rPr>
        <w:t>Conducting Con call and updating the team</w:t>
      </w:r>
    </w:p>
    <w:p w:rsidR="009208FE" w:rsidRPr="00130D12" w:rsidP="009208FE" w14:paraId="473781F7" w14:textId="77777777">
      <w:pPr>
        <w:pStyle w:val="ListParagraph"/>
        <w:numPr>
          <w:ilvl w:val="0"/>
          <w:numId w:val="19"/>
        </w:numPr>
        <w:tabs>
          <w:tab w:val="clear" w:pos="720"/>
        </w:tabs>
        <w:suppressAutoHyphens w:val="0"/>
        <w:spacing w:after="0" w:line="24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130D12">
        <w:rPr>
          <w:rFonts w:asciiTheme="minorHAnsi" w:hAnsiTheme="minorHAnsi" w:cstheme="minorHAnsi"/>
          <w:sz w:val="22"/>
          <w:szCs w:val="22"/>
        </w:rPr>
        <w:t>Successfully remote transitioned Accounts Payable Process for Steria for UK region</w:t>
      </w:r>
    </w:p>
    <w:p w:rsidR="009208FE" w:rsidRPr="00130D12" w:rsidP="009208FE" w14:paraId="3781BCBE" w14:textId="2F4F96F6">
      <w:pPr>
        <w:pStyle w:val="ListParagraph"/>
        <w:numPr>
          <w:ilvl w:val="0"/>
          <w:numId w:val="19"/>
        </w:numPr>
        <w:tabs>
          <w:tab w:val="clear" w:pos="720"/>
        </w:tabs>
        <w:suppressAutoHyphens w:val="0"/>
        <w:spacing w:after="0" w:line="24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130D12">
        <w:rPr>
          <w:rFonts w:asciiTheme="minorHAnsi" w:hAnsiTheme="minorHAnsi" w:cstheme="minorHAnsi"/>
          <w:sz w:val="22"/>
          <w:szCs w:val="22"/>
        </w:rPr>
        <w:t xml:space="preserve">Performing of 2 </w:t>
      </w:r>
      <w:r w:rsidRPr="00130D12" w:rsidR="00634B5A">
        <w:rPr>
          <w:rFonts w:asciiTheme="minorHAnsi" w:hAnsiTheme="minorHAnsi" w:cstheme="minorHAnsi"/>
          <w:sz w:val="22"/>
          <w:szCs w:val="22"/>
        </w:rPr>
        <w:t>way</w:t>
      </w:r>
      <w:r w:rsidRPr="00130D12">
        <w:rPr>
          <w:rFonts w:asciiTheme="minorHAnsi" w:hAnsiTheme="minorHAnsi" w:cstheme="minorHAnsi"/>
          <w:sz w:val="22"/>
          <w:szCs w:val="22"/>
        </w:rPr>
        <w:t xml:space="preserve"> &amp; 3 way match before processing the invoices</w:t>
      </w:r>
    </w:p>
    <w:p w:rsidR="009208FE" w:rsidRPr="00130D12" w:rsidP="009208FE" w14:paraId="0732A0F7" w14:textId="77777777">
      <w:pPr>
        <w:pStyle w:val="ListParagraph"/>
        <w:numPr>
          <w:ilvl w:val="0"/>
          <w:numId w:val="19"/>
        </w:numPr>
        <w:tabs>
          <w:tab w:val="clear" w:pos="720"/>
        </w:tabs>
        <w:suppressAutoHyphens w:val="0"/>
        <w:spacing w:after="0" w:line="24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130D12">
        <w:rPr>
          <w:rFonts w:asciiTheme="minorHAnsi" w:hAnsiTheme="minorHAnsi" w:cstheme="minorHAnsi"/>
          <w:sz w:val="22"/>
          <w:szCs w:val="22"/>
        </w:rPr>
        <w:t>Solving Vendor queries and completing statement</w:t>
      </w:r>
    </w:p>
    <w:p w:rsidR="009208FE" w:rsidRPr="000A7604" w:rsidP="006B78C5" w14:paraId="3D2CF6E8" w14:textId="77777777">
      <w:pPr>
        <w:tabs>
          <w:tab w:val="clear" w:pos="720"/>
        </w:tabs>
        <w:spacing w:after="0"/>
        <w:ind w:left="720"/>
        <w:jc w:val="both"/>
        <w:rPr>
          <w:rFonts w:asciiTheme="minorHAnsi" w:hAnsiTheme="minorHAnsi"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8"/>
          </v:shape>
        </w:pict>
      </w:r>
    </w:p>
    <w:sectPr>
      <w:pgSz w:w="12240" w:h="15840"/>
      <w:pgMar w:top="863" w:right="1440" w:bottom="835" w:left="1440" w:header="0" w:footer="0" w:gutter="0"/>
      <w:cols w:space="720"/>
      <w:formProt w:val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old">
    <w:panose1 w:val="020B07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3974" w14:paraId="5026E1E8" w14:textId="174D8056">
    <w:pPr>
      <w:pStyle w:val="Footer"/>
      <w:rPr>
        <w:noProof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00bd48fa817a4aa1069b0ccb" descr="{&quot;HashCode&quot;:-13274713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A7E65" w:rsidP="00DA7E65" w14:textId="77777777">
                          <w:pPr>
                            <w:tabs>
                              <w:tab w:val="left" w:pos="1845"/>
                            </w:tabs>
                            <w:spacing w:after="0" w:line="240" w:lineRule="auto"/>
                            <w:jc w:val="center"/>
                            <w:rPr>
                              <w:rFonts w:cs="Calibri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0"/>
                            </w:rPr>
                            <w:t xml:space="preserve">                                                                                                                                                                                                            </w:t>
                          </w:r>
                          <w:r>
                            <w:rPr>
                              <w:rFonts w:cs="Calibri"/>
                              <w:b/>
                              <w:sz w:val="28"/>
                              <w:szCs w:val="28"/>
                            </w:rPr>
                            <w:t>P. Ranganath</w:t>
                          </w:r>
                        </w:p>
                        <w:p w:rsidR="009B364F" w:rsidRPr="009B364F" w:rsidP="009B364F" w14:textId="6570BF99">
                          <w:pPr>
                            <w:spacing w:after="0"/>
                            <w:rPr>
                              <w:rFonts w:ascii="Calibri" w:hAnsi="Calibri" w:cs="Calibri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0bd48fa817a4aa1069b0ccb" o:spid="_x0000_s2049" type="#_x0000_t202" alt="{&quot;HashCode&quot;:-1327471360,&quot;Height&quot;:792.0,&quot;Width&quot;:612.0,&quot;Placement&quot;:&quot;Footer&quot;,&quot;Index&quot;:&quot;Primary&quot;,&quot;Section&quot;:1,&quot;Top&quot;:0.0,&quot;Left&quot;:0.0}" style="width:612pt;height:21.5pt;margin-top:755.45pt;margin-left:0;mso-position-horizontal-relative:page;mso-position-vertical-relative:page;mso-wrap-distance-bottom:0;mso-wrap-distance-left:9pt;mso-wrap-distance-right:9pt;mso-wrap-distance-top:0;mso-wrap-style:square;position:absolute;visibility:visible;v-text-anchor:bottom;z-index:251659264" o:allowincell="f" filled="f" stroked="f" strokeweight="0.5pt">
              <v:textbox inset="20pt,0,,0">
                <w:txbxContent>
                  <w:p w:rsidR="00DA7E65" w:rsidP="00DA7E65" w14:paraId="2AC868FF" w14:textId="77777777">
                    <w:pPr>
                      <w:tabs>
                        <w:tab w:val="left" w:pos="1845"/>
                      </w:tabs>
                      <w:spacing w:after="0" w:line="240" w:lineRule="auto"/>
                      <w:jc w:val="center"/>
                      <w:rPr>
                        <w:rFonts w:cs="Calibri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Calibri" w:hAnsi="Calibri" w:cs="Calibri"/>
                        <w:sz w:val="20"/>
                      </w:rPr>
                      <w:t xml:space="preserve">                                                                                                                                                                                                            </w:t>
                    </w:r>
                    <w:r>
                      <w:rPr>
                        <w:rFonts w:cs="Calibri"/>
                        <w:b/>
                        <w:sz w:val="28"/>
                        <w:szCs w:val="28"/>
                      </w:rPr>
                      <w:t>P. Ranganath</w:t>
                    </w:r>
                  </w:p>
                  <w:p w:rsidR="009B364F" w:rsidRPr="009B364F" w:rsidP="009B364F" w14:paraId="5DCA80C9" w14:textId="6570BF99">
                    <w:pPr>
                      <w:spacing w:after="0"/>
                      <w:rPr>
                        <w:rFonts w:ascii="Calibri" w:hAnsi="Calibri" w:cs="Calibri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041775">
      <w:rPr>
        <w:noProof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23033" w:rsidP="00623033" w14:paraId="5FF26211" w14:textId="77777777">
    <w:pPr>
      <w:tabs>
        <w:tab w:val="left" w:pos="1845"/>
      </w:tabs>
      <w:spacing w:after="0" w:line="240" w:lineRule="auto"/>
      <w:rPr>
        <w:rFonts w:ascii="Calibri" w:hAnsi="Calibri" w:cs="Calibri"/>
        <w:sz w:val="20"/>
      </w:rPr>
    </w:pPr>
    <w:r>
      <w:rPr>
        <w:rFonts w:ascii="Calibri" w:hAnsi="Calibri" w:cs="Calibri"/>
        <w:sz w:val="20"/>
      </w:rPr>
      <w:t xml:space="preserve">                                                                                                                                                                                                      </w:t>
    </w:r>
  </w:p>
  <w:p w:rsidR="00603974" w:rsidRPr="00623033" w:rsidP="00623033" w14:paraId="40B717B8" w14:textId="00F5FF0F">
    <w:pPr>
      <w:tabs>
        <w:tab w:val="left" w:pos="1845"/>
      </w:tabs>
      <w:spacing w:after="0" w:line="240" w:lineRule="auto"/>
      <w:rPr>
        <w:rFonts w:cs="Calibri"/>
        <w:b/>
        <w:sz w:val="28"/>
        <w:szCs w:val="28"/>
      </w:rPr>
    </w:pPr>
    <w:r>
      <w:rPr>
        <w:rFonts w:ascii="Calibri" w:hAnsi="Calibri" w:cs="Calibri"/>
        <w:sz w:val="20"/>
      </w:rPr>
      <w:t xml:space="preserve">                                                                                                                                                                                                       </w:t>
    </w:r>
    <w:r>
      <w:rPr>
        <w:rFonts w:cs="Calibri"/>
        <w:b/>
        <w:sz w:val="28"/>
        <w:szCs w:val="28"/>
      </w:rPr>
      <w:t>P. Ranganath</w:t>
    </w:r>
  </w:p>
  <w:sdt>
    <w:sdtPr>
      <w:id w:val="-20754197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3974" w14:paraId="1A615B5D" w14:textId="2AC92D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BCD">
          <w:rPr>
            <w:noProof/>
          </w:rPr>
          <w:t>1</w:t>
        </w:r>
        <w:r>
          <w:rPr>
            <w:noProof/>
          </w:rPr>
          <w:fldChar w:fldCharType="end"/>
        </w:r>
        <w:r w:rsidR="000365DF">
          <w:rPr>
            <w:noProof/>
          </w:rPr>
          <w:t xml:space="preserve"> </w:t>
        </w:r>
      </w:p>
      <w:p w:rsidR="00603974" w14:paraId="23FAD1A8" w14:textId="77777777">
        <w:pPr>
          <w:pStyle w:val="Footer"/>
        </w:pPr>
      </w:p>
    </w:sdtContent>
  </w:sdt>
  <w:p w:rsidR="00603974" w14:paraId="6849EFD2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59AA" w:rsidRPr="002F59AA" w:rsidP="002F59AA" w14:paraId="2552AB59" w14:textId="6039857D">
    <w:pPr>
      <w:tabs>
        <w:tab w:val="left" w:pos="1845"/>
      </w:tabs>
      <w:spacing w:after="0" w:line="240" w:lineRule="auto"/>
      <w:rPr>
        <w:rFonts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5C563CD"/>
    <w:multiLevelType w:val="hybridMultilevel"/>
    <w:tmpl w:val="069CED0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373C65"/>
    <w:multiLevelType w:val="hybridMultilevel"/>
    <w:tmpl w:val="72ACBB94"/>
    <w:lvl w:ilvl="0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213476F5"/>
    <w:multiLevelType w:val="multilevel"/>
    <w:tmpl w:val="D3EC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3193261"/>
    <w:multiLevelType w:val="hybridMultilevel"/>
    <w:tmpl w:val="3DDA63FC"/>
    <w:lvl w:ilvl="0">
      <w:start w:val="1"/>
      <w:numFmt w:val="bullet"/>
      <w:pStyle w:val="List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07269A"/>
    <w:multiLevelType w:val="multilevel"/>
    <w:tmpl w:val="2F5C68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ACA3C40"/>
    <w:multiLevelType w:val="hybridMultilevel"/>
    <w:tmpl w:val="51BAD6A8"/>
    <w:lvl w:ilvl="0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6">
    <w:nsid w:val="2DDE4A21"/>
    <w:multiLevelType w:val="hybridMultilevel"/>
    <w:tmpl w:val="11D0B9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E54403"/>
    <w:multiLevelType w:val="multilevel"/>
    <w:tmpl w:val="C36808F6"/>
    <w:lvl w:ilvl="0">
      <w:start w:val="1"/>
      <w:numFmt w:val="none"/>
      <w:pStyle w:val="Heading1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8">
    <w:nsid w:val="3BB41988"/>
    <w:multiLevelType w:val="multilevel"/>
    <w:tmpl w:val="7352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3D577DDD"/>
    <w:multiLevelType w:val="hybridMultilevel"/>
    <w:tmpl w:val="ADA042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252154"/>
    <w:multiLevelType w:val="multilevel"/>
    <w:tmpl w:val="7BF4A8DA"/>
    <w:lvl w:ilvl="0">
      <w:start w:val="1"/>
      <w:numFmt w:val="none"/>
      <w:suff w:val="nothing"/>
      <w:lvlJc w:val="left"/>
      <w:pPr>
        <w:ind w:left="0" w:firstLine="0"/>
      </w:pPr>
      <w:rPr>
        <w:u w:val="single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11">
    <w:nsid w:val="4A64232F"/>
    <w:multiLevelType w:val="hybridMultilevel"/>
    <w:tmpl w:val="76AE4F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E537DE"/>
    <w:multiLevelType w:val="multilevel"/>
    <w:tmpl w:val="DE1E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606439A4"/>
    <w:multiLevelType w:val="hybridMultilevel"/>
    <w:tmpl w:val="B25848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E07DA0"/>
    <w:multiLevelType w:val="hybridMultilevel"/>
    <w:tmpl w:val="E92005E8"/>
    <w:lvl w:ilvl="0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>
    <w:nsid w:val="68A66AD6"/>
    <w:multiLevelType w:val="hybridMultilevel"/>
    <w:tmpl w:val="D6A074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A85F55"/>
    <w:multiLevelType w:val="hybridMultilevel"/>
    <w:tmpl w:val="8F2024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083952"/>
    <w:multiLevelType w:val="hybridMultilevel"/>
    <w:tmpl w:val="F662907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2"/>
  </w:num>
  <w:num w:numId="5">
    <w:abstractNumId w:val="12"/>
  </w:num>
  <w:num w:numId="6">
    <w:abstractNumId w:val="8"/>
  </w:num>
  <w:num w:numId="7">
    <w:abstractNumId w:val="15"/>
  </w:num>
  <w:num w:numId="8">
    <w:abstractNumId w:val="6"/>
  </w:num>
  <w:num w:numId="9">
    <w:abstractNumId w:val="14"/>
  </w:num>
  <w:num w:numId="10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2"/>
  </w:num>
  <w:num w:numId="13">
    <w:abstractNumId w:val="3"/>
  </w:num>
  <w:num w:numId="14">
    <w:abstractNumId w:val="13"/>
  </w:num>
  <w:num w:numId="15">
    <w:abstractNumId w:val="1"/>
  </w:num>
  <w:num w:numId="16">
    <w:abstractNumId w:val="0"/>
  </w:num>
  <w:num w:numId="17">
    <w:abstractNumId w:val="5"/>
  </w:num>
  <w:num w:numId="18">
    <w:abstractNumId w:val="9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974"/>
    <w:rsid w:val="000002AB"/>
    <w:rsid w:val="00002FED"/>
    <w:rsid w:val="00004959"/>
    <w:rsid w:val="00030E07"/>
    <w:rsid w:val="00036544"/>
    <w:rsid w:val="000365DF"/>
    <w:rsid w:val="00041775"/>
    <w:rsid w:val="0005368C"/>
    <w:rsid w:val="00057D66"/>
    <w:rsid w:val="0006530B"/>
    <w:rsid w:val="000777BF"/>
    <w:rsid w:val="00083610"/>
    <w:rsid w:val="000A7604"/>
    <w:rsid w:val="000A79BC"/>
    <w:rsid w:val="000B4D55"/>
    <w:rsid w:val="000C37D4"/>
    <w:rsid w:val="000D764C"/>
    <w:rsid w:val="000F2AE0"/>
    <w:rsid w:val="000F2BFC"/>
    <w:rsid w:val="001070D3"/>
    <w:rsid w:val="0012068E"/>
    <w:rsid w:val="00130D12"/>
    <w:rsid w:val="0014263D"/>
    <w:rsid w:val="001468D6"/>
    <w:rsid w:val="0015283D"/>
    <w:rsid w:val="00155917"/>
    <w:rsid w:val="0017351D"/>
    <w:rsid w:val="00173876"/>
    <w:rsid w:val="001974B9"/>
    <w:rsid w:val="001A7A10"/>
    <w:rsid w:val="001B59D6"/>
    <w:rsid w:val="001B6DBD"/>
    <w:rsid w:val="001E260E"/>
    <w:rsid w:val="001E582A"/>
    <w:rsid w:val="001E7457"/>
    <w:rsid w:val="00204691"/>
    <w:rsid w:val="00212231"/>
    <w:rsid w:val="002265CB"/>
    <w:rsid w:val="0025742C"/>
    <w:rsid w:val="00290E7B"/>
    <w:rsid w:val="002B2015"/>
    <w:rsid w:val="002C16B5"/>
    <w:rsid w:val="002C53FF"/>
    <w:rsid w:val="002D0B3D"/>
    <w:rsid w:val="002D2EF1"/>
    <w:rsid w:val="002F4F6A"/>
    <w:rsid w:val="002F59AA"/>
    <w:rsid w:val="00327615"/>
    <w:rsid w:val="00361B01"/>
    <w:rsid w:val="0038164E"/>
    <w:rsid w:val="003901AD"/>
    <w:rsid w:val="00396C38"/>
    <w:rsid w:val="003D5543"/>
    <w:rsid w:val="003D7728"/>
    <w:rsid w:val="003F036F"/>
    <w:rsid w:val="0041772D"/>
    <w:rsid w:val="0042280E"/>
    <w:rsid w:val="00431E01"/>
    <w:rsid w:val="004361B3"/>
    <w:rsid w:val="00476367"/>
    <w:rsid w:val="004A1E2B"/>
    <w:rsid w:val="004A290F"/>
    <w:rsid w:val="004A72ED"/>
    <w:rsid w:val="004C6453"/>
    <w:rsid w:val="004E2E54"/>
    <w:rsid w:val="004F266D"/>
    <w:rsid w:val="005011A7"/>
    <w:rsid w:val="00503FD3"/>
    <w:rsid w:val="005103D7"/>
    <w:rsid w:val="0052137D"/>
    <w:rsid w:val="00526069"/>
    <w:rsid w:val="00533746"/>
    <w:rsid w:val="00543A01"/>
    <w:rsid w:val="00545282"/>
    <w:rsid w:val="00593620"/>
    <w:rsid w:val="00596823"/>
    <w:rsid w:val="005A0F4F"/>
    <w:rsid w:val="005A2F6D"/>
    <w:rsid w:val="005A4BEF"/>
    <w:rsid w:val="005B06E2"/>
    <w:rsid w:val="005F32FB"/>
    <w:rsid w:val="0060143F"/>
    <w:rsid w:val="00603974"/>
    <w:rsid w:val="00623033"/>
    <w:rsid w:val="00630B84"/>
    <w:rsid w:val="00634B5A"/>
    <w:rsid w:val="00642A3F"/>
    <w:rsid w:val="006829AE"/>
    <w:rsid w:val="006A2E87"/>
    <w:rsid w:val="006B78C5"/>
    <w:rsid w:val="006D1246"/>
    <w:rsid w:val="006D4104"/>
    <w:rsid w:val="00707B82"/>
    <w:rsid w:val="00727749"/>
    <w:rsid w:val="007303E9"/>
    <w:rsid w:val="00736D42"/>
    <w:rsid w:val="007478E9"/>
    <w:rsid w:val="00755C9C"/>
    <w:rsid w:val="00766513"/>
    <w:rsid w:val="00774D76"/>
    <w:rsid w:val="00782D9E"/>
    <w:rsid w:val="0079347D"/>
    <w:rsid w:val="00796E17"/>
    <w:rsid w:val="007B5189"/>
    <w:rsid w:val="007B5656"/>
    <w:rsid w:val="007C2716"/>
    <w:rsid w:val="007C6D0B"/>
    <w:rsid w:val="007E6380"/>
    <w:rsid w:val="007F6BB7"/>
    <w:rsid w:val="00821E5C"/>
    <w:rsid w:val="008224CA"/>
    <w:rsid w:val="008255E4"/>
    <w:rsid w:val="00843540"/>
    <w:rsid w:val="0088038F"/>
    <w:rsid w:val="00881F72"/>
    <w:rsid w:val="008911A1"/>
    <w:rsid w:val="008A21A6"/>
    <w:rsid w:val="008A4BDD"/>
    <w:rsid w:val="008D3796"/>
    <w:rsid w:val="008D3C81"/>
    <w:rsid w:val="008D627C"/>
    <w:rsid w:val="009208FE"/>
    <w:rsid w:val="00964347"/>
    <w:rsid w:val="0097350D"/>
    <w:rsid w:val="00974FA9"/>
    <w:rsid w:val="0099728A"/>
    <w:rsid w:val="009B364F"/>
    <w:rsid w:val="009B487A"/>
    <w:rsid w:val="009E7CD9"/>
    <w:rsid w:val="009F3A97"/>
    <w:rsid w:val="009F4FE9"/>
    <w:rsid w:val="00A178DE"/>
    <w:rsid w:val="00A24DD5"/>
    <w:rsid w:val="00A345C2"/>
    <w:rsid w:val="00A42180"/>
    <w:rsid w:val="00A453D5"/>
    <w:rsid w:val="00A5135E"/>
    <w:rsid w:val="00A62CBA"/>
    <w:rsid w:val="00A67E3C"/>
    <w:rsid w:val="00A7545B"/>
    <w:rsid w:val="00A77B01"/>
    <w:rsid w:val="00A955EA"/>
    <w:rsid w:val="00AC67EE"/>
    <w:rsid w:val="00AD089B"/>
    <w:rsid w:val="00AD0943"/>
    <w:rsid w:val="00AD4936"/>
    <w:rsid w:val="00AF21C1"/>
    <w:rsid w:val="00B05F91"/>
    <w:rsid w:val="00B1457A"/>
    <w:rsid w:val="00B20A53"/>
    <w:rsid w:val="00B46868"/>
    <w:rsid w:val="00B475ED"/>
    <w:rsid w:val="00B71B08"/>
    <w:rsid w:val="00B7420B"/>
    <w:rsid w:val="00B876A9"/>
    <w:rsid w:val="00BB029A"/>
    <w:rsid w:val="00BD09F1"/>
    <w:rsid w:val="00BF351B"/>
    <w:rsid w:val="00BF590C"/>
    <w:rsid w:val="00BF7126"/>
    <w:rsid w:val="00C06F0A"/>
    <w:rsid w:val="00C30097"/>
    <w:rsid w:val="00C32ED7"/>
    <w:rsid w:val="00C52795"/>
    <w:rsid w:val="00C53C9B"/>
    <w:rsid w:val="00C55787"/>
    <w:rsid w:val="00C571A1"/>
    <w:rsid w:val="00C63561"/>
    <w:rsid w:val="00C65CF5"/>
    <w:rsid w:val="00C7118B"/>
    <w:rsid w:val="00C7467E"/>
    <w:rsid w:val="00CD032B"/>
    <w:rsid w:val="00CE47EA"/>
    <w:rsid w:val="00CF54FC"/>
    <w:rsid w:val="00D038F0"/>
    <w:rsid w:val="00D04371"/>
    <w:rsid w:val="00D07647"/>
    <w:rsid w:val="00D21FE3"/>
    <w:rsid w:val="00D26F22"/>
    <w:rsid w:val="00D6346E"/>
    <w:rsid w:val="00D718C4"/>
    <w:rsid w:val="00D8063D"/>
    <w:rsid w:val="00D825F1"/>
    <w:rsid w:val="00D90BCD"/>
    <w:rsid w:val="00D95530"/>
    <w:rsid w:val="00DA7E65"/>
    <w:rsid w:val="00DF098E"/>
    <w:rsid w:val="00DF58F0"/>
    <w:rsid w:val="00E03811"/>
    <w:rsid w:val="00E06A8D"/>
    <w:rsid w:val="00E1153F"/>
    <w:rsid w:val="00E1685E"/>
    <w:rsid w:val="00E31A7C"/>
    <w:rsid w:val="00E615CA"/>
    <w:rsid w:val="00E75B96"/>
    <w:rsid w:val="00E85325"/>
    <w:rsid w:val="00E956A5"/>
    <w:rsid w:val="00EB22F3"/>
    <w:rsid w:val="00EC5B19"/>
    <w:rsid w:val="00EC66D7"/>
    <w:rsid w:val="00ED7E44"/>
    <w:rsid w:val="00EE03A3"/>
    <w:rsid w:val="00EF1BFD"/>
    <w:rsid w:val="00F0152E"/>
    <w:rsid w:val="00F123A7"/>
    <w:rsid w:val="00F7200D"/>
    <w:rsid w:val="00F74231"/>
    <w:rsid w:val="00FA5AB3"/>
    <w:rsid w:val="00FF578C"/>
  </w:rsids>
  <w:docVars>
    <w:docVar w:name="__Grammarly_42___1" w:val="H4sIAAAAAAAEAKtWcslP9kxRslIyNDYyM7C0MLQ0NjYxNTQwM7FU0lEKTi0uzszPAykwqgUAIe7MlCwAAAA="/>
    <w:docVar w:name="__Grammarly_42____i" w:val="H4sIAAAAAAAEAKtWckksSQxILCpxzi/NK1GyMqwFAAEhoTITAAAA"/>
  </w:docVar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8DA9767-FAE4-4007-A581-5F1867BD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after="6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Textbody"/>
    <w:pPr>
      <w:keepNext/>
      <w:numPr>
        <w:numId w:val="1"/>
      </w:numPr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Textbody"/>
    <w:pPr>
      <w:keepNext/>
      <w:numPr>
        <w:ilvl w:val="1"/>
        <w:numId w:val="1"/>
      </w:numPr>
      <w:spacing w:before="24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Textbody"/>
    <w:pPr>
      <w:keepNext/>
      <w:numPr>
        <w:ilvl w:val="2"/>
        <w:numId w:val="1"/>
      </w:numPr>
      <w:outlineLvl w:val="2"/>
    </w:pPr>
    <w:rPr>
      <w:sz w:val="20"/>
      <w:szCs w:val="20"/>
    </w:rPr>
  </w:style>
  <w:style w:type="paragraph" w:styleId="Heading4">
    <w:name w:val="heading 4"/>
    <w:basedOn w:val="Normal"/>
    <w:next w:val="Textbody"/>
    <w:pPr>
      <w:keepNext/>
      <w:numPr>
        <w:ilvl w:val="3"/>
        <w:numId w:val="1"/>
      </w:numPr>
      <w:spacing w:before="24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customStyle="1" w:styleId="HeaderChar">
    <w:name w:val="Header Char"/>
    <w:rPr>
      <w:rFonts w:ascii="Arial" w:hAnsi="Arial"/>
      <w:i/>
      <w:szCs w:val="24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Heading3Char">
    <w:name w:val="Heading 3 Char"/>
    <w:rPr>
      <w:rFonts w:ascii="Arial" w:hAnsi="Arial"/>
      <w:lang w:val="en-US" w:eastAsia="en-US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u w:val="single"/>
    </w:rPr>
  </w:style>
  <w:style w:type="character" w:customStyle="1" w:styleId="ListLabel5">
    <w:name w:val="ListLabel 5"/>
    <w:rPr>
      <w:sz w:val="2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u w:val="single"/>
    </w:rPr>
  </w:style>
  <w:style w:type="character" w:customStyle="1" w:styleId="ListLabel10">
    <w:name w:val="ListLabel 10"/>
    <w:rPr>
      <w:rFonts w:cs="Symbol"/>
      <w:sz w:val="20"/>
    </w:rPr>
  </w:style>
  <w:style w:type="character" w:customStyle="1" w:styleId="ListLabel11">
    <w:name w:val="ListLabel 11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Textbody">
    <w:name w:val="Text body"/>
    <w:basedOn w:val="Normal"/>
    <w:pPr>
      <w:spacing w:before="60"/>
      <w:jc w:val="both"/>
    </w:pPr>
    <w:rPr>
      <w:szCs w:val="20"/>
      <w:lang w:val="en-GB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ResNormal">
    <w:name w:val="Res_Normal"/>
    <w:pPr>
      <w:tabs>
        <w:tab w:val="left" w:pos="720"/>
      </w:tabs>
      <w:suppressAutoHyphens/>
      <w:spacing w:after="60"/>
    </w:pPr>
    <w:rPr>
      <w:rFonts w:ascii="Arial" w:eastAsia="Times New Roman" w:hAnsi="Arial" w:cs="Times New Roman"/>
      <w:color w:val="00000A"/>
      <w:szCs w:val="20"/>
      <w:lang w:val="en-US" w:eastAsia="en-US"/>
    </w:rPr>
  </w:style>
  <w:style w:type="paragraph" w:customStyle="1" w:styleId="ResCaption2">
    <w:name w:val="Res_Caption 2"/>
    <w:basedOn w:val="Normal"/>
    <w:pPr>
      <w:spacing w:before="240"/>
    </w:pPr>
    <w:rPr>
      <w:rFonts w:ascii="Arial Bold" w:hAnsi="Arial Bold"/>
      <w:b/>
      <w:sz w:val="20"/>
    </w:rPr>
  </w:style>
  <w:style w:type="paragraph" w:customStyle="1" w:styleId="TitleName">
    <w:name w:val="Title Name"/>
    <w:pPr>
      <w:tabs>
        <w:tab w:val="left" w:pos="720"/>
      </w:tabs>
      <w:suppressAutoHyphens/>
      <w:spacing w:after="60"/>
      <w:jc w:val="center"/>
    </w:pPr>
    <w:rPr>
      <w:rFonts w:ascii="Arial Bold" w:eastAsia="Times New Roman" w:hAnsi="Arial Bold" w:cs="Times New Roman"/>
      <w:b/>
      <w:color w:val="00000A"/>
      <w:sz w:val="24"/>
      <w:szCs w:val="20"/>
      <w:lang w:val="en-US" w:eastAsia="en-US"/>
    </w:rPr>
  </w:style>
  <w:style w:type="paragraph" w:customStyle="1" w:styleId="ResCaption1">
    <w:name w:val="Res_Caption 1"/>
    <w:basedOn w:val="ResNormal"/>
    <w:pPr>
      <w:spacing w:before="60"/>
      <w:jc w:val="both"/>
    </w:pPr>
    <w:rPr>
      <w:rFonts w:ascii="Arial Bold" w:hAnsi="Arial Bold"/>
      <w:b/>
      <w:bCs/>
      <w:sz w:val="20"/>
    </w:rPr>
  </w:style>
  <w:style w:type="paragraph" w:customStyle="1" w:styleId="ResBodytext">
    <w:name w:val="Res_Body text"/>
    <w:basedOn w:val="ResNormal"/>
    <w:pPr>
      <w:spacing w:before="60" w:after="120"/>
    </w:pPr>
    <w:rPr>
      <w:sz w:val="20"/>
    </w:rPr>
  </w:style>
  <w:style w:type="paragraph" w:customStyle="1" w:styleId="ResBulletpoint">
    <w:name w:val="Res_Bullet point"/>
    <w:basedOn w:val="ResNormal"/>
    <w:rPr>
      <w:rFonts w:cs="Arial"/>
      <w:sz w:val="20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jc w:val="right"/>
    </w:pPr>
    <w:rPr>
      <w:i/>
      <w:sz w:val="20"/>
    </w:rPr>
  </w:style>
  <w:style w:type="paragraph" w:styleId="Footer">
    <w:name w:val="footer"/>
    <w:basedOn w:val="Normal"/>
    <w:link w:val="FooterChar"/>
    <w:uiPriority w:val="99"/>
    <w:qFormat/>
    <w:pPr>
      <w:suppressLineNumbers/>
      <w:tabs>
        <w:tab w:val="center" w:pos="4320"/>
        <w:tab w:val="right" w:pos="8640"/>
      </w:tabs>
    </w:pPr>
    <w:rPr>
      <w:i/>
      <w:sz w:val="20"/>
    </w:rPr>
  </w:style>
  <w:style w:type="paragraph" w:styleId="NormalWeb">
    <w:name w:val="Normal (Web)"/>
    <w:basedOn w:val="Normal"/>
    <w:pPr>
      <w:spacing w:before="28" w:after="28"/>
    </w:pPr>
  </w:style>
  <w:style w:type="paragraph" w:customStyle="1" w:styleId="TableText">
    <w:name w:val="Table Text"/>
    <w:basedOn w:val="Normal"/>
    <w:pPr>
      <w:jc w:val="center"/>
    </w:pPr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Normal"/>
    <w:pPr>
      <w:suppressLineNumbers/>
      <w:jc w:val="center"/>
    </w:pPr>
    <w:rPr>
      <w:rFonts w:ascii="Arial Bold" w:hAnsi="Arial Bold"/>
      <w:b/>
      <w:bCs/>
      <w:szCs w:val="20"/>
    </w:rPr>
  </w:style>
  <w:style w:type="paragraph" w:customStyle="1" w:styleId="ResCaptionNumbered">
    <w:name w:val="Res_Caption Numbered"/>
    <w:basedOn w:val="ResCaption1"/>
    <w:pPr>
      <w:spacing w:before="0"/>
    </w:pPr>
  </w:style>
  <w:style w:type="paragraph" w:customStyle="1" w:styleId="HeadingName">
    <w:name w:val="Heading Name"/>
    <w:basedOn w:val="TitleName"/>
    <w:pPr>
      <w:spacing w:after="240"/>
    </w:pPr>
  </w:style>
  <w:style w:type="paragraph" w:customStyle="1" w:styleId="ResTitleName">
    <w:name w:val="Res_Title Name"/>
    <w:pPr>
      <w:tabs>
        <w:tab w:val="left" w:pos="720"/>
      </w:tabs>
      <w:suppressAutoHyphens/>
      <w:spacing w:after="60"/>
      <w:jc w:val="center"/>
    </w:pPr>
    <w:rPr>
      <w:rFonts w:ascii="Arial Bold" w:eastAsia="Times New Roman" w:hAnsi="Arial Bold" w:cs="Times New Roman"/>
      <w:b/>
      <w:color w:val="00000A"/>
      <w:sz w:val="24"/>
      <w:szCs w:val="20"/>
      <w:lang w:val="en-US" w:eastAsia="en-US"/>
    </w:rPr>
  </w:style>
  <w:style w:type="paragraph" w:customStyle="1" w:styleId="ResHeadingName">
    <w:name w:val="Res_Heading Name"/>
    <w:basedOn w:val="ResTitleName"/>
    <w:pPr>
      <w:jc w:val="left"/>
    </w:pPr>
    <w:rPr>
      <w:caps/>
      <w:szCs w:val="24"/>
    </w:rPr>
  </w:style>
  <w:style w:type="paragraph" w:customStyle="1" w:styleId="StyleResBodytextAfter0pt">
    <w:name w:val="Style Res_Body text + After:  0 pt"/>
    <w:basedOn w:val="ResBodytext"/>
  </w:style>
  <w:style w:type="paragraph" w:customStyle="1" w:styleId="ResTableHeading">
    <w:name w:val="Res_Table Heading"/>
    <w:basedOn w:val="TableHeading"/>
  </w:style>
  <w:style w:type="paragraph" w:customStyle="1" w:styleId="des">
    <w:name w:val="des"/>
    <w:basedOn w:val="ResBodytext"/>
    <w:pPr>
      <w:jc w:val="both"/>
    </w:pPr>
  </w:style>
  <w:style w:type="paragraph" w:customStyle="1" w:styleId="sample">
    <w:name w:val="sample"/>
    <w:basedOn w:val="ResBodytext"/>
    <w:rPr>
      <w:b/>
      <w:bCs/>
      <w:sz w:val="28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pPr>
      <w:spacing w:after="0"/>
    </w:pPr>
    <w:rPr>
      <w:rFonts w:ascii="Tahoma" w:hAnsi="Tahoma" w:cs="Tahoma"/>
      <w:sz w:val="16"/>
      <w:szCs w:val="16"/>
    </w:rPr>
  </w:style>
  <w:style w:type="paragraph" w:customStyle="1" w:styleId="CogCVMainBullet">
    <w:name w:val="Cog CV Main Bullet"/>
    <w:basedOn w:val="Normal"/>
    <w:pPr>
      <w:spacing w:before="40" w:after="40" w:line="260" w:lineRule="atLeast"/>
      <w:jc w:val="both"/>
    </w:pPr>
    <w:rPr>
      <w:bCs/>
      <w:szCs w:val="22"/>
      <w:lang w:val="en-GB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Framecontents">
    <w:name w:val="Frame contents"/>
    <w:basedOn w:val="Textbody"/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Times New Roman" w:hAnsi="Arial" w:cs="Arial"/>
      <w:i/>
      <w:color w:val="000000"/>
      <w:sz w:val="20"/>
      <w:szCs w:val="24"/>
      <w:lang w:val="en-US" w:eastAsia="en-US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styleId="ListBullet">
    <w:name w:val="List Bullet"/>
    <w:basedOn w:val="Normal"/>
    <w:autoRedefine/>
    <w:pPr>
      <w:numPr>
        <w:numId w:val="10"/>
      </w:numPr>
      <w:suppressAutoHyphens w:val="0"/>
      <w:spacing w:after="0" w:line="240" w:lineRule="exact"/>
      <w:jc w:val="both"/>
    </w:pPr>
    <w:rPr>
      <w:rFonts w:ascii="Verdana" w:hAnsi="Verdana"/>
      <w:color w:val="auto"/>
      <w:sz w:val="22"/>
      <w:szCs w:val="22"/>
    </w:rPr>
  </w:style>
  <w:style w:type="character" w:customStyle="1" w:styleId="apple-converted-space">
    <w:name w:val="apple-converted-space"/>
    <w:basedOn w:val="DefaultParagraphFont"/>
    <w:rsid w:val="00A77B0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266D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1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header" Target="header1.xml" /><Relationship Id="rId7" Type="http://schemas.openxmlformats.org/officeDocument/2006/relationships/footer" Target="footer2.xml" /><Relationship Id="rId8" Type="http://schemas.openxmlformats.org/officeDocument/2006/relationships/image" Target="https://rdxfootmark.naukri.com/v2/track/openCv?trackingInfo=552c1be51a2089756c457217a55151c3134f4b0419514c4847440321091b5b58160c130619435f4f1543124a4b485d4637071f1b5b1456554d1f031207004900145a7045111b535c5c0b55580f1b4b5c43220d085204086a5d030903435155095443100e13110d531b045d4340010e15071744585e0856480144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3794D-9EAD-4309-A001-CCE6998F2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AMARNATH M</dc:creator>
  <cp:lastModifiedBy>RA PO</cp:lastModifiedBy>
  <cp:revision>23</cp:revision>
  <cp:lastPrinted>1900-12-31T18:30:00Z</cp:lastPrinted>
  <dcterms:created xsi:type="dcterms:W3CDTF">2024-12-06T13:37:00Z</dcterms:created>
  <dcterms:modified xsi:type="dcterms:W3CDTF">2025-01-29T05:39:00Z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ActionId">
    <vt:lpwstr>92e13d5b-296b-4bb0-833d-a735644fad45</vt:lpwstr>
  </property>
  <property fmtid="{D5CDD505-2E9C-101B-9397-08002B2CF9AE}" pid="3" name="MSIP_Label_f65b3423-ec78-4b3c-9693-96b88a3857c2_ContentBits">
    <vt:lpwstr>2</vt:lpwstr>
  </property>
  <property fmtid="{D5CDD505-2E9C-101B-9397-08002B2CF9AE}" pid="4" name="MSIP_Label_f65b3423-ec78-4b3c-9693-96b88a3857c2_Enabled">
    <vt:lpwstr>true</vt:lpwstr>
  </property>
  <property fmtid="{D5CDD505-2E9C-101B-9397-08002B2CF9AE}" pid="5" name="MSIP_Label_f65b3423-ec78-4b3c-9693-96b88a3857c2_Method">
    <vt:lpwstr>Standard</vt:lpwstr>
  </property>
  <property fmtid="{D5CDD505-2E9C-101B-9397-08002B2CF9AE}" pid="6" name="MSIP_Label_f65b3423-ec78-4b3c-9693-96b88a3857c2_Name">
    <vt:lpwstr>Internal to Wipro</vt:lpwstr>
  </property>
  <property fmtid="{D5CDD505-2E9C-101B-9397-08002B2CF9AE}" pid="7" name="MSIP_Label_f65b3423-ec78-4b3c-9693-96b88a3857c2_SetDate">
    <vt:lpwstr>2022-01-07T16:31:05Z</vt:lpwstr>
  </property>
  <property fmtid="{D5CDD505-2E9C-101B-9397-08002B2CF9AE}" pid="8" name="MSIP_Label_f65b3423-ec78-4b3c-9693-96b88a3857c2_SiteId">
    <vt:lpwstr>258ac4e4-146a-411e-9dc8-79a9e12fd6da</vt:lpwstr>
  </property>
</Properties>
</file>