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pBdr/>
        <w:spacing w:lineRule="auto" w:line="276" w:before="0" w:after="200"/>
        <w:rPr>
          <w:rFonts w:ascii="Calibri" w:hAnsi="Calibri" w:eastAsia="Calibri" w:cs="Calibri"/>
          <w:color w:val="002060"/>
        </w:rPr>
      </w:pPr>
      <w:r>
        <w:rPr>
          <w:rFonts w:eastAsia="Calibri" w:cs="Calibri" w:ascii="Calibri" w:hAnsi="Calibri"/>
          <w:b/>
          <w:color w:val="002060"/>
          <w:sz w:val="22"/>
          <w:szCs w:val="22"/>
        </w:rPr>
        <w:t>Objects:</w:t>
      </w:r>
      <w:r>
        <w:rPr>
          <w:rFonts w:eastAsia="Calibri" w:cs="Calibri" w:ascii="Calibri" w:hAnsi="Calibri"/>
          <w:b/>
          <w:color w:val="002060"/>
        </w:rPr>
        <w:t xml:space="preserve"> </w:t>
      </w:r>
      <w:r>
        <w:rPr>
          <w:rFonts w:eastAsia="Calibri" w:cs="Calibri" w:ascii="Calibri" w:hAnsi="Calibri"/>
          <w:color w:val="002060"/>
        </w:rPr>
        <w:t>Looking forward for challenging and rewarding position as an SAP Consultant, where my analytical, troubleshooting skills, experience in business process knowledge can be put in for the successful execution of the projects in both implementation as well as the supporting projects, development assignments and be a part of the team that excels in work towards the growth of the organization and gives the satisfaction thereof.</w:t>
      </w:r>
    </w:p>
    <w:p>
      <w:pPr>
        <w:pStyle w:val="Normal"/>
        <w:pBdr/>
        <w:shd w:val="clear" w:color="auto" w:fill="C0C0C0"/>
        <w:tabs>
          <w:tab w:val="clear" w:pos="720"/>
          <w:tab w:val="left" w:pos="6330" w:leader="none"/>
        </w:tabs>
        <w:spacing w:lineRule="auto" w:line="276"/>
        <w:rPr>
          <w:rFonts w:ascii="Calibri" w:hAnsi="Calibri" w:eastAsia="Calibri" w:cs="Calibri"/>
          <w:b/>
          <w:color w:val="002060"/>
          <w:sz w:val="22"/>
          <w:szCs w:val="22"/>
        </w:rPr>
      </w:pPr>
      <w:r>
        <w:rPr>
          <w:rFonts w:eastAsia="Calibri" w:cs="Calibri" w:ascii="Calibri" w:hAnsi="Calibri"/>
          <w:b/>
          <w:color w:val="002060"/>
          <w:sz w:val="22"/>
          <w:szCs w:val="22"/>
        </w:rPr>
        <w:t xml:space="preserve">SAP Experience Summary: </w:t>
        <w:tab/>
        <w:tab/>
      </w:r>
    </w:p>
    <w:p>
      <w:pPr>
        <w:pStyle w:val="Normal"/>
        <w:pBdr/>
        <w:spacing w:lineRule="auto" w:line="276"/>
        <w:rPr>
          <w:rFonts w:ascii="Calibri" w:hAnsi="Calibri" w:eastAsia="Calibri" w:cs="Calibri"/>
          <w:color w:val="002060"/>
        </w:rPr>
      </w:pPr>
      <w:r>
        <w:rPr>
          <w:rFonts w:eastAsia="Calibri" w:cs="Calibri" w:ascii="Calibri" w:hAnsi="Calibri"/>
          <w:color w:val="002060"/>
        </w:rPr>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Having 5+ years of experience in SAP Finance module, working as SAP S4 HANA FICO certified consultant and Working with a FICO team of 6 members.</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I have been part of SAP S4 HANA Implementation, conversion, rollout, automation and SAP support projects.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Worked for different clients like Novartis, Moody’s corporation and Sony pictures.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Experienced in SAP FI Integration with MM, SD modules.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Thorough understanding of SAP Activate methodology, business processes documentation, configuration, testing, end user training and post go-live support in finance.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Experience in business process study, requirement gathering &amp; analysis.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Experienced in delivering SAP enhancements. Custom developments and custom tables setup.</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Worked in the areas of FI-AR, FI-AP, FI-GL, Taxation and SAP NEW GL functionality with document splitting.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Well experienced in SAP Distribution &amp; Assessment cycles functionality.</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Well experienced in SAP automation like monthly or quarterly repeated activities, Re-class and Cost allocation.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Understanding and mapping the business process for the purpose of the configuration.</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Experienced in SAP Lockbox, lockbox configuration, documentation, testing and end user training.</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Worked on House bank, EBS configuration and bank statement process.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SAP AL11 directory folders setup and files storing for EBS &amp; Lockbox files.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Prepared functional specifications and configuration documents, taken a sign-off from client.</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All the test data that was used against each of the steps embedded against appropriate test conditions in the test results documents.</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Expertise in implementing, configuring, integrating, testing, document preparation, user training, and Production support in financial accounting (FI) module.</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Ability to adapt to fast changing technical environments and upgradation and integrations to latest developments. </w:t>
      </w:r>
    </w:p>
    <w:p>
      <w:pPr>
        <w:pStyle w:val="Normal"/>
        <w:rPr/>
      </w:pPr>
      <w:r>
        <w:rPr/>
      </w:r>
    </w:p>
    <w:p>
      <w:pPr>
        <w:pStyle w:val="Normal"/>
        <w:pBdr/>
        <w:shd w:val="clear" w:color="auto" w:fill="C0C0C0"/>
        <w:tabs>
          <w:tab w:val="clear" w:pos="720"/>
          <w:tab w:val="left" w:pos="6330" w:leader="none"/>
        </w:tabs>
        <w:spacing w:lineRule="auto" w:line="276"/>
        <w:rPr>
          <w:rFonts w:ascii="Arial" w:hAnsi="Arial" w:eastAsia="Arial" w:cs="Arial"/>
          <w:b/>
          <w:color w:val="002060"/>
          <w:sz w:val="22"/>
          <w:szCs w:val="22"/>
        </w:rPr>
      </w:pPr>
      <w:r>
        <w:rPr>
          <w:rFonts w:eastAsia="Calibri" w:cs="Calibri" w:ascii="Calibri" w:hAnsi="Calibri"/>
          <w:b/>
          <w:color w:val="002060"/>
          <w:sz w:val="22"/>
          <w:szCs w:val="22"/>
        </w:rPr>
        <w:t>Certifications:</w:t>
      </w:r>
    </w:p>
    <w:p>
      <w:pPr>
        <w:pStyle w:val="Normal"/>
        <w:pBdr/>
        <w:spacing w:lineRule="auto" w:line="276"/>
        <w:jc w:val="both"/>
        <w:rPr>
          <w:rFonts w:ascii="Calibri" w:hAnsi="Calibri" w:eastAsia="Calibri" w:cs="Calibri"/>
          <w:color w:val="002060"/>
          <w:sz w:val="22"/>
          <w:szCs w:val="22"/>
        </w:rPr>
      </w:pPr>
      <w:r>
        <w:rPr>
          <w:rFonts w:eastAsia="Calibri" w:cs="Calibri" w:ascii="Calibri" w:hAnsi="Calibri"/>
          <w:color w:val="002060"/>
          <w:sz w:val="22"/>
          <w:szCs w:val="22"/>
        </w:rPr>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C_TS4FI_2021- SAP S/4HANA for Financial Accounting Associates (SAP S/4HANA 2021) </w:t>
      </w:r>
    </w:p>
    <w:p>
      <w:pPr>
        <w:pStyle w:val="Normal"/>
        <w:pBdr/>
        <w:spacing w:lineRule="auto" w:line="276" w:before="40" w:after="0"/>
        <w:ind w:left="720"/>
        <w:jc w:val="both"/>
        <w:rPr/>
      </w:pPr>
      <w:r>
        <w:rPr/>
      </w:r>
    </w:p>
    <w:p>
      <w:pPr>
        <w:pStyle w:val="Normal"/>
        <w:pBdr/>
        <w:shd w:val="clear" w:color="auto" w:fill="C0C0C0"/>
        <w:tabs>
          <w:tab w:val="clear" w:pos="720"/>
          <w:tab w:val="left" w:pos="6330" w:leader="none"/>
        </w:tabs>
        <w:spacing w:lineRule="auto" w:line="276"/>
        <w:rPr>
          <w:rFonts w:ascii="Arial" w:hAnsi="Arial" w:eastAsia="Arial" w:cs="Arial"/>
          <w:b/>
          <w:color w:val="002060"/>
          <w:sz w:val="22"/>
          <w:szCs w:val="22"/>
        </w:rPr>
      </w:pPr>
      <w:r>
        <w:rPr>
          <w:rFonts w:eastAsia="Calibri" w:cs="Calibri" w:ascii="Calibri" w:hAnsi="Calibri"/>
          <w:b/>
          <w:color w:val="002060"/>
          <w:sz w:val="22"/>
          <w:szCs w:val="22"/>
        </w:rPr>
        <w:t>Technical Skills:</w:t>
      </w:r>
    </w:p>
    <w:p>
      <w:pPr>
        <w:pStyle w:val="Normal"/>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ERP Applications: SAP S/4 HANA &amp; SAP ECC</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Operating Systems: Windows.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Applications: MS Office: Excel, Word, Power Point.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Tools/ Utilities: SAP ChaRM, SharePoint, HPALM, Service now and Panaya.</w:t>
      </w:r>
    </w:p>
    <w:p>
      <w:pPr>
        <w:pStyle w:val="Normal"/>
        <w:pBdr/>
        <w:shd w:val="clear" w:color="auto" w:fill="C0C0C0"/>
        <w:tabs>
          <w:tab w:val="clear" w:pos="720"/>
          <w:tab w:val="left" w:pos="6330" w:leader="none"/>
        </w:tabs>
        <w:spacing w:lineRule="auto" w:line="276"/>
        <w:rPr>
          <w:rFonts w:ascii="Calibri" w:hAnsi="Calibri" w:eastAsia="Calibri" w:cs="Calibri"/>
          <w:b/>
          <w:color w:val="002060"/>
          <w:sz w:val="22"/>
          <w:szCs w:val="22"/>
        </w:rPr>
      </w:pPr>
      <w:r>
        <w:rPr>
          <w:rFonts w:eastAsia="Calibri" w:cs="Calibri" w:ascii="Calibri" w:hAnsi="Calibri"/>
          <w:b/>
          <w:color w:val="002060"/>
          <w:sz w:val="22"/>
          <w:szCs w:val="22"/>
        </w:rPr>
        <w:t>Qualifications Details:</w:t>
        <w:tab/>
      </w:r>
    </w:p>
    <w:p>
      <w:pPr>
        <w:pStyle w:val="Normal"/>
        <w:pBdr/>
        <w:tabs>
          <w:tab w:val="clear" w:pos="720"/>
          <w:tab w:val="left" w:pos="2898" w:leader="none"/>
          <w:tab w:val="left" w:pos="8838" w:leader="none"/>
        </w:tabs>
        <w:spacing w:lineRule="auto" w:line="276" w:before="0" w:after="120"/>
        <w:rPr>
          <w:rFonts w:ascii="Calibri" w:hAnsi="Calibri" w:eastAsia="Calibri" w:cs="Calibri"/>
          <w:color w:val="002060"/>
        </w:rPr>
      </w:pPr>
      <w:r>
        <w:rPr>
          <w:rFonts w:eastAsia="Calibri" w:cs="Calibri" w:ascii="Calibri" w:hAnsi="Calibri"/>
          <w:color w:val="002060"/>
        </w:rPr>
      </w:r>
    </w:p>
    <w:tbl>
      <w:tblPr>
        <w:tblW w:w="9985" w:type="dxa"/>
        <w:jc w:val="left"/>
        <w:tblInd w:w="0" w:type="dxa"/>
        <w:tblLayout w:type="fixed"/>
        <w:tblCellMar>
          <w:top w:w="0" w:type="dxa"/>
          <w:left w:w="108" w:type="dxa"/>
          <w:bottom w:w="0" w:type="dxa"/>
          <w:right w:w="108" w:type="dxa"/>
        </w:tblCellMar>
        <w:tblLook w:val="0000"/>
      </w:tblPr>
      <w:tblGrid>
        <w:gridCol w:w="2609"/>
        <w:gridCol w:w="3060"/>
        <w:gridCol w:w="4316"/>
      </w:tblGrid>
      <w:tr>
        <w:trPr>
          <w:cantSplit w:val="true"/>
        </w:trPr>
        <w:tc>
          <w:tcPr>
            <w:tcW w:w="2609" w:type="dxa"/>
            <w:tcBorders>
              <w:top w:val="single" w:sz="4" w:space="0" w:color="000000"/>
              <w:left w:val="single" w:sz="4" w:space="0" w:color="000000"/>
              <w:bottom w:val="single" w:sz="4" w:space="0" w:color="000000"/>
              <w:right w:val="single" w:sz="4" w:space="0" w:color="000000"/>
            </w:tcBorders>
            <w:shd w:color="auto" w:fill="BFBFBF" w:val="clear"/>
          </w:tcPr>
          <w:p>
            <w:pPr>
              <w:pStyle w:val="Normal"/>
              <w:pBdr/>
              <w:tabs>
                <w:tab w:val="clear" w:pos="720"/>
                <w:tab w:val="left" w:pos="2898" w:leader="none"/>
                <w:tab w:val="left" w:pos="8838" w:leader="none"/>
              </w:tabs>
              <w:spacing w:lineRule="auto" w:line="276"/>
              <w:rPr>
                <w:rFonts w:ascii="Calibri" w:hAnsi="Calibri" w:eastAsia="Calibri" w:cs="Calibri"/>
                <w:b/>
                <w:color w:val="002060"/>
              </w:rPr>
            </w:pPr>
            <w:r>
              <w:rPr>
                <w:rFonts w:eastAsia="Calibri" w:cs="Calibri" w:ascii="Calibri" w:hAnsi="Calibri"/>
                <w:b/>
                <w:color w:val="002060"/>
              </w:rPr>
              <w:t xml:space="preserve">Degree  </w:t>
            </w:r>
          </w:p>
        </w:tc>
        <w:tc>
          <w:tcPr>
            <w:tcW w:w="3060" w:type="dxa"/>
            <w:tcBorders>
              <w:top w:val="single" w:sz="4" w:space="0" w:color="000000"/>
              <w:left w:val="single" w:sz="4" w:space="0" w:color="000000"/>
              <w:bottom w:val="single" w:sz="4" w:space="0" w:color="000000"/>
              <w:right w:val="single" w:sz="4" w:space="0" w:color="000000"/>
            </w:tcBorders>
            <w:shd w:color="auto" w:fill="BFBFBF"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b/>
                <w:color w:val="002060"/>
              </w:rPr>
            </w:pPr>
            <w:r>
              <w:rPr>
                <w:rFonts w:eastAsia="Calibri" w:cs="Calibri" w:ascii="Calibri" w:hAnsi="Calibri"/>
                <w:b/>
                <w:color w:val="002060"/>
              </w:rPr>
              <w:t>Institute</w:t>
            </w:r>
          </w:p>
        </w:tc>
        <w:tc>
          <w:tcPr>
            <w:tcW w:w="4316" w:type="dxa"/>
            <w:tcBorders>
              <w:top w:val="single" w:sz="4" w:space="0" w:color="000000"/>
              <w:left w:val="single" w:sz="4" w:space="0" w:color="000000"/>
              <w:bottom w:val="single" w:sz="4" w:space="0" w:color="000000"/>
              <w:right w:val="single" w:sz="4" w:space="0" w:color="000000"/>
            </w:tcBorders>
            <w:shd w:color="auto" w:fill="BFBFBF"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0000"/>
                <w:sz w:val="22"/>
                <w:szCs w:val="22"/>
              </w:rPr>
            </w:pPr>
            <w:r>
              <w:rPr>
                <w:rFonts w:eastAsia="Calibri" w:cs="Calibri" w:ascii="Calibri" w:hAnsi="Calibri"/>
                <w:b/>
                <w:color w:val="002060"/>
              </w:rPr>
              <w:t>Major and Specialization</w:t>
            </w:r>
          </w:p>
        </w:tc>
      </w:tr>
      <w:tr>
        <w:trPr>
          <w:cantSplit w:val="true"/>
        </w:trPr>
        <w:tc>
          <w:tcPr>
            <w:tcW w:w="2609"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Master of Business Administration (MBA finance) 2017</w:t>
            </w:r>
          </w:p>
        </w:tc>
        <w:tc>
          <w:tcPr>
            <w:tcW w:w="3060"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JNTU, Anantapur</w:t>
            </w:r>
          </w:p>
        </w:tc>
        <w:tc>
          <w:tcPr>
            <w:tcW w:w="4316"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0000"/>
                <w:sz w:val="22"/>
                <w:szCs w:val="22"/>
              </w:rPr>
            </w:pPr>
            <w:r>
              <w:rPr>
                <w:rFonts w:eastAsia="Calibri" w:cs="Calibri" w:ascii="Calibri" w:hAnsi="Calibri"/>
                <w:color w:val="002060"/>
              </w:rPr>
              <w:t>Specialization in Finance</w:t>
            </w:r>
          </w:p>
        </w:tc>
      </w:tr>
      <w:tr>
        <w:trPr>
          <w:trHeight w:val="620" w:hRule="atLeast"/>
          <w:cantSplit w:val="true"/>
        </w:trPr>
        <w:tc>
          <w:tcPr>
            <w:tcW w:w="2609"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 xml:space="preserve">Bachelor of Commerce </w:t>
            </w:r>
          </w:p>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(B. Com – 2015)</w:t>
            </w:r>
          </w:p>
        </w:tc>
        <w:tc>
          <w:tcPr>
            <w:tcW w:w="3060"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SK University Anantapur</w:t>
            </w:r>
          </w:p>
        </w:tc>
        <w:tc>
          <w:tcPr>
            <w:tcW w:w="4316"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0000"/>
                <w:sz w:val="22"/>
                <w:szCs w:val="22"/>
              </w:rPr>
            </w:pPr>
            <w:r>
              <w:rPr>
                <w:rFonts w:eastAsia="Calibri" w:cs="Calibri" w:ascii="Calibri" w:hAnsi="Calibri"/>
                <w:color w:val="002060"/>
              </w:rPr>
              <w:t>Accounting</w:t>
            </w:r>
          </w:p>
        </w:tc>
      </w:tr>
    </w:tbl>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r>
    </w:p>
    <w:p>
      <w:pPr>
        <w:pStyle w:val="Normal"/>
        <w:pBdr/>
        <w:shd w:val="clear" w:color="auto" w:fill="C0C0C0"/>
        <w:tabs>
          <w:tab w:val="clear" w:pos="720"/>
          <w:tab w:val="left" w:pos="6330" w:leader="none"/>
        </w:tabs>
        <w:spacing w:lineRule="auto" w:line="276"/>
        <w:rPr>
          <w:rFonts w:ascii="Calibri" w:hAnsi="Calibri" w:eastAsia="Calibri" w:cs="Calibri"/>
          <w:b/>
          <w:color w:val="002060"/>
          <w:sz w:val="22"/>
          <w:szCs w:val="22"/>
        </w:rPr>
      </w:pPr>
      <w:r>
        <w:rPr>
          <w:rFonts w:eastAsia="Calibri" w:cs="Calibri" w:ascii="Calibri" w:hAnsi="Calibri"/>
          <w:b/>
          <w:color w:val="002060"/>
          <w:sz w:val="22"/>
          <w:szCs w:val="22"/>
        </w:rPr>
        <w:t>Career Profile:</w:t>
      </w:r>
    </w:p>
    <w:p>
      <w:pPr>
        <w:pStyle w:val="Normal"/>
        <w:pBdr/>
        <w:tabs>
          <w:tab w:val="clear" w:pos="720"/>
          <w:tab w:val="left" w:pos="2898" w:leader="none"/>
          <w:tab w:val="center" w:pos="4680" w:leader="none"/>
          <w:tab w:val="left" w:pos="8838" w:leader="none"/>
          <w:tab w:val="right" w:pos="9360" w:leader="none"/>
        </w:tabs>
        <w:spacing w:lineRule="auto" w:line="276" w:before="0" w:after="120"/>
        <w:rPr>
          <w:rFonts w:ascii="Calibri" w:hAnsi="Calibri" w:eastAsia="Calibri" w:cs="Calibri"/>
          <w:color w:val="002060"/>
        </w:rPr>
      </w:pPr>
      <w:r>
        <w:rPr>
          <w:rFonts w:eastAsia="Calibri" w:cs="Calibri" w:ascii="Calibri" w:hAnsi="Calibri"/>
          <w:color w:val="002060"/>
        </w:rPr>
      </w:r>
    </w:p>
    <w:tbl>
      <w:tblPr>
        <w:tblW w:w="7285" w:type="dxa"/>
        <w:jc w:val="left"/>
        <w:tblInd w:w="0" w:type="dxa"/>
        <w:tblLayout w:type="fixed"/>
        <w:tblCellMar>
          <w:top w:w="0" w:type="dxa"/>
          <w:left w:w="108" w:type="dxa"/>
          <w:bottom w:w="0" w:type="dxa"/>
          <w:right w:w="108" w:type="dxa"/>
        </w:tblCellMar>
        <w:tblLook w:val="0000"/>
      </w:tblPr>
      <w:tblGrid>
        <w:gridCol w:w="2122"/>
        <w:gridCol w:w="2450"/>
        <w:gridCol w:w="2713"/>
      </w:tblGrid>
      <w:tr>
        <w:trPr>
          <w:trHeight w:val="256" w:hRule="atLeast"/>
        </w:trPr>
        <w:tc>
          <w:tcPr>
            <w:tcW w:w="2122" w:type="dxa"/>
            <w:tcBorders>
              <w:top w:val="single" w:sz="4" w:space="0" w:color="000000"/>
              <w:left w:val="single" w:sz="4" w:space="0" w:color="000000"/>
              <w:bottom w:val="single" w:sz="4" w:space="0" w:color="000000"/>
              <w:right w:val="single" w:sz="4" w:space="0" w:color="000000"/>
            </w:tcBorders>
            <w:shd w:color="auto" w:fill="A6A6A6"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Dates</w:t>
            </w:r>
          </w:p>
        </w:tc>
        <w:tc>
          <w:tcPr>
            <w:tcW w:w="2450" w:type="dxa"/>
            <w:tcBorders>
              <w:top w:val="single" w:sz="4" w:space="0" w:color="000000"/>
              <w:left w:val="single" w:sz="4" w:space="0" w:color="000000"/>
              <w:bottom w:val="single" w:sz="4" w:space="0" w:color="000000"/>
              <w:right w:val="single" w:sz="4" w:space="0" w:color="000000"/>
            </w:tcBorders>
            <w:shd w:color="auto" w:fill="A6A6A6"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Organization</w:t>
            </w:r>
          </w:p>
        </w:tc>
        <w:tc>
          <w:tcPr>
            <w:tcW w:w="2713" w:type="dxa"/>
            <w:tcBorders>
              <w:top w:val="single" w:sz="4" w:space="0" w:color="000000"/>
              <w:left w:val="single" w:sz="4" w:space="0" w:color="000000"/>
              <w:bottom w:val="single" w:sz="4" w:space="0" w:color="000000"/>
              <w:right w:val="single" w:sz="4" w:space="0" w:color="000000"/>
            </w:tcBorders>
            <w:shd w:color="auto" w:fill="A6A6A6"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0000"/>
                <w:sz w:val="22"/>
                <w:szCs w:val="22"/>
              </w:rPr>
            </w:pPr>
            <w:r>
              <w:rPr>
                <w:rFonts w:eastAsia="Calibri" w:cs="Calibri" w:ascii="Calibri" w:hAnsi="Calibri"/>
                <w:color w:val="002060"/>
              </w:rPr>
              <w:t>Role</w:t>
            </w:r>
          </w:p>
        </w:tc>
      </w:tr>
      <w:tr>
        <w:trPr>
          <w:trHeight w:val="300" w:hRule="atLeast"/>
        </w:trPr>
        <w:tc>
          <w:tcPr>
            <w:tcW w:w="2122"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MAY 2019 – Till date</w:t>
            </w:r>
          </w:p>
        </w:tc>
        <w:tc>
          <w:tcPr>
            <w:tcW w:w="2450"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 xml:space="preserve">Tata Consultancy Services </w:t>
            </w:r>
          </w:p>
        </w:tc>
        <w:tc>
          <w:tcPr>
            <w:tcW w:w="2713"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0000"/>
                <w:sz w:val="22"/>
                <w:szCs w:val="22"/>
              </w:rPr>
            </w:pPr>
            <w:r>
              <w:rPr>
                <w:rFonts w:eastAsia="Calibri" w:cs="Calibri" w:ascii="Calibri" w:hAnsi="Calibri"/>
                <w:color w:val="002060"/>
              </w:rPr>
              <w:t>SAP FICO Consultant</w:t>
            </w:r>
          </w:p>
        </w:tc>
      </w:tr>
    </w:tbl>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b/>
          <w:color w:val="002060"/>
        </w:rPr>
      </w:pPr>
      <w:r>
        <w:rPr>
          <w:rFonts w:eastAsia="Calibri" w:cs="Calibri" w:ascii="Calibri" w:hAnsi="Calibri"/>
          <w:b/>
          <w:color w:val="002060"/>
        </w:rPr>
      </w:r>
    </w:p>
    <w:p>
      <w:pPr>
        <w:pStyle w:val="Normal"/>
        <w:pBdr/>
        <w:shd w:val="clear" w:color="auto" w:fill="C0C0C0"/>
        <w:tabs>
          <w:tab w:val="clear" w:pos="720"/>
          <w:tab w:val="left" w:pos="6330" w:leader="none"/>
        </w:tabs>
        <w:spacing w:lineRule="auto" w:line="276"/>
        <w:rPr>
          <w:rFonts w:ascii="Calibri" w:hAnsi="Calibri" w:eastAsia="Calibri" w:cs="Calibri"/>
          <w:b/>
          <w:color w:val="002060"/>
          <w:sz w:val="22"/>
          <w:szCs w:val="22"/>
        </w:rPr>
      </w:pPr>
      <w:r>
        <w:rPr>
          <w:rFonts w:eastAsia="Calibri" w:cs="Calibri" w:ascii="Calibri" w:hAnsi="Calibri"/>
          <w:b/>
          <w:color w:val="002060"/>
          <w:sz w:val="22"/>
          <w:szCs w:val="22"/>
        </w:rPr>
        <w:t>Project Details:</w:t>
      </w:r>
    </w:p>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b/>
          <w:color w:val="002060"/>
        </w:rPr>
      </w:pPr>
      <w:r>
        <w:rPr>
          <w:rFonts w:eastAsia="Calibri" w:cs="Calibri" w:ascii="Calibri" w:hAnsi="Calibri"/>
          <w:b/>
          <w:color w:val="002060"/>
        </w:rPr>
      </w:r>
    </w:p>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The details of the various Projects that I have worked are listed here.</w:t>
      </w:r>
    </w:p>
    <w:tbl>
      <w:tblPr>
        <w:tblW w:w="10612" w:type="dxa"/>
        <w:jc w:val="left"/>
        <w:tblInd w:w="0" w:type="dxa"/>
        <w:tblLayout w:type="fixed"/>
        <w:tblCellMar>
          <w:top w:w="0" w:type="dxa"/>
          <w:left w:w="108" w:type="dxa"/>
          <w:bottom w:w="0" w:type="dxa"/>
          <w:right w:w="108" w:type="dxa"/>
        </w:tblCellMar>
        <w:tblLook w:val="0000"/>
      </w:tblPr>
      <w:tblGrid>
        <w:gridCol w:w="2061"/>
        <w:gridCol w:w="8550"/>
      </w:tblGrid>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6A6A6"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Project # 4</w:t>
            </w:r>
          </w:p>
        </w:tc>
        <w:tc>
          <w:tcPr>
            <w:tcW w:w="8550" w:type="dxa"/>
            <w:tcBorders>
              <w:top w:val="single" w:sz="6" w:space="0" w:color="000000"/>
              <w:left w:val="single" w:sz="6" w:space="0" w:color="000000"/>
              <w:bottom w:val="single" w:sz="6" w:space="0" w:color="000000"/>
              <w:right w:val="single" w:sz="6" w:space="0" w:color="000000"/>
            </w:tcBorders>
            <w:shd w:color="auto" w:fill="A6A6A6"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Period</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0000"/>
                <w:sz w:val="22"/>
                <w:szCs w:val="22"/>
              </w:rPr>
            </w:pPr>
            <w:r>
              <w:rPr>
                <w:rFonts w:eastAsia="Calibri" w:cs="Calibri" w:ascii="Calibri" w:hAnsi="Calibri"/>
                <w:color w:val="002060"/>
              </w:rPr>
              <w:t xml:space="preserve">Jun 2023 to Till date </w:t>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Description</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 xml:space="preserve">Client: Sony Pictures </w:t>
            </w:r>
          </w:p>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Location:  Hyderabad (India)</w:t>
            </w:r>
          </w:p>
          <w:p>
            <w:pPr>
              <w:pStyle w:val="Normal"/>
              <w:pBdr/>
              <w:tabs>
                <w:tab w:val="clear" w:pos="720"/>
                <w:tab w:val="left" w:pos="2898" w:leader="none"/>
                <w:tab w:val="left" w:pos="8838" w:leader="none"/>
              </w:tabs>
              <w:spacing w:lineRule="auto" w:line="276"/>
              <w:rPr>
                <w:rFonts w:ascii="Calibri" w:hAnsi="Calibri" w:eastAsia="Calibri" w:cs="Calibri"/>
                <w:color w:val="000000"/>
                <w:sz w:val="22"/>
                <w:szCs w:val="22"/>
              </w:rPr>
            </w:pPr>
            <w:r>
              <w:rPr>
                <w:rFonts w:eastAsia="Calibri" w:cs="Calibri" w:ascii="Calibri" w:hAnsi="Calibri"/>
                <w:color w:val="002060"/>
              </w:rPr>
              <w:t xml:space="preserve">Project:  S4 HANA Rollout &amp; Enhancement &amp; Automation and Support. </w:t>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Role</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0000"/>
                <w:sz w:val="22"/>
                <w:szCs w:val="22"/>
              </w:rPr>
            </w:pPr>
            <w:r>
              <w:rPr>
                <w:rFonts w:eastAsia="Calibri" w:cs="Calibri" w:ascii="Calibri" w:hAnsi="Calibri"/>
                <w:color w:val="002060"/>
              </w:rPr>
              <w:t>SAP S4 HANA FICO Consultant</w:t>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 xml:space="preserve">Client Description </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Calibri" w:hAnsi="Calibri" w:eastAsia="Calibri" w:cs="Calibri"/>
                <w:color w:val="002060"/>
              </w:rPr>
            </w:pPr>
            <w:r>
              <w:rPr>
                <w:rFonts w:eastAsia="Calibri" w:cs="Calibri" w:ascii="Calibri" w:hAnsi="Calibri"/>
                <w:color w:val="002060"/>
              </w:rPr>
              <w:t>Sony Pictures Entertainment INC is an American entertainment company that produces and distributes filmed entertainment. Located in Culver City, California, United States and it has more than 9500 employees.</w:t>
            </w:r>
          </w:p>
        </w:tc>
      </w:tr>
      <w:tr>
        <w:trPr>
          <w:trHeight w:val="282"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b/>
                <w:color w:val="002060"/>
              </w:rPr>
            </w:pPr>
            <w:r>
              <w:rPr>
                <w:rFonts w:eastAsia="Calibri" w:cs="Calibri" w:ascii="Calibri" w:hAnsi="Calibri"/>
                <w:color w:val="002060"/>
              </w:rPr>
              <w:t>Responsibilities</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b/>
                <w:color w:val="002060"/>
              </w:rPr>
            </w:pPr>
            <w:r>
              <w:rPr>
                <w:rFonts w:eastAsia="Calibri" w:cs="Calibri" w:ascii="Calibri" w:hAnsi="Calibri"/>
                <w:b/>
                <w:color w:val="002060"/>
              </w:rPr>
              <w:t>SAP FICO Consultant Responsibilities:</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Worked on change requests and configured the system as per the requirement.</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New tax procedure set up, Configuration, documentation, testing and user training.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Conducted meetings with business for requirement gathering and to understand the current business process.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Assessment &amp; Distribution cycles set up to automate the cost allocation. Cost center to Cost center, Cost center to WBS element, Cost center to Balance sheet GL account.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Custom reports development and custom table setup &amp; maintenance.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Handled issues related to taxation and provided the solution within the SLA.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New tax code’s configuration if any country introduces new tax rates or changes old tax rates.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Attended weekly CAB meeting to present the new changes and obtained the approval to move changes to production.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New company codes testing in Dev system created by MDMA team and provided go-ahead.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Worked on SAP ChaRM, creation of RFC and change documents for new developments.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SAP batch job set-up, error handing and changes in batch job dates execution at year.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Daily status calls with lead and weekly call with project manager to provide status on current task’s status and bring out the challenges.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Documentation for new developments, like configuration documents, functional specification and user manuals…etc.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Coordinated with basis team to move the Functional Transports.</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Unit testing and system integration testing for new developments and Guided user in UAT.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Automated 1000+ monthly repeated journal entries using SAP recurring entry functionality.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Conducted training sessions to business users on different SAP automations.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India E-invoicing automation, send the invoices details to third party system to generate the IRN and send to GOVT.</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Used Panaya testing tool to record the unit testing and SharePoint for documentation. </w:t>
            </w:r>
          </w:p>
        </w:tc>
      </w:tr>
    </w:tbl>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r>
    </w:p>
    <w:tbl>
      <w:tblPr>
        <w:tblW w:w="10612" w:type="dxa"/>
        <w:jc w:val="left"/>
        <w:tblInd w:w="0" w:type="dxa"/>
        <w:tblLayout w:type="fixed"/>
        <w:tblCellMar>
          <w:top w:w="0" w:type="dxa"/>
          <w:left w:w="108" w:type="dxa"/>
          <w:bottom w:w="0" w:type="dxa"/>
          <w:right w:w="108" w:type="dxa"/>
        </w:tblCellMar>
        <w:tblLook w:val="0000"/>
      </w:tblPr>
      <w:tblGrid>
        <w:gridCol w:w="2061"/>
        <w:gridCol w:w="8550"/>
      </w:tblGrid>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6A6A6"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Project # 3</w:t>
            </w:r>
          </w:p>
        </w:tc>
        <w:tc>
          <w:tcPr>
            <w:tcW w:w="8550" w:type="dxa"/>
            <w:tcBorders>
              <w:top w:val="single" w:sz="6" w:space="0" w:color="000000"/>
              <w:left w:val="single" w:sz="6" w:space="0" w:color="000000"/>
              <w:bottom w:val="single" w:sz="6" w:space="0" w:color="000000"/>
              <w:right w:val="single" w:sz="6" w:space="0" w:color="000000"/>
            </w:tcBorders>
            <w:shd w:color="auto" w:fill="A6A6A6"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Period</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0000"/>
                <w:sz w:val="22"/>
                <w:szCs w:val="22"/>
              </w:rPr>
            </w:pPr>
            <w:r>
              <w:rPr>
                <w:rFonts w:eastAsia="Calibri" w:cs="Calibri" w:ascii="Calibri" w:hAnsi="Calibri"/>
                <w:color w:val="002060"/>
              </w:rPr>
              <w:t>Jan 2022 to May 2023</w:t>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Description</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 xml:space="preserve">Client: Sony pictures </w:t>
            </w:r>
          </w:p>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 xml:space="preserve">Location:  Bangalore (India) </w:t>
            </w:r>
          </w:p>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0000"/>
                <w:sz w:val="22"/>
                <w:szCs w:val="22"/>
              </w:rPr>
            </w:pPr>
            <w:r>
              <w:rPr>
                <w:rFonts w:eastAsia="Calibri" w:cs="Calibri" w:ascii="Calibri" w:hAnsi="Calibri"/>
                <w:color w:val="002060"/>
              </w:rPr>
              <w:t xml:space="preserve">Project:  S/4 HANA Migration (ECC to S4 Hana) </w:t>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Role</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0000"/>
                <w:sz w:val="22"/>
                <w:szCs w:val="22"/>
              </w:rPr>
            </w:pPr>
            <w:r>
              <w:rPr>
                <w:rFonts w:eastAsia="Calibri" w:cs="Calibri" w:ascii="Calibri" w:hAnsi="Calibri"/>
                <w:color w:val="002060"/>
              </w:rPr>
              <w:t>SAP FICO Consultant</w:t>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color w:val="002060"/>
              </w:rPr>
            </w:pPr>
            <w:r>
              <w:rPr>
                <w:rFonts w:eastAsia="Calibri" w:cs="Calibri" w:ascii="Calibri" w:hAnsi="Calibri"/>
                <w:color w:val="002060"/>
              </w:rPr>
              <w:t>Client description</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rFonts w:ascii="Calibri" w:hAnsi="Calibri" w:eastAsia="Calibri" w:cs="Calibri"/>
                <w:color w:val="002060"/>
              </w:rPr>
            </w:pPr>
            <w:r>
              <w:rPr>
                <w:rFonts w:eastAsia="Calibri" w:cs="Calibri" w:ascii="Calibri" w:hAnsi="Calibri"/>
                <w:color w:val="002060"/>
              </w:rPr>
              <w:t>Sony Pictures Entertainment INC is an American entertainment company that produces and distributes filmed entertainment. Located in Culver City, California, United States, and it has more than 9500 employees.</w:t>
            </w:r>
          </w:p>
        </w:tc>
      </w:tr>
      <w:tr>
        <w:trPr>
          <w:trHeight w:val="282"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b/>
                <w:color w:val="002060"/>
              </w:rPr>
            </w:pPr>
            <w:r>
              <w:rPr>
                <w:rFonts w:eastAsia="Calibri" w:cs="Calibri" w:ascii="Calibri" w:hAnsi="Calibri"/>
                <w:color w:val="002060"/>
              </w:rPr>
              <w:t>Responsibilities</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center" w:pos="4680" w:leader="none"/>
                <w:tab w:val="left" w:pos="8838" w:leader="none"/>
                <w:tab w:val="right" w:pos="9360" w:leader="none"/>
              </w:tabs>
              <w:spacing w:lineRule="auto" w:line="276"/>
              <w:rPr>
                <w:rFonts w:ascii="Calibri" w:hAnsi="Calibri" w:eastAsia="Calibri" w:cs="Calibri"/>
                <w:b/>
                <w:color w:val="002060"/>
              </w:rPr>
            </w:pPr>
            <w:r>
              <w:rPr>
                <w:rFonts w:eastAsia="Calibri" w:cs="Calibri" w:ascii="Calibri" w:hAnsi="Calibri"/>
                <w:b/>
                <w:color w:val="002060"/>
              </w:rPr>
              <w:t>SAP FICO Consultant Responsibilities:</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Collaborated with onshore and offshore implementation team to develop blueprint for SAP brownfield implementation.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Performed data migration for the FI, leveraging tools such as SAP Data Services and SAP Landscape Transformation (SLT) to ensure data consistency and integrity.</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Designed and configured SAP S/4HANA Finance (FI) including General Ledger (G/L), Accounts Payable (AP), Accounts Receivable (AR).</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SAP coding changes to accommodate the business requirements.</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Collaborated with business users to map business processes and functional requirements to S/4HANA’s standard capabilities.</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Worked on preparation of FDD documents and test scripts.  </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Worked on Agile Methodology and its application in day-to-day project rollout.</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Clear understanding of time-critical requirements for delivery of sprints and user stories</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SAP Lockbox set-up - configuration, testing, documentation and user training.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Part of system tests including unit tests, regression tests and guided users in UAT.</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Involved in data validation between S4 system and ECC system.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New validation and substitutions setup as per the business requirement.</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SAP directory folders creation for EBS and Lockbox files, coordinated with BASIS team to create folders.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Custom developments, prepared functional specification and coordinated with ABAP teams for new custom reports developments.</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Trained business users and provided post-go-live support.</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Provided the KT to the support team and worked on defects in hyper care. </w:t>
            </w:r>
          </w:p>
        </w:tc>
      </w:tr>
    </w:tbl>
    <w:p>
      <w:pPr>
        <w:pStyle w:val="Normal"/>
        <w:rPr/>
      </w:pPr>
      <w:r>
        <w:rPr/>
      </w:r>
    </w:p>
    <w:tbl>
      <w:tblPr>
        <w:tblW w:w="10612" w:type="dxa"/>
        <w:jc w:val="left"/>
        <w:tblInd w:w="0" w:type="dxa"/>
        <w:tblLayout w:type="fixed"/>
        <w:tblCellMar>
          <w:top w:w="0" w:type="dxa"/>
          <w:left w:w="108" w:type="dxa"/>
          <w:bottom w:w="0" w:type="dxa"/>
          <w:right w:w="108" w:type="dxa"/>
        </w:tblCellMar>
        <w:tblLook w:val="0000"/>
      </w:tblPr>
      <w:tblGrid>
        <w:gridCol w:w="2061"/>
        <w:gridCol w:w="8550"/>
      </w:tblGrid>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6A6A6"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Project # 2</w:t>
            </w:r>
          </w:p>
        </w:tc>
        <w:tc>
          <w:tcPr>
            <w:tcW w:w="8550" w:type="dxa"/>
            <w:tcBorders>
              <w:top w:val="single" w:sz="6" w:space="0" w:color="000000"/>
              <w:left w:val="single" w:sz="6" w:space="0" w:color="000000"/>
              <w:bottom w:val="single" w:sz="6" w:space="0" w:color="000000"/>
              <w:right w:val="single" w:sz="6" w:space="0" w:color="000000"/>
            </w:tcBorders>
            <w:shd w:color="auto" w:fill="A6A6A6"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Period</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0000"/>
                <w:sz w:val="22"/>
                <w:szCs w:val="22"/>
              </w:rPr>
            </w:pPr>
            <w:r>
              <w:rPr>
                <w:rFonts w:eastAsia="Calibri" w:cs="Calibri" w:ascii="Calibri" w:hAnsi="Calibri"/>
                <w:color w:val="002060"/>
              </w:rPr>
              <w:t>Jul 2020 to Dec 2021</w:t>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Description</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 xml:space="preserve">Project: S4 HANA Implementation </w:t>
            </w:r>
          </w:p>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 xml:space="preserve">Client: Moody’s corporation   </w:t>
            </w:r>
          </w:p>
          <w:p>
            <w:pPr>
              <w:pStyle w:val="Normal"/>
              <w:pBdr/>
              <w:tabs>
                <w:tab w:val="clear" w:pos="720"/>
                <w:tab w:val="left" w:pos="2898" w:leader="none"/>
                <w:tab w:val="left" w:pos="8838" w:leader="none"/>
              </w:tabs>
              <w:spacing w:lineRule="auto" w:line="276"/>
              <w:rPr>
                <w:rFonts w:ascii="Calibri" w:hAnsi="Calibri" w:eastAsia="Calibri" w:cs="Calibri"/>
                <w:color w:val="000000"/>
                <w:sz w:val="22"/>
                <w:szCs w:val="22"/>
              </w:rPr>
            </w:pPr>
            <w:r>
              <w:rPr>
                <w:rFonts w:eastAsia="Calibri" w:cs="Calibri" w:ascii="Calibri" w:hAnsi="Calibri"/>
                <w:color w:val="002060"/>
              </w:rPr>
              <w:t>Work Location: Bangalore India</w:t>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Role</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0000"/>
                <w:sz w:val="22"/>
                <w:szCs w:val="22"/>
              </w:rPr>
            </w:pPr>
            <w:r>
              <w:rPr>
                <w:rFonts w:eastAsia="Calibri" w:cs="Calibri" w:ascii="Calibri" w:hAnsi="Calibri"/>
                <w:color w:val="002060"/>
              </w:rPr>
              <w:t>SAP FICO Consultant</w:t>
            </w:r>
          </w:p>
        </w:tc>
      </w:tr>
      <w:tr>
        <w:trPr>
          <w:trHeight w:val="77"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 xml:space="preserve">Client Description </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76"/>
              <w:jc w:val="both"/>
              <w:rPr>
                <w:rFonts w:ascii="Calibri" w:hAnsi="Calibri" w:eastAsia="Calibri" w:cs="Calibri"/>
                <w:color w:val="002060"/>
              </w:rPr>
            </w:pPr>
            <w:r>
              <w:rPr>
                <w:rFonts w:eastAsia="Calibri" w:cs="Calibri" w:ascii="Calibri" w:hAnsi="Calibri"/>
                <w:color w:val="002060"/>
              </w:rPr>
              <w:t xml:space="preserve">Moody's Corporation is an American financial services company Moody's was founded by JOHN MOODY in 1909. Located in New York City, United states. Moody’s corporation has services worldwide and it has more than 1200 employees. </w:t>
            </w:r>
          </w:p>
        </w:tc>
      </w:tr>
      <w:tr>
        <w:trPr>
          <w:trHeight w:val="282" w:hRule="atLeast"/>
        </w:trPr>
        <w:tc>
          <w:tcPr>
            <w:tcW w:w="2061"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b/>
                <w:color w:val="002060"/>
              </w:rPr>
            </w:pPr>
            <w:r>
              <w:rPr>
                <w:rFonts w:eastAsia="Calibri" w:cs="Calibri" w:ascii="Calibri" w:hAnsi="Calibri"/>
                <w:color w:val="002060"/>
              </w:rPr>
              <w:t>Responsibilities</w:t>
            </w:r>
          </w:p>
        </w:tc>
        <w:tc>
          <w:tcPr>
            <w:tcW w:w="8550"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b/>
                <w:color w:val="002060"/>
              </w:rPr>
              <w:t>SAP FICO Consultant Responsibilities:</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Recording requirements, functional specifications, and business process information from key business users.</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Prepared To-Be documents to meet the business requirements and configuration purpose.</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Configured organization structure for company code, Field status variant, Fiscal year variant, posting periods, document number ranges and assignment. </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Configured Automatic Payment Program for Outgoing Payments which included Payment Methods, House Bank accounts, Ranking Order of Bank Accounts.</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Used SAP Activate methodology for S/4 Hana implementation.</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Involved in all phases of project implementation, including preparation, configuration, testing, deployment, post go-live support and end user training.</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Handled major Configuration tasks in general ledger, accounts payable, accounts receivables. </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Designed taxation configurations in SAP S/4HANA, including handling indirect taxes (VAT, GST), ensuring compliance with global tax reporting standards.</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Configured house banks, EBS setup and bank statement process. </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Well experienced in unit testing &amp; integration testing. Guided users for UAT and obtained sign-off. </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Worked on HPALM tool in integration testing, performed the testing through screen recording. </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Documentation of project like functional specifications preparation, test cases, test result documents and configuration documents. </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Connected sessions with business users and prepared the authorization matrix to provide access to end users. Coordinated with security team to provide the access to users. </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Attended daily internal status meetings with team lead &amp; team members to give the update on open tasks and discuss the challenges.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Provided post-go-live support for SAP S/4HANA FI, and knowledge transfer (KT) to support team.</w:t>
            </w:r>
          </w:p>
        </w:tc>
      </w:tr>
    </w:tbl>
    <w:p>
      <w:pPr>
        <w:pStyle w:val="Normal"/>
        <w:rPr/>
      </w:pPr>
      <w:r>
        <w:rPr/>
      </w:r>
    </w:p>
    <w:tbl>
      <w:tblPr>
        <w:tblW w:w="10522" w:type="dxa"/>
        <w:jc w:val="left"/>
        <w:tblInd w:w="0" w:type="dxa"/>
        <w:tblLayout w:type="fixed"/>
        <w:tblCellMar>
          <w:top w:w="0" w:type="dxa"/>
          <w:left w:w="108" w:type="dxa"/>
          <w:bottom w:w="0" w:type="dxa"/>
          <w:right w:w="108" w:type="dxa"/>
        </w:tblCellMar>
        <w:tblLook w:val="0000"/>
      </w:tblPr>
      <w:tblGrid>
        <w:gridCol w:w="2062"/>
        <w:gridCol w:w="8459"/>
      </w:tblGrid>
      <w:tr>
        <w:trPr/>
        <w:tc>
          <w:tcPr>
            <w:tcW w:w="2062" w:type="dxa"/>
            <w:tcBorders>
              <w:top w:val="single" w:sz="6" w:space="0" w:color="000000"/>
              <w:left w:val="single" w:sz="6" w:space="0" w:color="000000"/>
              <w:bottom w:val="single" w:sz="6" w:space="0" w:color="000000"/>
              <w:right w:val="single" w:sz="6" w:space="0" w:color="000000"/>
            </w:tcBorders>
            <w:shd w:color="auto" w:fill="A6A6A6" w:val="clear"/>
          </w:tcPr>
          <w:p>
            <w:pPr>
              <w:pStyle w:val="Normal"/>
              <w:pBdr/>
              <w:tabs>
                <w:tab w:val="clear" w:pos="720"/>
                <w:tab w:val="left" w:pos="2898" w:leader="none"/>
                <w:tab w:val="left" w:pos="8838" w:leader="none"/>
              </w:tabs>
              <w:spacing w:lineRule="auto" w:line="276"/>
              <w:rPr>
                <w:rFonts w:ascii="Calibri" w:hAnsi="Calibri" w:eastAsia="Calibri" w:cs="Calibri"/>
                <w:color w:val="000000"/>
                <w:sz w:val="22"/>
                <w:szCs w:val="22"/>
              </w:rPr>
            </w:pPr>
            <w:r>
              <w:rPr>
                <w:rFonts w:eastAsia="Calibri" w:cs="Calibri" w:ascii="Calibri" w:hAnsi="Calibri"/>
                <w:color w:val="002060"/>
              </w:rPr>
              <w:t>Project # 1</w:t>
            </w:r>
          </w:p>
        </w:tc>
        <w:tc>
          <w:tcPr>
            <w:tcW w:w="8459" w:type="dxa"/>
            <w:tcBorders>
              <w:top w:val="single" w:sz="6" w:space="0" w:color="000000"/>
              <w:left w:val="single" w:sz="6" w:space="0" w:color="000000"/>
              <w:bottom w:val="single" w:sz="6" w:space="0" w:color="000000"/>
              <w:right w:val="single" w:sz="6" w:space="0" w:color="000000"/>
            </w:tcBorders>
            <w:shd w:color="auto" w:fill="A6A6A6" w:val="clear"/>
          </w:tcPr>
          <w:p>
            <w:pPr>
              <w:pStyle w:val="Normal"/>
              <w:pBdr/>
              <w:rPr>
                <w:rFonts w:ascii="Calibri" w:hAnsi="Calibri" w:eastAsia="Calibri" w:cs="Calibri"/>
                <w:color w:val="000000"/>
                <w:sz w:val="22"/>
                <w:szCs w:val="22"/>
              </w:rPr>
            </w:pPr>
            <w:r>
              <w:rPr>
                <w:rFonts w:eastAsia="Calibri" w:cs="Calibri" w:ascii="Calibri" w:hAnsi="Calibri"/>
                <w:color w:val="000000"/>
                <w:sz w:val="22"/>
                <w:szCs w:val="22"/>
              </w:rPr>
            </w:r>
          </w:p>
        </w:tc>
      </w:tr>
      <w:tr>
        <w:trPr/>
        <w:tc>
          <w:tcPr>
            <w:tcW w:w="2062"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Period</w:t>
            </w:r>
          </w:p>
        </w:tc>
        <w:tc>
          <w:tcPr>
            <w:tcW w:w="8459"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spacing w:lineRule="auto" w:line="276" w:before="0" w:after="200"/>
              <w:rPr>
                <w:rFonts w:ascii="Calibri" w:hAnsi="Calibri" w:eastAsia="Calibri" w:cs="Calibri"/>
                <w:color w:val="000000"/>
                <w:sz w:val="22"/>
                <w:szCs w:val="22"/>
              </w:rPr>
            </w:pPr>
            <w:r>
              <w:rPr>
                <w:rFonts w:eastAsia="Calibri" w:cs="Calibri" w:ascii="Calibri" w:hAnsi="Calibri"/>
                <w:color w:val="002060"/>
              </w:rPr>
              <w:t>May 2019 to Jun 2020</w:t>
            </w:r>
          </w:p>
        </w:tc>
      </w:tr>
      <w:tr>
        <w:trPr>
          <w:trHeight w:val="498" w:hRule="atLeast"/>
        </w:trPr>
        <w:tc>
          <w:tcPr>
            <w:tcW w:w="2062"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Description</w:t>
            </w:r>
          </w:p>
        </w:tc>
        <w:tc>
          <w:tcPr>
            <w:tcW w:w="8459"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 xml:space="preserve">Project: SAP ECC Support </w:t>
            </w:r>
          </w:p>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 xml:space="preserve">Client: Novartis </w:t>
            </w:r>
          </w:p>
          <w:p>
            <w:pPr>
              <w:pStyle w:val="Normal"/>
              <w:pBdr/>
              <w:tabs>
                <w:tab w:val="clear" w:pos="720"/>
                <w:tab w:val="left" w:pos="2898" w:leader="none"/>
                <w:tab w:val="left" w:pos="8838" w:leader="none"/>
              </w:tabs>
              <w:spacing w:lineRule="auto" w:line="276"/>
              <w:rPr>
                <w:rFonts w:ascii="Calibri" w:hAnsi="Calibri" w:eastAsia="Calibri" w:cs="Calibri"/>
                <w:color w:val="000000"/>
                <w:sz w:val="22"/>
                <w:szCs w:val="22"/>
              </w:rPr>
            </w:pPr>
            <w:r>
              <w:rPr>
                <w:rFonts w:eastAsia="Calibri" w:cs="Calibri" w:ascii="Calibri" w:hAnsi="Calibri"/>
                <w:color w:val="002060"/>
              </w:rPr>
              <w:t>Work Location: Bangalore India</w:t>
            </w:r>
          </w:p>
        </w:tc>
      </w:tr>
      <w:tr>
        <w:trPr>
          <w:trHeight w:val="347" w:hRule="atLeast"/>
        </w:trPr>
        <w:tc>
          <w:tcPr>
            <w:tcW w:w="2062"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Role</w:t>
            </w:r>
          </w:p>
        </w:tc>
        <w:tc>
          <w:tcPr>
            <w:tcW w:w="8459"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spacing w:lineRule="auto" w:line="276" w:before="0" w:after="200"/>
              <w:rPr>
                <w:rFonts w:ascii="Calibri" w:hAnsi="Calibri" w:eastAsia="Calibri" w:cs="Calibri"/>
                <w:color w:val="000000"/>
                <w:sz w:val="22"/>
                <w:szCs w:val="22"/>
              </w:rPr>
            </w:pPr>
            <w:r>
              <w:rPr>
                <w:rFonts w:eastAsia="Calibri" w:cs="Calibri" w:ascii="Calibri" w:hAnsi="Calibri"/>
                <w:color w:val="002060"/>
              </w:rPr>
              <w:t>SAP FI Consultant</w:t>
            </w:r>
          </w:p>
        </w:tc>
      </w:tr>
      <w:tr>
        <w:trPr>
          <w:trHeight w:val="282" w:hRule="atLeast"/>
        </w:trPr>
        <w:tc>
          <w:tcPr>
            <w:tcW w:w="2062"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 xml:space="preserve">Client Description </w:t>
            </w:r>
          </w:p>
        </w:tc>
        <w:tc>
          <w:tcPr>
            <w:tcW w:w="8459"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rPr>
                <w:rFonts w:ascii="Calibri" w:hAnsi="Calibri" w:eastAsia="Calibri" w:cs="Calibri"/>
                <w:sz w:val="22"/>
                <w:szCs w:val="22"/>
              </w:rPr>
            </w:pPr>
            <w:r>
              <w:rPr>
                <w:rFonts w:eastAsia="Calibri" w:cs="Calibri" w:ascii="Calibri" w:hAnsi="Calibri"/>
                <w:color w:val="002060"/>
              </w:rPr>
              <w:t>Novartis International AG is a Swiss multinational pharmaceutical company based in Basel, Switzerland. It is one of the largest pharmaceutical companies by both market capitalization and sales. Founded in 1996 and it has around 125000 employees. It has Turnover is 50+ Billion (USD) per year.</w:t>
            </w:r>
          </w:p>
        </w:tc>
      </w:tr>
      <w:tr>
        <w:trPr/>
        <w:tc>
          <w:tcPr>
            <w:tcW w:w="2062" w:type="dxa"/>
            <w:tcBorders>
              <w:top w:val="single" w:sz="6" w:space="0" w:color="000000"/>
              <w:left w:val="single" w:sz="6" w:space="0" w:color="000000"/>
              <w:bottom w:val="single" w:sz="6" w:space="0" w:color="000000"/>
              <w:right w:val="single" w:sz="6" w:space="0" w:color="000000"/>
            </w:tcBorders>
            <w:shd w:color="auto" w:fill="auto" w:val="clear"/>
          </w:tcPr>
          <w:p>
            <w:pPr>
              <w:pStyle w:val="Normal"/>
              <w:pBdr/>
              <w:tabs>
                <w:tab w:val="clear" w:pos="720"/>
                <w:tab w:val="left" w:pos="2898" w:leader="none"/>
                <w:tab w:val="left" w:pos="8838" w:leader="none"/>
              </w:tabs>
              <w:spacing w:lineRule="auto" w:line="276"/>
              <w:rPr>
                <w:rFonts w:ascii="Calibri" w:hAnsi="Calibri" w:eastAsia="Calibri" w:cs="Calibri"/>
                <w:color w:val="002060"/>
              </w:rPr>
            </w:pPr>
            <w:r>
              <w:rPr>
                <w:rFonts w:eastAsia="Calibri" w:cs="Calibri" w:ascii="Calibri" w:hAnsi="Calibri"/>
                <w:color w:val="002060"/>
              </w:rPr>
              <w:t>Responsibilities</w:t>
            </w:r>
          </w:p>
        </w:tc>
        <w:tc>
          <w:tcPr>
            <w:tcW w:w="8459" w:type="dxa"/>
            <w:tcBorders>
              <w:top w:val="single" w:sz="6" w:space="0" w:color="000000"/>
              <w:left w:val="single" w:sz="6" w:space="0" w:color="000000"/>
              <w:bottom w:val="single" w:sz="6" w:space="0" w:color="000000"/>
              <w:right w:val="single" w:sz="6" w:space="0" w:color="000000"/>
            </w:tcBorders>
            <w:shd w:color="auto" w:fill="auto" w:val="clear"/>
          </w:tcPr>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Resolving Day to Day issues as well as providing Solution for better business Processes.</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User interaction, understanding requirements and working on the same.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Carried out configuration and changes according to the requirement.</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Resolve FI issues related to GL, AR, AP.</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Analyze issues and provide resolution.</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Solving the trouble tickets on a regular basis which originating in my module.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Respond to cases within the time specified in the SLA.</w:t>
            </w:r>
          </w:p>
          <w:p>
            <w:pPr>
              <w:pStyle w:val="Normal"/>
              <w:numPr>
                <w:ilvl w:val="0"/>
                <w:numId w:val="2"/>
              </w:numP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Providing day to day operational and process support to users.</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Handling various support issues be it process, configuration or functionality issue.</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Attended daily meetings with internal team and weekly meeting with onsite mangers to discuss the open tickets. </w:t>
            </w:r>
          </w:p>
          <w:p>
            <w:pPr>
              <w:pStyle w:val="Normal"/>
              <w:numPr>
                <w:ilvl w:val="0"/>
                <w:numId w:val="2"/>
              </w:numPr>
              <w:pBdr/>
              <w:tabs>
                <w:tab w:val="clear" w:pos="720"/>
                <w:tab w:val="left" w:pos="2898" w:leader="none"/>
                <w:tab w:val="left" w:pos="8838" w:leader="none"/>
              </w:tabs>
              <w:spacing w:lineRule="auto" w:line="276" w:before="40" w:after="0"/>
              <w:rPr>
                <w:rFonts w:ascii="Calibri" w:hAnsi="Calibri" w:eastAsia="Calibri" w:cs="Calibri"/>
                <w:color w:val="002060"/>
              </w:rPr>
            </w:pPr>
            <w:r>
              <w:rPr>
                <w:rFonts w:eastAsia="Calibri" w:cs="Calibri" w:ascii="Calibri" w:hAnsi="Calibri"/>
                <w:color w:val="002060"/>
              </w:rPr>
              <w:t xml:space="preserve">Involved in Month End Activity. </w:t>
            </w:r>
          </w:p>
        </w:tc>
      </w:tr>
    </w:tbl>
    <w:p>
      <w:pPr>
        <w:pStyle w:val="Normal"/>
        <w:rPr/>
      </w:pPr>
      <w:r>
        <w:rPr/>
        <mc:AlternateContent>
          <mc:Choice Requires="wps">
            <w:drawing>
              <wp:anchor behindDoc="0" distT="0" distB="0" distL="114300" distR="100965" simplePos="0" locked="0" layoutInCell="1" allowOverlap="1" relativeHeight="2">
                <wp:simplePos x="0" y="0"/>
                <wp:positionH relativeFrom="column">
                  <wp:posOffset>635</wp:posOffset>
                </wp:positionH>
                <wp:positionV relativeFrom="paragraph">
                  <wp:posOffset>635</wp:posOffset>
                </wp:positionV>
                <wp:extent cx="12700" cy="12700"/>
                <wp:effectExtent l="635" t="0" r="0" b="0"/>
                <wp:wrapNone/>
                <wp:docPr id="1" name=""/>
                <a:graphic xmlns:a="http://schemas.openxmlformats.org/drawingml/2006/main">
                  <a:graphicData uri="http://schemas.microsoft.com/office/word/2010/wordprocessingShape">
                    <wps:wsp>
                      <wps:cNvSpPr/>
                      <wps:spPr>
                        <a:xfrm>
                          <a:off x="0" y="0"/>
                          <a:ext cx="12600" cy="12600"/>
                        </a:xfrm>
                        <a:prstGeom prst="rect">
                          <a:avLst/>
                        </a:prstGeom>
                        <a:no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05pt;margin-top:0pt;width:0.95pt;height:0.95pt;mso-wrap-style:none;v-text-anchor:middle" type="_x0000_t75">
                <v:fill o:detectmouseclick="t" on="false"/>
                <v:stroke color="#3465a4" joinstyle="round" endcap="flat"/>
                <w10:wrap type="none"/>
              </v:shape>
            </w:pict>
          </mc:Fallback>
        </mc:AlternateConten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742" w:right="742" w:gutter="0" w:header="523" w:top="1243" w:footer="720" w:bottom="777"/>
      <w:pgBorders w:display="allPages" w:offsetFrom="page">
        <w:top w:val="single" w:sz="48" w:space="25" w:color="BFBFBF"/>
        <w:left w:val="single" w:sz="48" w:space="24" w:color="BFBFBF"/>
        <w:bottom w:val="single" w:sz="48" w:space="24" w:color="BFBFBF"/>
        <w:right w:val="single" w:sz="48" w:space="24" w:color="BFBFBF"/>
      </w:pgBorders>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Liberation Sans">
    <w:altName w:val="Arial"/>
    <w:charset w:val="00"/>
    <w:family w:val="swiss"/>
    <w:pitch w:val="variable"/>
  </w:font>
  <w:font w:name="Arial">
    <w:charset w:val="00"/>
    <w:family w:val="roman"/>
    <w:pitch w:val="variable"/>
  </w:font>
  <w:font w:name="Segoe UI Symbol">
    <w:charset w:val="00"/>
    <w:family w:val="roman"/>
    <w:pitch w:val="variable"/>
  </w:font>
  <w:font w:name="Segoe UI Emoji">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lineRule="auto" w:line="276" w:before="0" w:after="200"/>
      <w:rPr>
        <w:rFonts w:ascii="Calibri" w:hAnsi="Calibri" w:eastAsia="Calibri" w:cs="Calibri"/>
        <w:color w:val="000000"/>
        <w:sz w:val="22"/>
        <w:szCs w:val="22"/>
      </w:rPr>
    </w:pPr>
    <w:r>
      <w:rPr>
        <w:rFonts w:eastAsia="Calibri" w:cs="Calibri" w:ascii="Calibri" w:hAnsi="Calibri"/>
        <w:color w:val="000000"/>
        <w:sz w:val="22"/>
        <w:szCs w:val="2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lineRule="auto" w:line="276" w:before="0" w:after="200"/>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lineRule="auto" w:line="276" w:before="0" w:after="200"/>
      <w:rPr>
        <w:rFonts w:ascii="Calibri" w:hAnsi="Calibri" w:eastAsia="Calibri" w:cs="Calibri"/>
        <w:color w:val="000000"/>
        <w:sz w:val="2"/>
        <w:szCs w:val="2"/>
      </w:rPr>
    </w:pPr>
    <w:r>
      <w:rPr>
        <w:rFonts w:eastAsia="Calibri" w:cs="Calibri" w:ascii="Calibri" w:hAnsi="Calibri"/>
        <w:color w:val="000000"/>
        <w:sz w:val="2"/>
        <w:szCs w:val="2"/>
      </w:rPr>
    </w:r>
  </w:p>
  <w:p>
    <w:pPr>
      <w:pStyle w:val="Normal"/>
      <w:pBdr/>
      <w:tabs>
        <w:tab w:val="clear" w:pos="720"/>
        <w:tab w:val="center" w:pos="4680" w:leader="none"/>
        <w:tab w:val="right" w:pos="9360" w:leader="none"/>
      </w:tabs>
      <w:spacing w:lineRule="auto" w:line="276"/>
      <w:jc w:val="center"/>
      <w:rPr>
        <w:rFonts w:ascii="Calibri" w:hAnsi="Calibri" w:eastAsia="Calibri" w:cs="Calibri"/>
        <w:bCs/>
        <w:i/>
        <w:i/>
        <w:iCs/>
        <w:color w:themeColor="accent1" w:themeShade="bf" w:val="2F5496"/>
        <w:sz w:val="24"/>
        <w:szCs w:val="24"/>
        <w14:textOutline w14:w="9525" w14:cap="rnd">
          <w14:solidFill>
            <w14:schemeClr w14:val="accent1"/>
          </w14:solidFill>
          <w14:bevel/>
        </w14:textOutline>
      </w:rPr>
    </w:pPr>
    <w:r>
      <w:rPr>
        <w:rFonts w:eastAsia="Calibri" w:cs="Calibri" w:ascii="Calibri" w:hAnsi="Calibri"/>
        <w:bCs/>
        <w:i/>
        <w:iCs/>
        <w:smallCaps/>
        <w:color w:themeColor="accent1" w:themeShade="bf" w:val="2F5496"/>
        <w:sz w:val="22"/>
        <w:szCs w:val="22"/>
        <w14:textOutline w14:w="9525" w14:cap="rnd">
          <w14:solidFill>
            <w14:schemeClr w14:val="accent1"/>
          </w14:solidFill>
          <w14:bevel/>
        </w14:textOutline>
      </w:rPr>
      <w:t>DHAMODHAR MV</w:t>
    </w:r>
  </w:p>
  <w:p>
    <w:pPr>
      <w:pStyle w:val="Title"/>
      <w:ind w:hanging="2" w:left="0"/>
      <w:rPr>
        <w:rFonts w:eastAsia="Cambria" w:cs="Cambria"/>
        <w:bCs w:val="false"/>
        <w:i/>
        <w:i/>
        <w:color w:themeColor="accent1" w:themeShade="80" w:val="1F3864"/>
        <w:spacing w:val="0"/>
        <w:kern w:val="0"/>
        <w:sz w:val="24"/>
        <w:szCs w:val="24"/>
      </w:rPr>
    </w:pPr>
    <w:r>
      <w:rPr>
        <w:i/>
        <w:sz w:val="24"/>
        <w:szCs w:val="24"/>
      </w:rPr>
      <w:t xml:space="preserve">                                                               </w:t>
    </w:r>
    <w:r>
      <w:rPr>
        <w:rFonts w:eastAsia="Cambria" w:cs="Cambria"/>
        <w:bCs w:val="false"/>
        <w:i/>
        <w:color w:themeColor="accent1" w:themeShade="80" w:val="1F3864"/>
        <w:spacing w:val="0"/>
        <w:kern w:val="0"/>
        <w:sz w:val="24"/>
        <w:szCs w:val="24"/>
      </w:rPr>
      <w:t>SAP S/4 HANA fico certified Consultant</w:t>
    </w:r>
  </w:p>
  <w:p>
    <w:pPr>
      <w:pStyle w:val="Subtitle"/>
      <w:pBdr>
        <w:bottom w:val="single" w:sz="4" w:space="1" w:color="000000"/>
      </w:pBdr>
      <w:spacing w:before="0" w:after="200"/>
      <w:rPr>
        <w:color w:val="002060"/>
      </w:rPr>
    </w:pPr>
    <w:r>
      <w:rPr>
        <w:rFonts w:eastAsia="Noto Sans Symbols" w:cs="Segoe UI Symbol" w:ascii="Segoe UI Symbol" w:hAnsi="Segoe UI Symbol"/>
        <w:b/>
        <w:color w:themeColor="accent1" w:themeShade="80" w:val="1F3864"/>
      </w:rPr>
      <w:t>🕿</w:t>
    </w:r>
    <w:r>
      <w:rPr>
        <w:b/>
        <w:color w:themeColor="accent1" w:themeShade="80" w:val="1F3864"/>
      </w:rPr>
      <w:t>: +91-9985123907 /</w:t>
    </w:r>
    <w:r>
      <w:rPr>
        <w:b/>
        <w:color w:themeColor="accent1" w:themeShade="80" w:val="1F3864"/>
      </w:rPr>
      <w:t>8919366796</w:t>
    </w:r>
    <w:r>
      <w:rPr>
        <w:b/>
        <w:color w:themeColor="accent1" w:themeShade="80" w:val="1F3864"/>
      </w:rPr>
      <w:t xml:space="preserve">      </w:t>
    </w:r>
    <w:r>
      <w:rPr>
        <w:color w:themeColor="accent1" w:themeShade="80" w:val="1F3864"/>
      </w:rPr>
      <w:tab/>
    </w:r>
    <w:r>
      <w:rPr/>
      <w:tab/>
      <w:tab/>
      <w:tab/>
      <w:tab/>
    </w:r>
    <w:r>
      <w:rPr>
        <w:color w:themeColor="accent1" w:themeShade="80" w:val="1F3864"/>
      </w:rPr>
      <w:t xml:space="preserve">            </w:t>
    </w:r>
    <w:r>
      <w:rPr>
        <w:rFonts w:eastAsia="Noto Sans Symbols" w:cs="Segoe UI Emoji" w:ascii="Segoe UI Emoji" w:hAnsi="Segoe UI Emoji"/>
        <w:color w:themeColor="accent1" w:themeShade="80" w:val="1F3864"/>
      </w:rPr>
      <w:t>📫</w:t>
    </w:r>
    <w:r>
      <w:rPr>
        <w:color w:themeColor="accent1" w:themeShade="80" w:val="1F3864"/>
      </w:rPr>
      <w:t xml:space="preserve">: </w:t>
    </w:r>
    <w:r>
      <w:rPr>
        <w:b/>
        <w:color w:themeColor="accent1" w:themeShade="80" w:val="1F3864"/>
      </w:rPr>
      <w:t>Dham.</w:t>
    </w:r>
    <w:r>
      <w:rPr>
        <w:b/>
        <w:color w:themeColor="accent1" w:themeShade="80" w:val="1F3864"/>
      </w:rPr>
      <w:t>mv8@gmail.com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lineRule="auto" w:line="276" w:before="0" w:after="200"/>
      <w:rPr>
        <w:rFonts w:ascii="Calibri" w:hAnsi="Calibri" w:eastAsia="Calibri" w:cs="Calibri"/>
        <w:color w:val="000000"/>
        <w:sz w:val="2"/>
        <w:szCs w:val="2"/>
      </w:rPr>
    </w:pPr>
    <w:r>
      <w:rPr>
        <w:rFonts w:eastAsia="Calibri" w:cs="Calibri" w:ascii="Calibri" w:hAnsi="Calibri"/>
        <w:color w:val="000000"/>
        <w:sz w:val="2"/>
        <w:szCs w:val="2"/>
      </w:rPr>
    </w:r>
  </w:p>
  <w:p>
    <w:pPr>
      <w:pStyle w:val="Normal"/>
      <w:pBdr/>
      <w:tabs>
        <w:tab w:val="clear" w:pos="720"/>
        <w:tab w:val="center" w:pos="4680" w:leader="none"/>
        <w:tab w:val="right" w:pos="9360" w:leader="none"/>
      </w:tabs>
      <w:spacing w:lineRule="auto" w:line="276"/>
      <w:jc w:val="center"/>
      <w:rPr>
        <w:rFonts w:ascii="Calibri" w:hAnsi="Calibri" w:eastAsia="Calibri" w:cs="Calibri"/>
        <w:bCs/>
        <w:i/>
        <w:i/>
        <w:iCs/>
        <w:color w:themeColor="accent1" w:themeShade="bf" w:val="2F5496"/>
        <w:sz w:val="24"/>
        <w:szCs w:val="24"/>
        <w14:textOutline w14:w="9525" w14:cap="rnd">
          <w14:solidFill>
            <w14:schemeClr w14:val="accent1"/>
          </w14:solidFill>
          <w14:bevel/>
        </w14:textOutline>
      </w:rPr>
    </w:pPr>
    <w:r>
      <w:rPr>
        <w:rFonts w:eastAsia="Calibri" w:cs="Calibri" w:ascii="Calibri" w:hAnsi="Calibri"/>
        <w:bCs/>
        <w:i/>
        <w:iCs/>
        <w:smallCaps/>
        <w:color w:themeColor="accent1" w:themeShade="bf" w:val="2F5496"/>
        <w:sz w:val="22"/>
        <w:szCs w:val="22"/>
        <w14:textOutline w14:w="9525" w14:cap="rnd">
          <w14:solidFill>
            <w14:schemeClr w14:val="accent1"/>
          </w14:solidFill>
          <w14:bevel/>
        </w14:textOutline>
      </w:rPr>
      <w:t>DHAMODHAR MV</w:t>
    </w:r>
  </w:p>
  <w:p>
    <w:pPr>
      <w:pStyle w:val="Title"/>
      <w:ind w:hanging="2" w:left="0"/>
      <w:rPr>
        <w:rFonts w:eastAsia="Cambria" w:cs="Cambria"/>
        <w:bCs w:val="false"/>
        <w:i/>
        <w:i/>
        <w:color w:themeColor="accent1" w:themeShade="80" w:val="1F3864"/>
        <w:spacing w:val="0"/>
        <w:kern w:val="0"/>
        <w:sz w:val="24"/>
        <w:szCs w:val="24"/>
      </w:rPr>
    </w:pPr>
    <w:r>
      <w:rPr>
        <w:i/>
        <w:sz w:val="24"/>
        <w:szCs w:val="24"/>
      </w:rPr>
      <w:t xml:space="preserve">                                                               </w:t>
    </w:r>
    <w:r>
      <w:rPr>
        <w:rFonts w:eastAsia="Cambria" w:cs="Cambria"/>
        <w:bCs w:val="false"/>
        <w:i/>
        <w:color w:themeColor="accent1" w:themeShade="80" w:val="1F3864"/>
        <w:spacing w:val="0"/>
        <w:kern w:val="0"/>
        <w:sz w:val="24"/>
        <w:szCs w:val="24"/>
      </w:rPr>
      <w:t>SAP S/4 HANA fico certified Consultant</w:t>
    </w:r>
  </w:p>
  <w:p>
    <w:pPr>
      <w:pStyle w:val="Subtitle"/>
      <w:pBdr>
        <w:bottom w:val="single" w:sz="4" w:space="1" w:color="000000"/>
      </w:pBdr>
      <w:spacing w:before="0" w:after="200"/>
      <w:rPr>
        <w:color w:val="002060"/>
      </w:rPr>
    </w:pPr>
    <w:r>
      <w:rPr>
        <w:rFonts w:eastAsia="Noto Sans Symbols" w:cs="Segoe UI Symbol" w:ascii="Segoe UI Symbol" w:hAnsi="Segoe UI Symbol"/>
        <w:b/>
        <w:color w:themeColor="accent1" w:themeShade="80" w:val="1F3864"/>
      </w:rPr>
      <w:t>🕿</w:t>
    </w:r>
    <w:r>
      <w:rPr>
        <w:b/>
        <w:color w:themeColor="accent1" w:themeShade="80" w:val="1F3864"/>
      </w:rPr>
      <w:t>: +91-9985123907 /</w:t>
    </w:r>
    <w:r>
      <w:rPr>
        <w:b/>
        <w:color w:themeColor="accent1" w:themeShade="80" w:val="1F3864"/>
      </w:rPr>
      <w:t>8919366796</w:t>
    </w:r>
    <w:r>
      <w:rPr>
        <w:b/>
        <w:color w:themeColor="accent1" w:themeShade="80" w:val="1F3864"/>
      </w:rPr>
      <w:t xml:space="preserve">      </w:t>
    </w:r>
    <w:r>
      <w:rPr>
        <w:color w:themeColor="accent1" w:themeShade="80" w:val="1F3864"/>
      </w:rPr>
      <w:tab/>
    </w:r>
    <w:r>
      <w:rPr/>
      <w:tab/>
      <w:tab/>
      <w:tab/>
      <w:tab/>
    </w:r>
    <w:r>
      <w:rPr>
        <w:color w:themeColor="accent1" w:themeShade="80" w:val="1F3864"/>
      </w:rPr>
      <w:t xml:space="preserve">            </w:t>
    </w:r>
    <w:r>
      <w:rPr>
        <w:rFonts w:eastAsia="Noto Sans Symbols" w:cs="Segoe UI Emoji" w:ascii="Segoe UI Emoji" w:hAnsi="Segoe UI Emoji"/>
        <w:color w:themeColor="accent1" w:themeShade="80" w:val="1F3864"/>
      </w:rPr>
      <w:t>📫</w:t>
    </w:r>
    <w:r>
      <w:rPr>
        <w:color w:themeColor="accent1" w:themeShade="80" w:val="1F3864"/>
      </w:rPr>
      <w:t xml:space="preserve">: </w:t>
    </w:r>
    <w:r>
      <w:rPr>
        <w:b/>
        <w:color w:themeColor="accent1" w:themeShade="80" w:val="1F3864"/>
      </w:rPr>
      <w:t>Dham.</w:t>
    </w:r>
    <w:r>
      <w:rPr>
        <w:b/>
        <w:color w:themeColor="accent1" w:themeShade="80" w:val="1F3864"/>
      </w:rPr>
      <w:t>mv8@gmail.com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bullet"/>
      <w:lvlText w:val="●"/>
      <w:lvlJc w:val="left"/>
      <w:pPr>
        <w:tabs>
          <w:tab w:val="num" w:pos="0"/>
        </w:tabs>
        <w:ind w:left="1080" w:hanging="360"/>
      </w:pPr>
      <w:rPr>
        <w:rFonts w:ascii="Noto Sans Symbols" w:hAnsi="Noto Sans Symbols" w:cs="Noto Sans Symbols" w:hint="default"/>
        <w:vertAlign w:val="baseline"/>
        <w:position w:val="0"/>
        <w:sz w:val="22"/>
      </w:rPr>
    </w:lvl>
    <w:lvl w:ilvl="1">
      <w:start w:val="1"/>
      <w:pStyle w:val="Heading2"/>
      <w:numFmt w:val="bullet"/>
      <w:lvlText w:val="o"/>
      <w:lvlJc w:val="left"/>
      <w:pPr>
        <w:tabs>
          <w:tab w:val="num" w:pos="0"/>
        </w:tabs>
        <w:ind w:left="1800" w:hanging="360"/>
      </w:pPr>
      <w:rPr>
        <w:rFonts w:ascii="Courier New" w:hAnsi="Courier New" w:cs="Courier New" w:hint="default"/>
        <w:vertAlign w:val="baseline"/>
        <w:position w:val="0"/>
        <w:sz w:val="22"/>
      </w:rPr>
    </w:lvl>
    <w:lvl w:ilvl="2">
      <w:start w:val="1"/>
      <w:pStyle w:val="Heading3"/>
      <w:numFmt w:val="bullet"/>
      <w:lvlText w:val="▪"/>
      <w:lvlJc w:val="left"/>
      <w:pPr>
        <w:tabs>
          <w:tab w:val="num" w:pos="0"/>
        </w:tabs>
        <w:ind w:left="252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3240" w:hanging="360"/>
      </w:pPr>
      <w:rPr>
        <w:rFonts w:ascii="Noto Sans Symbols" w:hAnsi="Noto Sans Symbols" w:cs="Noto Sans Symbols" w:hint="default"/>
        <w:vertAlign w:val="baseline"/>
        <w:position w:val="0"/>
        <w:sz w:val="22"/>
      </w:rPr>
    </w:lvl>
    <w:lvl w:ilvl="4">
      <w:start w:val="1"/>
      <w:pStyle w:val="Heading5"/>
      <w:numFmt w:val="bullet"/>
      <w:lvlText w:val="o"/>
      <w:lvlJc w:val="left"/>
      <w:pPr>
        <w:tabs>
          <w:tab w:val="num" w:pos="0"/>
        </w:tabs>
        <w:ind w:left="3960" w:hanging="360"/>
      </w:pPr>
      <w:rPr>
        <w:rFonts w:ascii="Courier New" w:hAnsi="Courier New" w:cs="Courier New" w:hint="default"/>
        <w:vertAlign w:val="baseline"/>
        <w:position w:val="0"/>
        <w:sz w:val="22"/>
      </w:rPr>
    </w:lvl>
    <w:lvl w:ilvl="5">
      <w:start w:val="1"/>
      <w:pStyle w:val="Heading6"/>
      <w:numFmt w:val="bullet"/>
      <w:lvlText w:val="▪"/>
      <w:lvlJc w:val="left"/>
      <w:pPr>
        <w:tabs>
          <w:tab w:val="num" w:pos="0"/>
        </w:tabs>
        <w:ind w:left="468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5400" w:hanging="360"/>
      </w:pPr>
      <w:rPr>
        <w:rFonts w:ascii="Noto Sans Symbols" w:hAnsi="Noto Sans Symbols" w:cs="Noto Sans Symbols" w:hint="default"/>
        <w:vertAlign w:val="baseline"/>
        <w:position w:val="0"/>
        <w:sz w:val="22"/>
      </w:rPr>
    </w:lvl>
    <w:lvl w:ilvl="7">
      <w:start w:val="1"/>
      <w:numFmt w:val="bullet"/>
      <w:lvlText w:val="o"/>
      <w:lvlJc w:val="left"/>
      <w:pPr>
        <w:tabs>
          <w:tab w:val="num" w:pos="0"/>
        </w:tabs>
        <w:ind w:left="6120" w:hanging="360"/>
      </w:pPr>
      <w:rPr>
        <w:rFonts w:ascii="Courier New" w:hAnsi="Courier New" w:cs="Courier New" w:hint="default"/>
        <w:vertAlign w:val="baseline"/>
        <w:position w:val="0"/>
        <w:sz w:val="22"/>
      </w:rPr>
    </w:lvl>
    <w:lvl w:ilvl="8">
      <w:start w:val="1"/>
      <w:numFmt w:val="bullet"/>
      <w:lvlText w:val="▪"/>
      <w:lvlJc w:val="left"/>
      <w:pPr>
        <w:tabs>
          <w:tab w:val="num" w:pos="0"/>
        </w:tabs>
        <w:ind w:left="6840" w:hanging="360"/>
      </w:pPr>
      <w:rPr>
        <w:rFonts w:ascii="Noto Sans Symbols" w:hAnsi="Noto Sans Symbols" w:cs="Noto Sans Symbols" w:hint="default"/>
        <w:vertAlign w:val="baseline"/>
        <w:position w:val="0"/>
        <w:sz w:val="22"/>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2"/>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2"/>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2"/>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2"/>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2"/>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2"/>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0cf5"/>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800cf5"/>
    <w:pPr>
      <w:keepNext w:val="true"/>
      <w:keepLines/>
      <w:numPr>
        <w:ilvl w:val="0"/>
        <w:numId w:val="1"/>
      </w:numPr>
      <w:spacing w:lineRule="auto" w:line="276" w:before="480" w:after="0"/>
      <w:ind w:hanging="1" w:left="-1"/>
      <w:textAlignment w:val="top"/>
      <w:outlineLvl w:val="0"/>
    </w:pPr>
    <w:rPr>
      <w:rFonts w:ascii="Cambria" w:hAnsi="Cambria" w:eastAsia="Calibri"/>
      <w:b/>
      <w:bCs/>
      <w:color w:val="365F91"/>
      <w:position w:val="-1"/>
      <w:sz w:val="28"/>
      <w:szCs w:val="28"/>
    </w:rPr>
  </w:style>
  <w:style w:type="paragraph" w:styleId="Heading2">
    <w:name w:val="Heading 2"/>
    <w:basedOn w:val="Normal"/>
    <w:next w:val="Normal"/>
    <w:link w:val="Heading2Char"/>
    <w:uiPriority w:val="9"/>
    <w:semiHidden/>
    <w:unhideWhenUsed/>
    <w:qFormat/>
    <w:rsid w:val="00800cf5"/>
    <w:pPr>
      <w:keepNext w:val="true"/>
      <w:keepLines/>
      <w:numPr>
        <w:ilvl w:val="1"/>
        <w:numId w:val="1"/>
      </w:numPr>
      <w:spacing w:lineRule="auto" w:line="276" w:before="200" w:after="0"/>
      <w:ind w:hanging="1" w:left="-1"/>
      <w:textAlignment w:val="top"/>
      <w:outlineLvl w:val="1"/>
    </w:pPr>
    <w:rPr>
      <w:rFonts w:ascii="Cambria" w:hAnsi="Cambria" w:eastAsia="Calibri"/>
      <w:b/>
      <w:bCs/>
      <w:color w:val="4F81BD"/>
      <w:position w:val="-1"/>
      <w:sz w:val="26"/>
      <w:szCs w:val="26"/>
    </w:rPr>
  </w:style>
  <w:style w:type="paragraph" w:styleId="Heading3">
    <w:name w:val="Heading 3"/>
    <w:basedOn w:val="Normal"/>
    <w:next w:val="Normal"/>
    <w:link w:val="Heading3Char"/>
    <w:uiPriority w:val="9"/>
    <w:semiHidden/>
    <w:unhideWhenUsed/>
    <w:qFormat/>
    <w:rsid w:val="00800cf5"/>
    <w:pPr>
      <w:keepNext w:val="true"/>
      <w:keepLines/>
      <w:numPr>
        <w:ilvl w:val="2"/>
        <w:numId w:val="1"/>
      </w:numPr>
      <w:spacing w:lineRule="auto" w:line="276" w:before="200" w:after="0"/>
      <w:ind w:hanging="1" w:left="-1"/>
      <w:textAlignment w:val="top"/>
      <w:outlineLvl w:val="2"/>
    </w:pPr>
    <w:rPr>
      <w:rFonts w:ascii="Cambria" w:hAnsi="Cambria" w:eastAsia="Calibri"/>
      <w:b/>
      <w:bCs/>
      <w:color w:val="4F81BD"/>
      <w:position w:val="-1"/>
      <w:sz w:val="22"/>
      <w:szCs w:val="22"/>
    </w:rPr>
  </w:style>
  <w:style w:type="paragraph" w:styleId="Heading5">
    <w:name w:val="Heading 5"/>
    <w:basedOn w:val="Normal"/>
    <w:next w:val="Normal"/>
    <w:link w:val="Heading5Char"/>
    <w:uiPriority w:val="9"/>
    <w:semiHidden/>
    <w:unhideWhenUsed/>
    <w:qFormat/>
    <w:rsid w:val="00800cf5"/>
    <w:pPr>
      <w:widowControl w:val="false"/>
      <w:numPr>
        <w:ilvl w:val="4"/>
        <w:numId w:val="1"/>
      </w:numPr>
      <w:spacing w:lineRule="atLeast" w:line="100"/>
      <w:ind w:hanging="1" w:left="-1"/>
      <w:textAlignment w:val="top"/>
      <w:outlineLvl w:val="4"/>
    </w:pPr>
    <w:rPr>
      <w:rFonts w:ascii="Verdana" w:hAnsi="Verdana" w:cs="Verdana"/>
      <w:position w:val="-1"/>
      <w:sz w:val="24"/>
      <w:szCs w:val="24"/>
    </w:rPr>
  </w:style>
  <w:style w:type="paragraph" w:styleId="Heading6">
    <w:name w:val="Heading 6"/>
    <w:basedOn w:val="Normal"/>
    <w:next w:val="Normal"/>
    <w:link w:val="Heading6Char"/>
    <w:uiPriority w:val="9"/>
    <w:semiHidden/>
    <w:unhideWhenUsed/>
    <w:qFormat/>
    <w:rsid w:val="00800cf5"/>
    <w:pPr>
      <w:keepNext w:val="true"/>
      <w:keepLines/>
      <w:numPr>
        <w:ilvl w:val="5"/>
        <w:numId w:val="1"/>
      </w:numPr>
      <w:spacing w:lineRule="auto" w:line="276" w:before="200" w:after="0"/>
      <w:ind w:hanging="1" w:left="-1"/>
      <w:textAlignment w:val="top"/>
      <w:outlineLvl w:val="5"/>
    </w:pPr>
    <w:rPr>
      <w:rFonts w:ascii="Cambria" w:hAnsi="Cambria" w:eastAsia="Calibri"/>
      <w:i/>
      <w:iCs/>
      <w:color w:val="243F60"/>
      <w:position w:val="-1"/>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0cf5"/>
    <w:rPr>
      <w:rFonts w:ascii="Cambria" w:hAnsi="Cambria" w:eastAsia="Calibri" w:cs="Times New Roman"/>
      <w:b/>
      <w:bCs/>
      <w:color w:val="365F91"/>
      <w:sz w:val="28"/>
      <w:szCs w:val="28"/>
      <w:vertAlign w:val="subscript"/>
    </w:rPr>
  </w:style>
  <w:style w:type="character" w:styleId="Heading2Char" w:customStyle="1">
    <w:name w:val="Heading 2 Char"/>
    <w:basedOn w:val="DefaultParagraphFont"/>
    <w:link w:val="Heading2"/>
    <w:uiPriority w:val="9"/>
    <w:semiHidden/>
    <w:qFormat/>
    <w:rsid w:val="00800cf5"/>
    <w:rPr>
      <w:rFonts w:ascii="Cambria" w:hAnsi="Cambria" w:eastAsia="Calibri" w:cs="Times New Roman"/>
      <w:b/>
      <w:bCs/>
      <w:color w:val="4F81BD"/>
      <w:sz w:val="26"/>
      <w:szCs w:val="26"/>
      <w:vertAlign w:val="subscript"/>
    </w:rPr>
  </w:style>
  <w:style w:type="character" w:styleId="Heading3Char" w:customStyle="1">
    <w:name w:val="Heading 3 Char"/>
    <w:basedOn w:val="DefaultParagraphFont"/>
    <w:link w:val="Heading3"/>
    <w:uiPriority w:val="9"/>
    <w:semiHidden/>
    <w:qFormat/>
    <w:rsid w:val="00800cf5"/>
    <w:rPr>
      <w:rFonts w:ascii="Cambria" w:hAnsi="Cambria" w:eastAsia="Calibri" w:cs="Times New Roman"/>
      <w:b/>
      <w:bCs/>
      <w:color w:val="4F81BD"/>
      <w:vertAlign w:val="subscript"/>
    </w:rPr>
  </w:style>
  <w:style w:type="character" w:styleId="Heading5Char" w:customStyle="1">
    <w:name w:val="Heading 5 Char"/>
    <w:basedOn w:val="DefaultParagraphFont"/>
    <w:link w:val="Heading5"/>
    <w:uiPriority w:val="9"/>
    <w:semiHidden/>
    <w:qFormat/>
    <w:rsid w:val="00800cf5"/>
    <w:rPr>
      <w:rFonts w:ascii="Verdana" w:hAnsi="Verdana" w:eastAsia="Times New Roman" w:cs="Verdana"/>
      <w:sz w:val="24"/>
      <w:szCs w:val="24"/>
      <w:vertAlign w:val="subscript"/>
    </w:rPr>
  </w:style>
  <w:style w:type="character" w:styleId="Heading6Char" w:customStyle="1">
    <w:name w:val="Heading 6 Char"/>
    <w:basedOn w:val="DefaultParagraphFont"/>
    <w:link w:val="Heading6"/>
    <w:uiPriority w:val="9"/>
    <w:semiHidden/>
    <w:qFormat/>
    <w:rsid w:val="00800cf5"/>
    <w:rPr>
      <w:rFonts w:ascii="Cambria" w:hAnsi="Cambria" w:eastAsia="Calibri" w:cs="Times New Roman"/>
      <w:i/>
      <w:iCs/>
      <w:color w:val="243F60"/>
      <w:vertAlign w:val="subscript"/>
    </w:rPr>
  </w:style>
  <w:style w:type="character" w:styleId="TitleChar" w:customStyle="1">
    <w:name w:val="Title Char"/>
    <w:basedOn w:val="DefaultParagraphFont"/>
    <w:link w:val="Title"/>
    <w:uiPriority w:val="10"/>
    <w:qFormat/>
    <w:rsid w:val="00800cf5"/>
    <w:rPr>
      <w:rFonts w:ascii="Cambria" w:hAnsi="Cambria" w:eastAsia="Calibri" w:cs="Times New Roman"/>
      <w:b/>
      <w:bCs/>
      <w:color w:val="17365D"/>
      <w:spacing w:val="5"/>
      <w:kern w:val="2"/>
      <w:sz w:val="52"/>
      <w:szCs w:val="52"/>
      <w:vertAlign w:val="subscript"/>
    </w:rPr>
  </w:style>
  <w:style w:type="character" w:styleId="HeaderChar" w:customStyle="1">
    <w:name w:val="Header Char"/>
    <w:basedOn w:val="DefaultParagraphFont"/>
    <w:link w:val="Header"/>
    <w:qFormat/>
    <w:rsid w:val="00800cf5"/>
    <w:rPr>
      <w:rFonts w:ascii="Calibri" w:hAnsi="Calibri" w:eastAsia="Calibri" w:cs="Times New Roman"/>
      <w:vertAlign w:val="subscript"/>
    </w:rPr>
  </w:style>
  <w:style w:type="character" w:styleId="FooterChar" w:customStyle="1">
    <w:name w:val="Footer Char"/>
    <w:basedOn w:val="DefaultParagraphFont"/>
    <w:link w:val="Footer"/>
    <w:qFormat/>
    <w:rsid w:val="00800cf5"/>
    <w:rPr>
      <w:rFonts w:ascii="Calibri" w:hAnsi="Calibri" w:eastAsia="Calibri" w:cs="Times New Roman"/>
      <w:vertAlign w:val="subscript"/>
    </w:rPr>
  </w:style>
  <w:style w:type="character" w:styleId="SubtitleChar" w:customStyle="1">
    <w:name w:val="Subtitle Char"/>
    <w:basedOn w:val="DefaultParagraphFont"/>
    <w:link w:val="Subtitle"/>
    <w:uiPriority w:val="11"/>
    <w:qFormat/>
    <w:rsid w:val="00800cf5"/>
    <w:rPr>
      <w:rFonts w:ascii="Cambria" w:hAnsi="Cambria" w:eastAsia="Cambria" w:cs="Cambria"/>
      <w:i/>
      <w:color w:val="4F81BD"/>
      <w:sz w:val="24"/>
      <w:szCs w:val="24"/>
    </w:rPr>
  </w:style>
  <w:style w:type="character" w:styleId="ListParagraphChar" w:customStyle="1">
    <w:name w:val="List Paragraph Char"/>
    <w:link w:val="ListParagraph"/>
    <w:uiPriority w:val="34"/>
    <w:qFormat/>
    <w:locked/>
    <w:rsid w:val="009b7c8f"/>
    <w:rPr>
      <w:rFonts w:ascii="Times New Roman" w:hAnsi="Times New Roman" w:eastAsia="Times New Roman" w:cs="Times New Roman"/>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Subtitle"/>
    <w:link w:val="TitleChar"/>
    <w:uiPriority w:val="10"/>
    <w:qFormat/>
    <w:rsid w:val="00800cf5"/>
    <w:pPr>
      <w:pBdr>
        <w:bottom w:val="single" w:sz="8" w:space="4" w:color="808080"/>
      </w:pBdr>
      <w:spacing w:lineRule="atLeast" w:line="100" w:before="0" w:after="300"/>
      <w:ind w:hanging="1" w:left="-1"/>
      <w:textAlignment w:val="top"/>
      <w:outlineLvl w:val="0"/>
    </w:pPr>
    <w:rPr>
      <w:rFonts w:ascii="Cambria" w:hAnsi="Cambria" w:eastAsia="Calibri"/>
      <w:b/>
      <w:bCs/>
      <w:color w:val="17365D"/>
      <w:spacing w:val="5"/>
      <w:kern w:val="2"/>
      <w:position w:val="-1"/>
      <w:sz w:val="52"/>
      <w:szCs w:val="52"/>
    </w:rPr>
  </w:style>
  <w:style w:type="paragraph" w:styleId="HeaderandFooter">
    <w:name w:val="Header and Footer"/>
    <w:basedOn w:val="Normal"/>
    <w:qFormat/>
    <w:pPr/>
    <w:rPr/>
  </w:style>
  <w:style w:type="paragraph" w:styleId="Header">
    <w:name w:val="Header"/>
    <w:basedOn w:val="Normal"/>
    <w:link w:val="HeaderChar"/>
    <w:rsid w:val="00800cf5"/>
    <w:pPr>
      <w:suppressLineNumbers/>
      <w:tabs>
        <w:tab w:val="clear" w:pos="720"/>
        <w:tab w:val="center" w:pos="4680" w:leader="none"/>
        <w:tab w:val="right" w:pos="9360" w:leader="none"/>
      </w:tabs>
      <w:spacing w:lineRule="atLeast" w:line="100"/>
      <w:ind w:hanging="1" w:left="-1"/>
      <w:textAlignment w:val="top"/>
      <w:outlineLvl w:val="0"/>
    </w:pPr>
    <w:rPr>
      <w:rFonts w:ascii="Calibri" w:hAnsi="Calibri" w:eastAsia="Calibri"/>
      <w:position w:val="-1"/>
      <w:sz w:val="22"/>
      <w:szCs w:val="22"/>
    </w:rPr>
  </w:style>
  <w:style w:type="paragraph" w:styleId="Footer">
    <w:name w:val="Footer"/>
    <w:basedOn w:val="Normal"/>
    <w:link w:val="FooterChar"/>
    <w:rsid w:val="00800cf5"/>
    <w:pPr>
      <w:suppressLineNumbers/>
      <w:tabs>
        <w:tab w:val="clear" w:pos="720"/>
        <w:tab w:val="center" w:pos="4680" w:leader="none"/>
        <w:tab w:val="right" w:pos="9360" w:leader="none"/>
      </w:tabs>
      <w:spacing w:lineRule="atLeast" w:line="100"/>
      <w:ind w:hanging="1" w:left="-1"/>
      <w:textAlignment w:val="top"/>
      <w:outlineLvl w:val="0"/>
    </w:pPr>
    <w:rPr>
      <w:rFonts w:ascii="Calibri" w:hAnsi="Calibri" w:eastAsia="Calibri"/>
      <w:position w:val="-1"/>
      <w:sz w:val="22"/>
      <w:szCs w:val="22"/>
    </w:rPr>
  </w:style>
  <w:style w:type="paragraph" w:styleId="Subtitle">
    <w:name w:val="Subtitle"/>
    <w:basedOn w:val="Normal"/>
    <w:next w:val="Normal"/>
    <w:link w:val="SubtitleChar"/>
    <w:uiPriority w:val="11"/>
    <w:qFormat/>
    <w:rsid w:val="00800cf5"/>
    <w:pPr>
      <w:pBdr/>
      <w:spacing w:lineRule="auto" w:line="276" w:before="0" w:after="200"/>
    </w:pPr>
    <w:rPr>
      <w:rFonts w:ascii="Cambria" w:hAnsi="Cambria" w:eastAsia="Cambria" w:cs="Cambria"/>
      <w:i/>
      <w:color w:val="4F81BD"/>
      <w:sz w:val="24"/>
      <w:szCs w:val="24"/>
    </w:rPr>
  </w:style>
  <w:style w:type="paragraph" w:styleId="NoSpacing">
    <w:name w:val="No Spacing"/>
    <w:uiPriority w:val="1"/>
    <w:qFormat/>
    <w:rsid w:val="004d7de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link w:val="ListParagraphChar"/>
    <w:uiPriority w:val="34"/>
    <w:qFormat/>
    <w:rsid w:val="00da483d"/>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E4ECA-E4DA-4C95-AF02-82814C3FF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Application>LibreOffice/24.2.0.3$Windows_X86_64 LibreOffice_project/da48488a73ddd66ea24cf16bbc4f7b9c08e9bea1</Application>
  <AppVersion>15.0000</AppVersion>
  <Pages>5</Pages>
  <Words>1615</Words>
  <Characters>9311</Characters>
  <CharactersWithSpaces>10847</CharactersWithSpaces>
  <Paragraphs>162</Paragraphs>
  <Company>Sony Pictures Entertainment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2022-08-30T05:32:00Z</dcterms:created>
  <dc:creator>Mandhalavurivakili, Dhamodhar</dc:creator>
  <dc:description/>
  <dc:language>en-IN</dc:language>
  <cp:lastModifiedBy/>
  <dcterms:modified xsi:type="dcterms:W3CDTF">2025-01-17T14:53:30Z</dcterms:modified>
  <cp:revision>1451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c1701e41-2414-4179-92d3-2d0158bab09d</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2023-06-04T13:56:34Z</vt:lpwstr>
  </property>
  <property fmtid="{D5CDD505-2E9C-101B-9397-08002B2CF9AE}" pid="8" name="MSIP_Label_defa4170-0d19-0005-0004-bc88714345d2_SiteId">
    <vt:lpwstr>944f4308-803c-4742-964e-724b950d6f95</vt:lpwstr>
  </property>
</Properties>
</file>