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F2F0F" w:rsidRPr="00BB4F90" w:rsidP="00B95F4B" w14:paraId="1A037732" w14:textId="281B7C9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-169545</wp:posOffset>
                </wp:positionV>
                <wp:extent cx="7724775" cy="1285875"/>
                <wp:effectExtent l="0" t="0" r="28575" b="28575"/>
                <wp:wrapNone/>
                <wp:docPr id="73016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247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0F" w:rsidRPr="001F3771" w:rsidP="00C6728D" w14:textId="0BC107F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1525" cy="944925"/>
                                  <wp:effectExtent l="0" t="0" r="0" b="7620"/>
                                  <wp:docPr id="9384687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3502249" name="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562" cy="94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Manish Wadkar</w:t>
                            </w:r>
                            <w:r w:rsidRPr="001F3771" w:rsidR="006D5FA4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1F3771" w:rsidR="006D5FA4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1F3771" w:rsidR="006D5FA4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1F3771" w:rsidR="006D5FA4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1F3771" w:rsidR="006D5FA4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1F3771" w:rsidR="006D5FA4">
                              <w:rPr>
                                <w:rFonts w:ascii="Arial" w:hAnsi="Arial" w:cs="Arial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1111629" cy="770890"/>
                                  <wp:effectExtent l="0" t="0" r="0" b="0"/>
                                  <wp:docPr id="55921017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2897065" name="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7079" cy="7746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728D" w:rsidRPr="001F3771" w:rsidP="00C6728D" w14:textId="695BBFF5">
                            <w:pPr>
                              <w:ind w:left="2880" w:firstLine="720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SAP FI</w:t>
                            </w:r>
                            <w:r w:rsidRPr="001F3771" w:rsidR="000E0731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&amp; </w:t>
                            </w: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CO Senior Functional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608.25pt;height:101.25pt;margin-top:-13.35pt;margin-left:557.05pt;mso-height-percent:0;mso-height-relative:margin;mso-position-horizontal:right;mso-position-horizontal-relative:page;mso-wrap-distance-bottom:0;mso-wrap-distance-left:9pt;mso-wrap-distance-right:9pt;mso-wrap-distance-top:0;mso-wrap-style:square;position:absolute;visibility:visible;v-text-anchor:middle;z-index:251660288" fillcolor="#91bce3" strokecolor="#5b9bd5" strokeweight="0.5pt">
                <v:fill color2="#7aaddd" rotate="t" colors="0 #b1cbe9;0.5 #a3c1e5;1 #92b9e4" focus="100%" type="gradient">
                  <o:fill v:ext="view" type="gradientUnscaled"/>
                </v:fill>
                <v:textbox>
                  <w:txbxContent>
                    <w:p w:rsidR="003F2F0F" w:rsidRPr="001F3771" w:rsidP="00C6728D" w14:paraId="54650CDF" w14:textId="0BC107FE">
                      <w:pP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drawing>
                        <wp:inline distT="0" distB="0" distL="0" distR="0">
                          <wp:extent cx="771525" cy="944925"/>
                          <wp:effectExtent l="0" t="0" r="0" b="7620"/>
                          <wp:docPr id="169484367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51660026" name="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1562" cy="9449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F3771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Manish Wadkar</w:t>
                      </w:r>
                      <w:r w:rsidRPr="001F3771" w:rsidR="006D5FA4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1F3771" w:rsidR="006D5FA4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1F3771" w:rsidR="006D5FA4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1F3771" w:rsidR="006D5FA4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1F3771" w:rsidR="006D5FA4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drawing>
                        <wp:inline distT="0" distB="0" distL="0" distR="0">
                          <wp:extent cx="1111629" cy="770890"/>
                          <wp:effectExtent l="0" t="0" r="0" b="0"/>
                          <wp:docPr id="126948406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0090776" name="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17079" cy="77466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C6728D" w:rsidRPr="001F3771" w:rsidP="00C6728D" w14:paraId="422C317A" w14:textId="695BBFF5">
                      <w:pPr>
                        <w:ind w:left="2880" w:firstLine="720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 w:rsidRPr="001F3771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SAP FI</w:t>
                      </w:r>
                      <w:r w:rsidRPr="001F3771" w:rsidR="000E0731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&amp; </w:t>
                      </w:r>
                      <w:r w:rsidRPr="001F3771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CO Senior Functional Consultant</w:t>
                      </w:r>
                    </w:p>
                  </w:txbxContent>
                </v:textbox>
              </v:rect>
            </w:pict>
          </mc:Fallback>
        </mc:AlternateContent>
      </w:r>
    </w:p>
    <w:p w:rsidR="003F2F0F" w:rsidRPr="00BB4F90" w:rsidP="00B95F4B" w14:paraId="377F684A" w14:textId="07A94C2B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sz w:val="20"/>
          <w:szCs w:val="20"/>
          <w:lang w:val="en-US"/>
        </w:rPr>
        <w:t>Manish Wadkar</w:t>
      </w:r>
    </w:p>
    <w:p w:rsidR="003F2F0F" w:rsidRPr="00BB4F90" w:rsidP="00B95F4B" w14:paraId="7D88CDE1" w14:textId="6443DC95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sz w:val="20"/>
          <w:szCs w:val="20"/>
          <w:lang w:val="en-US"/>
        </w:rPr>
        <w:t>Functional Consultant-FI &amp; CO</w:t>
      </w:r>
    </w:p>
    <w:p w:rsidR="003F2F0F" w:rsidRPr="00BB4F90" w:rsidP="00B95F4B" w14:paraId="3CC3F1F0" w14:textId="5C83442B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C6728D" w:rsidRPr="00BB4F90" w:rsidP="00C6728D" w14:paraId="0C8C2778" w14:textId="32DB0EBF">
      <w:pPr>
        <w:spacing w:line="360" w:lineRule="auto"/>
        <w:ind w:left="1440" w:firstLine="72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B4F90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297180</wp:posOffset>
                </wp:positionV>
                <wp:extent cx="1990725" cy="7734300"/>
                <wp:effectExtent l="0" t="0" r="28575" b="19050"/>
                <wp:wrapNone/>
                <wp:docPr id="19931874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90725" cy="773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6CA" w:rsidRPr="001F3771" w:rsidP="00853650" w14:textId="43BA87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>
                                  <wp:extent cx="333375" cy="333375"/>
                                  <wp:effectExtent l="0" t="0" r="0" b="9525"/>
                                  <wp:docPr id="642109170" name="Graphic 13" descr="Smart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5170720" name="Graphic 167719503" descr="Smart Phone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7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014D" w:rsidRPr="001F3771" w:rsidP="00853650" w14:textId="71E2F6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 xml:space="preserve"> +91 9975539940</w:t>
                            </w:r>
                          </w:p>
                          <w:p w:rsidR="004346CA" w:rsidRPr="001F3771" w:rsidP="00853650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33FD" w:rsidRPr="001F3771" w:rsidP="00853650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346CA" w:rsidRPr="001F3771" w:rsidP="001D014D" w14:textId="77777777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>
                                  <wp:extent cx="242890" cy="238125"/>
                                  <wp:effectExtent l="0" t="0" r="5080" b="0"/>
                                  <wp:docPr id="187447802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1342445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09" cy="24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3771"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</w:p>
                          <w:p w:rsidR="001D014D" w:rsidRPr="001F3771" w:rsidP="001D014D" w14:textId="66F5CC39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>+91 9975539940</w:t>
                            </w:r>
                          </w:p>
                          <w:p w:rsidR="004346CA" w:rsidRPr="001F3771" w:rsidP="001D014D" w14:textId="77777777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DE33FD" w:rsidRPr="001F3771" w:rsidP="001D014D" w14:textId="77777777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C25DDD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Graphic 7" o:spid="_x0000_i1028" type="#_x0000_t75" alt="Email" style="width:23.25pt;height:23.25pt" o:bullet="t">
                                  <v:imagedata r:id="rId10" o:title=""/>
                                </v:shape>
                              </w:pict>
                            </w:r>
                            <w:r w:rsidRPr="001F3771" w:rsidR="001D01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4351E" w:rsidRPr="001F3771" w:rsidP="0044351E" w14:textId="5FD1078E">
                            <w:pPr>
                              <w:rPr>
                                <w:rFonts w:ascii="Arial" w:hAnsi="Arial" w:cs="Arial"/>
                              </w:rPr>
                            </w:pPr>
                            <w:hyperlink r:id="rId11" w:history="1">
                              <w:r w:rsidRPr="001F3771">
                                <w:rPr>
                                  <w:rStyle w:val="Hyperlink"/>
                                  <w:rFonts w:ascii="Arial" w:hAnsi="Arial" w:cs="Arial"/>
                                </w:rPr>
                                <w:t>manishw002@gmail.com</w:t>
                              </w:r>
                            </w:hyperlink>
                          </w:p>
                          <w:p w:rsidR="001D014D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33FD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D014D" w:rsidRPr="001F3771" w:rsidP="001D014D" w14:textId="34EEBDE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>
                                  <wp:extent cx="268607" cy="257175"/>
                                  <wp:effectExtent l="0" t="0" r="0" b="0"/>
                                  <wp:docPr id="493258360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6423254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12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502" cy="259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377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13" w:history="1">
                              <w:r w:rsidRPr="001F3771" w:rsidR="00C25DDD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www.linkedin.com/in/manish-wadkar-29364932</w:t>
                              </w:r>
                            </w:hyperlink>
                          </w:p>
                          <w:p w:rsidR="00C25DDD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33FD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2026CBA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>
                                  <wp:extent cx="381000" cy="381000"/>
                                  <wp:effectExtent l="0" t="0" r="0" b="0"/>
                                  <wp:docPr id="804618598" name="Graphic 14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536907" name="Graphic 77573908" descr="Marker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5DDD" w:rsidRPr="001F3771" w:rsidP="001D014D" w14:textId="4932B22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>Nagpur, Maharashtra, India</w:t>
                            </w: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D7E60" w:rsidRPr="001F3771" w:rsidP="0044351E" w14:textId="391D21C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Education</w:t>
                            </w: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-</w:t>
                            </w:r>
                          </w:p>
                          <w:p w:rsidR="000D7E60" w:rsidRPr="001F3771" w:rsidP="0044351E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44351E" w:rsidRPr="001F3771" w:rsidP="00C66101" w14:textId="7C70E2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MBA(Finance)</w:t>
                            </w:r>
                          </w:p>
                          <w:p w:rsidR="0044351E" w:rsidRPr="001F3771" w:rsidP="000D7E60" w14:textId="54F81F0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>Rashstrasant Tukadoji Maharaj Nagpur University in 2011</w:t>
                            </w:r>
                          </w:p>
                          <w:p w:rsidR="0044351E" w:rsidRPr="001F3771" w:rsidP="000D7E60" w14:textId="77777777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C66101" w14:textId="21C67D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B.Com</w:t>
                            </w:r>
                            <w:r w:rsidRPr="001F3771" w:rsidR="000D7E6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(Bachelor of Commerce</w:t>
                            </w:r>
                            <w:r w:rsidRPr="001F3771" w:rsidR="000D7E60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4351E" w:rsidRPr="001F3771" w:rsidP="0044351E" w14:textId="0DA028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 xml:space="preserve">Sant Gadge Baba Amravati University </w:t>
                            </w:r>
                            <w:r w:rsidRPr="001F3771" w:rsidR="0020653E">
                              <w:rPr>
                                <w:rFonts w:ascii="Arial" w:hAnsi="Arial" w:cs="Arial"/>
                              </w:rPr>
                              <w:t>in 2008</w:t>
                            </w:r>
                          </w:p>
                          <w:p w:rsidR="0020653E" w:rsidRPr="001F3771" w:rsidP="0044351E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119CA" w:rsidRPr="001F3771" w:rsidP="0044351E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0653E" w:rsidRPr="001F3771" w:rsidP="0044351E" w14:textId="48D337E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Skills-</w:t>
                            </w:r>
                          </w:p>
                          <w:p w:rsidR="0020653E" w:rsidRPr="001F3771" w:rsidP="00C66101" w14:textId="71475B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 xml:space="preserve">SAP </w:t>
                            </w:r>
                          </w:p>
                          <w:p w:rsidR="0020653E" w:rsidRPr="001F3771" w:rsidP="00C66101" w14:textId="536C74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>MS-OFFICE</w:t>
                            </w:r>
                          </w:p>
                          <w:p w:rsidR="0020653E" w:rsidRPr="001F3771" w:rsidP="00C66101" w14:textId="367105C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F3771">
                              <w:rPr>
                                <w:rFonts w:ascii="Arial" w:hAnsi="Arial" w:cs="Arial"/>
                              </w:rPr>
                              <w:t>Windows</w:t>
                            </w:r>
                          </w:p>
                          <w:p w:rsidR="0044351E" w:rsidRPr="001F3771" w:rsidP="0044351E" w14:textId="4C9C927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4351E" w:rsidRPr="001F3771" w:rsidP="001D014D" w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156.75pt;height:609pt;margin-top:23.4pt;margin-left:-56.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2336" fillcolor="#91bce3" strokecolor="#5b9bd5" strokeweight="0.5pt">
                <v:fill color2="#7aaddd" rotate="t" colors="0 #b1cbe9;0.5 #a3c1e5;1 #92b9e4" focus="100%" type="gradient">
                  <o:fill v:ext="view" type="gradientUnscaled"/>
                </v:fill>
                <v:textbox>
                  <w:txbxContent>
                    <w:p w:rsidR="004346CA" w:rsidRPr="001F3771" w:rsidP="00853650" w14:paraId="2B22CC46" w14:textId="43BA8728">
                      <w:pPr>
                        <w:rPr>
                          <w:rFonts w:ascii="Arial" w:hAnsi="Arial" w:cs="Arial"/>
                        </w:rPr>
                      </w:pPr>
                      <w:drawing>
                        <wp:inline distT="0" distB="0" distL="0" distR="0">
                          <wp:extent cx="333375" cy="333375"/>
                          <wp:effectExtent l="0" t="0" r="0" b="9525"/>
                          <wp:docPr id="167719503" name="Graphic 13" descr="Smart Phon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13545731" name="Graphic 167719503" descr="Smart Phone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7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33375" cy="333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1D014D" w:rsidRPr="001F3771" w:rsidP="00853650" w14:paraId="0DB4BB39" w14:textId="71E2F6CB">
                      <w:p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 xml:space="preserve"> +91 9975539940</w:t>
                      </w:r>
                    </w:p>
                    <w:p w:rsidR="004346CA" w:rsidRPr="001F3771" w:rsidP="00853650" w14:paraId="7E64C56E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DE33FD" w:rsidRPr="001F3771" w:rsidP="00853650" w14:paraId="22D95FDF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346CA" w:rsidRPr="001F3771" w:rsidP="001D014D" w14:paraId="242CCCE1" w14:textId="77777777">
                      <w:pPr>
                        <w:rPr>
                          <w:rFonts w:ascii="Arial" w:hAnsi="Arial" w:cs="Arial"/>
                          <w:noProof/>
                        </w:rPr>
                      </w:pPr>
                      <w:drawing>
                        <wp:inline distT="0" distB="0" distL="0" distR="0">
                          <wp:extent cx="242890" cy="238125"/>
                          <wp:effectExtent l="0" t="0" r="5080" b="0"/>
                          <wp:docPr id="53848400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81190759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709" cy="243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1F3771"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</w:p>
                    <w:p w:rsidR="001D014D" w:rsidRPr="001F3771" w:rsidP="001D014D" w14:paraId="1AD01663" w14:textId="66F5CC39">
                      <w:pPr>
                        <w:rPr>
                          <w:rFonts w:ascii="Arial" w:hAnsi="Arial" w:cs="Arial"/>
                          <w:noProof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>+91 9975539940</w:t>
                      </w:r>
                    </w:p>
                    <w:p w:rsidR="004346CA" w:rsidRPr="001F3771" w:rsidP="001D014D" w14:paraId="69650796" w14:textId="77777777">
                      <w:pPr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DE33FD" w:rsidRPr="001F3771" w:rsidP="001D014D" w14:paraId="0DC6B734" w14:textId="77777777">
                      <w:pPr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C25DDD" w:rsidRPr="001F3771" w:rsidP="001D014D" w14:paraId="31455D81" w14:textId="77777777">
                      <w:pPr>
                        <w:rPr>
                          <w:rFonts w:ascii="Arial" w:hAnsi="Arial" w:cs="Arial"/>
                        </w:rPr>
                      </w:pPr>
                      <w:pict>
                        <v:shape id="Graphic 7" o:spid="_x0000_i1027" type="#_x0000_t75" alt="Email" style="width:23.25pt;height:23.25pt" o:bullet="t">
                          <v:imagedata r:id="rId10" o:title=""/>
                        </v:shape>
                      </w:pict>
                      <w:r w:rsidRPr="001F3771" w:rsidR="001D014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4351E" w:rsidRPr="001F3771" w:rsidP="0044351E" w14:paraId="1D4D615A" w14:textId="5FD1078E">
                      <w:pPr>
                        <w:rPr>
                          <w:rFonts w:ascii="Arial" w:hAnsi="Arial" w:cs="Arial"/>
                        </w:rPr>
                      </w:pPr>
                      <w:hyperlink r:id="rId11" w:history="1">
                        <w:r w:rsidRPr="001F3771">
                          <w:rPr>
                            <w:rStyle w:val="Hyperlink"/>
                            <w:rFonts w:ascii="Arial" w:hAnsi="Arial" w:cs="Arial"/>
                          </w:rPr>
                          <w:t>manishw002@gmail.com</w:t>
                        </w:r>
                      </w:hyperlink>
                    </w:p>
                    <w:p w:rsidR="001D014D" w:rsidRPr="001F3771" w:rsidP="001D014D" w14:paraId="782A6752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DE33FD" w:rsidRPr="001F3771" w:rsidP="001D014D" w14:paraId="0D21C8A6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1D014D" w:rsidRPr="001F3771" w:rsidP="001D014D" w14:paraId="59A8C2BE" w14:textId="34EEBDE3">
                      <w:pPr>
                        <w:rPr>
                          <w:rFonts w:ascii="Arial" w:hAnsi="Arial" w:cs="Arial"/>
                        </w:rPr>
                      </w:pPr>
                      <w:drawing>
                        <wp:inline distT="0" distB="0" distL="0" distR="0">
                          <wp:extent cx="268607" cy="257175"/>
                          <wp:effectExtent l="0" t="0" r="0" b="0"/>
                          <wp:docPr id="279289937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70461026" name="Picture 3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2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1502" cy="2599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  <w:r w:rsidRPr="001F3771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3" w:history="1">
                        <w:r w:rsidRPr="001F3771" w:rsidR="00C25DDD">
                          <w:rPr>
                            <w:rStyle w:val="Hyperlink"/>
                            <w:rFonts w:ascii="Arial" w:hAnsi="Arial" w:cs="Arial"/>
                          </w:rPr>
                          <w:t>www.linkedin.com/in/manish-wadkar-29364932</w:t>
                        </w:r>
                      </w:hyperlink>
                    </w:p>
                    <w:p w:rsidR="00C25DDD" w:rsidRPr="001F3771" w:rsidP="001D014D" w14:paraId="5C3EC56F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DE33FD" w:rsidRPr="001F3771" w:rsidP="001D014D" w14:paraId="05246A12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7A8C77D1" w14:textId="2026CBAD">
                      <w:pPr>
                        <w:rPr>
                          <w:rFonts w:ascii="Arial" w:hAnsi="Arial" w:cs="Arial"/>
                        </w:rPr>
                      </w:pPr>
                      <w:drawing>
                        <wp:inline distT="0" distB="0" distL="0" distR="0">
                          <wp:extent cx="381000" cy="381000"/>
                          <wp:effectExtent l="0" t="0" r="0" b="0"/>
                          <wp:docPr id="77573908" name="Graphic 14" descr="Mark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7222473" name="Graphic 77573908" descr="Marker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1000" cy="381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C25DDD" w:rsidRPr="001F3771" w:rsidP="001D014D" w14:paraId="5BFFED26" w14:textId="4932B221">
                      <w:p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>Nagpur, Maharashtra, India</w:t>
                      </w:r>
                    </w:p>
                    <w:p w:rsidR="0044351E" w:rsidRPr="001F3771" w:rsidP="001D014D" w14:paraId="4D99F294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4CDB1FB4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0D7E60" w:rsidRPr="001F3771" w:rsidP="0044351E" w14:paraId="63A1D018" w14:textId="391D21C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3771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Education</w:t>
                      </w:r>
                      <w:r w:rsidRPr="001F3771">
                        <w:rPr>
                          <w:rFonts w:ascii="Arial" w:hAnsi="Arial" w:cs="Arial"/>
                          <w:b/>
                          <w:bCs/>
                        </w:rPr>
                        <w:t>: -</w:t>
                      </w:r>
                    </w:p>
                    <w:p w:rsidR="000D7E60" w:rsidRPr="001F3771" w:rsidP="0044351E" w14:paraId="4701FBCE" w14:textId="7777777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44351E" w:rsidRPr="001F3771" w:rsidP="00C66101" w14:paraId="18FAF698" w14:textId="7C70E26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3771">
                        <w:rPr>
                          <w:rFonts w:ascii="Arial" w:hAnsi="Arial" w:cs="Arial"/>
                          <w:b/>
                          <w:bCs/>
                        </w:rPr>
                        <w:t>MBA(Finance)</w:t>
                      </w:r>
                    </w:p>
                    <w:p w:rsidR="0044351E" w:rsidRPr="001F3771" w:rsidP="000D7E60" w14:paraId="241AC116" w14:textId="54F81F00">
                      <w:p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>Rashstrasant</w:t>
                      </w:r>
                      <w:r w:rsidRPr="001F3771">
                        <w:rPr>
                          <w:rFonts w:ascii="Arial" w:hAnsi="Arial" w:cs="Arial"/>
                        </w:rPr>
                        <w:t xml:space="preserve"> </w:t>
                      </w:r>
                      <w:r w:rsidRPr="001F3771">
                        <w:rPr>
                          <w:rFonts w:ascii="Arial" w:hAnsi="Arial" w:cs="Arial"/>
                        </w:rPr>
                        <w:t>Tukadoji</w:t>
                      </w:r>
                      <w:r w:rsidRPr="001F3771">
                        <w:rPr>
                          <w:rFonts w:ascii="Arial" w:hAnsi="Arial" w:cs="Arial"/>
                        </w:rPr>
                        <w:t xml:space="preserve"> Maharaj Nagpur University in 2011</w:t>
                      </w:r>
                    </w:p>
                    <w:p w:rsidR="0044351E" w:rsidRPr="001F3771" w:rsidP="000D7E60" w14:paraId="3536E630" w14:textId="77777777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C66101" w14:paraId="5D1CBA92" w14:textId="21C67D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  <w:b/>
                          <w:bCs/>
                        </w:rPr>
                        <w:t>B.Com</w:t>
                      </w:r>
                      <w:r w:rsidRPr="001F3771" w:rsidR="000D7E60">
                        <w:rPr>
                          <w:rFonts w:ascii="Arial" w:hAnsi="Arial" w:cs="Arial"/>
                          <w:b/>
                          <w:bCs/>
                        </w:rPr>
                        <w:t>(Bachelor of Commerce</w:t>
                      </w:r>
                      <w:r w:rsidRPr="001F3771" w:rsidR="000D7E60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4351E" w:rsidRPr="001F3771" w:rsidP="0044351E" w14:paraId="3144E16C" w14:textId="0DA02833">
                      <w:p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 xml:space="preserve">Sant Gadge Baba Amravati University </w:t>
                      </w:r>
                      <w:r w:rsidRPr="001F3771" w:rsidR="0020653E">
                        <w:rPr>
                          <w:rFonts w:ascii="Arial" w:hAnsi="Arial" w:cs="Arial"/>
                        </w:rPr>
                        <w:t>in 2008</w:t>
                      </w:r>
                    </w:p>
                    <w:p w:rsidR="0020653E" w:rsidRPr="001F3771" w:rsidP="0044351E" w14:paraId="401B88C6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8119CA" w:rsidRPr="001F3771" w:rsidP="0044351E" w14:paraId="2CBBD67D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20653E" w:rsidRPr="001F3771" w:rsidP="0044351E" w14:paraId="0DCCA8B6" w14:textId="48D337E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F3771">
                        <w:rPr>
                          <w:rFonts w:ascii="Arial" w:hAnsi="Arial" w:cs="Arial"/>
                          <w:b/>
                          <w:bCs/>
                        </w:rPr>
                        <w:t>Skills-</w:t>
                      </w:r>
                    </w:p>
                    <w:p w:rsidR="0020653E" w:rsidRPr="001F3771" w:rsidP="00C66101" w14:paraId="2CCB566D" w14:textId="71475B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 xml:space="preserve">SAP </w:t>
                      </w:r>
                    </w:p>
                    <w:p w:rsidR="0020653E" w:rsidRPr="001F3771" w:rsidP="00C66101" w14:paraId="3E6633D8" w14:textId="536C74E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>MS-OFFICE</w:t>
                      </w:r>
                    </w:p>
                    <w:p w:rsidR="0020653E" w:rsidRPr="001F3771" w:rsidP="00C66101" w14:paraId="3A60BB5C" w14:textId="367105C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F3771">
                        <w:rPr>
                          <w:rFonts w:ascii="Arial" w:hAnsi="Arial" w:cs="Arial"/>
                        </w:rPr>
                        <w:t>Windows</w:t>
                      </w:r>
                    </w:p>
                    <w:p w:rsidR="0044351E" w:rsidRPr="001F3771" w:rsidP="0044351E" w14:paraId="283E2574" w14:textId="4C9C927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44351E" w:rsidRPr="001F3771" w:rsidP="001D014D" w14:paraId="6A9CDE5D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187AB41F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21DACCA4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537E0B41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1F879E28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7E306AAF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314E2840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07A96721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7B54EAF2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6668F6A5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7CF4E874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79283BD2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6DACB98D" w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44351E" w:rsidRPr="001F3771" w:rsidP="001D014D" w14:paraId="2ACA3CE7" w14:textId="7777777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33EF" w:rsidRPr="00BB4F90" w:rsidP="00E933EF" w14:paraId="16E617BD" w14:textId="77777777">
      <w:pPr>
        <w:jc w:val="both"/>
        <w:rPr>
          <w:rFonts w:ascii="Arial" w:hAnsi="Arial" w:cs="Arial"/>
          <w:b/>
          <w:bCs/>
          <w:i/>
          <w:szCs w:val="22"/>
          <w:u w:val="single"/>
        </w:rPr>
      </w:pPr>
    </w:p>
    <w:p w:rsidR="00987592" w:rsidRPr="00BB4F90" w:rsidP="00C66101" w14:paraId="30DC5E1B" w14:textId="673F4D87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Total 12+ years of experience in which 3 years as SAP FI end user in accounting domain.</w:t>
      </w:r>
    </w:p>
    <w:p w:rsidR="00987592" w:rsidRPr="00BB4F90" w:rsidP="00C66101" w14:paraId="11130894" w14:textId="6A761A9E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9+ Years of SAP Consulting in FI &amp; CO module for Implementation, Rollout, Custom development and Support project</w:t>
      </w:r>
    </w:p>
    <w:p w:rsidR="00987592" w:rsidRPr="00BB4F90" w:rsidP="00987592" w14:paraId="6A0182B3" w14:textId="77777777">
      <w:pPr>
        <w:pStyle w:val="ListParagraph"/>
        <w:spacing w:line="276" w:lineRule="auto"/>
        <w:ind w:left="2520"/>
        <w:contextualSpacing/>
        <w:rPr>
          <w:rFonts w:ascii="Arial" w:hAnsi="Arial" w:cs="Arial"/>
          <w:b/>
          <w:bCs/>
          <w:sz w:val="26"/>
          <w:szCs w:val="26"/>
          <w:u w:val="single"/>
        </w:rPr>
      </w:pPr>
    </w:p>
    <w:p w:rsidR="002A0226" w:rsidRPr="00BB4F90" w:rsidP="00C66101" w14:paraId="7694FE28" w14:textId="425FA31E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 w:cs="Arial"/>
          <w:b/>
          <w:bCs/>
          <w:sz w:val="26"/>
          <w:szCs w:val="26"/>
          <w:u w:val="single"/>
        </w:rPr>
      </w:pPr>
      <w:r w:rsidRPr="00BB4F90">
        <w:rPr>
          <w:rFonts w:ascii="Arial" w:hAnsi="Arial" w:cs="Arial"/>
          <w:b/>
          <w:bCs/>
          <w:sz w:val="26"/>
          <w:szCs w:val="26"/>
          <w:u w:val="single"/>
        </w:rPr>
        <w:t>Professional Summary:</w:t>
      </w:r>
      <w:r w:rsidRPr="00BB4F90">
        <w:rPr>
          <w:rFonts w:ascii="Arial" w:hAnsi="Arial" w:cs="Arial"/>
          <w:b/>
          <w:bCs/>
          <w:sz w:val="26"/>
          <w:szCs w:val="26"/>
        </w:rPr>
        <w:t xml:space="preserve"> -</w:t>
      </w:r>
    </w:p>
    <w:p w:rsidR="00BE1507" w:rsidRPr="00BB4F90" w:rsidP="00C66101" w14:paraId="70DB99D4" w14:textId="3090C21B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Experience working with ECC 6.0</w:t>
      </w:r>
      <w:r w:rsidRPr="00BB4F90" w:rsidR="00B654A3">
        <w:rPr>
          <w:rFonts w:ascii="Arial" w:hAnsi="Arial" w:cs="Arial"/>
          <w:szCs w:val="22"/>
          <w:lang w:val="en-IN" w:eastAsia="en-IN"/>
        </w:rPr>
        <w:t xml:space="preserve"> &amp; S4 Hana</w:t>
      </w:r>
      <w:r w:rsidRPr="00BB4F90" w:rsidR="00115BDE">
        <w:rPr>
          <w:rFonts w:ascii="Arial" w:hAnsi="Arial" w:cs="Arial"/>
          <w:szCs w:val="22"/>
          <w:lang w:val="en-IN" w:eastAsia="en-IN"/>
        </w:rPr>
        <w:t xml:space="preserve"> 1909</w:t>
      </w:r>
    </w:p>
    <w:p w:rsidR="00BE1507" w:rsidRPr="00BB4F90" w:rsidP="00C66101" w14:paraId="33A94FF4" w14:textId="581DB756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Good Understanding of SAP FI</w:t>
      </w:r>
      <w:r w:rsidRPr="00BB4F90" w:rsidR="00E25185">
        <w:rPr>
          <w:rFonts w:ascii="Arial" w:hAnsi="Arial" w:cs="Arial"/>
          <w:szCs w:val="22"/>
          <w:lang w:val="en-IN" w:eastAsia="en-IN"/>
        </w:rPr>
        <w:t xml:space="preserve"> &amp; </w:t>
      </w:r>
      <w:r w:rsidRPr="00BB4F90">
        <w:rPr>
          <w:rFonts w:ascii="Arial" w:hAnsi="Arial" w:cs="Arial"/>
          <w:szCs w:val="22"/>
          <w:lang w:val="en-IN" w:eastAsia="en-IN"/>
        </w:rPr>
        <w:t xml:space="preserve">CO process </w:t>
      </w:r>
    </w:p>
    <w:p w:rsidR="00BE1507" w:rsidRPr="00BB4F90" w:rsidP="00C66101" w14:paraId="5186CF90" w14:textId="34BF82CE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Knowledge of </w:t>
      </w:r>
      <w:r w:rsidRPr="00BB4F90" w:rsidR="00BE70B0">
        <w:rPr>
          <w:rFonts w:ascii="Arial" w:hAnsi="Arial" w:cs="Arial"/>
          <w:szCs w:val="22"/>
          <w:lang w:val="en-IN" w:eastAsia="en-IN"/>
        </w:rPr>
        <w:t>FI</w:t>
      </w:r>
      <w:r w:rsidR="00294A71">
        <w:rPr>
          <w:rFonts w:ascii="Arial" w:hAnsi="Arial" w:cs="Arial"/>
          <w:szCs w:val="22"/>
          <w:lang w:val="en-IN" w:eastAsia="en-IN"/>
        </w:rPr>
        <w:t xml:space="preserve"> </w:t>
      </w:r>
      <w:r w:rsidRPr="00BB4F90">
        <w:rPr>
          <w:rFonts w:ascii="Arial" w:hAnsi="Arial" w:cs="Arial"/>
          <w:szCs w:val="22"/>
          <w:lang w:val="en-IN" w:eastAsia="en-IN"/>
        </w:rPr>
        <w:t xml:space="preserve">Integration with </w:t>
      </w:r>
      <w:r w:rsidRPr="00BB4F90" w:rsidR="001F3771">
        <w:rPr>
          <w:rFonts w:ascii="Arial" w:hAnsi="Arial" w:cs="Arial"/>
          <w:szCs w:val="22"/>
          <w:lang w:val="en-IN" w:eastAsia="en-IN"/>
        </w:rPr>
        <w:t>another</w:t>
      </w:r>
      <w:r w:rsidRPr="00BB4F90" w:rsidR="00BE70B0">
        <w:rPr>
          <w:rFonts w:ascii="Arial" w:hAnsi="Arial" w:cs="Arial"/>
          <w:szCs w:val="22"/>
          <w:lang w:val="en-IN" w:eastAsia="en-IN"/>
        </w:rPr>
        <w:t xml:space="preserve"> module </w:t>
      </w:r>
      <w:r w:rsidRPr="00BB4F90">
        <w:rPr>
          <w:rFonts w:ascii="Arial" w:hAnsi="Arial" w:cs="Arial"/>
          <w:szCs w:val="22"/>
          <w:lang w:val="en-IN" w:eastAsia="en-IN"/>
        </w:rPr>
        <w:t>MM</w:t>
      </w:r>
      <w:r w:rsidRPr="00BB4F90" w:rsidR="00BE70B0">
        <w:rPr>
          <w:rFonts w:ascii="Arial" w:hAnsi="Arial" w:cs="Arial"/>
          <w:szCs w:val="22"/>
          <w:lang w:val="en-IN" w:eastAsia="en-IN"/>
        </w:rPr>
        <w:t xml:space="preserve">, </w:t>
      </w:r>
      <w:r w:rsidRPr="00BB4F90">
        <w:rPr>
          <w:rFonts w:ascii="Arial" w:hAnsi="Arial" w:cs="Arial"/>
          <w:szCs w:val="22"/>
          <w:lang w:val="en-IN" w:eastAsia="en-IN"/>
        </w:rPr>
        <w:t>SD</w:t>
      </w:r>
      <w:r w:rsidR="00294A71">
        <w:rPr>
          <w:rFonts w:ascii="Arial" w:hAnsi="Arial" w:cs="Arial"/>
          <w:szCs w:val="22"/>
          <w:lang w:val="en-IN" w:eastAsia="en-IN"/>
        </w:rPr>
        <w:t xml:space="preserve">, </w:t>
      </w:r>
      <w:r w:rsidRPr="00BB4F90" w:rsidR="00294A71">
        <w:rPr>
          <w:rFonts w:ascii="Arial" w:hAnsi="Arial" w:cs="Arial"/>
          <w:szCs w:val="22"/>
          <w:lang w:val="en-IN" w:eastAsia="en-IN"/>
        </w:rPr>
        <w:t>CO</w:t>
      </w:r>
    </w:p>
    <w:p w:rsidR="001F3771" w:rsidRPr="00BB4F90" w:rsidP="00C66101" w14:paraId="232F95F6" w14:textId="7BC4662E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Good working experience on AP, AR, GL, AA, </w:t>
      </w:r>
      <w:r w:rsidRPr="00BB4F90" w:rsidR="00643E6A">
        <w:rPr>
          <w:rFonts w:ascii="Arial" w:hAnsi="Arial" w:cs="Arial"/>
          <w:szCs w:val="22"/>
          <w:lang w:val="en-IN" w:eastAsia="en-IN"/>
        </w:rPr>
        <w:t xml:space="preserve">EBS, </w:t>
      </w:r>
      <w:r w:rsidRPr="00BB4F90">
        <w:rPr>
          <w:rFonts w:ascii="Arial" w:hAnsi="Arial" w:cs="Arial"/>
          <w:szCs w:val="22"/>
          <w:lang w:val="en-IN" w:eastAsia="en-IN"/>
        </w:rPr>
        <w:t>CCA, PCA, CO-PA</w:t>
      </w:r>
    </w:p>
    <w:p w:rsidR="00C50A84" w:rsidRPr="00BB4F90" w:rsidP="00C66101" w14:paraId="4AC13A57" w14:textId="5FBA15E3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Good working e</w:t>
      </w:r>
      <w:r w:rsidRPr="00BB4F90" w:rsidR="00C651F4">
        <w:rPr>
          <w:rFonts w:ascii="Arial" w:hAnsi="Arial" w:cs="Arial"/>
          <w:szCs w:val="22"/>
          <w:lang w:val="en-IN" w:eastAsia="en-IN"/>
        </w:rPr>
        <w:t xml:space="preserve">xperience </w:t>
      </w:r>
      <w:r w:rsidRPr="00BB4F90">
        <w:rPr>
          <w:rFonts w:ascii="Arial" w:hAnsi="Arial" w:cs="Arial"/>
          <w:szCs w:val="22"/>
          <w:lang w:val="en-IN" w:eastAsia="en-IN"/>
        </w:rPr>
        <w:t xml:space="preserve">in </w:t>
      </w:r>
      <w:r w:rsidRPr="00BB4F90" w:rsidR="00C651F4">
        <w:rPr>
          <w:rFonts w:ascii="Arial" w:hAnsi="Arial" w:cs="Arial"/>
          <w:szCs w:val="22"/>
          <w:lang w:val="en-IN" w:eastAsia="en-IN"/>
        </w:rPr>
        <w:t xml:space="preserve">LSMW, </w:t>
      </w:r>
      <w:r w:rsidRPr="00BB4F90">
        <w:rPr>
          <w:rFonts w:ascii="Arial" w:hAnsi="Arial" w:cs="Arial"/>
          <w:szCs w:val="22"/>
          <w:lang w:val="en-IN" w:eastAsia="en-IN"/>
        </w:rPr>
        <w:t>BDC</w:t>
      </w:r>
      <w:r w:rsidRPr="00BB4F90" w:rsidR="00C651F4">
        <w:rPr>
          <w:rFonts w:ascii="Arial" w:hAnsi="Arial" w:cs="Arial"/>
          <w:szCs w:val="22"/>
          <w:lang w:val="en-IN" w:eastAsia="en-IN"/>
        </w:rPr>
        <w:t>, Substitution</w:t>
      </w:r>
      <w:r w:rsidRPr="00BB4F90">
        <w:rPr>
          <w:rFonts w:ascii="Arial" w:hAnsi="Arial" w:cs="Arial"/>
          <w:szCs w:val="22"/>
          <w:lang w:val="en-IN" w:eastAsia="en-IN"/>
        </w:rPr>
        <w:t xml:space="preserve"> &amp; Validation</w:t>
      </w:r>
    </w:p>
    <w:p w:rsidR="00C651F4" w:rsidRPr="00BB4F90" w:rsidP="00C66101" w14:paraId="10A0FD0D" w14:textId="038BB0C0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Knowledge of IDOC, Debugging, user exit</w:t>
      </w:r>
      <w:r w:rsidRPr="00BB4F90">
        <w:rPr>
          <w:rFonts w:ascii="Arial" w:hAnsi="Arial" w:cs="Arial"/>
          <w:szCs w:val="22"/>
          <w:lang w:val="en-IN" w:eastAsia="en-IN"/>
        </w:rPr>
        <w:t xml:space="preserve"> </w:t>
      </w:r>
    </w:p>
    <w:p w:rsidR="00BE1507" w:rsidRPr="00BB4F90" w:rsidP="00C66101" w14:paraId="3BD5A6B3" w14:textId="429F3CF9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Experience of working in ticketing tool Solution Manager &amp; Service Now</w:t>
      </w:r>
    </w:p>
    <w:p w:rsidR="00643E6A" w:rsidRPr="00BB4F90" w:rsidP="00643E6A" w14:paraId="30D70A37" w14:textId="77777777">
      <w:pPr>
        <w:pStyle w:val="ListParagraph"/>
        <w:spacing w:line="276" w:lineRule="auto"/>
        <w:ind w:left="2520"/>
        <w:contextualSpacing/>
        <w:rPr>
          <w:rFonts w:ascii="Arial" w:hAnsi="Arial" w:cs="Arial"/>
          <w:szCs w:val="22"/>
          <w:lang w:val="en-IN" w:eastAsia="en-IN"/>
        </w:rPr>
      </w:pPr>
    </w:p>
    <w:p w:rsidR="00643E6A" w:rsidRPr="00BB4F90" w:rsidP="00C66101" w14:paraId="08FF33BE" w14:textId="5C49FD8D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 w:cs="Arial"/>
          <w:b/>
          <w:bCs/>
          <w:sz w:val="26"/>
          <w:szCs w:val="26"/>
          <w:u w:val="single"/>
        </w:rPr>
      </w:pPr>
      <w:r w:rsidRPr="00BB4F90">
        <w:rPr>
          <w:rFonts w:ascii="Arial" w:hAnsi="Arial" w:cs="Arial"/>
          <w:b/>
          <w:bCs/>
          <w:sz w:val="26"/>
          <w:szCs w:val="26"/>
          <w:u w:val="single"/>
        </w:rPr>
        <w:t>Key Achievements</w:t>
      </w:r>
      <w:r w:rsidRPr="00BB4F90">
        <w:rPr>
          <w:rFonts w:ascii="Arial" w:hAnsi="Arial" w:cs="Arial"/>
          <w:b/>
          <w:bCs/>
          <w:sz w:val="26"/>
          <w:szCs w:val="26"/>
        </w:rPr>
        <w:t>: -</w:t>
      </w:r>
    </w:p>
    <w:p w:rsidR="00643E6A" w:rsidRPr="00BB4F90" w:rsidP="00C66101" w14:paraId="11822437" w14:textId="42AC754A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SAP Certified Application Associate - SAP S/4HANA for Financial Accounting Associates 2021</w:t>
      </w:r>
    </w:p>
    <w:p w:rsidR="00C50A84" w:rsidRPr="00BB4F90" w:rsidP="00C66101" w14:paraId="3A1FE4F2" w14:textId="1F6BCFC5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Spot award for Extended withholding tax implementation</w:t>
      </w:r>
      <w:r w:rsidRPr="00BB4F90" w:rsidR="008366E5">
        <w:rPr>
          <w:rFonts w:ascii="Arial" w:hAnsi="Arial" w:cs="Arial"/>
          <w:szCs w:val="22"/>
          <w:lang w:val="en-IN" w:eastAsia="en-IN"/>
        </w:rPr>
        <w:t xml:space="preserve"> for Saudi</w:t>
      </w:r>
    </w:p>
    <w:p w:rsidR="00C50A84" w:rsidRPr="00BB4F90" w:rsidP="00C66101" w14:paraId="49865FD8" w14:textId="454D42D7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Independently migration for 5 Lakhs assets for RBPML </w:t>
      </w:r>
    </w:p>
    <w:p w:rsidR="00D82287" w:rsidRPr="00BB4F90" w:rsidP="00C66101" w14:paraId="4C0B3452" w14:textId="231F958C">
      <w:pPr>
        <w:pStyle w:val="ListParagraph"/>
        <w:numPr>
          <w:ilvl w:val="7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Successfully completed Executive Enrichment Program from I</w:t>
      </w:r>
      <w:r w:rsidRPr="00BB4F90" w:rsidR="00291A9C">
        <w:rPr>
          <w:rFonts w:ascii="Arial" w:hAnsi="Arial" w:cs="Arial"/>
          <w:szCs w:val="22"/>
          <w:lang w:val="en-IN" w:eastAsia="en-IN"/>
        </w:rPr>
        <w:t xml:space="preserve">ndian Institute of </w:t>
      </w:r>
      <w:r w:rsidRPr="00BB4F90" w:rsidR="00294A71">
        <w:rPr>
          <w:rFonts w:ascii="Arial" w:hAnsi="Arial" w:cs="Arial"/>
          <w:szCs w:val="22"/>
          <w:lang w:val="en-IN" w:eastAsia="en-IN"/>
        </w:rPr>
        <w:t>Management (</w:t>
      </w:r>
      <w:r w:rsidRPr="00BB4F90" w:rsidR="00291A9C">
        <w:rPr>
          <w:rFonts w:ascii="Arial" w:hAnsi="Arial" w:cs="Arial"/>
          <w:szCs w:val="22"/>
          <w:lang w:val="en-IN" w:eastAsia="en-IN"/>
        </w:rPr>
        <w:t>IIM)-</w:t>
      </w:r>
      <w:r w:rsidRPr="00BB4F90">
        <w:rPr>
          <w:rFonts w:ascii="Arial" w:hAnsi="Arial" w:cs="Arial"/>
          <w:szCs w:val="22"/>
          <w:lang w:val="en-IN" w:eastAsia="en-IN"/>
        </w:rPr>
        <w:t xml:space="preserve"> Bangalore in 2017</w:t>
      </w:r>
    </w:p>
    <w:p w:rsidR="00FC5B92" w:rsidRPr="00BB4F90" w:rsidP="00C66101" w14:paraId="02C366DF" w14:textId="77777777">
      <w:pPr>
        <w:pStyle w:val="ListParagraph"/>
        <w:numPr>
          <w:ilvl w:val="5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</w:p>
    <w:p w:rsidR="00FC5B92" w:rsidRPr="00BB4F90" w:rsidP="00C66101" w14:paraId="009E7A68" w14:textId="545525C8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 w:cs="Arial"/>
        </w:rPr>
      </w:pPr>
      <w:r w:rsidRPr="00BB4F90">
        <w:rPr>
          <w:rFonts w:ascii="Arial" w:hAnsi="Arial" w:cs="Arial"/>
          <w:b/>
          <w:bCs/>
          <w:sz w:val="26"/>
          <w:szCs w:val="26"/>
          <w:u w:val="single"/>
        </w:rPr>
        <w:t>Employment History</w:t>
      </w:r>
      <w:r w:rsidRPr="00BB4F90">
        <w:rPr>
          <w:rFonts w:ascii="Arial" w:hAnsi="Arial" w:cs="Arial"/>
          <w:b/>
          <w:bCs/>
          <w:sz w:val="26"/>
          <w:szCs w:val="26"/>
        </w:rPr>
        <w:t>: -</w:t>
      </w:r>
    </w:p>
    <w:p w:rsidR="00FC5B92" w:rsidRPr="00BB4F90" w:rsidP="00FC5B92" w14:paraId="5ACAA11A" w14:textId="2F15C239">
      <w:pPr>
        <w:pStyle w:val="Default"/>
        <w:ind w:left="1440" w:firstLine="720"/>
        <w:rPr>
          <w:rFonts w:ascii="Arial" w:hAnsi="Arial" w:cs="Arial"/>
          <w:sz w:val="28"/>
          <w:szCs w:val="28"/>
        </w:rPr>
      </w:pPr>
      <w:r w:rsidRPr="00BB4F90">
        <w:rPr>
          <w:rFonts w:ascii="Arial" w:hAnsi="Arial" w:cs="Arial"/>
          <w:sz w:val="26"/>
          <w:szCs w:val="26"/>
        </w:rPr>
        <w:t xml:space="preserve"> </w:t>
      </w:r>
      <w:r w:rsidRPr="00BB4F90">
        <w:rPr>
          <w:rFonts w:ascii="Arial" w:hAnsi="Arial" w:cs="Arial"/>
          <w:b/>
          <w:bCs/>
          <w:sz w:val="26"/>
          <w:szCs w:val="26"/>
        </w:rPr>
        <w:t>1) TCS (Tata Consultancy Services)</w:t>
      </w:r>
      <w:r w:rsidRPr="00BB4F90" w:rsidR="00442BEC">
        <w:rPr>
          <w:rFonts w:ascii="Arial" w:hAnsi="Arial" w:cs="Arial"/>
          <w:b/>
          <w:bCs/>
          <w:sz w:val="28"/>
          <w:szCs w:val="28"/>
        </w:rPr>
        <w:tab/>
      </w:r>
      <w:r w:rsidRPr="00BB4F90" w:rsidR="00442BEC">
        <w:rPr>
          <w:rFonts w:ascii="Arial" w:hAnsi="Arial" w:cs="Arial"/>
          <w:b/>
          <w:bCs/>
          <w:sz w:val="28"/>
          <w:szCs w:val="28"/>
        </w:rPr>
        <w:tab/>
      </w:r>
      <w:r w:rsidRPr="00BB4F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BB4F90" w:rsidR="00442BE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1193800" cy="514350"/>
            <wp:effectExtent l="0" t="0" r="6350" b="0"/>
            <wp:docPr id="202421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6481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19" cy="51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92" w:rsidRPr="00BB4F90" w:rsidP="00FC5B92" w14:paraId="2A933A90" w14:textId="02A285C9">
      <w:pPr>
        <w:pStyle w:val="Default"/>
        <w:spacing w:after="22"/>
        <w:ind w:left="180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Assistant Consultant (SAP FI &amp; CO) </w:t>
      </w:r>
    </w:p>
    <w:p w:rsidR="00FC5B92" w:rsidRPr="00BB4F90" w:rsidP="00FC5B92" w14:paraId="6D3A7CA1" w14:textId="77777777">
      <w:pPr>
        <w:pStyle w:val="Default"/>
        <w:spacing w:after="22"/>
        <w:ind w:left="180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August 2021 – Present </w:t>
      </w:r>
    </w:p>
    <w:p w:rsidR="00FC5B92" w:rsidRPr="00BB4F90" w:rsidP="00442BEC" w14:paraId="77CC0FEA" w14:textId="35068EB9">
      <w:pPr>
        <w:pStyle w:val="Default"/>
        <w:ind w:left="25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Working on SAP S4HANA </w:t>
      </w:r>
      <w:r w:rsidRPr="00BB4F90" w:rsidR="00442BEC">
        <w:rPr>
          <w:rFonts w:ascii="Arial" w:hAnsi="Arial" w:cs="Arial"/>
          <w:sz w:val="22"/>
          <w:szCs w:val="22"/>
        </w:rPr>
        <w:t>Support</w:t>
      </w:r>
      <w:r w:rsidRPr="00BB4F90">
        <w:rPr>
          <w:rFonts w:ascii="Arial" w:hAnsi="Arial" w:cs="Arial"/>
          <w:sz w:val="22"/>
          <w:szCs w:val="22"/>
        </w:rPr>
        <w:t>, Development</w:t>
      </w:r>
      <w:r w:rsidRPr="00BB4F90" w:rsidR="00442BEC">
        <w:rPr>
          <w:rFonts w:ascii="Arial" w:hAnsi="Arial" w:cs="Arial"/>
          <w:sz w:val="22"/>
          <w:szCs w:val="22"/>
        </w:rPr>
        <w:t>, Rollout &amp;</w:t>
      </w:r>
      <w:r w:rsidRPr="00BB4F90">
        <w:rPr>
          <w:rFonts w:ascii="Arial" w:hAnsi="Arial" w:cs="Arial"/>
          <w:sz w:val="22"/>
          <w:szCs w:val="22"/>
        </w:rPr>
        <w:t xml:space="preserve"> Support</w:t>
      </w:r>
      <w:r w:rsidRPr="00BB4F90" w:rsidR="00442BEC">
        <w:rPr>
          <w:rFonts w:ascii="Arial" w:hAnsi="Arial" w:cs="Arial"/>
          <w:sz w:val="22"/>
          <w:szCs w:val="22"/>
        </w:rPr>
        <w:t xml:space="preserve"> p</w:t>
      </w:r>
      <w:r w:rsidRPr="00BB4F90">
        <w:rPr>
          <w:rFonts w:ascii="Arial" w:hAnsi="Arial" w:cs="Arial"/>
          <w:sz w:val="22"/>
          <w:szCs w:val="22"/>
        </w:rPr>
        <w:t xml:space="preserve">roject </w:t>
      </w:r>
    </w:p>
    <w:p w:rsidR="00615328" w:rsidRPr="00BB4F90" w:rsidP="00442BEC" w14:paraId="3C4EB525" w14:textId="77777777">
      <w:pPr>
        <w:pStyle w:val="Default"/>
        <w:ind w:left="2520"/>
        <w:rPr>
          <w:rFonts w:ascii="Arial" w:hAnsi="Arial" w:cs="Arial"/>
          <w:sz w:val="22"/>
          <w:szCs w:val="22"/>
        </w:rPr>
      </w:pPr>
    </w:p>
    <w:p w:rsidR="00B01200" w:rsidRPr="00BB4F90" w:rsidP="00B01200" w14:paraId="74511995" w14:textId="02528ED0">
      <w:pPr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i/>
          <w:sz w:val="20"/>
          <w:szCs w:val="20"/>
        </w:rPr>
        <w:tab/>
      </w:r>
      <w:r w:rsidRPr="00BB4F90">
        <w:rPr>
          <w:rFonts w:ascii="Arial" w:hAnsi="Arial" w:cs="Arial"/>
          <w:i/>
          <w:sz w:val="20"/>
          <w:szCs w:val="20"/>
        </w:rPr>
        <w:tab/>
      </w:r>
      <w:r w:rsidRPr="00BB4F90">
        <w:rPr>
          <w:rFonts w:ascii="Arial" w:hAnsi="Arial" w:cs="Arial"/>
          <w:i/>
          <w:sz w:val="20"/>
          <w:szCs w:val="20"/>
        </w:rPr>
        <w:tab/>
      </w:r>
      <w:r w:rsidRPr="00BB4F90" w:rsidR="00615328">
        <w:rPr>
          <w:rFonts w:ascii="Arial" w:hAnsi="Arial" w:cs="Arial"/>
          <w:b/>
          <w:bCs/>
          <w:i/>
          <w:szCs w:val="22"/>
        </w:rPr>
        <w:t>Project #</w:t>
      </w:r>
      <w:r w:rsidRPr="00BB4F90" w:rsidR="00ED4F7B">
        <w:rPr>
          <w:rFonts w:ascii="Arial" w:hAnsi="Arial" w:cs="Arial"/>
          <w:b/>
          <w:bCs/>
          <w:i/>
          <w:szCs w:val="22"/>
        </w:rPr>
        <w:t>1</w:t>
      </w:r>
    </w:p>
    <w:p w:rsidR="00615328" w:rsidRPr="00BB4F90" w:rsidP="00B01200" w14:paraId="37590DF9" w14:textId="77777777">
      <w:pPr>
        <w:jc w:val="both"/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page" w:tblpX="3376" w:tblpY="-72"/>
        <w:tblW w:w="4739" w:type="dxa"/>
        <w:tblLook w:val="04A0"/>
      </w:tblPr>
      <w:tblGrid>
        <w:gridCol w:w="1357"/>
        <w:gridCol w:w="3382"/>
      </w:tblGrid>
      <w:tr w14:paraId="08FCE691" w14:textId="77777777" w:rsidTr="005D6BD2">
        <w:tblPrEx>
          <w:tblW w:w="4739" w:type="dxa"/>
          <w:tblLook w:val="04A0"/>
        </w:tblPrEx>
        <w:trPr>
          <w:trHeight w:val="249"/>
        </w:trPr>
        <w:tc>
          <w:tcPr>
            <w:tcW w:w="1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D6BD2" w:rsidRPr="005D6BD2" w:rsidP="005D6BD2" w14:paraId="7A3048EF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D2" w:rsidRPr="005D6BD2" w:rsidP="005D6BD2" w14:paraId="296B0072" w14:textId="383B20FF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ABB</w:t>
            </w:r>
            <w:r w:rsidRPr="00BB4F90" w:rsidR="00764D0D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 xml:space="preserve"> </w:t>
            </w:r>
            <w:r w:rsidRPr="005D6B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-</w:t>
            </w:r>
            <w:r w:rsidRPr="00BB4F90" w:rsidR="00764D0D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Saudi &amp; Bahrain</w:t>
            </w:r>
          </w:p>
        </w:tc>
      </w:tr>
      <w:tr w14:paraId="5E075859" w14:textId="77777777" w:rsidTr="005D6BD2">
        <w:tblPrEx>
          <w:tblW w:w="4739" w:type="dxa"/>
          <w:tblLook w:val="04A0"/>
        </w:tblPrEx>
        <w:trPr>
          <w:trHeight w:val="249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D6BD2" w:rsidRPr="005D6BD2" w:rsidP="005D6BD2" w14:paraId="6925F149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D2" w:rsidRPr="005D6BD2" w:rsidP="005D6BD2" w14:paraId="6FA66897" w14:textId="38F8019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FI</w:t>
            </w:r>
            <w:r w:rsidRPr="00BB4F90" w:rsidR="00ED4F7B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/</w:t>
            </w: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CO </w:t>
            </w:r>
            <w:r w:rsidRPr="00BB4F90" w:rsidR="00ED4F7B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Lead Consultant</w:t>
            </w:r>
          </w:p>
        </w:tc>
      </w:tr>
      <w:tr w14:paraId="624923AD" w14:textId="77777777" w:rsidTr="005D6BD2">
        <w:tblPrEx>
          <w:tblW w:w="4739" w:type="dxa"/>
          <w:tblLook w:val="04A0"/>
        </w:tblPrEx>
        <w:trPr>
          <w:trHeight w:val="476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D6BD2" w:rsidRPr="005D6BD2" w:rsidP="005D6BD2" w14:paraId="5AD532F6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6BD2" w:rsidRPr="005D6BD2" w:rsidP="005D6BD2" w14:paraId="4010DF09" w14:textId="3D1F4D18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Implementation, Dev</w:t>
            </w:r>
            <w:r w:rsidRPr="00BB4F90" w:rsidR="00764D0D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, Support</w:t>
            </w:r>
          </w:p>
        </w:tc>
      </w:tr>
      <w:tr w14:paraId="31A01845" w14:textId="77777777" w:rsidTr="005D6BD2">
        <w:tblPrEx>
          <w:tblW w:w="4739" w:type="dxa"/>
          <w:tblLook w:val="04A0"/>
        </w:tblPrEx>
        <w:trPr>
          <w:trHeight w:val="249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D6BD2" w:rsidRPr="005D6BD2" w:rsidP="005D6BD2" w14:paraId="2AEA81A9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BD2" w:rsidRPr="005D6BD2" w:rsidP="005D6BD2" w14:paraId="017CF3C2" w14:textId="003C1EEA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Feb</w:t>
            </w: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202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3</w:t>
            </w: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to 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Till Date</w:t>
            </w:r>
          </w:p>
        </w:tc>
      </w:tr>
    </w:tbl>
    <w:p w:rsidR="005D6BD2" w:rsidRPr="00BB4F90" w:rsidP="00B01200" w14:paraId="49D374F4" w14:textId="77777777">
      <w:pPr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i/>
          <w:sz w:val="20"/>
          <w:szCs w:val="20"/>
        </w:rPr>
        <w:tab/>
      </w:r>
      <w:r w:rsidRPr="00BB4F90">
        <w:rPr>
          <w:rFonts w:ascii="Arial" w:hAnsi="Arial" w:cs="Arial"/>
          <w:i/>
          <w:sz w:val="20"/>
          <w:szCs w:val="20"/>
        </w:rPr>
        <w:tab/>
      </w:r>
      <w:r w:rsidRPr="00BB4F90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Pr="00BB4F90" w:rsidR="00615328">
        <w:rPr>
          <w:rFonts w:ascii="Arial" w:hAnsi="Arial" w:cs="Arial"/>
          <w:b/>
          <w:bCs/>
          <w:i/>
          <w:sz w:val="20"/>
          <w:szCs w:val="20"/>
        </w:rPr>
        <w:tab/>
      </w:r>
      <w:r w:rsidRPr="00BB4F90" w:rsidR="00615328">
        <w:rPr>
          <w:rFonts w:ascii="Arial" w:hAnsi="Arial" w:cs="Arial"/>
          <w:b/>
          <w:bCs/>
          <w:i/>
          <w:sz w:val="20"/>
          <w:szCs w:val="20"/>
        </w:rPr>
        <w:tab/>
      </w:r>
    </w:p>
    <w:p w:rsidR="005D6BD2" w:rsidRPr="00BB4F90" w:rsidP="00B01200" w14:paraId="738D7110" w14:textId="77777777">
      <w:pPr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ab/>
      </w:r>
      <w:r w:rsidRPr="00BB4F90">
        <w:rPr>
          <w:rFonts w:ascii="Arial" w:hAnsi="Arial" w:cs="Arial"/>
          <w:b/>
          <w:bCs/>
          <w:i/>
          <w:szCs w:val="22"/>
        </w:rPr>
        <w:tab/>
      </w:r>
      <w:r w:rsidRPr="00BB4F90">
        <w:rPr>
          <w:rFonts w:ascii="Arial" w:hAnsi="Arial" w:cs="Arial"/>
          <w:b/>
          <w:bCs/>
          <w:i/>
          <w:szCs w:val="22"/>
        </w:rPr>
        <w:tab/>
      </w:r>
    </w:p>
    <w:p w:rsidR="00615328" w:rsidRPr="00BB4F90" w:rsidP="00B01200" w14:paraId="5DEDD6CC" w14:textId="40D98343">
      <w:pPr>
        <w:jc w:val="both"/>
        <w:rPr>
          <w:rFonts w:ascii="Arial" w:hAnsi="Arial" w:cs="Arial"/>
          <w:b/>
          <w:bCs/>
          <w:i/>
          <w:szCs w:val="22"/>
        </w:rPr>
      </w:pPr>
    </w:p>
    <w:p w:rsidR="00C32DDB" w:rsidRPr="00BB4F90" w:rsidP="00B01200" w14:paraId="6E2DB4E7" w14:textId="735D7A15">
      <w:pPr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ab/>
      </w:r>
    </w:p>
    <w:p w:rsidR="00C32DDB" w:rsidRPr="00BB4F90" w:rsidP="00C32DDB" w14:paraId="582C938F" w14:textId="69BA1279">
      <w:pPr>
        <w:jc w:val="both"/>
        <w:rPr>
          <w:rFonts w:ascii="Arial" w:hAnsi="Arial" w:cs="Arial"/>
          <w:b/>
          <w:bCs/>
          <w:i/>
          <w:szCs w:val="22"/>
        </w:rPr>
      </w:pPr>
    </w:p>
    <w:p w:rsidR="00615328" w:rsidRPr="00BB4F90" w:rsidP="00615328" w14:paraId="6CE52DA4" w14:textId="77777777">
      <w:pPr>
        <w:pStyle w:val="ListParagraph"/>
        <w:spacing w:line="276" w:lineRule="auto"/>
        <w:ind w:left="2520"/>
        <w:contextualSpacing/>
        <w:rPr>
          <w:rFonts w:ascii="Arial" w:hAnsi="Arial" w:cs="Arial"/>
          <w:szCs w:val="22"/>
          <w:lang w:val="en-IN" w:eastAsia="en-IN"/>
        </w:rPr>
      </w:pPr>
    </w:p>
    <w:p w:rsidR="00615328" w:rsidRPr="00BB4F90" w:rsidP="00615328" w14:paraId="4D402F45" w14:textId="7B132A11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Client Profile:</w:t>
      </w:r>
      <w:r w:rsidRPr="00BB4F90">
        <w:rPr>
          <w:rFonts w:ascii="Arial" w:hAnsi="Arial" w:cs="Arial"/>
          <w:szCs w:val="22"/>
          <w:lang w:val="en-IN" w:eastAsia="en-IN"/>
        </w:rPr>
        <w:t xml:space="preserve"> ABB is a technology leader in electrification and automation, enabling a more sustainable and resource-efficient future. The company’s solutions connect engineering know-how and software to Optimize how things are manufactured, moved, powered, and operated. Building on more than 130 years </w:t>
      </w:r>
      <w:r w:rsidRPr="00BB4F90">
        <w:rPr>
          <w:rFonts w:ascii="Arial" w:hAnsi="Arial" w:cs="Arial"/>
          <w:szCs w:val="22"/>
          <w:lang w:val="en-IN" w:eastAsia="en-IN"/>
        </w:rPr>
        <w:t>of excellence and ABB committed to driving innovations that accelerate industrial transformation.</w:t>
      </w:r>
    </w:p>
    <w:p w:rsidR="00764D0D" w:rsidRPr="00BB4F90" w:rsidP="00615328" w14:paraId="6E4E94CA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DB0654" w:rsidRPr="00BB4F90" w:rsidP="001170C2" w14:paraId="030D1163" w14:textId="2E22C5CA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 w:val="24"/>
          <w:lang w:val="en-IN" w:eastAsia="en-IN"/>
        </w:rPr>
      </w:pPr>
      <w:r w:rsidRPr="00BB4F90">
        <w:rPr>
          <w:rFonts w:ascii="Arial" w:hAnsi="Arial" w:cs="Arial"/>
          <w:b/>
          <w:bCs/>
          <w:sz w:val="24"/>
          <w:lang w:val="en-IN" w:eastAsia="en-IN"/>
        </w:rPr>
        <w:t>Key Roles and Responsibilities:</w:t>
      </w:r>
    </w:p>
    <w:p w:rsidR="004B7EB9" w:rsidRPr="00BB4F90" w:rsidP="00C66101" w14:paraId="4EB2A993" w14:textId="75B79832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WHT implementation</w:t>
      </w:r>
      <w:r w:rsidRPr="00BB4F90">
        <w:rPr>
          <w:rFonts w:ascii="Arial" w:hAnsi="Arial" w:cs="Arial"/>
          <w:szCs w:val="22"/>
          <w:lang w:val="en-IN" w:eastAsia="en-IN"/>
        </w:rPr>
        <w:t xml:space="preserve">- </w:t>
      </w:r>
      <w:r w:rsidRPr="00BB4F90" w:rsidR="00F63D58">
        <w:rPr>
          <w:rFonts w:ascii="Arial" w:hAnsi="Arial" w:cs="Arial"/>
          <w:szCs w:val="22"/>
          <w:lang w:val="en-IN" w:eastAsia="en-IN"/>
        </w:rPr>
        <w:t>Independently</w:t>
      </w:r>
      <w:r w:rsidRPr="00BB4F90">
        <w:rPr>
          <w:rFonts w:ascii="Arial" w:hAnsi="Arial" w:cs="Arial"/>
          <w:szCs w:val="22"/>
          <w:lang w:val="en-IN" w:eastAsia="en-IN"/>
        </w:rPr>
        <w:t xml:space="preserve"> implemented end to end extended withholding tax, Tax depreciation for Saudi. </w:t>
      </w:r>
    </w:p>
    <w:p w:rsidR="004B7EB9" w:rsidRPr="00BB4F90" w:rsidP="00764D0D" w14:paraId="6A8FDD13" w14:textId="77777777">
      <w:pPr>
        <w:spacing w:line="276" w:lineRule="auto"/>
        <w:ind w:left="252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4B7EB9" w:rsidRPr="00BB4F90" w:rsidP="00C66101" w14:paraId="1CAA5CC3" w14:textId="4DD3CC3D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PA-PI Demerger</w:t>
      </w:r>
      <w:r w:rsidR="00294A71">
        <w:rPr>
          <w:rFonts w:ascii="Arial" w:hAnsi="Arial" w:cs="Arial"/>
          <w:b/>
          <w:bCs/>
          <w:szCs w:val="22"/>
          <w:lang w:val="en-IN" w:eastAsia="en-IN"/>
        </w:rPr>
        <w:t xml:space="preserve"> Project</w:t>
      </w:r>
      <w:r w:rsidRPr="00BB4F90">
        <w:rPr>
          <w:rFonts w:ascii="Arial" w:hAnsi="Arial" w:cs="Arial"/>
          <w:b/>
          <w:bCs/>
          <w:szCs w:val="22"/>
          <w:lang w:val="en-IN" w:eastAsia="en-IN"/>
        </w:rPr>
        <w:t>-</w:t>
      </w:r>
      <w:r w:rsidRPr="00BB4F90">
        <w:rPr>
          <w:rFonts w:ascii="Arial" w:hAnsi="Arial" w:cs="Arial"/>
          <w:szCs w:val="22"/>
          <w:lang w:val="en-IN" w:eastAsia="en-IN"/>
        </w:rPr>
        <w:t xml:space="preserve"> This was demerger of 10 PGs migrating to new 21 PGs, all related objects of </w:t>
      </w:r>
      <w:r w:rsidRPr="00BB4F90" w:rsidR="00DB0654">
        <w:rPr>
          <w:rFonts w:ascii="Arial" w:hAnsi="Arial" w:cs="Arial"/>
          <w:szCs w:val="22"/>
          <w:lang w:val="en-IN" w:eastAsia="en-IN"/>
        </w:rPr>
        <w:t xml:space="preserve">old </w:t>
      </w:r>
      <w:r w:rsidRPr="00BB4F90">
        <w:rPr>
          <w:rFonts w:ascii="Arial" w:hAnsi="Arial" w:cs="Arial"/>
          <w:szCs w:val="22"/>
          <w:lang w:val="en-IN" w:eastAsia="en-IN"/>
        </w:rPr>
        <w:t>PGs splitting and</w:t>
      </w:r>
      <w:r w:rsidRPr="00BB4F90" w:rsidR="00DB0654">
        <w:rPr>
          <w:rFonts w:ascii="Arial" w:hAnsi="Arial" w:cs="Arial"/>
          <w:szCs w:val="22"/>
          <w:lang w:val="en-IN" w:eastAsia="en-IN"/>
        </w:rPr>
        <w:t xml:space="preserve"> its</w:t>
      </w:r>
      <w:r w:rsidRPr="00BB4F90">
        <w:rPr>
          <w:rFonts w:ascii="Arial" w:hAnsi="Arial" w:cs="Arial"/>
          <w:szCs w:val="22"/>
          <w:lang w:val="en-IN" w:eastAsia="en-IN"/>
        </w:rPr>
        <w:t xml:space="preserve"> migration to </w:t>
      </w:r>
      <w:r w:rsidR="00294A71">
        <w:rPr>
          <w:rFonts w:ascii="Arial" w:hAnsi="Arial" w:cs="Arial"/>
          <w:szCs w:val="22"/>
          <w:lang w:val="en-IN" w:eastAsia="en-IN"/>
        </w:rPr>
        <w:t xml:space="preserve">new </w:t>
      </w:r>
      <w:r w:rsidRPr="00BB4F90">
        <w:rPr>
          <w:rFonts w:ascii="Arial" w:hAnsi="Arial" w:cs="Arial"/>
          <w:szCs w:val="22"/>
          <w:lang w:val="en-IN" w:eastAsia="en-IN"/>
        </w:rPr>
        <w:t>products group</w:t>
      </w:r>
      <w:r w:rsidR="00294A71">
        <w:rPr>
          <w:rFonts w:ascii="Arial" w:hAnsi="Arial" w:cs="Arial"/>
          <w:szCs w:val="22"/>
          <w:lang w:val="en-IN" w:eastAsia="en-IN"/>
        </w:rPr>
        <w:t>s</w:t>
      </w:r>
      <w:r w:rsidRPr="00BB4F90" w:rsidR="00DB0654">
        <w:rPr>
          <w:rFonts w:ascii="Arial" w:hAnsi="Arial" w:cs="Arial"/>
          <w:szCs w:val="22"/>
          <w:lang w:val="en-IN" w:eastAsia="en-IN"/>
        </w:rPr>
        <w:t>.</w:t>
      </w:r>
    </w:p>
    <w:p w:rsidR="00DB0654" w:rsidRPr="00BB4F90" w:rsidP="00F63D58" w14:paraId="17F410A3" w14:textId="77777777">
      <w:p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764D0D" w:rsidRPr="00BB4F90" w:rsidP="00C66101" w14:paraId="1D0C8852" w14:textId="15BFBC05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FI &amp; CO Modules support:</w:t>
      </w:r>
      <w:r w:rsidRPr="00BB4F90">
        <w:rPr>
          <w:rFonts w:ascii="Arial" w:hAnsi="Arial" w:cs="Arial"/>
          <w:szCs w:val="22"/>
          <w:lang w:val="en-IN" w:eastAsia="en-IN"/>
        </w:rPr>
        <w:t xml:space="preserve"> Customization and configuration of General Ledger, Account Receivable, Account Payable; </w:t>
      </w:r>
      <w:r w:rsidRPr="00BB4F90" w:rsidR="004D2E00">
        <w:rPr>
          <w:rFonts w:ascii="Arial" w:hAnsi="Arial" w:cs="Arial"/>
          <w:szCs w:val="22"/>
          <w:lang w:val="en-IN" w:eastAsia="en-IN"/>
        </w:rPr>
        <w:t>P</w:t>
      </w:r>
      <w:r w:rsidRPr="00BB4F90">
        <w:rPr>
          <w:rFonts w:ascii="Arial" w:hAnsi="Arial" w:cs="Arial"/>
          <w:szCs w:val="22"/>
          <w:lang w:val="en-IN" w:eastAsia="en-IN"/>
        </w:rPr>
        <w:t xml:space="preserve">rofit centre accounting, </w:t>
      </w:r>
      <w:r w:rsidRPr="00BB4F90" w:rsidR="004D2E00">
        <w:rPr>
          <w:rFonts w:ascii="Arial" w:hAnsi="Arial" w:cs="Arial"/>
          <w:szCs w:val="22"/>
          <w:lang w:val="en-IN" w:eastAsia="en-IN"/>
        </w:rPr>
        <w:t>C</w:t>
      </w:r>
      <w:r w:rsidRPr="00BB4F90">
        <w:rPr>
          <w:rFonts w:ascii="Arial" w:hAnsi="Arial" w:cs="Arial"/>
          <w:szCs w:val="22"/>
          <w:lang w:val="en-IN" w:eastAsia="en-IN"/>
        </w:rPr>
        <w:t xml:space="preserve">ost centre accounting, Defined account groups, customer and document number ranges, Terms of payment, posting keys, reason codes, automatic clearing, account assignment, </w:t>
      </w:r>
      <w:r w:rsidRPr="00BB4F90" w:rsidR="004B7EB9">
        <w:rPr>
          <w:rFonts w:ascii="Arial" w:hAnsi="Arial" w:cs="Arial"/>
          <w:szCs w:val="22"/>
          <w:lang w:val="en-IN" w:eastAsia="en-IN"/>
        </w:rPr>
        <w:t>V</w:t>
      </w:r>
      <w:r w:rsidR="00294A71">
        <w:rPr>
          <w:rFonts w:ascii="Arial" w:hAnsi="Arial" w:cs="Arial"/>
          <w:szCs w:val="22"/>
          <w:lang w:val="en-IN" w:eastAsia="en-IN"/>
        </w:rPr>
        <w:t>AT</w:t>
      </w:r>
      <w:r w:rsidRPr="00BB4F90" w:rsidR="004B7EB9">
        <w:rPr>
          <w:rFonts w:ascii="Arial" w:hAnsi="Arial" w:cs="Arial"/>
          <w:szCs w:val="22"/>
          <w:lang w:val="en-IN" w:eastAsia="en-IN"/>
        </w:rPr>
        <w:t xml:space="preserve"> </w:t>
      </w:r>
      <w:r w:rsidRPr="00BB4F90">
        <w:rPr>
          <w:rFonts w:ascii="Arial" w:hAnsi="Arial" w:cs="Arial"/>
          <w:szCs w:val="22"/>
          <w:lang w:val="en-IN" w:eastAsia="en-IN"/>
        </w:rPr>
        <w:t>and Withholding tax codes, RA key, CO-PA,</w:t>
      </w:r>
      <w:r w:rsidRPr="00BB4F90" w:rsidR="00F63D58">
        <w:rPr>
          <w:rFonts w:ascii="Arial" w:hAnsi="Arial" w:cs="Arial"/>
          <w:szCs w:val="22"/>
          <w:lang w:val="en-IN" w:eastAsia="en-IN"/>
        </w:rPr>
        <w:t xml:space="preserve"> Automatic Payment Programs.</w:t>
      </w:r>
    </w:p>
    <w:p w:rsidR="00764D0D" w:rsidRPr="00BB4F90" w:rsidP="00764D0D" w14:paraId="36475DDF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4D2E00" w:rsidRPr="00BB4F90" w:rsidP="00C66101" w14:paraId="4B9BE344" w14:textId="316BCC19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As part of the S4Hana Production AMS Support team worked closely with Technical and Functional consultants of other modules to resolve the issues as per priorities. </w:t>
      </w:r>
    </w:p>
    <w:p w:rsidR="00DB0654" w:rsidRPr="00BB4F90" w:rsidP="00C66101" w14:paraId="4E48EDDF" w14:textId="610113F9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To monitor project deliverables in </w:t>
      </w:r>
      <w:r w:rsidRPr="00BB4F90" w:rsidR="004D2E00">
        <w:rPr>
          <w:rFonts w:ascii="Arial" w:hAnsi="Arial" w:cs="Arial"/>
          <w:szCs w:val="22"/>
          <w:lang w:val="en-IN" w:eastAsia="en-IN"/>
        </w:rPr>
        <w:t>SAP FI &amp; CO</w:t>
      </w:r>
    </w:p>
    <w:p w:rsidR="00DB0654" w:rsidRPr="00BB4F90" w:rsidP="00C66101" w14:paraId="5EDA69D6" w14:textId="6DDB2FD3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To</w:t>
      </w:r>
      <w:r w:rsidRPr="00BB4F90" w:rsidR="00B750AB">
        <w:rPr>
          <w:rFonts w:ascii="Arial" w:hAnsi="Arial" w:cs="Arial"/>
          <w:szCs w:val="22"/>
          <w:lang w:val="en-IN" w:eastAsia="en-IN"/>
        </w:rPr>
        <w:t xml:space="preserve"> guide, mentor</w:t>
      </w:r>
      <w:r w:rsidRPr="00BB4F90">
        <w:rPr>
          <w:rFonts w:ascii="Arial" w:hAnsi="Arial" w:cs="Arial"/>
          <w:szCs w:val="22"/>
          <w:lang w:val="en-IN" w:eastAsia="en-IN"/>
        </w:rPr>
        <w:t xml:space="preserve"> and assist </w:t>
      </w:r>
      <w:r w:rsidRPr="00BB4F90" w:rsidR="00B750AB">
        <w:rPr>
          <w:rFonts w:ascii="Arial" w:hAnsi="Arial" w:cs="Arial"/>
          <w:szCs w:val="22"/>
          <w:lang w:val="en-IN" w:eastAsia="en-IN"/>
        </w:rPr>
        <w:t xml:space="preserve">to other FI&amp;CO consultants in </w:t>
      </w:r>
      <w:r w:rsidRPr="00BB4F90">
        <w:rPr>
          <w:rFonts w:ascii="Arial" w:hAnsi="Arial" w:cs="Arial"/>
          <w:szCs w:val="22"/>
          <w:lang w:val="en-IN" w:eastAsia="en-IN"/>
        </w:rPr>
        <w:t>team</w:t>
      </w:r>
    </w:p>
    <w:p w:rsidR="00DB0654" w:rsidRPr="00BB4F90" w:rsidP="00C66101" w14:paraId="7C1B312C" w14:textId="74C9C9F7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Requirement gathering, designing project plans,</w:t>
      </w:r>
      <w:r w:rsidRPr="00BB4F90" w:rsidR="00B0543F">
        <w:rPr>
          <w:rFonts w:ascii="Arial" w:hAnsi="Arial" w:cs="Arial"/>
          <w:szCs w:val="22"/>
          <w:lang w:val="en-IN" w:eastAsia="en-IN"/>
        </w:rPr>
        <w:t xml:space="preserve"> Resource planning,</w:t>
      </w:r>
      <w:r w:rsidRPr="00BB4F90">
        <w:rPr>
          <w:rFonts w:ascii="Arial" w:hAnsi="Arial" w:cs="Arial"/>
          <w:szCs w:val="22"/>
          <w:lang w:val="en-IN" w:eastAsia="en-IN"/>
        </w:rPr>
        <w:t xml:space="preserve"> held update meetings with stakeholder</w:t>
      </w:r>
      <w:r w:rsidR="003E46B1">
        <w:rPr>
          <w:rFonts w:ascii="Arial" w:hAnsi="Arial" w:cs="Arial"/>
          <w:szCs w:val="22"/>
          <w:lang w:val="en-IN" w:eastAsia="en-IN"/>
        </w:rPr>
        <w:t>, Business</w:t>
      </w:r>
      <w:r w:rsidRPr="00BB4F90">
        <w:rPr>
          <w:rFonts w:ascii="Arial" w:hAnsi="Arial" w:cs="Arial"/>
          <w:szCs w:val="22"/>
          <w:lang w:val="en-IN" w:eastAsia="en-IN"/>
        </w:rPr>
        <w:t xml:space="preserve"> and supported teams.</w:t>
      </w:r>
    </w:p>
    <w:p w:rsidR="00DB0654" w:rsidRPr="00BB4F90" w:rsidP="00C66101" w14:paraId="3A3A5D8B" w14:textId="52370912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Extensive experience in developing specifications for Interfaces and Custom Reports</w:t>
      </w:r>
      <w:r w:rsidRPr="00BB4F90" w:rsidR="00B0543F">
        <w:rPr>
          <w:rFonts w:ascii="Arial" w:hAnsi="Arial" w:cs="Arial"/>
          <w:szCs w:val="22"/>
          <w:lang w:val="en-IN" w:eastAsia="en-IN"/>
        </w:rPr>
        <w:t>, program, automation, etc</w:t>
      </w:r>
    </w:p>
    <w:p w:rsidR="00DB0654" w:rsidRPr="00BB4F90" w:rsidP="00C66101" w14:paraId="6C238160" w14:textId="058F2267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Help in generating revenue for project by </w:t>
      </w:r>
      <w:r w:rsidRPr="00BB4F90" w:rsidR="001170C2">
        <w:rPr>
          <w:rFonts w:ascii="Arial" w:hAnsi="Arial" w:cs="Arial"/>
          <w:szCs w:val="22"/>
          <w:lang w:val="en-IN" w:eastAsia="en-IN"/>
        </w:rPr>
        <w:t>proposing</w:t>
      </w:r>
      <w:r w:rsidRPr="00BB4F90">
        <w:rPr>
          <w:rFonts w:ascii="Arial" w:hAnsi="Arial" w:cs="Arial"/>
          <w:szCs w:val="22"/>
          <w:lang w:val="en-IN" w:eastAsia="en-IN"/>
        </w:rPr>
        <w:t xml:space="preserve"> </w:t>
      </w:r>
      <w:r w:rsidRPr="00BB4F90" w:rsidR="001170C2">
        <w:rPr>
          <w:rFonts w:ascii="Arial" w:hAnsi="Arial" w:cs="Arial"/>
          <w:szCs w:val="22"/>
          <w:lang w:val="en-IN" w:eastAsia="en-IN"/>
        </w:rPr>
        <w:t xml:space="preserve">new </w:t>
      </w:r>
      <w:r w:rsidRPr="00BB4F90">
        <w:rPr>
          <w:rFonts w:ascii="Arial" w:hAnsi="Arial" w:cs="Arial"/>
          <w:szCs w:val="22"/>
          <w:lang w:val="en-IN" w:eastAsia="en-IN"/>
        </w:rPr>
        <w:t>ideas to Customer.</w:t>
      </w:r>
    </w:p>
    <w:p w:rsidR="00DB0654" w:rsidRPr="00BB4F90" w:rsidP="00C66101" w14:paraId="5C7E922B" w14:textId="18CD10B6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Identifies and suggest system functional gaps that will require system enhancements/customization</w:t>
      </w:r>
    </w:p>
    <w:p w:rsidR="00764D0D" w:rsidRPr="00BB4F90" w:rsidP="00615328" w14:paraId="70129C9E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ED4F7B" w:rsidRPr="00BB4F90" w:rsidP="00ED4F7B" w14:paraId="731023B1" w14:textId="77777777">
      <w:pPr>
        <w:ind w:left="1440" w:firstLine="720"/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>Project #2</w:t>
      </w:r>
    </w:p>
    <w:p w:rsidR="00ED4F7B" w:rsidRPr="00BB4F90" w:rsidP="00ED4F7B" w14:paraId="4D363ACE" w14:textId="77777777">
      <w:pPr>
        <w:jc w:val="both"/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page" w:tblpX="3376" w:tblpY="-72"/>
        <w:tblW w:w="4739" w:type="dxa"/>
        <w:tblLook w:val="04A0"/>
      </w:tblPr>
      <w:tblGrid>
        <w:gridCol w:w="1357"/>
        <w:gridCol w:w="3382"/>
      </w:tblGrid>
      <w:tr w14:paraId="6D2759B5" w14:textId="77777777" w:rsidTr="00800089">
        <w:tblPrEx>
          <w:tblW w:w="4739" w:type="dxa"/>
          <w:tblLook w:val="04A0"/>
        </w:tblPrEx>
        <w:trPr>
          <w:trHeight w:val="249"/>
        </w:trPr>
        <w:tc>
          <w:tcPr>
            <w:tcW w:w="1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4F7B" w:rsidRPr="005D6BD2" w:rsidP="00800089" w14:paraId="347AD444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4F7B" w:rsidRPr="005D6BD2" w:rsidP="00800089" w14:paraId="672E0FF7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ABB-North America</w:t>
            </w:r>
          </w:p>
        </w:tc>
      </w:tr>
      <w:tr w14:paraId="01981731" w14:textId="77777777" w:rsidTr="00800089">
        <w:tblPrEx>
          <w:tblW w:w="4739" w:type="dxa"/>
          <w:tblLook w:val="04A0"/>
        </w:tblPrEx>
        <w:trPr>
          <w:trHeight w:val="249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4F7B" w:rsidRPr="005D6BD2" w:rsidP="00800089" w14:paraId="19A972F0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4F7B" w:rsidRPr="005D6BD2" w:rsidP="00800089" w14:paraId="14AB102C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Senior FI/CO Consultant</w:t>
            </w:r>
          </w:p>
        </w:tc>
      </w:tr>
      <w:tr w14:paraId="21DE24D0" w14:textId="77777777" w:rsidTr="00800089">
        <w:tblPrEx>
          <w:tblW w:w="4739" w:type="dxa"/>
          <w:tblLook w:val="04A0"/>
        </w:tblPrEx>
        <w:trPr>
          <w:trHeight w:val="476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4F7B" w:rsidRPr="005D6BD2" w:rsidP="00800089" w14:paraId="42BE76E9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4F7B" w:rsidRPr="005D6BD2" w:rsidP="00800089" w14:paraId="1FE4A6C2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FI &amp; CO improvements</w:t>
            </w:r>
          </w:p>
        </w:tc>
      </w:tr>
      <w:tr w14:paraId="4748BCFD" w14:textId="77777777" w:rsidTr="00800089">
        <w:tblPrEx>
          <w:tblW w:w="4739" w:type="dxa"/>
          <w:tblLook w:val="04A0"/>
        </w:tblPrEx>
        <w:trPr>
          <w:trHeight w:val="249"/>
        </w:trPr>
        <w:tc>
          <w:tcPr>
            <w:tcW w:w="13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D4F7B" w:rsidRPr="005D6BD2" w:rsidP="00800089" w14:paraId="62370C36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4F7B" w:rsidRPr="005D6BD2" w:rsidP="00800089" w14:paraId="74DC6CD9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5D6B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May 2022 to Jan 2023</w:t>
            </w:r>
          </w:p>
        </w:tc>
      </w:tr>
    </w:tbl>
    <w:p w:rsidR="00ED4F7B" w:rsidRPr="00BB4F90" w:rsidP="00615328" w14:paraId="035871BD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ED4F7B" w:rsidRPr="00BB4F90" w:rsidP="00CB1F02" w14:paraId="25907FF5" w14:textId="77777777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</w:p>
    <w:p w:rsidR="00ED4F7B" w:rsidRPr="00BB4F90" w:rsidP="00CB1F02" w14:paraId="41C2D9CD" w14:textId="77777777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</w:p>
    <w:p w:rsidR="00ED4F7B" w:rsidRPr="00BB4F90" w:rsidP="00CB1F02" w14:paraId="5382887A" w14:textId="77777777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</w:p>
    <w:p w:rsidR="00ED4F7B" w:rsidRPr="00BB4F90" w:rsidP="00CB1F02" w14:paraId="7DAC090B" w14:textId="77777777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</w:p>
    <w:p w:rsidR="00CB1F02" w:rsidRPr="00BB4F90" w:rsidP="00CB1F02" w14:paraId="12AD384B" w14:textId="51BA9326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Key Roles and Responsibilities:</w:t>
      </w:r>
    </w:p>
    <w:p w:rsidR="00CB1F02" w:rsidRPr="00BB4F90" w:rsidP="00C66101" w14:paraId="587708FA" w14:textId="352B5750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As part of process improvement project, business has identified the recurring issues and we do analyse the root cause and will take necessary action to fix the issue permanently</w:t>
      </w:r>
    </w:p>
    <w:p w:rsidR="00CB1F02" w:rsidRPr="00BB4F90" w:rsidP="00C66101" w14:paraId="69A03FB3" w14:textId="3F0E9093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W</w:t>
      </w:r>
      <w:r w:rsidRPr="00BB4F90">
        <w:rPr>
          <w:rFonts w:ascii="Arial" w:hAnsi="Arial" w:cs="Arial"/>
          <w:szCs w:val="22"/>
          <w:lang w:val="en-IN" w:eastAsia="en-IN"/>
        </w:rPr>
        <w:t>orking on Configurations as part of project requirements by business</w:t>
      </w:r>
    </w:p>
    <w:p w:rsidR="00CB1F02" w:rsidRPr="00BB4F90" w:rsidP="00C66101" w14:paraId="4A389CB8" w14:textId="5773B4E6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Working on APTs, RICEF</w:t>
      </w:r>
      <w:r w:rsidRPr="00BB4F90" w:rsidR="00ED4F7B">
        <w:rPr>
          <w:rFonts w:ascii="Arial" w:hAnsi="Arial" w:cs="Arial"/>
          <w:szCs w:val="22"/>
          <w:lang w:val="en-IN" w:eastAsia="en-IN"/>
        </w:rPr>
        <w:t xml:space="preserve"> objects, RITM</w:t>
      </w:r>
      <w:r w:rsidRPr="00BB4F90" w:rsidR="00F06333">
        <w:rPr>
          <w:rFonts w:ascii="Arial" w:hAnsi="Arial" w:cs="Arial"/>
          <w:szCs w:val="22"/>
          <w:lang w:val="en-IN" w:eastAsia="en-IN"/>
        </w:rPr>
        <w:t>, CRs</w:t>
      </w:r>
      <w:r w:rsidRPr="00BB4F90" w:rsidR="00ED4F7B">
        <w:rPr>
          <w:rFonts w:ascii="Arial" w:hAnsi="Arial" w:cs="Arial"/>
          <w:szCs w:val="22"/>
          <w:lang w:val="en-IN" w:eastAsia="en-IN"/>
        </w:rPr>
        <w:t>, etc</w:t>
      </w:r>
    </w:p>
    <w:p w:rsidR="00CB1F02" w:rsidRPr="00BB4F90" w:rsidP="00C66101" w14:paraId="43B8B0E9" w14:textId="0095EB12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Working on enhancements and proficient in writing FS documentation</w:t>
      </w:r>
    </w:p>
    <w:p w:rsidR="00CB1F02" w:rsidRPr="00BB4F90" w:rsidP="00C66101" w14:paraId="1F67B04A" w14:textId="7C55F96B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Preparing training manuals and KT for business process</w:t>
      </w:r>
    </w:p>
    <w:p w:rsidR="00CB1F02" w:rsidRPr="00BB4F90" w:rsidP="00C66101" w14:paraId="48ACB9FD" w14:textId="3B15070A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 Providing KT to business users and handover of work after hyper care</w:t>
      </w:r>
    </w:p>
    <w:p w:rsidR="00CB1F02" w:rsidRPr="00BB4F90" w:rsidP="00615328" w14:paraId="2CE990CD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15660F" w:rsidRPr="00BB4F90" w:rsidP="00F06333" w14:paraId="5D4EF553" w14:textId="77777777">
      <w:pPr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ab/>
      </w:r>
      <w:r w:rsidRPr="00BB4F90">
        <w:rPr>
          <w:rFonts w:ascii="Arial" w:hAnsi="Arial" w:cs="Arial"/>
          <w:b/>
          <w:bCs/>
          <w:i/>
          <w:szCs w:val="22"/>
        </w:rPr>
        <w:tab/>
      </w:r>
      <w:r w:rsidRPr="00BB4F90">
        <w:rPr>
          <w:rFonts w:ascii="Arial" w:hAnsi="Arial" w:cs="Arial"/>
          <w:b/>
          <w:bCs/>
          <w:i/>
          <w:szCs w:val="22"/>
        </w:rPr>
        <w:tab/>
      </w:r>
    </w:p>
    <w:p w:rsidR="0015660F" w:rsidRPr="00BB4F90" w:rsidP="00F06333" w14:paraId="10A41B15" w14:textId="77777777">
      <w:pPr>
        <w:jc w:val="both"/>
        <w:rPr>
          <w:rFonts w:ascii="Arial" w:hAnsi="Arial" w:cs="Arial"/>
          <w:b/>
          <w:bCs/>
          <w:i/>
          <w:szCs w:val="22"/>
        </w:rPr>
      </w:pPr>
    </w:p>
    <w:p w:rsidR="0015660F" w:rsidRPr="00BB4F90" w:rsidP="00F06333" w14:paraId="281022A3" w14:textId="77777777">
      <w:pPr>
        <w:jc w:val="both"/>
        <w:rPr>
          <w:rFonts w:ascii="Arial" w:hAnsi="Arial" w:cs="Arial"/>
          <w:b/>
          <w:bCs/>
          <w:i/>
          <w:szCs w:val="22"/>
        </w:rPr>
      </w:pPr>
    </w:p>
    <w:p w:rsidR="00F06333" w:rsidRPr="00BB4F90" w:rsidP="0015660F" w14:paraId="193B7BA7" w14:textId="02AFA9C2">
      <w:pPr>
        <w:ind w:left="1440" w:firstLine="720"/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>Project #</w:t>
      </w:r>
      <w:r w:rsidRPr="00BB4F90" w:rsidR="0015660F">
        <w:rPr>
          <w:rFonts w:ascii="Arial" w:hAnsi="Arial" w:cs="Arial"/>
          <w:b/>
          <w:bCs/>
          <w:i/>
          <w:szCs w:val="22"/>
        </w:rPr>
        <w:t>3</w:t>
      </w:r>
    </w:p>
    <w:tbl>
      <w:tblPr>
        <w:tblpPr w:leftFromText="180" w:rightFromText="180" w:vertAnchor="text" w:horzAnchor="page" w:tblpX="3346" w:tblpY="46"/>
        <w:tblW w:w="4815" w:type="dxa"/>
        <w:tblLook w:val="04A0"/>
      </w:tblPr>
      <w:tblGrid>
        <w:gridCol w:w="1749"/>
        <w:gridCol w:w="3066"/>
      </w:tblGrid>
      <w:tr w14:paraId="355987CF" w14:textId="77777777" w:rsidTr="005D6BD2">
        <w:tblPrEx>
          <w:tblW w:w="4815" w:type="dxa"/>
          <w:tblLook w:val="04A0"/>
        </w:tblPrEx>
        <w:trPr>
          <w:trHeight w:val="340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333" w:rsidRPr="00615328" w:rsidP="00800089" w14:paraId="1A0376EF" w14:textId="77777777">
            <w:pPr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615328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333" w:rsidRPr="00615328" w:rsidP="00800089" w14:paraId="11F66A52" w14:textId="569D69D5">
            <w:pPr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615328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ABB-</w:t>
            </w:r>
            <w:r w:rsidRPr="00BB4F90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Hungary and Poland</w:t>
            </w:r>
          </w:p>
        </w:tc>
      </w:tr>
      <w:tr w14:paraId="59618F0B" w14:textId="77777777" w:rsidTr="005D6BD2">
        <w:tblPrEx>
          <w:tblW w:w="4815" w:type="dxa"/>
          <w:tblLook w:val="04A0"/>
        </w:tblPrEx>
        <w:trPr>
          <w:trHeight w:val="340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333" w:rsidRPr="00615328" w:rsidP="00800089" w14:paraId="46BBD6A2" w14:textId="77777777">
            <w:pP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615328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333" w:rsidRPr="00615328" w:rsidP="00800089" w14:paraId="2F25D4CD" w14:textId="27E0A16F">
            <w:pP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615328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FI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/CO</w:t>
            </w:r>
            <w:r w:rsidRPr="00615328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Consultant</w:t>
            </w:r>
          </w:p>
        </w:tc>
      </w:tr>
      <w:tr w14:paraId="66E0B356" w14:textId="77777777" w:rsidTr="005D6BD2">
        <w:tblPrEx>
          <w:tblW w:w="4815" w:type="dxa"/>
          <w:tblLook w:val="04A0"/>
        </w:tblPrEx>
        <w:trPr>
          <w:trHeight w:val="340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2E8" w:rsidRPr="00BB4F90" w:rsidP="00800089" w14:paraId="67830BC1" w14:textId="64F07E2F">
            <w:pP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2E8" w:rsidRPr="00BB4F90" w:rsidP="00A252E8" w14:paraId="2966C6AD" w14:textId="16E8DCAE">
            <w:pP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Implementation and Rollout</w:t>
            </w:r>
          </w:p>
        </w:tc>
      </w:tr>
      <w:tr w14:paraId="3689477F" w14:textId="77777777" w:rsidTr="005D6BD2">
        <w:tblPrEx>
          <w:tblW w:w="4815" w:type="dxa"/>
          <w:tblLook w:val="04A0"/>
        </w:tblPrEx>
        <w:trPr>
          <w:trHeight w:val="340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333" w:rsidRPr="00615328" w:rsidP="00800089" w14:paraId="0EB97948" w14:textId="77777777">
            <w:pP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615328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333" w:rsidRPr="00615328" w:rsidP="00800089" w14:paraId="7C6E824A" w14:textId="068ABB42">
            <w:pP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Aug 2021</w:t>
            </w:r>
            <w:r w:rsidRPr="00615328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to 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April 2022 </w:t>
            </w:r>
          </w:p>
        </w:tc>
      </w:tr>
    </w:tbl>
    <w:p w:rsidR="00CB1F02" w:rsidRPr="00BB4F90" w:rsidP="00615328" w14:paraId="45ECAB57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F06333" w:rsidRPr="00BB4F90" w:rsidP="00615328" w14:paraId="599DBE70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F06333" w:rsidRPr="00BB4F90" w:rsidP="00615328" w14:paraId="17404FA0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F06333" w:rsidRPr="00BB4F90" w:rsidP="00615328" w14:paraId="70B1E1F6" w14:textId="77777777">
      <w:pPr>
        <w:spacing w:line="276" w:lineRule="auto"/>
        <w:ind w:left="2160"/>
        <w:contextualSpacing/>
        <w:jc w:val="both"/>
        <w:rPr>
          <w:rFonts w:ascii="Arial" w:hAnsi="Arial" w:cs="Arial"/>
          <w:szCs w:val="22"/>
          <w:lang w:val="en-IN" w:eastAsia="en-IN"/>
        </w:rPr>
      </w:pPr>
    </w:p>
    <w:p w:rsidR="00A252E8" w:rsidRPr="00BB4F90" w:rsidP="00A252E8" w14:paraId="21BD0CAB" w14:textId="77777777">
      <w:pPr>
        <w:pStyle w:val="Default"/>
        <w:rPr>
          <w:rFonts w:ascii="Arial" w:hAnsi="Arial" w:cs="Arial"/>
        </w:rPr>
      </w:pPr>
      <w:r w:rsidRPr="00BB4F90">
        <w:rPr>
          <w:rFonts w:ascii="Arial" w:hAnsi="Arial" w:cs="Arial"/>
          <w:szCs w:val="22"/>
          <w:lang w:eastAsia="en-IN"/>
        </w:rPr>
        <w:tab/>
      </w:r>
      <w:r w:rsidRPr="00BB4F90">
        <w:rPr>
          <w:rFonts w:ascii="Arial" w:hAnsi="Arial" w:cs="Arial"/>
          <w:szCs w:val="22"/>
          <w:lang w:eastAsia="en-IN"/>
        </w:rPr>
        <w:tab/>
      </w:r>
      <w:r w:rsidRPr="00BB4F90">
        <w:rPr>
          <w:rFonts w:ascii="Arial" w:hAnsi="Arial" w:cs="Arial"/>
          <w:szCs w:val="22"/>
          <w:lang w:eastAsia="en-IN"/>
        </w:rPr>
        <w:tab/>
      </w:r>
      <w:r w:rsidRPr="00BB4F90">
        <w:rPr>
          <w:rFonts w:ascii="Arial" w:hAnsi="Arial" w:cs="Arial"/>
          <w:szCs w:val="22"/>
          <w:lang w:eastAsia="en-IN"/>
        </w:rPr>
        <w:tab/>
      </w:r>
    </w:p>
    <w:p w:rsidR="00A252E8" w:rsidRPr="00BB4F90" w:rsidP="00A252E8" w14:paraId="410CFADC" w14:textId="77777777">
      <w:pPr>
        <w:pStyle w:val="Default"/>
        <w:spacing w:after="60"/>
        <w:rPr>
          <w:rFonts w:ascii="Arial" w:hAnsi="Arial" w:cs="Arial"/>
          <w:b/>
          <w:bCs/>
          <w:sz w:val="20"/>
          <w:szCs w:val="20"/>
        </w:rPr>
      </w:pPr>
    </w:p>
    <w:p w:rsidR="001721D2" w:rsidRPr="00BB4F90" w:rsidP="001721D2" w14:paraId="3E51C80A" w14:textId="77777777">
      <w:pPr>
        <w:spacing w:line="360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Key Roles and Responsibilities:</w:t>
      </w:r>
    </w:p>
    <w:p w:rsidR="00A252E8" w:rsidRPr="00BB4F90" w:rsidP="001721D2" w14:paraId="6C9BD37C" w14:textId="775633C5">
      <w:pPr>
        <w:spacing w:line="276" w:lineRule="auto"/>
        <w:ind w:left="2160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Global Rollout Project:</w:t>
      </w:r>
      <w:r w:rsidRPr="00BB4F90">
        <w:rPr>
          <w:rFonts w:ascii="Arial" w:hAnsi="Arial" w:cs="Arial"/>
          <w:szCs w:val="22"/>
          <w:lang w:val="en-IN" w:eastAsia="en-IN"/>
        </w:rPr>
        <w:t xml:space="preserve"> TravelDoo (Expedia Group) implementation to have uniform T &amp; E reimbursement platform across countries. </w:t>
      </w:r>
    </w:p>
    <w:p w:rsidR="00A252E8" w:rsidRPr="00BB4F90" w:rsidP="00C66101" w14:paraId="310D344F" w14:textId="5DE218D3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Designed solution for integration between TravelDoo and SAP via MuleSoft middleware and deployed solution to multiple countries across AMEA, Europe region. </w:t>
      </w:r>
    </w:p>
    <w:p w:rsidR="00A252E8" w:rsidRPr="00BB4F90" w:rsidP="00C66101" w14:paraId="629C82B4" w14:textId="1E3484DF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Handle country requirement gathering sessions which involves Country finance users, controller, Finance COE and IS team and prepared country functional design document. </w:t>
      </w:r>
    </w:p>
    <w:p w:rsidR="00A252E8" w:rsidRPr="00BB4F90" w:rsidP="00C66101" w14:paraId="294F2296" w14:textId="4CFE2BD5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Prepare detailed functional specification based on country requirements and work with ABAPer. </w:t>
      </w:r>
    </w:p>
    <w:p w:rsidR="00A252E8" w:rsidRPr="00BB4F90" w:rsidP="00C66101" w14:paraId="5BEE9D3F" w14:textId="4BD781AF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Setting up country SAP quality system with required configuration and setup for system integration testing. </w:t>
      </w:r>
    </w:p>
    <w:p w:rsidR="00A252E8" w:rsidRPr="00BB4F90" w:rsidP="00C66101" w14:paraId="6C136209" w14:textId="28899B97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Design and execute test scripts for SIT and regression testing. Co-ordinating with TravelDoo and Middleware stakeholder for troubleshooting of issues if any. </w:t>
      </w:r>
    </w:p>
    <w:p w:rsidR="00A252E8" w:rsidRPr="00BB4F90" w:rsidP="00C66101" w14:paraId="3EA4DF8B" w14:textId="485C08F8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Support Country Finance users and controllers for scheduled completion of UAT. </w:t>
      </w:r>
    </w:p>
    <w:p w:rsidR="00A252E8" w:rsidRPr="00BB4F90" w:rsidP="00C66101" w14:paraId="56209D1A" w14:textId="24651113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Supporting country COE’s for Production cutover and smoke test, troubleshooting post Go-live issues during hyper care period. </w:t>
      </w:r>
    </w:p>
    <w:p w:rsidR="00A252E8" w:rsidRPr="003E46B1" w:rsidP="00C66101" w14:paraId="325E6203" w14:textId="50808EFB">
      <w:pPr>
        <w:pStyle w:val="ListParagraph"/>
        <w:numPr>
          <w:ilvl w:val="6"/>
          <w:numId w:val="4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Providing Knowledge Transfer to Support teams post completion of country hyper care as a part of handover. </w:t>
      </w:r>
    </w:p>
    <w:p w:rsidR="00A252E8" w:rsidRPr="00BB4F90" w:rsidP="00CC0689" w14:paraId="4211503D" w14:textId="77777777">
      <w:p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</w:p>
    <w:p w:rsidR="00C32DDB" w:rsidRPr="00BB4F90" w:rsidP="00C32DDB" w14:paraId="5860CC65" w14:textId="53BEA233">
      <w:pPr>
        <w:pStyle w:val="ListParagraph"/>
        <w:jc w:val="both"/>
        <w:rPr>
          <w:rFonts w:ascii="Arial" w:hAnsi="Arial" w:cs="Arial"/>
          <w:b/>
          <w:bCs/>
          <w:i/>
          <w:szCs w:val="22"/>
        </w:rPr>
      </w:pPr>
    </w:p>
    <w:p w:rsidR="002C550F" w:rsidRPr="00BB4F90" w:rsidP="00C66101" w14:paraId="310DC0DE" w14:textId="5D792B5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i/>
          <w:szCs w:val="22"/>
          <w:u w:val="single"/>
        </w:rPr>
      </w:pPr>
      <w:r w:rsidRPr="00BB4F90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 xml:space="preserve">Reliance </w:t>
      </w:r>
      <w:r w:rsidRPr="00BB4F90" w:rsidR="00E0713D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>Industries Ltd</w:t>
      </w:r>
      <w:r w:rsidRPr="00BB4F90" w:rsidR="009F3414">
        <w:rPr>
          <w:rFonts w:ascii="Arial" w:hAnsi="Arial" w:cs="Arial"/>
          <w:b/>
          <w:bCs/>
          <w:i/>
          <w:szCs w:val="22"/>
          <w:u w:val="single"/>
        </w:rPr>
        <w:t xml:space="preserve"> </w:t>
      </w:r>
      <w:r w:rsidRPr="00BB4F90" w:rsidR="00F53996">
        <w:rPr>
          <w:rFonts w:ascii="Arial" w:hAnsi="Arial" w:cs="Arial"/>
          <w:i/>
          <w:szCs w:val="22"/>
        </w:rPr>
        <w:t>(</w:t>
      </w:r>
      <w:r w:rsidRPr="00BB4F90" w:rsidR="00CC0689">
        <w:rPr>
          <w:rFonts w:ascii="Arial" w:hAnsi="Arial" w:cs="Arial"/>
          <w:i/>
          <w:szCs w:val="22"/>
        </w:rPr>
        <w:t>Jio Platform Ltd)</w:t>
      </w:r>
      <w:r w:rsidRPr="00BB4F90" w:rsidR="00D82287">
        <w:rPr>
          <w:rFonts w:ascii="Arial" w:hAnsi="Arial" w:cs="Arial"/>
          <w:i/>
          <w:szCs w:val="22"/>
        </w:rPr>
        <w:tab/>
        <w:t xml:space="preserve"> </w:t>
      </w:r>
      <w:r w:rsidRPr="00BB4F90" w:rsidR="00D82287">
        <w:rPr>
          <w:rFonts w:ascii="Arial" w:hAnsi="Arial" w:cs="Arial"/>
          <w:i/>
          <w:szCs w:val="22"/>
        </w:rPr>
        <w:tab/>
      </w:r>
      <w:r w:rsidRPr="00BB4F90" w:rsidR="00F53996">
        <w:rPr>
          <w:rFonts w:ascii="Arial" w:hAnsi="Arial" w:cs="Arial"/>
          <w:b/>
          <w:bCs/>
          <w:i/>
          <w:szCs w:val="22"/>
        </w:rPr>
        <w:tab/>
      </w:r>
      <w:r w:rsidRPr="00BB4F90" w:rsidR="00D82287">
        <w:rPr>
          <w:rFonts w:ascii="Arial" w:hAnsi="Arial" w:cs="Arial"/>
          <w:noProof/>
        </w:rPr>
        <w:drawing>
          <wp:inline distT="0" distB="0" distL="0" distR="0">
            <wp:extent cx="685800" cy="438103"/>
            <wp:effectExtent l="0" t="0" r="0" b="635"/>
            <wp:docPr id="152152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53360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581" cy="4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9" w:rsidRPr="00BB4F90" w:rsidP="00CC0689" w14:paraId="4FD02CC0" w14:textId="4CE02722">
      <w:pPr>
        <w:pStyle w:val="Default"/>
        <w:spacing w:after="22"/>
        <w:ind w:left="180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>-</w:t>
      </w:r>
      <w:r w:rsidRPr="00BB4F90">
        <w:rPr>
          <w:rFonts w:ascii="Arial" w:hAnsi="Arial" w:cs="Arial"/>
          <w:sz w:val="22"/>
          <w:szCs w:val="22"/>
        </w:rPr>
        <w:t xml:space="preserve">Manger-Enterprise Application </w:t>
      </w:r>
    </w:p>
    <w:p w:rsidR="00CC0689" w:rsidRPr="00BB4F90" w:rsidP="00CC0689" w14:paraId="0051B1D9" w14:textId="0BFBCABA">
      <w:pPr>
        <w:pStyle w:val="Default"/>
        <w:spacing w:after="22"/>
        <w:ind w:left="180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>- August 2020 – Aug 2021</w:t>
      </w:r>
    </w:p>
    <w:p w:rsidR="00CC0689" w:rsidRPr="00BB4F90" w:rsidP="00CC0689" w14:paraId="59207B1E" w14:textId="15AA0E9A">
      <w:pPr>
        <w:pStyle w:val="Default"/>
        <w:ind w:left="25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Worked on SAP Development, Data Migration, Rollout &amp; Support project </w:t>
      </w:r>
    </w:p>
    <w:p w:rsidR="003E46B1" w:rsidRPr="00BB4F90" w:rsidP="003E46B1" w14:paraId="2CDECC96" w14:textId="43EBF2E2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3556" w:tblpY="131"/>
        <w:tblW w:w="5218" w:type="dxa"/>
        <w:tblLook w:val="04A0"/>
      </w:tblPr>
      <w:tblGrid>
        <w:gridCol w:w="1494"/>
        <w:gridCol w:w="3724"/>
      </w:tblGrid>
      <w:tr w14:paraId="1FB5F5A5" w14:textId="77777777" w:rsidTr="00E05EBA">
        <w:tblPrEx>
          <w:tblW w:w="5218" w:type="dxa"/>
          <w:tblLook w:val="04A0"/>
        </w:tblPrEx>
        <w:trPr>
          <w:trHeight w:val="538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EBA" w:rsidRPr="00E05EBA" w:rsidP="00E05EBA" w14:paraId="11F741FC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EBA" w:rsidRPr="00E05EBA" w:rsidP="00E05EBA" w14:paraId="55AB179E" w14:textId="4A5B9EF9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R</w:t>
            </w:r>
            <w:r w:rsidRPr="00BB4F90" w:rsidR="00E03F74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eliance industries Ltd</w:t>
            </w:r>
            <w:r w:rsidRPr="00E05EBA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-</w:t>
            </w:r>
            <w:r w:rsidRPr="00BB4F90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Hydrocarbon</w:t>
            </w:r>
            <w:r w:rsidRPr="00E05EBA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 xml:space="preserve"> </w:t>
            </w:r>
            <w:r w:rsidRPr="00BB4F90" w:rsidR="00E03F74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IT</w:t>
            </w:r>
          </w:p>
        </w:tc>
      </w:tr>
      <w:tr w14:paraId="37F6734F" w14:textId="77777777" w:rsidTr="00E05EBA">
        <w:tblPrEx>
          <w:tblW w:w="5218" w:type="dxa"/>
          <w:tblLook w:val="04A0"/>
        </w:tblPrEx>
        <w:trPr>
          <w:trHeight w:val="27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EBA" w:rsidRPr="00E05EBA" w:rsidP="00E05EBA" w14:paraId="229D8E57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EBA" w:rsidRPr="00E05EBA" w:rsidP="00E05EBA" w14:paraId="116A5974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FI Consultant</w:t>
            </w:r>
          </w:p>
        </w:tc>
      </w:tr>
      <w:tr w14:paraId="38171835" w14:textId="77777777" w:rsidTr="00E05EBA">
        <w:tblPrEx>
          <w:tblW w:w="5218" w:type="dxa"/>
          <w:tblLook w:val="04A0"/>
        </w:tblPrEx>
        <w:trPr>
          <w:trHeight w:val="52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EBA" w:rsidRPr="00E05EBA" w:rsidP="00E05EBA" w14:paraId="04B27213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EBA" w:rsidRPr="00E05EBA" w:rsidP="00E05EBA" w14:paraId="4CCEE43F" w14:textId="3B391CE3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In-House</w:t>
            </w:r>
            <w:r w:rsidRPr="00BB4F90" w:rsidR="00E03F74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IT</w:t>
            </w:r>
          </w:p>
        </w:tc>
      </w:tr>
      <w:tr w14:paraId="6B00E397" w14:textId="77777777" w:rsidTr="00E05EBA">
        <w:tblPrEx>
          <w:tblW w:w="5218" w:type="dxa"/>
          <w:tblLook w:val="04A0"/>
        </w:tblPrEx>
        <w:trPr>
          <w:trHeight w:val="27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05EBA" w:rsidRPr="00E05EBA" w:rsidP="00E05EBA" w14:paraId="6908827E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EBA" w:rsidRPr="00E05EBA" w:rsidP="00E05EBA" w14:paraId="0683026E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E05EBA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Jan 2020 to Aug 2021</w:t>
            </w:r>
          </w:p>
        </w:tc>
      </w:tr>
    </w:tbl>
    <w:p w:rsidR="00E05EBA" w:rsidRPr="00BB4F90" w:rsidP="006A75B9" w14:paraId="0B6F4426" w14:textId="777777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BB4F90">
        <w:rPr>
          <w:rFonts w:ascii="Arial" w:hAnsi="Arial" w:cs="Arial"/>
          <w:b/>
          <w:bCs/>
          <w:i/>
          <w:szCs w:val="22"/>
        </w:rPr>
        <w:t xml:space="preserve">          </w:t>
      </w:r>
      <w:r w:rsidRPr="00BB4F90" w:rsidR="00E0713D">
        <w:rPr>
          <w:rFonts w:ascii="Arial" w:hAnsi="Arial" w:cs="Arial"/>
          <w:b/>
          <w:bCs/>
          <w:i/>
          <w:szCs w:val="22"/>
        </w:rPr>
        <w:tab/>
      </w:r>
      <w:r w:rsidRPr="00BB4F90" w:rsidR="00B960AB">
        <w:rPr>
          <w:rFonts w:ascii="Arial" w:hAnsi="Arial" w:cs="Arial"/>
          <w:b/>
          <w:bCs/>
          <w:sz w:val="20"/>
          <w:szCs w:val="20"/>
        </w:rPr>
        <w:tab/>
      </w:r>
    </w:p>
    <w:p w:rsidR="00B960AB" w:rsidRPr="00BB4F90" w:rsidP="006A75B9" w14:paraId="3CFFFD2C" w14:textId="016499DC">
      <w:pPr>
        <w:pStyle w:val="ListParagraph"/>
        <w:rPr>
          <w:rFonts w:ascii="Arial" w:hAnsi="Arial" w:cs="Arial"/>
          <w:b/>
          <w:bCs/>
          <w:i/>
          <w:szCs w:val="22"/>
          <w:u w:val="single"/>
        </w:rPr>
      </w:pPr>
      <w:r w:rsidRPr="00BB4F90">
        <w:rPr>
          <w:rFonts w:ascii="Arial" w:hAnsi="Arial" w:cs="Arial"/>
          <w:b/>
          <w:bCs/>
          <w:sz w:val="20"/>
          <w:szCs w:val="20"/>
        </w:rPr>
        <w:tab/>
      </w:r>
    </w:p>
    <w:p w:rsidR="00C25014" w:rsidRPr="00BB4F90" w:rsidP="00C25014" w14:paraId="7625CC39" w14:textId="0E532CC9">
      <w:pPr>
        <w:pStyle w:val="ListParagraph"/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ab/>
      </w:r>
    </w:p>
    <w:p w:rsidR="00E05EBA" w:rsidRPr="00BB4F90" w:rsidP="00C25014" w14:paraId="031811F0" w14:textId="77777777">
      <w:pPr>
        <w:pStyle w:val="ListParagraph"/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</w:p>
    <w:p w:rsidR="00E05EBA" w:rsidRPr="00BB4F90" w:rsidP="00C25014" w14:paraId="14579F65" w14:textId="77777777">
      <w:pPr>
        <w:pStyle w:val="ListParagraph"/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</w:p>
    <w:p w:rsidR="00E05EBA" w:rsidRPr="00BB4F90" w:rsidP="00E05EBA" w14:paraId="32463398" w14:textId="77777777">
      <w:pPr>
        <w:spacing w:line="276" w:lineRule="auto"/>
        <w:ind w:left="2160"/>
        <w:contextualSpacing/>
        <w:rPr>
          <w:rFonts w:ascii="Arial" w:hAnsi="Arial" w:cs="Arial"/>
          <w:szCs w:val="22"/>
          <w:lang w:val="en-IN" w:eastAsia="en-IN"/>
        </w:rPr>
      </w:pPr>
    </w:p>
    <w:p w:rsidR="00E05EBA" w:rsidRPr="00BB4F90" w:rsidP="00E05EBA" w14:paraId="0A64CA00" w14:textId="77777777">
      <w:pPr>
        <w:spacing w:line="276" w:lineRule="auto"/>
        <w:ind w:left="2160"/>
        <w:contextualSpacing/>
        <w:rPr>
          <w:rFonts w:ascii="Arial" w:hAnsi="Arial" w:cs="Arial"/>
          <w:szCs w:val="22"/>
          <w:lang w:val="en-IN" w:eastAsia="en-IN"/>
        </w:rPr>
      </w:pPr>
    </w:p>
    <w:p w:rsidR="001721D2" w:rsidRPr="00BB4F90" w:rsidP="001721D2" w14:paraId="4885144E" w14:textId="77777777">
      <w:pPr>
        <w:spacing w:line="360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</w:p>
    <w:p w:rsidR="001721D2" w:rsidRPr="003E46B1" w:rsidP="001721D2" w14:paraId="294D47DF" w14:textId="63AEEB48">
      <w:pPr>
        <w:spacing w:line="360" w:lineRule="auto"/>
        <w:ind w:left="2160"/>
        <w:contextualSpacing/>
        <w:jc w:val="both"/>
        <w:rPr>
          <w:rFonts w:ascii="Arial" w:hAnsi="Arial" w:cs="Arial"/>
          <w:b/>
          <w:bCs/>
          <w:sz w:val="23"/>
          <w:szCs w:val="23"/>
          <w:lang w:val="en-IN" w:eastAsia="en-IN"/>
        </w:rPr>
      </w:pPr>
      <w:r w:rsidRPr="003E46B1">
        <w:rPr>
          <w:rFonts w:ascii="Arial" w:hAnsi="Arial" w:cs="Arial"/>
          <w:b/>
          <w:bCs/>
          <w:sz w:val="23"/>
          <w:szCs w:val="23"/>
          <w:lang w:val="en-IN" w:eastAsia="en-IN"/>
        </w:rPr>
        <w:t>Key Roles and Responsibilities:</w:t>
      </w:r>
    </w:p>
    <w:p w:rsidR="00C25014" w:rsidRPr="00BB4F90" w:rsidP="00E05EBA" w14:paraId="23189EF8" w14:textId="4B859423">
      <w:pPr>
        <w:spacing w:line="276" w:lineRule="auto"/>
        <w:ind w:left="2160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 xml:space="preserve">RBPML Project- </w:t>
      </w:r>
      <w:r w:rsidRPr="00BB4F90">
        <w:rPr>
          <w:rFonts w:ascii="Arial" w:hAnsi="Arial" w:cs="Arial"/>
          <w:szCs w:val="22"/>
          <w:lang w:val="en-IN" w:eastAsia="en-IN"/>
        </w:rPr>
        <w:t xml:space="preserve">As part of this project 5 lakhs plus </w:t>
      </w:r>
      <w:r w:rsidRPr="00BB4F90">
        <w:rPr>
          <w:rFonts w:ascii="Arial" w:hAnsi="Arial" w:cs="Arial"/>
          <w:szCs w:val="22"/>
          <w:lang w:val="en-IN" w:eastAsia="en-IN"/>
        </w:rPr>
        <w:t>Asset</w:t>
      </w:r>
      <w:r w:rsidR="003E46B1">
        <w:rPr>
          <w:rFonts w:ascii="Arial" w:hAnsi="Arial" w:cs="Arial"/>
          <w:szCs w:val="22"/>
          <w:lang w:val="en-IN" w:eastAsia="en-IN"/>
        </w:rPr>
        <w:t>s have been</w:t>
      </w:r>
      <w:r w:rsidRPr="00BB4F90">
        <w:rPr>
          <w:rFonts w:ascii="Arial" w:hAnsi="Arial" w:cs="Arial"/>
          <w:szCs w:val="22"/>
          <w:lang w:val="en-IN" w:eastAsia="en-IN"/>
        </w:rPr>
        <w:t xml:space="preserve"> Migrat</w:t>
      </w:r>
      <w:r w:rsidRPr="00BB4F90">
        <w:rPr>
          <w:rFonts w:ascii="Arial" w:hAnsi="Arial" w:cs="Arial"/>
          <w:szCs w:val="22"/>
          <w:lang w:val="en-IN" w:eastAsia="en-IN"/>
        </w:rPr>
        <w:t>ed</w:t>
      </w:r>
      <w:r w:rsidRPr="00BB4F90">
        <w:rPr>
          <w:rFonts w:ascii="Arial" w:hAnsi="Arial" w:cs="Arial"/>
          <w:szCs w:val="22"/>
          <w:lang w:val="en-IN" w:eastAsia="en-IN"/>
        </w:rPr>
        <w:t xml:space="preserve"> from one </w:t>
      </w:r>
      <w:r w:rsidRPr="00BB4F90">
        <w:rPr>
          <w:rFonts w:ascii="Arial" w:hAnsi="Arial" w:cs="Arial"/>
          <w:szCs w:val="22"/>
          <w:lang w:val="en-IN" w:eastAsia="en-IN"/>
        </w:rPr>
        <w:t xml:space="preserve">company code </w:t>
      </w:r>
      <w:r w:rsidRPr="00BB4F90">
        <w:rPr>
          <w:rFonts w:ascii="Arial" w:hAnsi="Arial" w:cs="Arial"/>
          <w:szCs w:val="22"/>
          <w:lang w:val="en-IN" w:eastAsia="en-IN"/>
        </w:rPr>
        <w:t>to another</w:t>
      </w:r>
      <w:r w:rsidRPr="00BB4F90">
        <w:rPr>
          <w:rFonts w:ascii="Arial" w:hAnsi="Arial" w:cs="Arial"/>
          <w:szCs w:val="22"/>
          <w:lang w:val="en-IN" w:eastAsia="en-IN"/>
        </w:rPr>
        <w:t xml:space="preserve"> company code independently </w:t>
      </w:r>
    </w:p>
    <w:p w:rsidR="00E03F74" w:rsidRPr="00BB4F90" w:rsidP="00E05EBA" w14:paraId="46FB96E0" w14:textId="77777777">
      <w:pPr>
        <w:spacing w:line="276" w:lineRule="auto"/>
        <w:ind w:left="2160"/>
        <w:contextualSpacing/>
        <w:rPr>
          <w:rFonts w:ascii="Arial" w:hAnsi="Arial" w:cs="Arial"/>
          <w:szCs w:val="22"/>
          <w:lang w:val="en-IN" w:eastAsia="en-IN"/>
        </w:rPr>
      </w:pPr>
    </w:p>
    <w:p w:rsidR="00B960AB" w:rsidRPr="00BB4F90" w:rsidP="00C66101" w14:paraId="0297581B" w14:textId="77777777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To prepare functional specification and provide logic for development</w:t>
      </w:r>
    </w:p>
    <w:p w:rsidR="00060C47" w:rsidRPr="00BB4F90" w:rsidP="00C66101" w14:paraId="031BA648" w14:textId="77777777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Writing FS for </w:t>
      </w:r>
      <w:r w:rsidRPr="00BB4F90" w:rsidR="001C560D">
        <w:rPr>
          <w:rFonts w:ascii="Arial" w:hAnsi="Arial" w:cs="Arial"/>
          <w:szCs w:val="22"/>
          <w:lang w:val="en-IN" w:eastAsia="en-IN"/>
        </w:rPr>
        <w:t>Hana</w:t>
      </w:r>
      <w:r w:rsidRPr="00BB4F90">
        <w:rPr>
          <w:rFonts w:ascii="Arial" w:hAnsi="Arial" w:cs="Arial"/>
          <w:szCs w:val="22"/>
          <w:lang w:val="en-IN" w:eastAsia="en-IN"/>
        </w:rPr>
        <w:t xml:space="preserve"> view &amp; tableau reports</w:t>
      </w:r>
    </w:p>
    <w:p w:rsidR="00C25014" w:rsidRPr="00BB4F90" w:rsidP="00C66101" w14:paraId="20EF8C03" w14:textId="4D7DFA34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Recording of LSWM</w:t>
      </w:r>
      <w:r w:rsidRPr="00BB4F90" w:rsidR="00E03F74">
        <w:rPr>
          <w:rFonts w:ascii="Arial" w:hAnsi="Arial" w:cs="Arial"/>
          <w:szCs w:val="22"/>
          <w:lang w:val="en-IN" w:eastAsia="en-IN"/>
        </w:rPr>
        <w:t>, BDC</w:t>
      </w:r>
      <w:r w:rsidRPr="00BB4F90">
        <w:rPr>
          <w:rFonts w:ascii="Arial" w:hAnsi="Arial" w:cs="Arial"/>
          <w:szCs w:val="22"/>
          <w:lang w:val="en-IN" w:eastAsia="en-IN"/>
        </w:rPr>
        <w:t xml:space="preserve"> for </w:t>
      </w:r>
      <w:r w:rsidRPr="00BB4F90" w:rsidR="00E03F74">
        <w:rPr>
          <w:rFonts w:ascii="Arial" w:hAnsi="Arial" w:cs="Arial"/>
          <w:szCs w:val="22"/>
          <w:lang w:val="en-IN" w:eastAsia="en-IN"/>
        </w:rPr>
        <w:t xml:space="preserve">mass </w:t>
      </w:r>
      <w:r w:rsidRPr="00BB4F90">
        <w:rPr>
          <w:rFonts w:ascii="Arial" w:hAnsi="Arial" w:cs="Arial"/>
          <w:szCs w:val="22"/>
          <w:lang w:val="en-IN" w:eastAsia="en-IN"/>
        </w:rPr>
        <w:t>data upload</w:t>
      </w:r>
      <w:r w:rsidRPr="00BB4F90" w:rsidR="00E03F74">
        <w:rPr>
          <w:rFonts w:ascii="Arial" w:hAnsi="Arial" w:cs="Arial"/>
          <w:szCs w:val="22"/>
          <w:lang w:val="en-IN" w:eastAsia="en-IN"/>
        </w:rPr>
        <w:t>/post</w:t>
      </w:r>
    </w:p>
    <w:p w:rsidR="00CC72D5" w:rsidRPr="00BB4F90" w:rsidP="00C66101" w14:paraId="20DB044B" w14:textId="77777777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To configure Validation and Substitution rule</w:t>
      </w:r>
    </w:p>
    <w:p w:rsidR="00B960AB" w:rsidRPr="00BB4F90" w:rsidP="00C66101" w14:paraId="0D406360" w14:textId="334A5B20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To work on new </w:t>
      </w:r>
      <w:r w:rsidRPr="00BB4F90" w:rsidR="00E03F74">
        <w:rPr>
          <w:rFonts w:ascii="Arial" w:hAnsi="Arial" w:cs="Arial"/>
          <w:szCs w:val="22"/>
          <w:lang w:val="en-IN" w:eastAsia="en-IN"/>
        </w:rPr>
        <w:t xml:space="preserve">support and </w:t>
      </w:r>
      <w:r w:rsidRPr="00BB4F90">
        <w:rPr>
          <w:rFonts w:ascii="Arial" w:hAnsi="Arial" w:cs="Arial"/>
          <w:szCs w:val="22"/>
          <w:lang w:val="en-IN" w:eastAsia="en-IN"/>
        </w:rPr>
        <w:t>development project in SAP-FI</w:t>
      </w:r>
    </w:p>
    <w:p w:rsidR="00B960AB" w:rsidRPr="00BB4F90" w:rsidP="00C66101" w14:paraId="49D3C518" w14:textId="77777777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To test the development and change request after configuration</w:t>
      </w:r>
    </w:p>
    <w:p w:rsidR="00B960AB" w:rsidRPr="00BB4F90" w:rsidP="00C66101" w14:paraId="5C3D17A3" w14:textId="77777777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szCs w:val="22"/>
          <w:lang w:val="en-IN" w:eastAsia="en-IN"/>
        </w:rPr>
      </w:pPr>
      <w:r w:rsidRPr="00BB4F90">
        <w:rPr>
          <w:rFonts w:ascii="Arial" w:hAnsi="Arial" w:cs="Arial"/>
          <w:szCs w:val="22"/>
          <w:lang w:val="en-IN" w:eastAsia="en-IN"/>
        </w:rPr>
        <w:t>To Monitor tickets, issues and change requests raised</w:t>
      </w:r>
    </w:p>
    <w:p w:rsidR="00B960AB" w:rsidRPr="00BB4F90" w:rsidP="00C66101" w14:paraId="15B54F52" w14:textId="46969C30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b/>
          <w:bCs/>
          <w:i/>
          <w:szCs w:val="22"/>
          <w:u w:val="single"/>
        </w:rPr>
      </w:pPr>
      <w:r w:rsidRPr="00BB4F90">
        <w:rPr>
          <w:rFonts w:ascii="Arial" w:hAnsi="Arial" w:cs="Arial"/>
          <w:szCs w:val="22"/>
          <w:lang w:val="en-IN" w:eastAsia="en-IN"/>
        </w:rPr>
        <w:t xml:space="preserve">To </w:t>
      </w:r>
      <w:r w:rsidRPr="00BB4F90" w:rsidR="00C25014">
        <w:rPr>
          <w:rFonts w:ascii="Arial" w:hAnsi="Arial" w:cs="Arial"/>
          <w:szCs w:val="22"/>
          <w:lang w:val="en-IN" w:eastAsia="en-IN"/>
        </w:rPr>
        <w:t>propose</w:t>
      </w:r>
      <w:r w:rsidRPr="00BB4F90">
        <w:rPr>
          <w:rFonts w:ascii="Arial" w:hAnsi="Arial" w:cs="Arial"/>
          <w:szCs w:val="22"/>
          <w:lang w:val="en-IN" w:eastAsia="en-IN"/>
        </w:rPr>
        <w:t xml:space="preserve"> the solution </w:t>
      </w:r>
      <w:r w:rsidRPr="00BB4F90" w:rsidR="00C25014">
        <w:rPr>
          <w:rFonts w:ascii="Arial" w:hAnsi="Arial" w:cs="Arial"/>
          <w:szCs w:val="22"/>
          <w:lang w:val="en-IN" w:eastAsia="en-IN"/>
        </w:rPr>
        <w:t>for incident raised</w:t>
      </w:r>
    </w:p>
    <w:p w:rsidR="006A4AA0" w:rsidRPr="00BB4F90" w:rsidP="006A4AA0" w14:paraId="315215A9" w14:textId="77777777">
      <w:pPr>
        <w:spacing w:line="276" w:lineRule="auto"/>
        <w:contextualSpacing/>
        <w:rPr>
          <w:rFonts w:ascii="Arial" w:hAnsi="Arial" w:cs="Arial"/>
          <w:b/>
          <w:bCs/>
          <w:i/>
          <w:szCs w:val="22"/>
          <w:u w:val="single"/>
        </w:rPr>
      </w:pPr>
    </w:p>
    <w:p w:rsidR="00B7460A" w:rsidRPr="00BB4F90" w:rsidP="006A4AA0" w14:paraId="661147B9" w14:textId="77777777">
      <w:pPr>
        <w:spacing w:line="276" w:lineRule="auto"/>
        <w:contextualSpacing/>
        <w:rPr>
          <w:rFonts w:ascii="Arial" w:hAnsi="Arial" w:cs="Arial"/>
          <w:b/>
          <w:bCs/>
          <w:i/>
          <w:szCs w:val="22"/>
          <w:u w:val="single"/>
        </w:rPr>
      </w:pPr>
    </w:p>
    <w:p w:rsidR="00153365" w:rsidRPr="00BB4F90" w:rsidP="00C66101" w14:paraId="245DD594" w14:textId="6364D189">
      <w:pPr>
        <w:pStyle w:val="ListParagraph"/>
        <w:numPr>
          <w:ilvl w:val="0"/>
          <w:numId w:val="8"/>
        </w:numPr>
        <w:spacing w:after="22" w:line="276" w:lineRule="auto"/>
        <w:jc w:val="both"/>
        <w:rPr>
          <w:rFonts w:ascii="Arial" w:hAnsi="Arial" w:cs="Arial"/>
          <w:szCs w:val="22"/>
        </w:rPr>
      </w:pPr>
      <w:r w:rsidRPr="00BB4F90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 xml:space="preserve">Zensar Technologies </w:t>
      </w:r>
      <w:r w:rsidRPr="00BB4F90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 xml:space="preserve">ltd </w:t>
      </w:r>
      <w:r w:rsidRPr="00BB4F90" w:rsidR="00B7460A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ab/>
      </w:r>
      <w:r w:rsidRPr="00BB4F90" w:rsidR="00B7460A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ab/>
      </w:r>
      <w:r w:rsidRPr="00BB4F90" w:rsidR="00B7460A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ab/>
      </w:r>
      <w:r w:rsidRPr="00BB4F90" w:rsidR="00B7460A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ab/>
      </w:r>
      <w:r w:rsidRPr="00BB4F90" w:rsidR="00B7460A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ab/>
        <w:t xml:space="preserve">  </w:t>
      </w:r>
      <w:r w:rsidRPr="00BB4F90" w:rsidR="00B7460A">
        <w:rPr>
          <w:rFonts w:ascii="Arial" w:hAnsi="Arial" w:cs="Arial"/>
          <w:noProof/>
        </w:rPr>
        <w:drawing>
          <wp:inline distT="0" distB="0" distL="0" distR="0">
            <wp:extent cx="714375" cy="411926"/>
            <wp:effectExtent l="0" t="0" r="0" b="7620"/>
            <wp:docPr id="86116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2770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9455" cy="4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F90" w:rsidR="00B7460A">
        <w:rPr>
          <w:rFonts w:ascii="Arial" w:hAnsi="Arial" w:cs="Arial"/>
          <w:b/>
          <w:bCs/>
          <w:color w:val="000000"/>
          <w:sz w:val="26"/>
          <w:szCs w:val="26"/>
          <w:lang w:val="en-IN" w:bidi="mr-IN"/>
        </w:rPr>
        <w:t xml:space="preserve">    </w:t>
      </w:r>
      <w:r w:rsidRPr="00BB4F90" w:rsidR="00B7460A">
        <w:rPr>
          <w:rFonts w:ascii="Arial" w:hAnsi="Arial" w:cs="Arial"/>
          <w:color w:val="000000"/>
          <w:sz w:val="26"/>
          <w:szCs w:val="26"/>
          <w:lang w:val="en-IN" w:bidi="mr-IN"/>
        </w:rPr>
        <w:t>-</w:t>
      </w:r>
      <w:r w:rsidRPr="00BB4F90">
        <w:rPr>
          <w:rFonts w:ascii="Arial" w:hAnsi="Arial" w:cs="Arial"/>
          <w:szCs w:val="22"/>
        </w:rPr>
        <w:t>Senior Business Analyst</w:t>
      </w:r>
    </w:p>
    <w:p w:rsidR="00153365" w:rsidRPr="00BB4F90" w:rsidP="00153365" w14:paraId="3ED750DA" w14:textId="1F234D82">
      <w:pPr>
        <w:pStyle w:val="Default"/>
        <w:spacing w:after="22" w:line="276" w:lineRule="auto"/>
        <w:ind w:left="25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>- Dec 2018 – Dec 2019</w:t>
      </w:r>
    </w:p>
    <w:p w:rsidR="00153365" w:rsidRPr="00BB4F90" w:rsidP="00153365" w14:paraId="65459CFA" w14:textId="2861368A">
      <w:pPr>
        <w:pStyle w:val="Default"/>
        <w:spacing w:line="276" w:lineRule="auto"/>
        <w:ind w:left="25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Worked on Support project </w:t>
      </w:r>
    </w:p>
    <w:p w:rsidR="00F87BF7" w:rsidRPr="00BB4F90" w:rsidP="00153365" w14:paraId="2C831175" w14:textId="77777777">
      <w:pPr>
        <w:pStyle w:val="Default"/>
        <w:spacing w:line="276" w:lineRule="auto"/>
        <w:ind w:left="2520"/>
        <w:rPr>
          <w:rFonts w:ascii="Arial" w:hAnsi="Arial" w:cs="Arial"/>
          <w:sz w:val="22"/>
          <w:szCs w:val="22"/>
        </w:rPr>
      </w:pPr>
    </w:p>
    <w:p w:rsidR="00153365" w:rsidRPr="00BB4F90" w:rsidP="00153365" w14:paraId="18ABFFBD" w14:textId="3C9893E5">
      <w:pPr>
        <w:ind w:left="2160"/>
        <w:jc w:val="both"/>
        <w:rPr>
          <w:rFonts w:ascii="Arial" w:hAnsi="Arial" w:cs="Arial"/>
          <w:b/>
          <w:bCs/>
          <w:i/>
          <w:szCs w:val="22"/>
          <w:u w:val="single"/>
        </w:rPr>
      </w:pPr>
      <w:r w:rsidRPr="00BB4F90">
        <w:rPr>
          <w:rFonts w:ascii="Arial" w:hAnsi="Arial" w:cs="Arial"/>
          <w:b/>
          <w:bCs/>
          <w:i/>
          <w:szCs w:val="22"/>
        </w:rPr>
        <w:t>Project #</w:t>
      </w:r>
    </w:p>
    <w:tbl>
      <w:tblPr>
        <w:tblW w:w="4889" w:type="dxa"/>
        <w:tblInd w:w="2304" w:type="dxa"/>
        <w:tblLook w:val="04A0"/>
      </w:tblPr>
      <w:tblGrid>
        <w:gridCol w:w="1400"/>
        <w:gridCol w:w="3489"/>
      </w:tblGrid>
      <w:tr w14:paraId="2060F15C" w14:textId="77777777" w:rsidTr="00153365">
        <w:tblPrEx>
          <w:tblW w:w="4889" w:type="dxa"/>
          <w:tblInd w:w="2304" w:type="dxa"/>
          <w:tblLook w:val="04A0"/>
        </w:tblPrEx>
        <w:trPr>
          <w:trHeight w:val="306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53365" w:rsidRPr="00153365" w:rsidP="00153365" w14:paraId="114E83C9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53365" w:rsidRPr="00153365" w:rsidP="00153365" w14:paraId="0C22714B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CIDCO</w:t>
            </w:r>
          </w:p>
        </w:tc>
      </w:tr>
      <w:tr w14:paraId="699606C1" w14:textId="77777777" w:rsidTr="00153365">
        <w:tblPrEx>
          <w:tblW w:w="4889" w:type="dxa"/>
          <w:tblInd w:w="2304" w:type="dxa"/>
          <w:tblLook w:val="04A0"/>
        </w:tblPrEx>
        <w:trPr>
          <w:trHeight w:val="30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53365" w:rsidRPr="00153365" w:rsidP="00153365" w14:paraId="42182938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3365" w:rsidRPr="00153365" w:rsidP="00153365" w14:paraId="33F2182B" w14:textId="22B208B9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FI</w:t>
            </w:r>
            <w:r w:rsidRPr="00BB4F90" w:rsid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&amp; CO </w:t>
            </w: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Support Consultant</w:t>
            </w:r>
          </w:p>
        </w:tc>
      </w:tr>
      <w:tr w14:paraId="0C2F45D4" w14:textId="77777777" w:rsidTr="00153365">
        <w:tblPrEx>
          <w:tblW w:w="4889" w:type="dxa"/>
          <w:tblInd w:w="2304" w:type="dxa"/>
          <w:tblLook w:val="04A0"/>
        </w:tblPrEx>
        <w:trPr>
          <w:trHeight w:val="583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53365" w:rsidRPr="00153365" w:rsidP="00153365" w14:paraId="3B8E11D9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3365" w:rsidRPr="00153365" w:rsidP="00153365" w14:paraId="544F95B6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Production Support</w:t>
            </w:r>
          </w:p>
        </w:tc>
      </w:tr>
      <w:tr w14:paraId="5A284590" w14:textId="77777777" w:rsidTr="00153365">
        <w:tblPrEx>
          <w:tblW w:w="4889" w:type="dxa"/>
          <w:tblInd w:w="2304" w:type="dxa"/>
          <w:tblLook w:val="04A0"/>
        </w:tblPrEx>
        <w:trPr>
          <w:trHeight w:val="306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53365" w:rsidRPr="00153365" w:rsidP="00153365" w14:paraId="0C96A046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3365" w:rsidRPr="00153365" w:rsidP="00153365" w14:paraId="098F5122" w14:textId="6E1E17C4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Dec 2018</w:t>
            </w:r>
            <w:r w:rsidRPr="00153365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to Dec 2019</w:t>
            </w:r>
          </w:p>
        </w:tc>
      </w:tr>
    </w:tbl>
    <w:p w:rsidR="00254997" w:rsidRPr="00BB4F90" w:rsidP="00153365" w14:paraId="67B0BA9A" w14:textId="14027BB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B4F90">
        <w:rPr>
          <w:rFonts w:ascii="Arial" w:hAnsi="Arial" w:cs="Arial"/>
          <w:b/>
          <w:bCs/>
          <w:sz w:val="20"/>
          <w:szCs w:val="20"/>
        </w:rPr>
        <w:tab/>
      </w:r>
      <w:r w:rsidRPr="00BB4F90">
        <w:rPr>
          <w:rFonts w:ascii="Arial" w:hAnsi="Arial" w:cs="Arial"/>
          <w:b/>
          <w:bCs/>
          <w:sz w:val="20"/>
          <w:szCs w:val="20"/>
        </w:rPr>
        <w:tab/>
      </w:r>
      <w:r w:rsidRPr="00BB4F90"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</w:p>
    <w:p w:rsidR="001721D2" w:rsidRPr="00BB4F90" w:rsidP="001721D2" w14:paraId="1126E16C" w14:textId="77777777">
      <w:pPr>
        <w:spacing w:line="360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Key Roles and Responsibilities:</w:t>
      </w:r>
    </w:p>
    <w:p w:rsidR="00254997" w:rsidRPr="00BB4F90" w:rsidP="00C66101" w14:paraId="3A2E7D37" w14:textId="4822D87A">
      <w:pPr>
        <w:pStyle w:val="ListParagraph"/>
        <w:numPr>
          <w:ilvl w:val="0"/>
          <w:numId w:val="9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 w:rsidRPr="00BB4F90">
        <w:rPr>
          <w:rFonts w:ascii="Arial" w:hAnsi="Arial" w:cs="Arial"/>
          <w:color w:val="222222"/>
          <w:szCs w:val="22"/>
          <w:lang w:val="en-IN" w:eastAsia="en-IN"/>
        </w:rPr>
        <w:t>As part of production support team closely working with technical and functional consultants of other module to resolve the issues</w:t>
      </w:r>
    </w:p>
    <w:p w:rsidR="00254997" w:rsidRPr="00BB4F90" w:rsidP="00C66101" w14:paraId="561754D3" w14:textId="0FE610FB">
      <w:pPr>
        <w:pStyle w:val="ListParagraph"/>
        <w:numPr>
          <w:ilvl w:val="0"/>
          <w:numId w:val="9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 w:rsidRPr="00BB4F90">
        <w:rPr>
          <w:rFonts w:ascii="Arial" w:hAnsi="Arial" w:cs="Arial"/>
          <w:color w:val="222222"/>
          <w:szCs w:val="22"/>
          <w:lang w:val="en-IN" w:eastAsia="en-IN"/>
        </w:rPr>
        <w:t>Analyse daily tickets raised by FICO users, discussed with business users, determine root causes and resolve them timely</w:t>
      </w:r>
    </w:p>
    <w:p w:rsidR="00254997" w:rsidRPr="00BB4F90" w:rsidP="00C66101" w14:paraId="581DFCF1" w14:textId="77777777">
      <w:pPr>
        <w:pStyle w:val="ListParagraph"/>
        <w:numPr>
          <w:ilvl w:val="0"/>
          <w:numId w:val="9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 w:rsidRPr="00BB4F90">
        <w:rPr>
          <w:rFonts w:ascii="Arial" w:hAnsi="Arial" w:cs="Arial"/>
          <w:color w:val="222222"/>
          <w:szCs w:val="22"/>
          <w:lang w:val="en-IN" w:eastAsia="en-IN"/>
        </w:rPr>
        <w:t>Solving others errors coming to FI user</w:t>
      </w:r>
    </w:p>
    <w:p w:rsidR="00254997" w:rsidRPr="00BB4F90" w:rsidP="00C66101" w14:paraId="582A39D1" w14:textId="7E923F38">
      <w:pPr>
        <w:pStyle w:val="ListParagraph"/>
        <w:numPr>
          <w:ilvl w:val="0"/>
          <w:numId w:val="9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 w:rsidRPr="00BB4F90">
        <w:rPr>
          <w:rFonts w:ascii="Arial" w:hAnsi="Arial" w:cs="Arial"/>
          <w:color w:val="222222"/>
          <w:szCs w:val="22"/>
          <w:lang w:val="en-IN" w:eastAsia="en-IN"/>
        </w:rPr>
        <w:t xml:space="preserve">Giving solutions for AP, AR, GL, AA, controlling, tax procedure, withholding tax, etc </w:t>
      </w:r>
    </w:p>
    <w:p w:rsidR="005737F4" w:rsidRPr="00BB4F90" w:rsidP="00541C1A" w14:paraId="66F8DBBE" w14:textId="77777777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D65180" w:rsidRPr="00BB4F90" w:rsidP="00D65180" w14:paraId="5522847B" w14:textId="768E7BD2">
      <w:pPr>
        <w:pStyle w:val="Default"/>
        <w:spacing w:after="22" w:line="276" w:lineRule="auto"/>
        <w:ind w:left="216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b/>
          <w:bCs/>
          <w:sz w:val="26"/>
          <w:szCs w:val="26"/>
        </w:rPr>
        <w:t xml:space="preserve">4) </w:t>
      </w:r>
      <w:r w:rsidRPr="00BB4F90" w:rsidR="00294CB5">
        <w:rPr>
          <w:rFonts w:ascii="Arial" w:hAnsi="Arial" w:cs="Arial"/>
          <w:b/>
          <w:bCs/>
          <w:sz w:val="26"/>
          <w:szCs w:val="26"/>
        </w:rPr>
        <w:t>Zuari Agro Chemicals Ltd</w:t>
      </w:r>
      <w:r w:rsidRPr="00BB4F90" w:rsidR="00F57262">
        <w:rPr>
          <w:rFonts w:ascii="Arial" w:hAnsi="Arial" w:cs="Arial"/>
          <w:b/>
          <w:bCs/>
          <w:i/>
          <w:szCs w:val="22"/>
        </w:rPr>
        <w:tab/>
      </w:r>
      <w:r w:rsidRPr="00BB4F90" w:rsidR="00F57262">
        <w:rPr>
          <w:rFonts w:ascii="Arial" w:hAnsi="Arial" w:cs="Arial"/>
          <w:b/>
          <w:bCs/>
          <w:i/>
          <w:szCs w:val="22"/>
        </w:rPr>
        <w:tab/>
      </w:r>
      <w:r w:rsidRPr="00BB4F90" w:rsidR="00F57262">
        <w:rPr>
          <w:rFonts w:ascii="Arial" w:hAnsi="Arial" w:cs="Arial"/>
          <w:b/>
          <w:bCs/>
          <w:i/>
          <w:szCs w:val="22"/>
        </w:rPr>
        <w:tab/>
      </w:r>
      <w:r w:rsidRPr="00BB4F90">
        <w:rPr>
          <w:rFonts w:ascii="Arial" w:hAnsi="Arial" w:cs="Arial"/>
          <w:b/>
          <w:bCs/>
          <w:i/>
          <w:szCs w:val="22"/>
        </w:rPr>
        <w:tab/>
      </w:r>
      <w:r w:rsidRPr="00BB4F90">
        <w:rPr>
          <w:rFonts w:ascii="Arial" w:hAnsi="Arial" w:cs="Arial"/>
          <w:b/>
          <w:bCs/>
          <w:i/>
          <w:szCs w:val="22"/>
        </w:rPr>
        <w:tab/>
      </w:r>
      <w:r w:rsidRPr="00BB4F90" w:rsidR="00B7460A">
        <w:rPr>
          <w:rFonts w:ascii="Arial" w:hAnsi="Arial" w:cs="Arial"/>
          <w:b/>
          <w:bCs/>
          <w:i/>
          <w:szCs w:val="22"/>
        </w:rPr>
        <w:t xml:space="preserve"> </w:t>
      </w:r>
      <w:r w:rsidRPr="00BB4F90" w:rsidR="00B7460A">
        <w:rPr>
          <w:rFonts w:ascii="Arial" w:hAnsi="Arial" w:cs="Arial"/>
          <w:noProof/>
        </w:rPr>
        <w:drawing>
          <wp:inline distT="0" distB="0" distL="0" distR="0">
            <wp:extent cx="836151" cy="440373"/>
            <wp:effectExtent l="0" t="0" r="2540" b="0"/>
            <wp:docPr id="115636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5415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6151" cy="4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F90">
        <w:rPr>
          <w:rFonts w:ascii="Arial" w:hAnsi="Arial" w:cs="Arial"/>
          <w:b/>
          <w:bCs/>
          <w:i/>
          <w:szCs w:val="22"/>
        </w:rPr>
        <w:t xml:space="preserve">       </w:t>
      </w:r>
      <w:r w:rsidRPr="00BB4F90" w:rsidR="00B7460A">
        <w:rPr>
          <w:rFonts w:ascii="Arial" w:hAnsi="Arial" w:cs="Arial"/>
          <w:b/>
          <w:bCs/>
          <w:i/>
          <w:szCs w:val="22"/>
        </w:rPr>
        <w:t xml:space="preserve"> </w:t>
      </w:r>
      <w:r w:rsidRPr="00BB4F90">
        <w:rPr>
          <w:rFonts w:ascii="Arial" w:hAnsi="Arial" w:cs="Arial"/>
          <w:b/>
          <w:bCs/>
          <w:i/>
          <w:szCs w:val="22"/>
        </w:rPr>
        <w:t xml:space="preserve"> </w:t>
      </w:r>
      <w:r w:rsidRPr="00BB4F90">
        <w:rPr>
          <w:rFonts w:ascii="Arial" w:hAnsi="Arial" w:cs="Arial"/>
          <w:sz w:val="22"/>
          <w:szCs w:val="22"/>
        </w:rPr>
        <w:t>-Asst Manager-SAP FI</w:t>
      </w:r>
    </w:p>
    <w:p w:rsidR="00D65180" w:rsidRPr="00BB4F90" w:rsidP="00D65180" w14:paraId="28414823" w14:textId="3A32C51C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>- Sep 2014 – Nov 2018</w:t>
      </w:r>
    </w:p>
    <w:p w:rsidR="00294CB5" w:rsidRPr="00BB4F90" w:rsidP="00D65180" w14:paraId="7412F989" w14:textId="25581D24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Worked on Implementation &amp; Support project </w:t>
      </w:r>
    </w:p>
    <w:p w:rsidR="00320E25" w:rsidRPr="00BB4F90" w:rsidP="00620A81" w14:paraId="16FC0418" w14:textId="6623CF4B">
      <w:pPr>
        <w:spacing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BB4F90"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BB4F90" w:rsidR="00610D83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BB4F90" w:rsidR="005737F4">
        <w:rPr>
          <w:rFonts w:ascii="Arial" w:hAnsi="Arial" w:cs="Arial"/>
          <w:b/>
          <w:bCs/>
          <w:sz w:val="20"/>
          <w:szCs w:val="20"/>
        </w:rPr>
        <w:t xml:space="preserve"> </w:t>
      </w:r>
      <w:r w:rsidRPr="00BB4F90" w:rsidR="005737F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</w:p>
    <w:p w:rsidR="001721D2" w:rsidRPr="00BB4F90" w:rsidP="001721D2" w14:paraId="77C0AEA4" w14:textId="2FA510E1">
      <w:pPr>
        <w:ind w:left="1440" w:firstLine="72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BB4F90">
        <w:rPr>
          <w:rFonts w:ascii="Arial" w:hAnsi="Arial" w:cs="Arial"/>
          <w:b/>
          <w:szCs w:val="22"/>
        </w:rPr>
        <w:t xml:space="preserve"> </w:t>
      </w:r>
      <w:r w:rsidRPr="00BB4F90">
        <w:rPr>
          <w:rFonts w:ascii="Arial" w:hAnsi="Arial" w:cs="Arial"/>
          <w:b/>
          <w:bCs/>
          <w:i/>
          <w:szCs w:val="22"/>
        </w:rPr>
        <w:t>Project #1</w:t>
      </w:r>
    </w:p>
    <w:tbl>
      <w:tblPr>
        <w:tblW w:w="4560" w:type="dxa"/>
        <w:tblInd w:w="2034" w:type="dxa"/>
        <w:tblLook w:val="04A0"/>
      </w:tblPr>
      <w:tblGrid>
        <w:gridCol w:w="1220"/>
        <w:gridCol w:w="3340"/>
      </w:tblGrid>
      <w:tr w14:paraId="77805B4B" w14:textId="77777777" w:rsidTr="00D65180">
        <w:tblPrEx>
          <w:tblW w:w="4560" w:type="dxa"/>
          <w:tblInd w:w="2034" w:type="dxa"/>
          <w:tblLook w:val="04A0"/>
        </w:tblPrEx>
        <w:trPr>
          <w:trHeight w:val="34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721D2" w:rsidRPr="001721D2" w:rsidP="001721D2" w14:paraId="35F8B0C1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1D2" w:rsidRPr="001721D2" w:rsidP="003E46B1" w14:paraId="20A1BA9A" w14:textId="2524D5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3E46B1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In-House</w:t>
            </w:r>
            <w:r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 xml:space="preserve"> Project</w:t>
            </w:r>
          </w:p>
        </w:tc>
      </w:tr>
      <w:tr w14:paraId="08060FA7" w14:textId="77777777" w:rsidTr="00D65180">
        <w:tblPrEx>
          <w:tblW w:w="4560" w:type="dxa"/>
          <w:tblInd w:w="2034" w:type="dxa"/>
          <w:tblLook w:val="04A0"/>
        </w:tblPrEx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21D2" w:rsidRPr="001721D2" w:rsidP="001721D2" w14:paraId="123B32AD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1D2" w:rsidRPr="001721D2" w:rsidP="001721D2" w14:paraId="0413D604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FI consultant</w:t>
            </w:r>
          </w:p>
        </w:tc>
      </w:tr>
      <w:tr w14:paraId="30C71F06" w14:textId="77777777" w:rsidTr="00D65180">
        <w:tblPrEx>
          <w:tblW w:w="4560" w:type="dxa"/>
          <w:tblInd w:w="2034" w:type="dxa"/>
          <w:tblLook w:val="04A0"/>
        </w:tblPrEx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21D2" w:rsidRPr="001721D2" w:rsidP="001721D2" w14:paraId="6B9335FC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721D2" w:rsidRPr="001721D2" w:rsidP="001721D2" w14:paraId="098AE6DB" w14:textId="10A0000B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GST implementation</w:t>
            </w:r>
            <w:r w:rsidR="00284698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&amp; Support</w:t>
            </w:r>
          </w:p>
        </w:tc>
      </w:tr>
      <w:tr w14:paraId="7D0CC337" w14:textId="77777777" w:rsidTr="00D65180">
        <w:tblPrEx>
          <w:tblW w:w="4560" w:type="dxa"/>
          <w:tblInd w:w="2034" w:type="dxa"/>
          <w:tblLook w:val="04A0"/>
        </w:tblPrEx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721D2" w:rsidRPr="001721D2" w:rsidP="00C66101" w14:paraId="61FDFD3F" w14:textId="77777777">
            <w:pPr>
              <w:spacing w:line="276" w:lineRule="auto"/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1D2" w:rsidRPr="001721D2" w:rsidP="00C66101" w14:paraId="67E95272" w14:textId="29FC353D">
            <w:pPr>
              <w:spacing w:line="276" w:lineRule="auto"/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Jan</w:t>
            </w: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</w:t>
            </w:r>
            <w:r w:rsidRPr="00BB4F90" w:rsidR="00347831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2017 </w:t>
            </w: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to </w:t>
            </w:r>
            <w:r w:rsidR="003D46CF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Nov</w:t>
            </w:r>
            <w:r w:rsidRPr="00BB4F90" w:rsidR="00347831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201</w:t>
            </w:r>
            <w:r w:rsidR="003D46CF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8</w:t>
            </w:r>
          </w:p>
        </w:tc>
      </w:tr>
    </w:tbl>
    <w:p w:rsidR="001721D2" w:rsidRPr="00C71DEE" w:rsidP="00C66101" w14:paraId="2DD9A80B" w14:textId="1D6AAB55">
      <w:pPr>
        <w:pStyle w:val="ListParagraph"/>
        <w:numPr>
          <w:ilvl w:val="0"/>
          <w:numId w:val="10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 w:rsidRPr="00C71DEE">
        <w:rPr>
          <w:rFonts w:ascii="Arial" w:hAnsi="Arial" w:cs="Arial"/>
          <w:b/>
          <w:bCs/>
          <w:color w:val="222222"/>
          <w:szCs w:val="22"/>
          <w:lang w:val="en-IN" w:eastAsia="en-IN"/>
        </w:rPr>
        <w:t>GST implementation Project-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 As a compliance with Indian tax authorities</w:t>
      </w:r>
      <w:r w:rsidRPr="00C71DEE" w:rsidR="003E46B1">
        <w:rPr>
          <w:rFonts w:ascii="Arial" w:hAnsi="Arial" w:cs="Arial"/>
          <w:color w:val="222222"/>
          <w:szCs w:val="22"/>
          <w:lang w:val="en-IN" w:eastAsia="en-IN"/>
        </w:rPr>
        <w:t>,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 all existing indirect tax</w:t>
      </w:r>
      <w:r w:rsidRPr="00C71DEE" w:rsidR="003E46B1">
        <w:rPr>
          <w:rFonts w:ascii="Arial" w:hAnsi="Arial" w:cs="Arial"/>
          <w:color w:val="222222"/>
          <w:szCs w:val="22"/>
          <w:lang w:val="en-IN" w:eastAsia="en-IN"/>
        </w:rPr>
        <w:t xml:space="preserve">es have been replaced with new 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>G</w:t>
      </w:r>
      <w:r w:rsidRPr="00C71DEE" w:rsidR="003E46B1">
        <w:rPr>
          <w:rFonts w:ascii="Arial" w:hAnsi="Arial" w:cs="Arial"/>
          <w:color w:val="222222"/>
          <w:szCs w:val="22"/>
          <w:lang w:val="en-IN" w:eastAsia="en-IN"/>
        </w:rPr>
        <w:t xml:space="preserve">oods and 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>S</w:t>
      </w:r>
      <w:r w:rsidRPr="00C71DEE" w:rsidR="003E46B1">
        <w:rPr>
          <w:rFonts w:ascii="Arial" w:hAnsi="Arial" w:cs="Arial"/>
          <w:color w:val="222222"/>
          <w:szCs w:val="22"/>
          <w:lang w:val="en-IN" w:eastAsia="en-IN"/>
        </w:rPr>
        <w:t xml:space="preserve">ervice 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>T</w:t>
      </w:r>
      <w:r w:rsidRPr="00C71DEE" w:rsidR="003E46B1">
        <w:rPr>
          <w:rFonts w:ascii="Arial" w:hAnsi="Arial" w:cs="Arial"/>
          <w:color w:val="222222"/>
          <w:szCs w:val="22"/>
          <w:lang w:val="en-IN" w:eastAsia="en-IN"/>
        </w:rPr>
        <w:t>ax (GST)</w:t>
      </w:r>
      <w:r w:rsidRPr="00C71DEE" w:rsidR="00F87BF7">
        <w:rPr>
          <w:rFonts w:ascii="Arial" w:hAnsi="Arial" w:cs="Arial"/>
          <w:color w:val="222222"/>
          <w:szCs w:val="22"/>
          <w:lang w:val="en-IN" w:eastAsia="en-IN"/>
        </w:rPr>
        <w:t xml:space="preserve"> w.e.f from 1st July 2017,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 </w:t>
      </w:r>
      <w:r w:rsidRPr="00C71DEE" w:rsidR="00F87BF7">
        <w:rPr>
          <w:rFonts w:ascii="Arial" w:hAnsi="Arial" w:cs="Arial"/>
          <w:color w:val="222222"/>
          <w:szCs w:val="22"/>
          <w:lang w:val="en-IN" w:eastAsia="en-IN"/>
        </w:rPr>
        <w:t xml:space="preserve">I was key team member in GST implementation project. Configured end to end </w:t>
      </w:r>
      <w:r w:rsidRPr="00C71DEE" w:rsidR="003E46B1">
        <w:rPr>
          <w:rFonts w:ascii="Arial" w:hAnsi="Arial" w:cs="Arial"/>
          <w:color w:val="222222"/>
          <w:szCs w:val="22"/>
          <w:lang w:val="en-IN" w:eastAsia="en-IN"/>
        </w:rPr>
        <w:t>GST (</w:t>
      </w:r>
      <w:r w:rsidRPr="00C71DEE" w:rsidR="00F87BF7">
        <w:rPr>
          <w:rFonts w:ascii="Arial" w:hAnsi="Arial" w:cs="Arial"/>
          <w:color w:val="222222"/>
          <w:szCs w:val="22"/>
          <w:lang w:val="en-IN" w:eastAsia="en-IN"/>
        </w:rPr>
        <w:t xml:space="preserve">indirect tax). </w:t>
      </w:r>
    </w:p>
    <w:p w:rsidR="00F87BF7" w:rsidRPr="00BB4F90" w:rsidP="00F87BF7" w14:paraId="65C7319F" w14:textId="77777777">
      <w:pPr>
        <w:shd w:val="clear" w:color="auto" w:fill="FFFFFF"/>
        <w:spacing w:before="48" w:after="20" w:line="276" w:lineRule="auto"/>
        <w:ind w:left="945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</w:p>
    <w:p w:rsidR="00F87BF7" w:rsidRPr="00BB4F90" w:rsidP="00F87BF7" w14:paraId="0B0A1A94" w14:textId="77777777">
      <w:pPr>
        <w:shd w:val="clear" w:color="auto" w:fill="FFFFFF"/>
        <w:spacing w:before="48" w:after="20" w:line="276" w:lineRule="auto"/>
        <w:ind w:left="945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</w:p>
    <w:p w:rsidR="00F87BF7" w:rsidRPr="00BB4F90" w:rsidP="00F87BF7" w14:paraId="2901634D" w14:textId="7AF35CE4">
      <w:pPr>
        <w:spacing w:line="360" w:lineRule="auto"/>
        <w:ind w:left="2160"/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>Project #2</w:t>
      </w:r>
    </w:p>
    <w:tbl>
      <w:tblPr>
        <w:tblW w:w="4560" w:type="dxa"/>
        <w:tblInd w:w="2199" w:type="dxa"/>
        <w:tblLook w:val="04A0"/>
      </w:tblPr>
      <w:tblGrid>
        <w:gridCol w:w="1220"/>
        <w:gridCol w:w="3340"/>
      </w:tblGrid>
      <w:tr w14:paraId="7D2C9D00" w14:textId="77777777" w:rsidTr="00F87BF7">
        <w:tblPrEx>
          <w:tblW w:w="4560" w:type="dxa"/>
          <w:tblInd w:w="2199" w:type="dxa"/>
          <w:tblLook w:val="04A0"/>
        </w:tblPrEx>
        <w:trPr>
          <w:trHeight w:val="34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E46B1" w:rsidRPr="001721D2" w:rsidP="003E46B1" w14:paraId="3C90E9D5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46B1" w:rsidRPr="001721D2" w:rsidP="003E46B1" w14:paraId="1E6754CA" w14:textId="6B6B886D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IN" w:eastAsia="en-IN" w:bidi="mr-IN"/>
              </w:rPr>
            </w:pPr>
            <w:r w:rsidRPr="003E46B1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In-House</w:t>
            </w:r>
            <w:r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 xml:space="preserve"> Project</w:t>
            </w:r>
          </w:p>
        </w:tc>
      </w:tr>
      <w:tr w14:paraId="49D0D2C1" w14:textId="77777777" w:rsidTr="00F87BF7">
        <w:tblPrEx>
          <w:tblW w:w="4560" w:type="dxa"/>
          <w:tblInd w:w="2199" w:type="dxa"/>
          <w:tblLook w:val="04A0"/>
        </w:tblPrEx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87BF7" w:rsidRPr="001721D2" w:rsidP="00800089" w14:paraId="338FFE1D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BF7" w:rsidRPr="001721D2" w:rsidP="00800089" w14:paraId="361474C7" w14:textId="3C5CD639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Sap FI </w:t>
            </w:r>
            <w:r w:rsidR="00DD38B4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junior </w:t>
            </w: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consultant</w:t>
            </w:r>
          </w:p>
        </w:tc>
      </w:tr>
      <w:tr w14:paraId="0150D35D" w14:textId="77777777" w:rsidTr="00F87BF7">
        <w:tblPrEx>
          <w:tblW w:w="4560" w:type="dxa"/>
          <w:tblInd w:w="2199" w:type="dxa"/>
          <w:tblLook w:val="04A0"/>
        </w:tblPrEx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87BF7" w:rsidRPr="001721D2" w:rsidP="00800089" w14:paraId="6B32157F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BF7" w:rsidRPr="001721D2" w:rsidP="00800089" w14:paraId="7B6F8BBD" w14:textId="22A36C15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Merger Project</w:t>
            </w:r>
          </w:p>
        </w:tc>
      </w:tr>
      <w:tr w14:paraId="0619B65E" w14:textId="77777777" w:rsidTr="00F87BF7">
        <w:tblPrEx>
          <w:tblW w:w="4560" w:type="dxa"/>
          <w:tblInd w:w="2199" w:type="dxa"/>
          <w:tblLook w:val="04A0"/>
        </w:tblPrEx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87BF7" w:rsidRPr="001721D2" w:rsidP="00C66101" w14:paraId="14C95A73" w14:textId="77777777">
            <w:pPr>
              <w:spacing w:line="276" w:lineRule="auto"/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7BF7" w:rsidRPr="001721D2" w:rsidP="00C66101" w14:paraId="0B9FA215" w14:textId="18431367">
            <w:pPr>
              <w:spacing w:line="276" w:lineRule="auto"/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Nov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2015 </w:t>
            </w: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to 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Oct 2016</w:t>
            </w:r>
          </w:p>
        </w:tc>
      </w:tr>
    </w:tbl>
    <w:p w:rsidR="00895CCF" w:rsidRPr="00C71DEE" w:rsidP="00C66101" w14:paraId="4F89F732" w14:textId="77777777">
      <w:pPr>
        <w:pStyle w:val="ListParagraph"/>
        <w:numPr>
          <w:ilvl w:val="0"/>
          <w:numId w:val="10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b/>
          <w:bCs/>
          <w:iCs/>
          <w:szCs w:val="22"/>
        </w:rPr>
      </w:pPr>
      <w:r w:rsidRPr="00C71DEE">
        <w:rPr>
          <w:rFonts w:ascii="Arial" w:hAnsi="Arial" w:cs="Arial"/>
          <w:b/>
          <w:bCs/>
          <w:color w:val="222222"/>
          <w:szCs w:val="22"/>
          <w:lang w:val="en-IN" w:eastAsia="en-IN"/>
        </w:rPr>
        <w:t xml:space="preserve">Zuari-PPL-MCF </w:t>
      </w:r>
      <w:r w:rsidRPr="00C71DEE" w:rsidR="00E85FB4">
        <w:rPr>
          <w:rFonts w:ascii="Arial" w:hAnsi="Arial" w:cs="Arial"/>
          <w:b/>
          <w:bCs/>
          <w:color w:val="222222"/>
          <w:szCs w:val="22"/>
          <w:lang w:val="en-IN" w:eastAsia="en-IN"/>
        </w:rPr>
        <w:t>integration</w:t>
      </w:r>
      <w:r w:rsidRPr="00C71DEE">
        <w:rPr>
          <w:rFonts w:ascii="Arial" w:hAnsi="Arial" w:cs="Arial"/>
          <w:b/>
          <w:bCs/>
          <w:color w:val="222222"/>
          <w:szCs w:val="22"/>
          <w:lang w:val="en-IN" w:eastAsia="en-IN"/>
        </w:rPr>
        <w:t xml:space="preserve"> </w:t>
      </w:r>
      <w:r w:rsidRPr="00C71DEE">
        <w:rPr>
          <w:rFonts w:ascii="Arial" w:hAnsi="Arial" w:cs="Arial"/>
          <w:b/>
          <w:bCs/>
          <w:color w:val="222222"/>
          <w:szCs w:val="22"/>
          <w:lang w:val="en-IN" w:eastAsia="en-IN"/>
        </w:rPr>
        <w:t>project: -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 </w:t>
      </w:r>
      <w:r w:rsidRPr="00C71DEE" w:rsidR="00E85FB4">
        <w:rPr>
          <w:rFonts w:ascii="Arial" w:hAnsi="Arial" w:cs="Arial"/>
          <w:color w:val="222222"/>
          <w:szCs w:val="22"/>
          <w:lang w:val="en-IN" w:eastAsia="en-IN"/>
        </w:rPr>
        <w:t xml:space="preserve">Zuari has acquired PPL and MCF. There all three companies are using sap </w:t>
      </w:r>
      <w:r w:rsidRPr="00C71DEE" w:rsidR="004D7F09">
        <w:rPr>
          <w:rFonts w:ascii="Arial" w:hAnsi="Arial" w:cs="Arial"/>
          <w:color w:val="222222"/>
          <w:szCs w:val="22"/>
          <w:lang w:val="en-IN" w:eastAsia="en-IN"/>
        </w:rPr>
        <w:t xml:space="preserve">independently. After the merger 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they </w:t>
      </w:r>
      <w:r w:rsidRPr="00C71DEE" w:rsidR="004D7F09">
        <w:rPr>
          <w:rFonts w:ascii="Arial" w:hAnsi="Arial" w:cs="Arial"/>
          <w:color w:val="222222"/>
          <w:szCs w:val="22"/>
          <w:lang w:val="en-IN" w:eastAsia="en-IN"/>
        </w:rPr>
        <w:t>want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ed integrate </w:t>
      </w:r>
      <w:r w:rsidRPr="00C71DEE" w:rsidR="004D7F09">
        <w:rPr>
          <w:rFonts w:ascii="Arial" w:hAnsi="Arial" w:cs="Arial"/>
          <w:color w:val="222222"/>
          <w:szCs w:val="22"/>
          <w:lang w:val="en-IN" w:eastAsia="en-IN"/>
        </w:rPr>
        <w:t>to one server. So as part of integration project all three companies have been merged in SAP ECC successfully</w:t>
      </w:r>
      <w:r w:rsidRPr="00C71DEE" w:rsidR="00D65180">
        <w:rPr>
          <w:rFonts w:ascii="Arial" w:hAnsi="Arial" w:cs="Arial"/>
          <w:color w:val="222222"/>
          <w:szCs w:val="22"/>
          <w:lang w:val="en-IN" w:eastAsia="en-IN"/>
        </w:rPr>
        <w:t>.</w:t>
      </w:r>
      <w:r w:rsidRPr="00C71DEE">
        <w:rPr>
          <w:rFonts w:ascii="Arial" w:hAnsi="Arial" w:cs="Arial"/>
          <w:color w:val="222222"/>
          <w:szCs w:val="22"/>
          <w:lang w:val="en-IN" w:eastAsia="en-IN"/>
        </w:rPr>
        <w:t xml:space="preserve"> I was one of the team member in this project. </w:t>
      </w:r>
    </w:p>
    <w:p w:rsidR="00B7460A" w:rsidP="00B7460A" w14:paraId="2DC29A59" w14:textId="77777777">
      <w:pPr>
        <w:pStyle w:val="ListParagraph"/>
        <w:shd w:val="clear" w:color="auto" w:fill="FFFFFF"/>
        <w:spacing w:before="48" w:after="20" w:line="276" w:lineRule="auto"/>
        <w:ind w:left="2160"/>
        <w:textAlignment w:val="baseline"/>
        <w:rPr>
          <w:rFonts w:ascii="Arial" w:hAnsi="Arial" w:cs="Arial"/>
          <w:b/>
          <w:bCs/>
          <w:iCs/>
          <w:szCs w:val="22"/>
        </w:rPr>
      </w:pPr>
    </w:p>
    <w:p w:rsidR="004D45E7" w:rsidRPr="00BB4F90" w:rsidP="004D45E7" w14:paraId="088325C4" w14:textId="6DCD8DDE">
      <w:pPr>
        <w:spacing w:line="360" w:lineRule="auto"/>
        <w:ind w:left="2160"/>
        <w:jc w:val="both"/>
        <w:rPr>
          <w:rFonts w:ascii="Arial" w:hAnsi="Arial" w:cs="Arial"/>
          <w:b/>
          <w:bCs/>
          <w:i/>
          <w:szCs w:val="22"/>
        </w:rPr>
      </w:pPr>
      <w:r w:rsidRPr="00BB4F90">
        <w:rPr>
          <w:rFonts w:ascii="Arial" w:hAnsi="Arial" w:cs="Arial"/>
          <w:b/>
          <w:bCs/>
          <w:i/>
          <w:szCs w:val="22"/>
        </w:rPr>
        <w:t>Project #</w:t>
      </w:r>
      <w:r>
        <w:rPr>
          <w:rFonts w:ascii="Arial" w:hAnsi="Arial" w:cs="Arial"/>
          <w:b/>
          <w:bCs/>
          <w:i/>
          <w:szCs w:val="22"/>
        </w:rPr>
        <w:t>3</w:t>
      </w:r>
    </w:p>
    <w:tbl>
      <w:tblPr>
        <w:tblW w:w="4560" w:type="dxa"/>
        <w:tblInd w:w="2199" w:type="dxa"/>
        <w:tblLook w:val="04A0"/>
      </w:tblPr>
      <w:tblGrid>
        <w:gridCol w:w="1220"/>
        <w:gridCol w:w="3340"/>
      </w:tblGrid>
      <w:tr w14:paraId="4378C4BA" w14:textId="77777777" w:rsidTr="00D77735">
        <w:tblPrEx>
          <w:tblW w:w="4560" w:type="dxa"/>
          <w:tblInd w:w="2199" w:type="dxa"/>
          <w:tblLook w:val="04A0"/>
        </w:tblPrEx>
        <w:trPr>
          <w:trHeight w:val="34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D45E7" w:rsidRPr="001721D2" w:rsidP="00D77735" w14:paraId="2A4C8900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Client</w:t>
            </w:r>
          </w:p>
        </w:tc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45E7" w:rsidRPr="001721D2" w:rsidP="00D77735" w14:paraId="553092B3" w14:textId="0DA2617E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IN" w:eastAsia="en-IN" w:bidi="mr-IN"/>
              </w:rPr>
            </w:pPr>
            <w:r w:rsidRPr="003E46B1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In-House</w:t>
            </w:r>
            <w:r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 xml:space="preserve"> </w:t>
            </w:r>
            <w:r w:rsidR="00A05387"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 xml:space="preserve">Support </w:t>
            </w:r>
            <w:r>
              <w:rPr>
                <w:rFonts w:ascii="Arial" w:hAnsi="Arial" w:cs="Arial"/>
                <w:b/>
                <w:bCs/>
                <w:color w:val="000000"/>
                <w:szCs w:val="22"/>
                <w:lang w:val="en-IN" w:eastAsia="en-IN" w:bidi="mr-IN"/>
              </w:rPr>
              <w:t>Project</w:t>
            </w:r>
          </w:p>
        </w:tc>
      </w:tr>
      <w:tr w14:paraId="79863372" w14:textId="77777777" w:rsidTr="00D77735">
        <w:tblPrEx>
          <w:tblW w:w="4560" w:type="dxa"/>
          <w:tblInd w:w="2199" w:type="dxa"/>
          <w:tblLook w:val="04A0"/>
        </w:tblPrEx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45E7" w:rsidRPr="001721D2" w:rsidP="00D77735" w14:paraId="0B1FFC66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Role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45E7" w:rsidRPr="001721D2" w:rsidP="00D77735" w14:paraId="65228CF3" w14:textId="65AAA4A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Junior Consultant </w:t>
            </w:r>
            <w:r w:rsidR="00DD38B4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SAP FI</w:t>
            </w:r>
          </w:p>
        </w:tc>
      </w:tr>
      <w:tr w14:paraId="32862080" w14:textId="77777777" w:rsidTr="00D77735">
        <w:tblPrEx>
          <w:tblW w:w="4560" w:type="dxa"/>
          <w:tblInd w:w="2199" w:type="dxa"/>
          <w:tblLook w:val="04A0"/>
        </w:tblPrEx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45E7" w:rsidRPr="001721D2" w:rsidP="00D77735" w14:paraId="2C708F35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Type of Project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45E7" w:rsidRPr="001721D2" w:rsidP="00D77735" w14:paraId="7532A237" w14:textId="44BD15AD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Support Project</w:t>
            </w:r>
          </w:p>
        </w:tc>
      </w:tr>
      <w:tr w14:paraId="031106D0" w14:textId="77777777" w:rsidTr="00D77735">
        <w:tblPrEx>
          <w:tblW w:w="4560" w:type="dxa"/>
          <w:tblInd w:w="2199" w:type="dxa"/>
          <w:tblLook w:val="04A0"/>
        </w:tblPrEx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D45E7" w:rsidRPr="001721D2" w:rsidP="00D77735" w14:paraId="5E99A68A" w14:textId="77777777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Duration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45E7" w:rsidRPr="001721D2" w:rsidP="00D77735" w14:paraId="4796E662" w14:textId="65800EDF">
            <w:pPr>
              <w:jc w:val="center"/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</w:pPr>
            <w: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Sep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201</w:t>
            </w:r>
            <w: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4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 </w:t>
            </w:r>
            <w:r w:rsidRPr="001721D2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 xml:space="preserve">to </w:t>
            </w:r>
            <w:r w:rsidRPr="00BB4F90"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Oct 201</w:t>
            </w:r>
            <w:r>
              <w:rPr>
                <w:rFonts w:ascii="Arial" w:hAnsi="Arial" w:cs="Arial"/>
                <w:color w:val="000000"/>
                <w:szCs w:val="22"/>
                <w:lang w:val="en-IN" w:eastAsia="en-IN" w:bidi="mr-IN"/>
              </w:rPr>
              <w:t>5</w:t>
            </w:r>
          </w:p>
        </w:tc>
      </w:tr>
    </w:tbl>
    <w:p w:rsidR="00C80264" w:rsidP="00C80264" w14:paraId="4DF75CFE" w14:textId="77777777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</w:p>
    <w:p w:rsidR="00C66101" w:rsidRPr="00BB4F90" w:rsidP="00C80264" w14:paraId="60FAC201" w14:textId="4E7086FC">
      <w:pPr>
        <w:spacing w:line="276" w:lineRule="auto"/>
        <w:ind w:left="2160"/>
        <w:contextualSpacing/>
        <w:jc w:val="both"/>
        <w:rPr>
          <w:rFonts w:ascii="Arial" w:hAnsi="Arial" w:cs="Arial"/>
          <w:b/>
          <w:bCs/>
          <w:szCs w:val="22"/>
          <w:lang w:val="en-IN" w:eastAsia="en-IN"/>
        </w:rPr>
      </w:pPr>
      <w:r w:rsidRPr="00BB4F90">
        <w:rPr>
          <w:rFonts w:ascii="Arial" w:hAnsi="Arial" w:cs="Arial"/>
          <w:b/>
          <w:bCs/>
          <w:szCs w:val="22"/>
          <w:lang w:val="en-IN" w:eastAsia="en-IN"/>
        </w:rPr>
        <w:t>Key Roles and Responsibilities:</w:t>
      </w:r>
    </w:p>
    <w:p w:rsidR="00C80264" w:rsidP="00C80264" w14:paraId="387873F0" w14:textId="77777777">
      <w:pPr>
        <w:pStyle w:val="ListParagraph"/>
        <w:numPr>
          <w:ilvl w:val="0"/>
          <w:numId w:val="10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 w:rsidRPr="00C80264">
        <w:rPr>
          <w:rFonts w:ascii="Arial" w:hAnsi="Arial" w:cs="Arial"/>
          <w:color w:val="222222"/>
          <w:szCs w:val="22"/>
          <w:lang w:val="en-IN" w:eastAsia="en-IN"/>
        </w:rPr>
        <w:t>Solution on issues faced by user</w:t>
      </w:r>
    </w:p>
    <w:p w:rsidR="00C80264" w:rsidP="00C80264" w14:paraId="6E6F13F7" w14:textId="77777777">
      <w:pPr>
        <w:numPr>
          <w:ilvl w:val="0"/>
          <w:numId w:val="10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>
        <w:rPr>
          <w:rFonts w:ascii="Arial" w:hAnsi="Arial" w:cs="Arial"/>
          <w:color w:val="222222"/>
          <w:szCs w:val="22"/>
          <w:lang w:val="en-IN" w:eastAsia="en-IN"/>
        </w:rPr>
        <w:t>Migration of master data using LSMW</w:t>
      </w:r>
    </w:p>
    <w:p w:rsidR="00C80264" w:rsidP="00C80264" w14:paraId="785B8D97" w14:textId="7B6C827D">
      <w:pPr>
        <w:numPr>
          <w:ilvl w:val="0"/>
          <w:numId w:val="10"/>
        </w:numPr>
        <w:shd w:val="clear" w:color="auto" w:fill="FFFFFF"/>
        <w:spacing w:before="48" w:after="20" w:line="276" w:lineRule="auto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  <w:r>
        <w:rPr>
          <w:rFonts w:ascii="Arial" w:hAnsi="Arial" w:cs="Arial"/>
          <w:color w:val="222222"/>
          <w:szCs w:val="22"/>
          <w:lang w:val="en-IN" w:eastAsia="en-IN"/>
        </w:rPr>
        <w:t xml:space="preserve">Giving solutions for AP, AR, GL, AA, tax procedure, withholding tax, etc </w:t>
      </w:r>
    </w:p>
    <w:p w:rsidR="00C80264" w:rsidP="00C80264" w14:paraId="5FA14B1E" w14:textId="77777777">
      <w:pPr>
        <w:pStyle w:val="ListParagraph"/>
        <w:shd w:val="clear" w:color="auto" w:fill="FFFFFF"/>
        <w:spacing w:before="48" w:after="20" w:line="276" w:lineRule="auto"/>
        <w:ind w:left="2520"/>
        <w:textAlignment w:val="baseline"/>
        <w:rPr>
          <w:rFonts w:ascii="Arial" w:hAnsi="Arial" w:cs="Arial"/>
          <w:color w:val="222222"/>
          <w:szCs w:val="22"/>
          <w:lang w:val="en-IN" w:eastAsia="en-IN"/>
        </w:rPr>
      </w:pPr>
    </w:p>
    <w:p w:rsidR="00C80264" w:rsidRPr="00C80264" w:rsidP="00C80264" w14:paraId="19E0E6FE" w14:textId="77777777">
      <w:pPr>
        <w:pStyle w:val="ListParagraph"/>
        <w:shd w:val="clear" w:color="auto" w:fill="FFFFFF"/>
        <w:spacing w:before="48" w:after="20" w:line="276" w:lineRule="auto"/>
        <w:ind w:left="2520"/>
        <w:textAlignment w:val="baseline"/>
        <w:rPr>
          <w:rFonts w:ascii="Arial" w:hAnsi="Arial" w:cs="Arial"/>
          <w:color w:val="222222"/>
          <w:sz w:val="20"/>
          <w:szCs w:val="20"/>
          <w:lang w:val="en-IN" w:eastAsia="en-IN"/>
        </w:rPr>
      </w:pPr>
    </w:p>
    <w:p w:rsidR="00B7460A" w:rsidRPr="00BB4F90" w:rsidP="00B7460A" w14:paraId="5EB7EF2A" w14:textId="72BA9ACC">
      <w:pPr>
        <w:pStyle w:val="Default"/>
        <w:spacing w:after="22" w:line="276" w:lineRule="auto"/>
        <w:ind w:left="1440" w:firstLine="720"/>
        <w:rPr>
          <w:rFonts w:ascii="Arial" w:hAnsi="Arial" w:cs="Arial"/>
          <w:b/>
          <w:bCs/>
          <w:iCs/>
          <w:szCs w:val="22"/>
        </w:rPr>
      </w:pPr>
      <w:r w:rsidRPr="00BB4F90">
        <w:rPr>
          <w:rFonts w:ascii="Arial" w:hAnsi="Arial" w:cs="Arial"/>
          <w:b/>
          <w:bCs/>
          <w:sz w:val="26"/>
          <w:szCs w:val="26"/>
        </w:rPr>
        <w:t xml:space="preserve">5) </w:t>
      </w:r>
      <w:r w:rsidRPr="00BB4F90" w:rsidR="00541C1A">
        <w:rPr>
          <w:rFonts w:ascii="Arial" w:hAnsi="Arial" w:cs="Arial"/>
          <w:b/>
          <w:bCs/>
          <w:sz w:val="26"/>
          <w:szCs w:val="26"/>
        </w:rPr>
        <w:t>JK Cement Ltd</w:t>
      </w:r>
      <w:r w:rsidRPr="00BB4F90"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BB4F90">
        <w:rPr>
          <w:rFonts w:ascii="Arial" w:hAnsi="Arial" w:cs="Arial"/>
          <w:b/>
          <w:bCs/>
          <w:sz w:val="26"/>
          <w:szCs w:val="26"/>
        </w:rPr>
        <w:tab/>
      </w:r>
      <w:r w:rsidRPr="00BB4F90">
        <w:rPr>
          <w:rFonts w:ascii="Arial" w:hAnsi="Arial" w:cs="Arial"/>
          <w:b/>
          <w:bCs/>
          <w:sz w:val="26"/>
          <w:szCs w:val="26"/>
        </w:rPr>
        <w:tab/>
      </w:r>
      <w:r w:rsidRPr="00BB4F90">
        <w:rPr>
          <w:rFonts w:ascii="Arial" w:hAnsi="Arial" w:cs="Arial"/>
          <w:b/>
          <w:bCs/>
          <w:sz w:val="26"/>
          <w:szCs w:val="26"/>
        </w:rPr>
        <w:tab/>
      </w:r>
      <w:r w:rsidRPr="00BB4F90">
        <w:rPr>
          <w:rFonts w:ascii="Arial" w:hAnsi="Arial" w:cs="Arial"/>
          <w:b/>
          <w:bCs/>
          <w:sz w:val="26"/>
          <w:szCs w:val="26"/>
        </w:rPr>
        <w:tab/>
      </w:r>
      <w:r w:rsidRPr="00BB4F90">
        <w:rPr>
          <w:rFonts w:ascii="Arial" w:hAnsi="Arial" w:cs="Arial"/>
          <w:b/>
          <w:bCs/>
          <w:sz w:val="26"/>
          <w:szCs w:val="26"/>
        </w:rPr>
        <w:tab/>
      </w:r>
      <w:r w:rsidRPr="00BB4F90" w:rsidR="00541C1A">
        <w:rPr>
          <w:rFonts w:ascii="Arial" w:hAnsi="Arial" w:cs="Arial"/>
          <w:b/>
          <w:bCs/>
          <w:iCs/>
          <w:szCs w:val="22"/>
        </w:rPr>
        <w:tab/>
      </w:r>
      <w:r w:rsidRPr="00BB4F90">
        <w:rPr>
          <w:rFonts w:ascii="Arial" w:hAnsi="Arial" w:cs="Arial"/>
          <w:noProof/>
        </w:rPr>
        <w:drawing>
          <wp:inline distT="0" distB="0" distL="0" distR="0">
            <wp:extent cx="636642" cy="628650"/>
            <wp:effectExtent l="0" t="0" r="0" b="0"/>
            <wp:docPr id="203648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0381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986" cy="6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87" w:rsidRPr="00BB4F90" w:rsidP="00B7460A" w14:paraId="2894678C" w14:textId="5E314007">
      <w:pPr>
        <w:pStyle w:val="Default"/>
        <w:spacing w:after="22" w:line="276" w:lineRule="auto"/>
        <w:ind w:left="1440" w:firstLine="720"/>
        <w:rPr>
          <w:rFonts w:ascii="Arial" w:hAnsi="Arial" w:cs="Arial"/>
          <w:b/>
          <w:bCs/>
          <w:iCs/>
          <w:szCs w:val="22"/>
        </w:rPr>
      </w:pPr>
      <w:r w:rsidRPr="00BB4F90">
        <w:rPr>
          <w:rFonts w:ascii="Arial" w:hAnsi="Arial" w:cs="Arial"/>
          <w:sz w:val="22"/>
          <w:szCs w:val="22"/>
        </w:rPr>
        <w:t>-Asst Officer-Accounts (End User)</w:t>
      </w:r>
      <w:r w:rsidRPr="00BB4F90" w:rsidR="00B7460A">
        <w:rPr>
          <w:rFonts w:ascii="Arial" w:hAnsi="Arial" w:cs="Arial"/>
          <w:noProof/>
        </w:rPr>
        <w:t xml:space="preserve">                                       </w:t>
      </w:r>
    </w:p>
    <w:p w:rsidR="00D82287" w:rsidRPr="00BB4F90" w:rsidP="00D82287" w14:paraId="60552253" w14:textId="704CA1DA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>- Sep 2012 – Aug 2014</w:t>
      </w:r>
    </w:p>
    <w:p w:rsidR="00D82287" w:rsidRPr="00BB4F90" w:rsidP="00D82287" w14:paraId="3D12BA65" w14:textId="79706458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Worked in Accounting domain as SAP FI end user </w:t>
      </w:r>
    </w:p>
    <w:p w:rsidR="00D82287" w:rsidP="00D82287" w14:paraId="1C6868A8" w14:textId="77777777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</w:p>
    <w:p w:rsidR="003215DE" w:rsidRPr="00BB4F90" w:rsidP="00D82287" w14:paraId="630FC63D" w14:textId="77777777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</w:p>
    <w:p w:rsidR="00541C1A" w:rsidRPr="00BB4F90" w:rsidP="00D82287" w14:paraId="701DBE76" w14:textId="07A8BE48">
      <w:pPr>
        <w:pStyle w:val="Default"/>
        <w:spacing w:after="22" w:line="276" w:lineRule="auto"/>
        <w:ind w:left="1440" w:firstLine="720"/>
        <w:rPr>
          <w:rFonts w:ascii="Arial" w:hAnsi="Arial" w:cs="Arial"/>
          <w:b/>
          <w:bCs/>
          <w:sz w:val="26"/>
          <w:szCs w:val="26"/>
        </w:rPr>
      </w:pPr>
      <w:r w:rsidRPr="00BB4F90">
        <w:rPr>
          <w:rFonts w:ascii="Arial" w:hAnsi="Arial" w:cs="Arial"/>
          <w:b/>
          <w:bCs/>
          <w:sz w:val="26"/>
          <w:szCs w:val="26"/>
        </w:rPr>
        <w:t>6) Murli Industries Ltd</w:t>
      </w:r>
      <w:r w:rsidR="002802F0">
        <w:rPr>
          <w:rFonts w:ascii="Arial" w:hAnsi="Arial" w:cs="Arial"/>
          <w:b/>
          <w:bCs/>
          <w:sz w:val="26"/>
          <w:szCs w:val="26"/>
        </w:rPr>
        <w:tab/>
      </w:r>
      <w:r w:rsidR="002802F0">
        <w:rPr>
          <w:rFonts w:ascii="Arial" w:hAnsi="Arial" w:cs="Arial"/>
          <w:b/>
          <w:bCs/>
          <w:sz w:val="26"/>
          <w:szCs w:val="26"/>
        </w:rPr>
        <w:tab/>
      </w:r>
      <w:r w:rsidR="002802F0">
        <w:rPr>
          <w:rFonts w:ascii="Arial" w:hAnsi="Arial" w:cs="Arial"/>
          <w:b/>
          <w:bCs/>
          <w:sz w:val="26"/>
          <w:szCs w:val="26"/>
        </w:rPr>
        <w:tab/>
      </w:r>
      <w:r w:rsidR="002802F0">
        <w:rPr>
          <w:rFonts w:ascii="Arial" w:hAnsi="Arial" w:cs="Arial"/>
          <w:b/>
          <w:bCs/>
          <w:sz w:val="26"/>
          <w:szCs w:val="26"/>
        </w:rPr>
        <w:tab/>
      </w:r>
      <w:r w:rsidR="002802F0">
        <w:rPr>
          <w:rFonts w:ascii="Arial" w:hAnsi="Arial" w:cs="Arial"/>
          <w:b/>
          <w:bCs/>
          <w:sz w:val="26"/>
          <w:szCs w:val="26"/>
        </w:rPr>
        <w:tab/>
      </w:r>
      <w:r w:rsidR="00874384">
        <w:rPr>
          <w:rFonts w:ascii="Arial" w:hAnsi="Arial" w:cs="Arial"/>
          <w:b/>
          <w:bCs/>
          <w:sz w:val="26"/>
          <w:szCs w:val="26"/>
        </w:rPr>
        <w:t xml:space="preserve">   </w:t>
      </w:r>
      <w:r w:rsidRPr="002802F0" w:rsidR="002802F0">
        <w:rPr>
          <w:noProof/>
        </w:rPr>
        <w:t xml:space="preserve"> </w:t>
      </w:r>
      <w:r w:rsidR="002802F0">
        <w:rPr>
          <w:noProof/>
        </w:rPr>
        <w:drawing>
          <wp:inline distT="0" distB="0" distL="0" distR="0">
            <wp:extent cx="1143000" cy="342418"/>
            <wp:effectExtent l="0" t="0" r="0" b="635"/>
            <wp:docPr id="119559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9823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6358" cy="3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87" w:rsidRPr="00BB4F90" w:rsidP="00D82287" w14:paraId="4EF654F8" w14:textId="4E9DFC1E">
      <w:pPr>
        <w:spacing w:line="360" w:lineRule="auto"/>
        <w:ind w:left="1440" w:firstLine="720"/>
        <w:rPr>
          <w:rFonts w:ascii="Arial" w:hAnsi="Arial" w:cs="Arial"/>
          <w:iCs/>
          <w:szCs w:val="22"/>
        </w:rPr>
      </w:pPr>
      <w:r w:rsidRPr="00BB4F90">
        <w:rPr>
          <w:rFonts w:ascii="Arial" w:hAnsi="Arial" w:cs="Arial"/>
          <w:iCs/>
          <w:szCs w:val="22"/>
        </w:rPr>
        <w:t>- Management Trainee-Sales Accounts</w:t>
      </w:r>
    </w:p>
    <w:p w:rsidR="00AD6F8C" w:rsidRPr="00BB4F90" w:rsidP="00D82287" w14:paraId="5263F7B4" w14:textId="3040D350">
      <w:pPr>
        <w:pStyle w:val="ListParagraph"/>
        <w:spacing w:line="360" w:lineRule="auto"/>
        <w:ind w:left="1800"/>
        <w:rPr>
          <w:rFonts w:ascii="Arial" w:hAnsi="Arial" w:cs="Arial"/>
          <w:iCs/>
          <w:szCs w:val="22"/>
        </w:rPr>
      </w:pPr>
      <w:r w:rsidRPr="00BB4F90">
        <w:rPr>
          <w:rFonts w:ascii="Arial" w:hAnsi="Arial" w:cs="Arial"/>
          <w:b/>
          <w:bCs/>
          <w:iCs/>
          <w:szCs w:val="22"/>
        </w:rPr>
        <w:tab/>
      </w:r>
      <w:r w:rsidRPr="00BB4F90" w:rsidR="00D82287">
        <w:rPr>
          <w:rFonts w:ascii="Arial" w:hAnsi="Arial" w:cs="Arial"/>
          <w:iCs/>
          <w:szCs w:val="22"/>
        </w:rPr>
        <w:t>-</w:t>
      </w:r>
      <w:r w:rsidRPr="00BB4F90">
        <w:rPr>
          <w:rFonts w:ascii="Arial" w:hAnsi="Arial" w:cs="Arial"/>
          <w:iCs/>
          <w:szCs w:val="22"/>
        </w:rPr>
        <w:t>Sep 2011-Oct 2012</w:t>
      </w:r>
    </w:p>
    <w:p w:rsidR="00D82287" w:rsidRPr="00BB4F90" w:rsidP="00D82287" w14:paraId="090EF51A" w14:textId="77777777">
      <w:pPr>
        <w:pStyle w:val="Default"/>
        <w:spacing w:after="22" w:line="276" w:lineRule="auto"/>
        <w:ind w:left="1440" w:firstLine="720"/>
        <w:rPr>
          <w:rFonts w:ascii="Arial" w:hAnsi="Arial" w:cs="Arial"/>
          <w:sz w:val="22"/>
          <w:szCs w:val="22"/>
        </w:rPr>
      </w:pPr>
      <w:r w:rsidRPr="00BB4F90">
        <w:rPr>
          <w:rFonts w:ascii="Arial" w:hAnsi="Arial" w:cs="Arial"/>
          <w:sz w:val="22"/>
          <w:szCs w:val="22"/>
        </w:rPr>
        <w:t xml:space="preserve">- Worked in Accounting domain as SAP FI end user </w:t>
      </w:r>
    </w:p>
    <w:p w:rsidR="001F078A" w:rsidRPr="00BB4F90" w:rsidP="000C6793" w14:paraId="407B37F4" w14:textId="77777777">
      <w:pPr>
        <w:autoSpaceDE w:val="0"/>
        <w:autoSpaceDN w:val="0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CE79DF" w:rsidRPr="00BB4F90" w:rsidP="00BB4F90" w14:paraId="32034E25" w14:textId="77777777">
      <w:pPr>
        <w:keepNext/>
        <w:shd w:val="clear" w:color="auto" w:fill="D9D9D9"/>
        <w:autoSpaceDE w:val="0"/>
        <w:autoSpaceDN w:val="0"/>
        <w:spacing w:before="40" w:after="20" w:line="360" w:lineRule="auto"/>
        <w:ind w:left="2160"/>
        <w:jc w:val="both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sz w:val="20"/>
          <w:szCs w:val="20"/>
          <w:lang w:val="en-US"/>
        </w:rPr>
        <w:t>HOBBIES &amp; INTERESTS</w:t>
      </w:r>
    </w:p>
    <w:p w:rsidR="00961C88" w:rsidRPr="00BB4F90" w:rsidP="00C66101" w14:paraId="43D99F1C" w14:textId="77777777">
      <w:pPr>
        <w:pStyle w:val="ListParagraph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Arial" w:hAnsi="Arial" w:cs="Arial"/>
          <w:bCs/>
          <w:kern w:val="18"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kern w:val="18"/>
          <w:sz w:val="20"/>
          <w:szCs w:val="20"/>
          <w:lang w:val="en-US"/>
        </w:rPr>
        <w:t>Hobbies</w:t>
      </w:r>
      <w:r w:rsidRPr="00BB4F90" w:rsidR="00723336">
        <w:rPr>
          <w:rFonts w:ascii="Arial" w:hAnsi="Arial" w:cs="Arial"/>
          <w:bCs/>
          <w:kern w:val="18"/>
          <w:sz w:val="20"/>
          <w:szCs w:val="20"/>
          <w:lang w:val="en-US"/>
        </w:rPr>
        <w:t xml:space="preserve"> – </w:t>
      </w:r>
      <w:r w:rsidRPr="00BB4F90" w:rsidR="00BD35F5">
        <w:rPr>
          <w:rFonts w:ascii="Arial" w:hAnsi="Arial" w:cs="Arial"/>
          <w:bCs/>
          <w:kern w:val="18"/>
          <w:sz w:val="20"/>
          <w:szCs w:val="20"/>
          <w:lang w:val="en-US"/>
        </w:rPr>
        <w:t>Gardening</w:t>
      </w:r>
      <w:r w:rsidRPr="00BB4F90" w:rsidR="00023C75">
        <w:rPr>
          <w:rFonts w:ascii="Arial" w:hAnsi="Arial" w:cs="Arial"/>
          <w:bCs/>
          <w:kern w:val="18"/>
          <w:sz w:val="20"/>
          <w:szCs w:val="20"/>
          <w:lang w:val="en-US"/>
        </w:rPr>
        <w:t xml:space="preserve">, </w:t>
      </w:r>
      <w:r w:rsidRPr="00BB4F90" w:rsidR="00BD35F5">
        <w:rPr>
          <w:rFonts w:ascii="Arial" w:hAnsi="Arial" w:cs="Arial"/>
          <w:bCs/>
          <w:kern w:val="18"/>
          <w:sz w:val="20"/>
          <w:szCs w:val="20"/>
          <w:lang w:val="en-US"/>
        </w:rPr>
        <w:t xml:space="preserve">Swimming, </w:t>
      </w:r>
      <w:r w:rsidRPr="00BB4F90" w:rsidR="00023C75">
        <w:rPr>
          <w:rFonts w:ascii="Arial" w:hAnsi="Arial" w:cs="Arial"/>
          <w:bCs/>
          <w:kern w:val="18"/>
          <w:sz w:val="20"/>
          <w:szCs w:val="20"/>
          <w:lang w:val="en-US"/>
        </w:rPr>
        <w:t>Playing Cricket.</w:t>
      </w:r>
      <w:r w:rsidRPr="00BB4F90" w:rsidR="00023C75">
        <w:rPr>
          <w:rFonts w:ascii="Arial" w:hAnsi="Arial" w:cs="Arial"/>
          <w:bCs/>
          <w:kern w:val="18"/>
          <w:sz w:val="20"/>
          <w:szCs w:val="20"/>
          <w:lang w:val="en-US"/>
        </w:rPr>
        <w:tab/>
      </w:r>
    </w:p>
    <w:p w:rsidR="00964CDF" w:rsidRPr="00BB4F90" w:rsidP="00C66101" w14:paraId="0EB9BB75" w14:textId="77777777">
      <w:pPr>
        <w:pStyle w:val="ListParagraph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Arial" w:hAnsi="Arial" w:cs="Arial"/>
          <w:bCs/>
          <w:kern w:val="18"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kern w:val="18"/>
          <w:sz w:val="20"/>
          <w:szCs w:val="20"/>
          <w:lang w:val="en-US"/>
        </w:rPr>
        <w:t>Languages known</w:t>
      </w:r>
      <w:r w:rsidRPr="00BB4F90">
        <w:rPr>
          <w:rFonts w:ascii="Arial" w:hAnsi="Arial" w:cs="Arial"/>
          <w:bCs/>
          <w:kern w:val="18"/>
          <w:sz w:val="20"/>
          <w:szCs w:val="20"/>
          <w:lang w:val="en-US"/>
        </w:rPr>
        <w:t xml:space="preserve"> – English, Hindi and Marathi </w:t>
      </w:r>
    </w:p>
    <w:p w:rsidR="004C46B6" w:rsidRPr="00BB4F90" w:rsidP="001D316A" w14:paraId="06593985" w14:textId="77777777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kern w:val="18"/>
          <w:sz w:val="20"/>
          <w:szCs w:val="20"/>
          <w:lang w:val="en-US"/>
        </w:rPr>
      </w:pPr>
    </w:p>
    <w:p w:rsidR="000D2A6E" w:rsidRPr="00BB4F90" w:rsidP="00874384" w14:paraId="280057C5" w14:textId="77777777">
      <w:pPr>
        <w:keepNext/>
        <w:shd w:val="clear" w:color="auto" w:fill="D9D9D9"/>
        <w:autoSpaceDE w:val="0"/>
        <w:autoSpaceDN w:val="0"/>
        <w:spacing w:before="40" w:after="20" w:line="360" w:lineRule="auto"/>
        <w:ind w:left="2160"/>
        <w:jc w:val="both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sz w:val="20"/>
          <w:szCs w:val="20"/>
          <w:lang w:val="en-US"/>
        </w:rPr>
        <w:t>STRENGTHS</w:t>
      </w:r>
    </w:p>
    <w:p w:rsidR="00CE79DF" w:rsidRPr="00BB4F90" w:rsidP="001D316A" w14:paraId="3033D9BD" w14:textId="77777777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kern w:val="18"/>
          <w:sz w:val="20"/>
          <w:szCs w:val="20"/>
          <w:lang w:val="en-US"/>
        </w:rPr>
      </w:pPr>
    </w:p>
    <w:p w:rsidR="002160E3" w:rsidRPr="00BB4F90" w:rsidP="00874384" w14:paraId="5034F1D7" w14:textId="45F2F9A0">
      <w:pPr>
        <w:autoSpaceDE w:val="0"/>
        <w:autoSpaceDN w:val="0"/>
        <w:spacing w:line="360" w:lineRule="auto"/>
        <w:ind w:left="1440" w:firstLine="720"/>
        <w:jc w:val="both"/>
        <w:rPr>
          <w:rFonts w:ascii="Arial" w:hAnsi="Arial" w:cs="Arial"/>
          <w:bCs/>
          <w:kern w:val="18"/>
          <w:sz w:val="20"/>
          <w:szCs w:val="20"/>
          <w:lang w:val="en-US"/>
        </w:rPr>
      </w:pPr>
      <w:r w:rsidRPr="00BB4F90">
        <w:rPr>
          <w:rFonts w:ascii="Arial" w:hAnsi="Arial" w:cs="Arial"/>
          <w:bCs/>
          <w:kern w:val="18"/>
          <w:sz w:val="20"/>
          <w:szCs w:val="20"/>
          <w:lang w:val="en-US"/>
        </w:rPr>
        <w:t xml:space="preserve">Confident, </w:t>
      </w:r>
      <w:r w:rsidRPr="00BB4F90" w:rsidR="00E97E52">
        <w:rPr>
          <w:rFonts w:ascii="Arial" w:hAnsi="Arial" w:cs="Arial"/>
          <w:bCs/>
          <w:kern w:val="18"/>
          <w:sz w:val="20"/>
          <w:szCs w:val="20"/>
          <w:lang w:val="en-US"/>
        </w:rPr>
        <w:t>Co-operative</w:t>
      </w:r>
      <w:r w:rsidRPr="00BB4F90">
        <w:rPr>
          <w:rFonts w:ascii="Arial" w:hAnsi="Arial" w:cs="Arial"/>
          <w:bCs/>
          <w:kern w:val="18"/>
          <w:sz w:val="20"/>
          <w:szCs w:val="20"/>
          <w:lang w:val="en-US"/>
        </w:rPr>
        <w:t>, Enthusia</w:t>
      </w:r>
      <w:r w:rsidRPr="00BB4F90" w:rsidR="0045561C">
        <w:rPr>
          <w:rFonts w:ascii="Arial" w:hAnsi="Arial" w:cs="Arial"/>
          <w:bCs/>
          <w:kern w:val="18"/>
          <w:sz w:val="20"/>
          <w:szCs w:val="20"/>
          <w:lang w:val="en-US"/>
        </w:rPr>
        <w:t>stic</w:t>
      </w:r>
      <w:r w:rsidRPr="00BB4F90" w:rsidR="00DC5D82">
        <w:rPr>
          <w:rFonts w:ascii="Arial" w:hAnsi="Arial" w:cs="Arial"/>
          <w:bCs/>
          <w:kern w:val="18"/>
          <w:sz w:val="20"/>
          <w:szCs w:val="20"/>
          <w:lang w:val="en-US"/>
        </w:rPr>
        <w:t xml:space="preserve">, </w:t>
      </w:r>
      <w:r w:rsidRPr="00BB4F90" w:rsidR="001F078A">
        <w:rPr>
          <w:rFonts w:ascii="Arial" w:hAnsi="Arial" w:cs="Arial"/>
          <w:bCs/>
          <w:kern w:val="18"/>
          <w:sz w:val="20"/>
          <w:szCs w:val="20"/>
          <w:lang w:val="en-US"/>
        </w:rPr>
        <w:t>etc</w:t>
      </w:r>
    </w:p>
    <w:p w:rsidR="00022288" w:rsidRPr="00BB4F90" w:rsidP="00874384" w14:paraId="1A2E9834" w14:textId="77777777">
      <w:pPr>
        <w:keepNext/>
        <w:shd w:val="clear" w:color="auto" w:fill="D9D9D9"/>
        <w:autoSpaceDE w:val="0"/>
        <w:autoSpaceDN w:val="0"/>
        <w:spacing w:before="40" w:after="20" w:line="360" w:lineRule="auto"/>
        <w:ind w:left="2115" w:firstLine="45"/>
        <w:jc w:val="both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sz w:val="20"/>
          <w:szCs w:val="20"/>
          <w:lang w:val="en-US"/>
        </w:rPr>
        <w:t>PERSONAL DETAILS</w:t>
      </w:r>
    </w:p>
    <w:p w:rsidR="001F6413" w:rsidRPr="00BB4F90" w:rsidP="006802D9" w14:paraId="0891C73B" w14:textId="77777777">
      <w:pPr>
        <w:spacing w:line="360" w:lineRule="auto"/>
        <w:ind w:left="5040"/>
        <w:jc w:val="both"/>
        <w:rPr>
          <w:rFonts w:ascii="Arial" w:hAnsi="Arial" w:cs="Arial"/>
          <w:sz w:val="20"/>
          <w:szCs w:val="20"/>
        </w:rPr>
      </w:pPr>
    </w:p>
    <w:p w:rsidR="0028472D" w:rsidP="00425552" w14:paraId="5B94C8B8" w14:textId="484B7BD2">
      <w:pPr>
        <w:numPr>
          <w:ilvl w:val="0"/>
          <w:numId w:val="2"/>
        </w:numPr>
        <w:tabs>
          <w:tab w:val="num" w:pos="2565"/>
        </w:tabs>
        <w:spacing w:line="276" w:lineRule="auto"/>
        <w:ind w:left="5040" w:hanging="2835"/>
        <w:jc w:val="both"/>
        <w:rPr>
          <w:rFonts w:ascii="Arial" w:hAnsi="Arial" w:cs="Arial"/>
          <w:sz w:val="20"/>
          <w:szCs w:val="20"/>
        </w:rPr>
      </w:pPr>
      <w:r w:rsidRPr="00BB4F90">
        <w:rPr>
          <w:rFonts w:ascii="Arial" w:hAnsi="Arial" w:cs="Arial"/>
          <w:b/>
          <w:sz w:val="20"/>
          <w:szCs w:val="20"/>
        </w:rPr>
        <w:t xml:space="preserve">Permanent </w:t>
      </w:r>
      <w:r w:rsidRPr="00BB4F90" w:rsidR="006802D9">
        <w:rPr>
          <w:rFonts w:ascii="Arial" w:hAnsi="Arial" w:cs="Arial"/>
          <w:b/>
          <w:sz w:val="20"/>
          <w:szCs w:val="20"/>
        </w:rPr>
        <w:t>Address:</w:t>
      </w:r>
      <w:r w:rsidRPr="00BB4F90">
        <w:rPr>
          <w:rFonts w:ascii="Arial" w:hAnsi="Arial" w:cs="Arial"/>
          <w:b/>
          <w:sz w:val="20"/>
          <w:szCs w:val="20"/>
        </w:rPr>
        <w:t xml:space="preserve"> </w:t>
      </w:r>
      <w:r w:rsidRPr="00BB4F90">
        <w:rPr>
          <w:rFonts w:ascii="Arial" w:hAnsi="Arial" w:cs="Arial"/>
          <w:sz w:val="20"/>
          <w:szCs w:val="20"/>
        </w:rPr>
        <w:t xml:space="preserve">House no-2788, Balapur road, </w:t>
      </w:r>
      <w:r w:rsidRPr="00BB4F90" w:rsidR="000C6793">
        <w:rPr>
          <w:rFonts w:ascii="Arial" w:hAnsi="Arial" w:cs="Arial"/>
          <w:sz w:val="20"/>
          <w:szCs w:val="20"/>
        </w:rPr>
        <w:t>Wadegaon, Dist-Akola,</w:t>
      </w:r>
      <w:r w:rsidR="006802D9">
        <w:rPr>
          <w:rFonts w:ascii="Arial" w:hAnsi="Arial" w:cs="Arial"/>
          <w:sz w:val="20"/>
          <w:szCs w:val="20"/>
        </w:rPr>
        <w:t xml:space="preserve"> </w:t>
      </w:r>
      <w:r w:rsidRPr="00BB4F90" w:rsidR="000C6793">
        <w:rPr>
          <w:rFonts w:ascii="Arial" w:hAnsi="Arial" w:cs="Arial"/>
          <w:sz w:val="20"/>
          <w:szCs w:val="20"/>
        </w:rPr>
        <w:t>Maharashtra,</w:t>
      </w:r>
      <w:r w:rsidRPr="00BB4F90">
        <w:rPr>
          <w:rFonts w:ascii="Arial" w:hAnsi="Arial" w:cs="Arial"/>
          <w:sz w:val="20"/>
          <w:szCs w:val="20"/>
        </w:rPr>
        <w:t xml:space="preserve"> </w:t>
      </w:r>
      <w:r w:rsidRPr="00BB4F90">
        <w:rPr>
          <w:rFonts w:ascii="Arial" w:hAnsi="Arial" w:cs="Arial"/>
          <w:sz w:val="20"/>
          <w:szCs w:val="20"/>
        </w:rPr>
        <w:t>Pin-444502</w:t>
      </w:r>
      <w:r w:rsidRPr="00BB4F90" w:rsidR="000C6793">
        <w:rPr>
          <w:rFonts w:ascii="Arial" w:hAnsi="Arial" w:cs="Arial"/>
          <w:sz w:val="20"/>
          <w:szCs w:val="20"/>
        </w:rPr>
        <w:t>.</w:t>
      </w:r>
    </w:p>
    <w:p w:rsidR="00425552" w:rsidRPr="00BB4F90" w:rsidP="00425552" w14:paraId="2AC0EB0D" w14:textId="77777777">
      <w:pPr>
        <w:spacing w:line="276" w:lineRule="auto"/>
        <w:ind w:left="5040"/>
        <w:jc w:val="both"/>
        <w:rPr>
          <w:rFonts w:ascii="Arial" w:hAnsi="Arial" w:cs="Arial"/>
          <w:sz w:val="20"/>
          <w:szCs w:val="20"/>
        </w:rPr>
      </w:pPr>
    </w:p>
    <w:p w:rsidR="0023505D" w:rsidP="00425552" w14:paraId="75E53413" w14:textId="5E9C3CDB">
      <w:pPr>
        <w:numPr>
          <w:ilvl w:val="0"/>
          <w:numId w:val="2"/>
        </w:numPr>
        <w:tabs>
          <w:tab w:val="num" w:pos="2565"/>
        </w:tabs>
        <w:spacing w:line="276" w:lineRule="auto"/>
        <w:ind w:left="5040" w:hanging="2835"/>
        <w:rPr>
          <w:rFonts w:ascii="Arial" w:hAnsi="Arial" w:cs="Arial"/>
          <w:sz w:val="20"/>
          <w:szCs w:val="20"/>
        </w:rPr>
      </w:pPr>
      <w:r w:rsidRPr="00BB4F90">
        <w:rPr>
          <w:rFonts w:ascii="Arial" w:hAnsi="Arial" w:cs="Arial"/>
          <w:b/>
          <w:sz w:val="20"/>
          <w:szCs w:val="20"/>
        </w:rPr>
        <w:t>Current Address</w:t>
      </w:r>
      <w:r w:rsidRPr="00BB4F90">
        <w:rPr>
          <w:rFonts w:ascii="Arial" w:hAnsi="Arial" w:cs="Arial"/>
          <w:b/>
          <w:sz w:val="20"/>
          <w:szCs w:val="20"/>
        </w:rPr>
        <w:t>:</w:t>
      </w:r>
      <w:r w:rsidRPr="00BB4F90" w:rsidR="00CB32DB">
        <w:rPr>
          <w:rFonts w:ascii="Arial" w:hAnsi="Arial" w:cs="Arial"/>
          <w:sz w:val="20"/>
          <w:szCs w:val="20"/>
        </w:rPr>
        <w:t xml:space="preserve"> </w:t>
      </w:r>
      <w:r w:rsidRPr="00BB4F90" w:rsidR="004F7DD9">
        <w:rPr>
          <w:rFonts w:ascii="Arial" w:hAnsi="Arial" w:cs="Arial"/>
          <w:sz w:val="20"/>
          <w:szCs w:val="20"/>
        </w:rPr>
        <w:t xml:space="preserve">Aster 205, Shiv Elite township, </w:t>
      </w:r>
      <w:r w:rsidR="00BB4F90">
        <w:rPr>
          <w:rFonts w:ascii="Arial" w:hAnsi="Arial" w:cs="Arial"/>
          <w:sz w:val="20"/>
          <w:szCs w:val="20"/>
        </w:rPr>
        <w:t xml:space="preserve">New Khapri, </w:t>
      </w:r>
      <w:r w:rsidRPr="00BB4F90" w:rsidR="004F7DD9">
        <w:rPr>
          <w:rFonts w:ascii="Arial" w:hAnsi="Arial" w:cs="Arial"/>
          <w:sz w:val="20"/>
          <w:szCs w:val="20"/>
        </w:rPr>
        <w:t>Wardha road,</w:t>
      </w:r>
      <w:r w:rsidR="00425552">
        <w:rPr>
          <w:rFonts w:ascii="Arial" w:hAnsi="Arial" w:cs="Arial"/>
          <w:sz w:val="20"/>
          <w:szCs w:val="20"/>
        </w:rPr>
        <w:t xml:space="preserve"> </w:t>
      </w:r>
      <w:r w:rsidRPr="00BB4F90" w:rsidR="004F7DD9">
        <w:rPr>
          <w:rFonts w:ascii="Arial" w:hAnsi="Arial" w:cs="Arial"/>
          <w:sz w:val="20"/>
          <w:szCs w:val="20"/>
        </w:rPr>
        <w:t xml:space="preserve">Nagpur. </w:t>
      </w:r>
      <w:r w:rsidRPr="00BB4F90" w:rsidR="00FC1E24">
        <w:rPr>
          <w:rFonts w:ascii="Arial" w:hAnsi="Arial" w:cs="Arial"/>
          <w:sz w:val="20"/>
          <w:szCs w:val="20"/>
        </w:rPr>
        <w:t>441108</w:t>
      </w:r>
    </w:p>
    <w:p w:rsidR="00425552" w:rsidP="00425552" w14:paraId="02F84406" w14:textId="77777777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8B5809" w:rsidRPr="00BB4F90" w:rsidP="00425552" w14:paraId="41F67FEC" w14:textId="5E628B2A">
      <w:pPr>
        <w:numPr>
          <w:ilvl w:val="0"/>
          <w:numId w:val="2"/>
        </w:numPr>
        <w:tabs>
          <w:tab w:val="num" w:pos="2565"/>
        </w:tabs>
        <w:spacing w:line="276" w:lineRule="auto"/>
        <w:ind w:left="2565"/>
        <w:rPr>
          <w:rFonts w:ascii="Arial" w:hAnsi="Arial" w:cs="Arial"/>
          <w:b/>
          <w:sz w:val="20"/>
          <w:szCs w:val="20"/>
          <w:lang w:val="en-US"/>
        </w:rPr>
      </w:pPr>
      <w:r w:rsidRPr="00BB4F90">
        <w:rPr>
          <w:rFonts w:ascii="Arial" w:hAnsi="Arial" w:cs="Arial"/>
          <w:b/>
          <w:sz w:val="20"/>
          <w:szCs w:val="20"/>
        </w:rPr>
        <w:t>Mobile:</w:t>
      </w:r>
      <w:r w:rsidRPr="00BB4F90" w:rsidR="005B4190">
        <w:rPr>
          <w:rFonts w:ascii="Arial" w:hAnsi="Arial" w:cs="Arial"/>
          <w:b/>
          <w:sz w:val="20"/>
          <w:szCs w:val="20"/>
        </w:rPr>
        <w:t xml:space="preserve"> </w:t>
      </w:r>
      <w:r w:rsidRPr="00BB4F90">
        <w:rPr>
          <w:rFonts w:ascii="Arial" w:hAnsi="Arial" w:cs="Arial"/>
          <w:b/>
          <w:sz w:val="20"/>
          <w:szCs w:val="20"/>
        </w:rPr>
        <w:t>+</w:t>
      </w:r>
      <w:r w:rsidRPr="00BB4F90" w:rsidR="006A6B63">
        <w:rPr>
          <w:rFonts w:ascii="Arial" w:hAnsi="Arial" w:cs="Arial"/>
          <w:b/>
          <w:sz w:val="20"/>
          <w:szCs w:val="20"/>
        </w:rPr>
        <w:t>91</w:t>
      </w:r>
      <w:r w:rsidR="00BB4F90">
        <w:rPr>
          <w:rFonts w:ascii="Arial" w:hAnsi="Arial" w:cs="Arial"/>
          <w:b/>
          <w:sz w:val="20"/>
          <w:szCs w:val="20"/>
        </w:rPr>
        <w:t xml:space="preserve"> </w:t>
      </w:r>
      <w:r w:rsidRPr="00BB4F90" w:rsidR="003D5EA8">
        <w:rPr>
          <w:rFonts w:ascii="Arial" w:hAnsi="Arial" w:cs="Arial"/>
          <w:b/>
          <w:sz w:val="20"/>
          <w:szCs w:val="20"/>
        </w:rPr>
        <w:t>9975539940</w:t>
      </w:r>
    </w:p>
    <w:p w:rsidR="00291A9C" w:rsidRPr="00BB4F90" w:rsidP="00425552" w14:paraId="50E724B8" w14:textId="51A89E01">
      <w:pPr>
        <w:numPr>
          <w:ilvl w:val="0"/>
          <w:numId w:val="2"/>
        </w:numPr>
        <w:tabs>
          <w:tab w:val="num" w:pos="2565"/>
        </w:tabs>
        <w:spacing w:line="276" w:lineRule="auto"/>
        <w:ind w:left="2565"/>
        <w:rPr>
          <w:rFonts w:ascii="Arial" w:hAnsi="Arial" w:cs="Arial"/>
          <w:color w:val="000000"/>
          <w:sz w:val="20"/>
          <w:szCs w:val="20"/>
          <w:lang w:val="en-US"/>
        </w:rPr>
      </w:pPr>
      <w:r w:rsidRPr="00BB4F90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Marital </w:t>
      </w:r>
      <w:r w:rsidRPr="00BB4F90" w:rsidR="006802D9">
        <w:rPr>
          <w:rFonts w:ascii="Arial" w:hAnsi="Arial" w:cs="Arial"/>
          <w:b/>
          <w:color w:val="000000"/>
          <w:sz w:val="20"/>
          <w:szCs w:val="20"/>
          <w:lang w:val="en-US"/>
        </w:rPr>
        <w:t>Status:</w:t>
      </w:r>
      <w:r w:rsidRPr="00BB4F90" w:rsidR="007B2C6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B4F90" w:rsidR="00764CD3">
        <w:rPr>
          <w:rFonts w:ascii="Arial" w:hAnsi="Arial" w:cs="Arial"/>
          <w:color w:val="000000"/>
          <w:sz w:val="20"/>
          <w:szCs w:val="20"/>
          <w:lang w:val="en-US"/>
        </w:rPr>
        <w:t>Married</w:t>
      </w:r>
    </w:p>
    <w:p w:rsidR="00C61593" w:rsidRPr="00BB4F90" w:rsidP="00425552" w14:paraId="2C84DAE9" w14:textId="6827A082">
      <w:pPr>
        <w:numPr>
          <w:ilvl w:val="0"/>
          <w:numId w:val="2"/>
        </w:numPr>
        <w:tabs>
          <w:tab w:val="num" w:pos="2565"/>
        </w:tabs>
        <w:spacing w:line="276" w:lineRule="auto"/>
        <w:ind w:left="2565"/>
        <w:rPr>
          <w:rStyle w:val="Hyperlink"/>
          <w:rFonts w:ascii="Arial" w:hAnsi="Arial" w:cs="Arial"/>
          <w:b/>
          <w:color w:val="auto"/>
          <w:sz w:val="20"/>
          <w:szCs w:val="20"/>
          <w:u w:val="none"/>
          <w:lang w:val="en-US"/>
        </w:rPr>
      </w:pPr>
      <w:r w:rsidRPr="00BB4F90">
        <w:rPr>
          <w:rFonts w:ascii="Arial" w:hAnsi="Arial" w:cs="Arial"/>
          <w:b/>
          <w:color w:val="000000"/>
          <w:sz w:val="20"/>
          <w:szCs w:val="20"/>
          <w:lang w:val="en-US"/>
        </w:rPr>
        <w:t>Email</w:t>
      </w:r>
      <w:r w:rsidRPr="00BB4F90">
        <w:rPr>
          <w:rFonts w:ascii="Arial" w:hAnsi="Arial" w:cs="Arial"/>
          <w:b/>
          <w:sz w:val="20"/>
          <w:szCs w:val="20"/>
          <w:lang w:val="en-US"/>
        </w:rPr>
        <w:t xml:space="preserve"> :</w:t>
      </w:r>
      <w:r w:rsidRPr="00BB4F90" w:rsidR="00AD16B5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11" w:history="1">
        <w:r w:rsidRPr="003303FB" w:rsidR="00BB4F90">
          <w:rPr>
            <w:rStyle w:val="Hyperlink"/>
            <w:rFonts w:ascii="Arial" w:hAnsi="Arial" w:cs="Arial"/>
            <w:i/>
          </w:rPr>
          <w:t>manishw002@gmail.com</w:t>
        </w:r>
      </w:hyperlink>
      <w:r w:rsidRPr="00BB4F90" w:rsidR="004402EA">
        <w:rPr>
          <w:rStyle w:val="Hyperlink"/>
          <w:rFonts w:ascii="Arial" w:hAnsi="Arial" w:cs="Arial"/>
          <w:i/>
        </w:rPr>
        <w:t>,</w:t>
      </w:r>
      <w:r w:rsidR="00874384">
        <w:rPr>
          <w:rStyle w:val="Hyperlink"/>
          <w:rFonts w:ascii="Arial" w:hAnsi="Arial" w:cs="Arial"/>
          <w:i/>
        </w:rPr>
        <w:t xml:space="preserve"> </w:t>
      </w:r>
      <w:hyperlink r:id="rId22" w:history="1">
        <w:r w:rsidRPr="00EF37F1" w:rsidR="00874384">
          <w:rPr>
            <w:rStyle w:val="Hyperlink"/>
            <w:rFonts w:ascii="Arial" w:hAnsi="Arial" w:cs="Arial"/>
            <w:i/>
          </w:rPr>
          <w:t>manish.wadkar@outlook.com</w:t>
        </w:r>
      </w:hyperlink>
      <w:r w:rsidRPr="00BB4F90" w:rsidR="00BB4F90">
        <w:rPr>
          <w:rStyle w:val="Hyperlink"/>
          <w:rFonts w:ascii="Arial" w:hAnsi="Arial" w:cs="Arial"/>
          <w:i/>
        </w:rPr>
        <w:t>;</w:t>
      </w:r>
    </w:p>
    <w:p w:rsidR="00BB4F90" w:rsidRPr="00BB4F90" w:rsidP="00BB4F90" w14:paraId="4111B25D" w14:textId="77777777">
      <w:pPr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C61593" w:rsidRPr="00BB4F90" w:rsidP="00425552" w14:paraId="7FCEE59F" w14:textId="77777777">
      <w:pPr>
        <w:keepNext/>
        <w:shd w:val="clear" w:color="auto" w:fill="D9D9D9"/>
        <w:autoSpaceDE w:val="0"/>
        <w:autoSpaceDN w:val="0"/>
        <w:spacing w:before="40" w:after="20" w:line="360" w:lineRule="auto"/>
        <w:ind w:left="2160" w:firstLine="405"/>
        <w:jc w:val="both"/>
        <w:outlineLvl w:val="2"/>
        <w:rPr>
          <w:rFonts w:ascii="Arial" w:hAnsi="Arial" w:cs="Arial"/>
          <w:b/>
          <w:bCs/>
          <w:sz w:val="20"/>
          <w:szCs w:val="20"/>
          <w:lang w:val="en-US"/>
        </w:rPr>
      </w:pPr>
      <w:r w:rsidRPr="00BB4F90">
        <w:rPr>
          <w:rFonts w:ascii="Arial" w:hAnsi="Arial" w:cs="Arial"/>
          <w:b/>
          <w:bCs/>
          <w:sz w:val="20"/>
          <w:szCs w:val="20"/>
          <w:lang w:val="en-US"/>
        </w:rPr>
        <w:t>DECLARATION</w:t>
      </w:r>
    </w:p>
    <w:p w:rsidR="00C61593" w:rsidRPr="00BB4F90" w:rsidP="00425552" w14:paraId="3F4C01D1" w14:textId="77777777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BB4F90">
        <w:rPr>
          <w:rFonts w:ascii="Arial" w:hAnsi="Arial" w:cs="Arial"/>
          <w:sz w:val="20"/>
          <w:szCs w:val="20"/>
        </w:rPr>
        <w:t>Here by acknowledge that all the above information provided by me is true to best of my knowledge. I promise to give best of my services to your organization.</w:t>
      </w:r>
      <w:r w:rsidRPr="00BB4F90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</w:t>
      </w:r>
    </w:p>
    <w:p w:rsidR="00C61593" w:rsidRPr="00BB4F90" w:rsidP="001D316A" w14:paraId="61EE8EE8" w14:textId="77777777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B4F90">
        <w:rPr>
          <w:rFonts w:ascii="Arial" w:hAnsi="Arial" w:cs="Arial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------------</w:t>
      </w:r>
    </w:p>
    <w:p w:rsidR="00C61593" w:rsidRPr="00BB4F90" w:rsidP="001D316A" w14:paraId="17ED4E46" w14:textId="77777777">
      <w:pPr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B4F90">
        <w:rPr>
          <w:rFonts w:ascii="Arial" w:hAnsi="Arial" w:cs="Arial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Signature</w:t>
      </w:r>
    </w:p>
    <w:p w:rsidR="00C61593" w:rsidRPr="00BB4F90" w:rsidP="001D316A" w14:paraId="05E08DCD" w14:textId="0436F482">
      <w:pPr>
        <w:spacing w:line="360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BB4F90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</w:t>
      </w:r>
      <w:r>
        <w:pict>
          <v:shape id="_x0000_s1029" type="#_x0000_t75" style="width:1pt;height:1pt;margin-top:0;margin-left:0;position:absolute;z-index:251659264">
            <v:imagedata r:id="rId23"/>
          </v:shape>
        </w:pict>
      </w:r>
    </w:p>
    <w:sectPr w:rsidSect="003F2F0F">
      <w:headerReference w:type="default" r:id="rId24"/>
      <w:pgSz w:w="12240" w:h="15840"/>
      <w:pgMar w:top="284" w:right="1043" w:bottom="578" w:left="1151" w:header="0" w:footer="21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2F0F" w14:paraId="410E9129" w14:textId="4A8F6887">
    <w:pPr>
      <w:pStyle w:val="Header"/>
    </w:pPr>
  </w:p>
  <w:p w:rsidR="00E30D63" w:rsidRPr="00635484" w:rsidP="003F2F0F" w14:paraId="7DB095BC" w14:textId="42974A6A">
    <w:pPr>
      <w:pStyle w:val="Header"/>
      <w:tabs>
        <w:tab w:val="left" w:pos="2580"/>
        <w:tab w:val="left" w:pos="2985"/>
      </w:tabs>
      <w:spacing w:after="120"/>
      <w:jc w:val="center"/>
      <w:rPr>
        <w:b/>
        <w:bCs/>
        <w:color w:val="1F497D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D24E66"/>
    <w:multiLevelType w:val="hybridMultilevel"/>
    <w:tmpl w:val="ADFE6E1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5215E86"/>
    <w:multiLevelType w:val="hybridMultilevel"/>
    <w:tmpl w:val="4FD61560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86E1398"/>
    <w:multiLevelType w:val="hybridMultilevel"/>
    <w:tmpl w:val="C5FC0808"/>
    <w:lvl w:ilvl="0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4">
    <w:nsid w:val="4A316DAF"/>
    <w:multiLevelType w:val="multilevel"/>
    <w:tmpl w:val="5BA410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018689A"/>
    <w:multiLevelType w:val="hybridMultilevel"/>
    <w:tmpl w:val="0D049D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23872"/>
    <w:multiLevelType w:val="hybridMultilevel"/>
    <w:tmpl w:val="5AF4D690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DDD183A"/>
    <w:multiLevelType w:val="hybridMultilevel"/>
    <w:tmpl w:val="7884BBB4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3472C30"/>
    <w:multiLevelType w:val="hybridMultilevel"/>
    <w:tmpl w:val="8B7A5AC0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58F3AA4"/>
    <w:multiLevelType w:val="hybridMultilevel"/>
    <w:tmpl w:val="62A49916"/>
    <w:lvl w:ilvl="0">
      <w:start w:val="2"/>
      <w:numFmt w:val="decimal"/>
      <w:lvlText w:val="%1)"/>
      <w:lvlJc w:val="left"/>
      <w:pPr>
        <w:ind w:left="2520" w:hanging="360"/>
      </w:pPr>
      <w:rPr>
        <w:rFonts w:hint="default"/>
        <w:i w:val="0"/>
        <w:color w:val="000000"/>
        <w:sz w:val="26"/>
        <w:u w:val="none"/>
      </w:rPr>
    </w:lvl>
    <w:lvl w:ilvl="1" w:tentative="1">
      <w:start w:val="1"/>
      <w:numFmt w:val="lowerLetter"/>
      <w:lvlText w:val="%2."/>
      <w:lvlJc w:val="left"/>
      <w:pPr>
        <w:ind w:left="3240" w:hanging="360"/>
      </w:pPr>
    </w:lvl>
    <w:lvl w:ilvl="2" w:tentative="1">
      <w:start w:val="1"/>
      <w:numFmt w:val="lowerRoman"/>
      <w:lvlText w:val="%3."/>
      <w:lvlJc w:val="right"/>
      <w:pPr>
        <w:ind w:left="3960" w:hanging="180"/>
      </w:p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BF82361"/>
    <w:multiLevelType w:val="multilevel"/>
    <w:tmpl w:val="119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BBE"/>
    <w:rsid w:val="0000457E"/>
    <w:rsid w:val="000067B6"/>
    <w:rsid w:val="00022288"/>
    <w:rsid w:val="00023C75"/>
    <w:rsid w:val="00037F76"/>
    <w:rsid w:val="000473C0"/>
    <w:rsid w:val="000535CA"/>
    <w:rsid w:val="00057379"/>
    <w:rsid w:val="00060C47"/>
    <w:rsid w:val="000623D2"/>
    <w:rsid w:val="00071AA2"/>
    <w:rsid w:val="00072066"/>
    <w:rsid w:val="0007224C"/>
    <w:rsid w:val="00080BF6"/>
    <w:rsid w:val="000846EB"/>
    <w:rsid w:val="00086594"/>
    <w:rsid w:val="000868AD"/>
    <w:rsid w:val="00091B53"/>
    <w:rsid w:val="00092758"/>
    <w:rsid w:val="00092DBA"/>
    <w:rsid w:val="000952F0"/>
    <w:rsid w:val="00095938"/>
    <w:rsid w:val="000A7D84"/>
    <w:rsid w:val="000B2F37"/>
    <w:rsid w:val="000B31CD"/>
    <w:rsid w:val="000C0A6E"/>
    <w:rsid w:val="000C4189"/>
    <w:rsid w:val="000C5B79"/>
    <w:rsid w:val="000C6793"/>
    <w:rsid w:val="000D0667"/>
    <w:rsid w:val="000D266D"/>
    <w:rsid w:val="000D2A6E"/>
    <w:rsid w:val="000D4325"/>
    <w:rsid w:val="000D6D29"/>
    <w:rsid w:val="000D7E60"/>
    <w:rsid w:val="000E0731"/>
    <w:rsid w:val="000E08F9"/>
    <w:rsid w:val="000E39BA"/>
    <w:rsid w:val="000E5936"/>
    <w:rsid w:val="000F50A7"/>
    <w:rsid w:val="00101D44"/>
    <w:rsid w:val="00105861"/>
    <w:rsid w:val="00105B9D"/>
    <w:rsid w:val="00113789"/>
    <w:rsid w:val="00115BDE"/>
    <w:rsid w:val="001170C2"/>
    <w:rsid w:val="001201E9"/>
    <w:rsid w:val="001249A9"/>
    <w:rsid w:val="00124A04"/>
    <w:rsid w:val="00126612"/>
    <w:rsid w:val="001314B2"/>
    <w:rsid w:val="001316B5"/>
    <w:rsid w:val="00153365"/>
    <w:rsid w:val="00154C2B"/>
    <w:rsid w:val="0015660F"/>
    <w:rsid w:val="001574BF"/>
    <w:rsid w:val="00160E71"/>
    <w:rsid w:val="001721D2"/>
    <w:rsid w:val="001769AA"/>
    <w:rsid w:val="00182C9F"/>
    <w:rsid w:val="00182CEB"/>
    <w:rsid w:val="0018436F"/>
    <w:rsid w:val="0019162D"/>
    <w:rsid w:val="001A5129"/>
    <w:rsid w:val="001A51AE"/>
    <w:rsid w:val="001A709A"/>
    <w:rsid w:val="001B3EC3"/>
    <w:rsid w:val="001B6072"/>
    <w:rsid w:val="001C011D"/>
    <w:rsid w:val="001C0BBE"/>
    <w:rsid w:val="001C2D54"/>
    <w:rsid w:val="001C560D"/>
    <w:rsid w:val="001D014D"/>
    <w:rsid w:val="001D1B9F"/>
    <w:rsid w:val="001D23F8"/>
    <w:rsid w:val="001D316A"/>
    <w:rsid w:val="001E04EE"/>
    <w:rsid w:val="001E1AD0"/>
    <w:rsid w:val="001E64FF"/>
    <w:rsid w:val="001E6A75"/>
    <w:rsid w:val="001E76E2"/>
    <w:rsid w:val="001F078A"/>
    <w:rsid w:val="001F0D95"/>
    <w:rsid w:val="001F3771"/>
    <w:rsid w:val="001F6413"/>
    <w:rsid w:val="00201125"/>
    <w:rsid w:val="00202E2F"/>
    <w:rsid w:val="0020653E"/>
    <w:rsid w:val="0021099D"/>
    <w:rsid w:val="002160E3"/>
    <w:rsid w:val="0021674D"/>
    <w:rsid w:val="00222ABF"/>
    <w:rsid w:val="002242FF"/>
    <w:rsid w:val="00224B9E"/>
    <w:rsid w:val="002326D8"/>
    <w:rsid w:val="00234C7F"/>
    <w:rsid w:val="0023505D"/>
    <w:rsid w:val="00236718"/>
    <w:rsid w:val="00240A7A"/>
    <w:rsid w:val="00242574"/>
    <w:rsid w:val="0024328E"/>
    <w:rsid w:val="00243696"/>
    <w:rsid w:val="0025019F"/>
    <w:rsid w:val="0025388B"/>
    <w:rsid w:val="00254997"/>
    <w:rsid w:val="00257589"/>
    <w:rsid w:val="00266895"/>
    <w:rsid w:val="002732A8"/>
    <w:rsid w:val="00276DED"/>
    <w:rsid w:val="002802F0"/>
    <w:rsid w:val="002804C9"/>
    <w:rsid w:val="00282433"/>
    <w:rsid w:val="00284317"/>
    <w:rsid w:val="00284698"/>
    <w:rsid w:val="0028472D"/>
    <w:rsid w:val="00284CDA"/>
    <w:rsid w:val="0028535E"/>
    <w:rsid w:val="002875C1"/>
    <w:rsid w:val="00287710"/>
    <w:rsid w:val="00287ACA"/>
    <w:rsid w:val="00290B70"/>
    <w:rsid w:val="00290D42"/>
    <w:rsid w:val="00290DB1"/>
    <w:rsid w:val="00291A9C"/>
    <w:rsid w:val="00294A71"/>
    <w:rsid w:val="00294CB5"/>
    <w:rsid w:val="00296485"/>
    <w:rsid w:val="002A0226"/>
    <w:rsid w:val="002A0DBD"/>
    <w:rsid w:val="002A1A5B"/>
    <w:rsid w:val="002A6AEA"/>
    <w:rsid w:val="002B3F2C"/>
    <w:rsid w:val="002B69D5"/>
    <w:rsid w:val="002C41BE"/>
    <w:rsid w:val="002C4444"/>
    <w:rsid w:val="002C5466"/>
    <w:rsid w:val="002C550F"/>
    <w:rsid w:val="002C70DA"/>
    <w:rsid w:val="002C74B0"/>
    <w:rsid w:val="002D3388"/>
    <w:rsid w:val="002E4B19"/>
    <w:rsid w:val="002E4D2A"/>
    <w:rsid w:val="002E5A7E"/>
    <w:rsid w:val="002F57A6"/>
    <w:rsid w:val="002F7E16"/>
    <w:rsid w:val="00301CE7"/>
    <w:rsid w:val="0030227F"/>
    <w:rsid w:val="00304196"/>
    <w:rsid w:val="003078FD"/>
    <w:rsid w:val="00307D7A"/>
    <w:rsid w:val="00315227"/>
    <w:rsid w:val="00320E25"/>
    <w:rsid w:val="003215DE"/>
    <w:rsid w:val="00326930"/>
    <w:rsid w:val="003303FB"/>
    <w:rsid w:val="0033436D"/>
    <w:rsid w:val="00335445"/>
    <w:rsid w:val="0033777C"/>
    <w:rsid w:val="0034070D"/>
    <w:rsid w:val="00347831"/>
    <w:rsid w:val="00353F7D"/>
    <w:rsid w:val="003673FE"/>
    <w:rsid w:val="003718EF"/>
    <w:rsid w:val="0037221F"/>
    <w:rsid w:val="00380051"/>
    <w:rsid w:val="00383B8C"/>
    <w:rsid w:val="00391156"/>
    <w:rsid w:val="00391D88"/>
    <w:rsid w:val="00393A94"/>
    <w:rsid w:val="00395BAB"/>
    <w:rsid w:val="003A1884"/>
    <w:rsid w:val="003A5AD0"/>
    <w:rsid w:val="003B3936"/>
    <w:rsid w:val="003B6FE0"/>
    <w:rsid w:val="003C2D92"/>
    <w:rsid w:val="003C65B1"/>
    <w:rsid w:val="003D2652"/>
    <w:rsid w:val="003D4012"/>
    <w:rsid w:val="003D46CF"/>
    <w:rsid w:val="003D5E89"/>
    <w:rsid w:val="003D5EA8"/>
    <w:rsid w:val="003E2C5F"/>
    <w:rsid w:val="003E46B1"/>
    <w:rsid w:val="003E6A36"/>
    <w:rsid w:val="003F2F0F"/>
    <w:rsid w:val="0040727F"/>
    <w:rsid w:val="00407C68"/>
    <w:rsid w:val="0041042D"/>
    <w:rsid w:val="00412222"/>
    <w:rsid w:val="00414E27"/>
    <w:rsid w:val="00425552"/>
    <w:rsid w:val="004346CA"/>
    <w:rsid w:val="0043627D"/>
    <w:rsid w:val="00436757"/>
    <w:rsid w:val="004402EA"/>
    <w:rsid w:val="0044165C"/>
    <w:rsid w:val="00442BEC"/>
    <w:rsid w:val="00443215"/>
    <w:rsid w:val="0044351E"/>
    <w:rsid w:val="0044468D"/>
    <w:rsid w:val="0045561C"/>
    <w:rsid w:val="00455B04"/>
    <w:rsid w:val="0045689F"/>
    <w:rsid w:val="00470001"/>
    <w:rsid w:val="00471F59"/>
    <w:rsid w:val="00481EA9"/>
    <w:rsid w:val="00482C4A"/>
    <w:rsid w:val="00495BD5"/>
    <w:rsid w:val="00497A93"/>
    <w:rsid w:val="004A0DF7"/>
    <w:rsid w:val="004A3C95"/>
    <w:rsid w:val="004A75D8"/>
    <w:rsid w:val="004B1888"/>
    <w:rsid w:val="004B1C12"/>
    <w:rsid w:val="004B4BE1"/>
    <w:rsid w:val="004B69AB"/>
    <w:rsid w:val="004B7EB9"/>
    <w:rsid w:val="004C224C"/>
    <w:rsid w:val="004C3E97"/>
    <w:rsid w:val="004C46B6"/>
    <w:rsid w:val="004D194F"/>
    <w:rsid w:val="004D2E00"/>
    <w:rsid w:val="004D3C0F"/>
    <w:rsid w:val="004D45E7"/>
    <w:rsid w:val="004D62DB"/>
    <w:rsid w:val="004D7C96"/>
    <w:rsid w:val="004D7F09"/>
    <w:rsid w:val="004E27F4"/>
    <w:rsid w:val="004E2CB6"/>
    <w:rsid w:val="004E3AE2"/>
    <w:rsid w:val="004E67C3"/>
    <w:rsid w:val="004F45F1"/>
    <w:rsid w:val="004F7DD9"/>
    <w:rsid w:val="005011F4"/>
    <w:rsid w:val="005024F5"/>
    <w:rsid w:val="005056B4"/>
    <w:rsid w:val="005130B5"/>
    <w:rsid w:val="00514BD0"/>
    <w:rsid w:val="005164A3"/>
    <w:rsid w:val="005202CD"/>
    <w:rsid w:val="00521379"/>
    <w:rsid w:val="00523AB4"/>
    <w:rsid w:val="00526E41"/>
    <w:rsid w:val="00527C51"/>
    <w:rsid w:val="00535B5A"/>
    <w:rsid w:val="00541C1A"/>
    <w:rsid w:val="00542A78"/>
    <w:rsid w:val="005530D0"/>
    <w:rsid w:val="00554556"/>
    <w:rsid w:val="005600EE"/>
    <w:rsid w:val="005629C7"/>
    <w:rsid w:val="00563646"/>
    <w:rsid w:val="00570119"/>
    <w:rsid w:val="00571263"/>
    <w:rsid w:val="005737F4"/>
    <w:rsid w:val="005753E8"/>
    <w:rsid w:val="005762DA"/>
    <w:rsid w:val="00580E4D"/>
    <w:rsid w:val="00582304"/>
    <w:rsid w:val="00582353"/>
    <w:rsid w:val="0058733E"/>
    <w:rsid w:val="00587A71"/>
    <w:rsid w:val="00593A9C"/>
    <w:rsid w:val="005956D2"/>
    <w:rsid w:val="00597282"/>
    <w:rsid w:val="005A01F1"/>
    <w:rsid w:val="005A147D"/>
    <w:rsid w:val="005B0CF7"/>
    <w:rsid w:val="005B0E8B"/>
    <w:rsid w:val="005B250F"/>
    <w:rsid w:val="005B4190"/>
    <w:rsid w:val="005B45E5"/>
    <w:rsid w:val="005B47C9"/>
    <w:rsid w:val="005B7DC7"/>
    <w:rsid w:val="005C1240"/>
    <w:rsid w:val="005C18A4"/>
    <w:rsid w:val="005C2870"/>
    <w:rsid w:val="005C3AD7"/>
    <w:rsid w:val="005C5815"/>
    <w:rsid w:val="005C5BE5"/>
    <w:rsid w:val="005D0E95"/>
    <w:rsid w:val="005D2E07"/>
    <w:rsid w:val="005D684A"/>
    <w:rsid w:val="005D6BD2"/>
    <w:rsid w:val="005D7621"/>
    <w:rsid w:val="005E338B"/>
    <w:rsid w:val="005E348B"/>
    <w:rsid w:val="005E3E99"/>
    <w:rsid w:val="005E497C"/>
    <w:rsid w:val="005E4A33"/>
    <w:rsid w:val="005E69AA"/>
    <w:rsid w:val="005F150E"/>
    <w:rsid w:val="00600914"/>
    <w:rsid w:val="00602751"/>
    <w:rsid w:val="00606109"/>
    <w:rsid w:val="00607C08"/>
    <w:rsid w:val="00610D83"/>
    <w:rsid w:val="00612D96"/>
    <w:rsid w:val="00614FFD"/>
    <w:rsid w:val="00615328"/>
    <w:rsid w:val="00620130"/>
    <w:rsid w:val="00620A81"/>
    <w:rsid w:val="006216C6"/>
    <w:rsid w:val="00623EB1"/>
    <w:rsid w:val="0062471C"/>
    <w:rsid w:val="0062499C"/>
    <w:rsid w:val="006351D3"/>
    <w:rsid w:val="00635484"/>
    <w:rsid w:val="00636CC8"/>
    <w:rsid w:val="006377C8"/>
    <w:rsid w:val="006415F4"/>
    <w:rsid w:val="00643E6A"/>
    <w:rsid w:val="00650F14"/>
    <w:rsid w:val="006533E6"/>
    <w:rsid w:val="00653771"/>
    <w:rsid w:val="0065616D"/>
    <w:rsid w:val="00657A58"/>
    <w:rsid w:val="006601BD"/>
    <w:rsid w:val="006608FD"/>
    <w:rsid w:val="00671E1B"/>
    <w:rsid w:val="00671FAC"/>
    <w:rsid w:val="00674B63"/>
    <w:rsid w:val="006761F5"/>
    <w:rsid w:val="006778C5"/>
    <w:rsid w:val="006802D9"/>
    <w:rsid w:val="00682589"/>
    <w:rsid w:val="006833F8"/>
    <w:rsid w:val="00685867"/>
    <w:rsid w:val="00691EE0"/>
    <w:rsid w:val="00692456"/>
    <w:rsid w:val="00692634"/>
    <w:rsid w:val="00692B10"/>
    <w:rsid w:val="006A04C1"/>
    <w:rsid w:val="006A265D"/>
    <w:rsid w:val="006A414C"/>
    <w:rsid w:val="006A47E2"/>
    <w:rsid w:val="006A4AA0"/>
    <w:rsid w:val="006A597D"/>
    <w:rsid w:val="006A62DF"/>
    <w:rsid w:val="006A6B63"/>
    <w:rsid w:val="006A75B9"/>
    <w:rsid w:val="006B27FD"/>
    <w:rsid w:val="006B2C57"/>
    <w:rsid w:val="006B3C5F"/>
    <w:rsid w:val="006B60EA"/>
    <w:rsid w:val="006C0D96"/>
    <w:rsid w:val="006C19F4"/>
    <w:rsid w:val="006C1C54"/>
    <w:rsid w:val="006C4010"/>
    <w:rsid w:val="006D3E69"/>
    <w:rsid w:val="006D5FA4"/>
    <w:rsid w:val="006E02C6"/>
    <w:rsid w:val="006E0F9D"/>
    <w:rsid w:val="006E26D6"/>
    <w:rsid w:val="006E4E30"/>
    <w:rsid w:val="006E7238"/>
    <w:rsid w:val="006F10D1"/>
    <w:rsid w:val="00707228"/>
    <w:rsid w:val="0071733A"/>
    <w:rsid w:val="00723336"/>
    <w:rsid w:val="007239B6"/>
    <w:rsid w:val="007320AD"/>
    <w:rsid w:val="00735034"/>
    <w:rsid w:val="00735D00"/>
    <w:rsid w:val="0073774F"/>
    <w:rsid w:val="00763074"/>
    <w:rsid w:val="00763D9F"/>
    <w:rsid w:val="00764CD3"/>
    <w:rsid w:val="00764D0D"/>
    <w:rsid w:val="00765D73"/>
    <w:rsid w:val="00774776"/>
    <w:rsid w:val="0078234B"/>
    <w:rsid w:val="007826D1"/>
    <w:rsid w:val="007837FB"/>
    <w:rsid w:val="007843F5"/>
    <w:rsid w:val="00792CE7"/>
    <w:rsid w:val="007A1ACB"/>
    <w:rsid w:val="007A3E4A"/>
    <w:rsid w:val="007A67B5"/>
    <w:rsid w:val="007B2C68"/>
    <w:rsid w:val="007B4656"/>
    <w:rsid w:val="007B5828"/>
    <w:rsid w:val="007C268C"/>
    <w:rsid w:val="007C6457"/>
    <w:rsid w:val="007D28DB"/>
    <w:rsid w:val="007D2CE1"/>
    <w:rsid w:val="007D5370"/>
    <w:rsid w:val="007E1094"/>
    <w:rsid w:val="007E3C9A"/>
    <w:rsid w:val="007E7E69"/>
    <w:rsid w:val="007F229B"/>
    <w:rsid w:val="007F2CB7"/>
    <w:rsid w:val="007F6149"/>
    <w:rsid w:val="00800089"/>
    <w:rsid w:val="00800270"/>
    <w:rsid w:val="00804AA1"/>
    <w:rsid w:val="008119CA"/>
    <w:rsid w:val="00811E97"/>
    <w:rsid w:val="00813A3D"/>
    <w:rsid w:val="00817052"/>
    <w:rsid w:val="00820910"/>
    <w:rsid w:val="00821544"/>
    <w:rsid w:val="008300E6"/>
    <w:rsid w:val="00833C95"/>
    <w:rsid w:val="00835251"/>
    <w:rsid w:val="008366E5"/>
    <w:rsid w:val="00843D7C"/>
    <w:rsid w:val="00844613"/>
    <w:rsid w:val="00846C13"/>
    <w:rsid w:val="00851672"/>
    <w:rsid w:val="008526B9"/>
    <w:rsid w:val="00852AB1"/>
    <w:rsid w:val="00853650"/>
    <w:rsid w:val="00857885"/>
    <w:rsid w:val="00874384"/>
    <w:rsid w:val="00877F8C"/>
    <w:rsid w:val="0088581C"/>
    <w:rsid w:val="008945EF"/>
    <w:rsid w:val="00895CCF"/>
    <w:rsid w:val="0089663E"/>
    <w:rsid w:val="008976A0"/>
    <w:rsid w:val="008A3052"/>
    <w:rsid w:val="008A61FC"/>
    <w:rsid w:val="008A6980"/>
    <w:rsid w:val="008A6F06"/>
    <w:rsid w:val="008B5809"/>
    <w:rsid w:val="008C162F"/>
    <w:rsid w:val="008C4CD2"/>
    <w:rsid w:val="008C7F01"/>
    <w:rsid w:val="008D3532"/>
    <w:rsid w:val="008D52DD"/>
    <w:rsid w:val="008D6190"/>
    <w:rsid w:val="008E2066"/>
    <w:rsid w:val="008E674D"/>
    <w:rsid w:val="008F0545"/>
    <w:rsid w:val="008F323F"/>
    <w:rsid w:val="008F3B88"/>
    <w:rsid w:val="008F6182"/>
    <w:rsid w:val="009025AA"/>
    <w:rsid w:val="00902FAB"/>
    <w:rsid w:val="0091701A"/>
    <w:rsid w:val="00917395"/>
    <w:rsid w:val="009212FB"/>
    <w:rsid w:val="00921A9E"/>
    <w:rsid w:val="009223FA"/>
    <w:rsid w:val="00922AC0"/>
    <w:rsid w:val="00923D6A"/>
    <w:rsid w:val="009267A2"/>
    <w:rsid w:val="00926E47"/>
    <w:rsid w:val="009338ED"/>
    <w:rsid w:val="00937AB0"/>
    <w:rsid w:val="00942B15"/>
    <w:rsid w:val="00944C55"/>
    <w:rsid w:val="00947906"/>
    <w:rsid w:val="009541B7"/>
    <w:rsid w:val="009547EC"/>
    <w:rsid w:val="00961C88"/>
    <w:rsid w:val="00963BFD"/>
    <w:rsid w:val="0096458F"/>
    <w:rsid w:val="00964CDF"/>
    <w:rsid w:val="00965504"/>
    <w:rsid w:val="00986671"/>
    <w:rsid w:val="00986ADE"/>
    <w:rsid w:val="00987579"/>
    <w:rsid w:val="00987592"/>
    <w:rsid w:val="0099127A"/>
    <w:rsid w:val="00995058"/>
    <w:rsid w:val="0099602F"/>
    <w:rsid w:val="00996ABE"/>
    <w:rsid w:val="009A0233"/>
    <w:rsid w:val="009A1367"/>
    <w:rsid w:val="009A2F06"/>
    <w:rsid w:val="009B059D"/>
    <w:rsid w:val="009B123A"/>
    <w:rsid w:val="009B20FC"/>
    <w:rsid w:val="009B2EA8"/>
    <w:rsid w:val="009B3F88"/>
    <w:rsid w:val="009C024C"/>
    <w:rsid w:val="009C1483"/>
    <w:rsid w:val="009C1CFA"/>
    <w:rsid w:val="009C23CF"/>
    <w:rsid w:val="009C3278"/>
    <w:rsid w:val="009C6F5C"/>
    <w:rsid w:val="009C7E46"/>
    <w:rsid w:val="009D1DAD"/>
    <w:rsid w:val="009D2B39"/>
    <w:rsid w:val="009D2B58"/>
    <w:rsid w:val="009D5DEB"/>
    <w:rsid w:val="009D66E3"/>
    <w:rsid w:val="009E3F48"/>
    <w:rsid w:val="009E5757"/>
    <w:rsid w:val="009E7153"/>
    <w:rsid w:val="009F0EA4"/>
    <w:rsid w:val="009F1D95"/>
    <w:rsid w:val="009F22D6"/>
    <w:rsid w:val="009F23B2"/>
    <w:rsid w:val="009F3414"/>
    <w:rsid w:val="009F3812"/>
    <w:rsid w:val="009F4FCB"/>
    <w:rsid w:val="009F6AD8"/>
    <w:rsid w:val="00A05387"/>
    <w:rsid w:val="00A07AB7"/>
    <w:rsid w:val="00A122EB"/>
    <w:rsid w:val="00A13024"/>
    <w:rsid w:val="00A20234"/>
    <w:rsid w:val="00A21A4D"/>
    <w:rsid w:val="00A252E8"/>
    <w:rsid w:val="00A26E01"/>
    <w:rsid w:val="00A329ED"/>
    <w:rsid w:val="00A417F4"/>
    <w:rsid w:val="00A46017"/>
    <w:rsid w:val="00A57A71"/>
    <w:rsid w:val="00A73BDC"/>
    <w:rsid w:val="00A80003"/>
    <w:rsid w:val="00A8007C"/>
    <w:rsid w:val="00A80AAC"/>
    <w:rsid w:val="00A83E7C"/>
    <w:rsid w:val="00A970AA"/>
    <w:rsid w:val="00AA2BFA"/>
    <w:rsid w:val="00AA4F84"/>
    <w:rsid w:val="00AB1B7C"/>
    <w:rsid w:val="00AB238D"/>
    <w:rsid w:val="00AB691E"/>
    <w:rsid w:val="00AB6BF9"/>
    <w:rsid w:val="00AB7368"/>
    <w:rsid w:val="00AC4004"/>
    <w:rsid w:val="00AC5F44"/>
    <w:rsid w:val="00AC657E"/>
    <w:rsid w:val="00AC6DA7"/>
    <w:rsid w:val="00AC769F"/>
    <w:rsid w:val="00AD16B5"/>
    <w:rsid w:val="00AD6232"/>
    <w:rsid w:val="00AD6CD8"/>
    <w:rsid w:val="00AD6F8C"/>
    <w:rsid w:val="00AE0773"/>
    <w:rsid w:val="00AE09CE"/>
    <w:rsid w:val="00AE5868"/>
    <w:rsid w:val="00AE5C21"/>
    <w:rsid w:val="00AF2D98"/>
    <w:rsid w:val="00AF3FB5"/>
    <w:rsid w:val="00AF60C1"/>
    <w:rsid w:val="00B008D3"/>
    <w:rsid w:val="00B01200"/>
    <w:rsid w:val="00B02BE7"/>
    <w:rsid w:val="00B04546"/>
    <w:rsid w:val="00B0543F"/>
    <w:rsid w:val="00B07611"/>
    <w:rsid w:val="00B115E9"/>
    <w:rsid w:val="00B12A54"/>
    <w:rsid w:val="00B13508"/>
    <w:rsid w:val="00B31914"/>
    <w:rsid w:val="00B31918"/>
    <w:rsid w:val="00B31D9B"/>
    <w:rsid w:val="00B34FA9"/>
    <w:rsid w:val="00B44D6A"/>
    <w:rsid w:val="00B50202"/>
    <w:rsid w:val="00B578A5"/>
    <w:rsid w:val="00B654A3"/>
    <w:rsid w:val="00B65E30"/>
    <w:rsid w:val="00B72AD8"/>
    <w:rsid w:val="00B7460A"/>
    <w:rsid w:val="00B750AB"/>
    <w:rsid w:val="00B75D8E"/>
    <w:rsid w:val="00B8180F"/>
    <w:rsid w:val="00B82BAC"/>
    <w:rsid w:val="00B85A6C"/>
    <w:rsid w:val="00B86C8B"/>
    <w:rsid w:val="00B879E0"/>
    <w:rsid w:val="00B91890"/>
    <w:rsid w:val="00B928C2"/>
    <w:rsid w:val="00B943E9"/>
    <w:rsid w:val="00B95F4B"/>
    <w:rsid w:val="00B960AB"/>
    <w:rsid w:val="00B976FF"/>
    <w:rsid w:val="00B977C1"/>
    <w:rsid w:val="00BA0766"/>
    <w:rsid w:val="00BB10EE"/>
    <w:rsid w:val="00BB4590"/>
    <w:rsid w:val="00BB4D77"/>
    <w:rsid w:val="00BB4F90"/>
    <w:rsid w:val="00BB63C6"/>
    <w:rsid w:val="00BB63ED"/>
    <w:rsid w:val="00BB6FBC"/>
    <w:rsid w:val="00BD35F5"/>
    <w:rsid w:val="00BE1507"/>
    <w:rsid w:val="00BE313D"/>
    <w:rsid w:val="00BE70B0"/>
    <w:rsid w:val="00BF6413"/>
    <w:rsid w:val="00BF7BEF"/>
    <w:rsid w:val="00C25014"/>
    <w:rsid w:val="00C25DDD"/>
    <w:rsid w:val="00C303AB"/>
    <w:rsid w:val="00C32DDB"/>
    <w:rsid w:val="00C340FA"/>
    <w:rsid w:val="00C377D1"/>
    <w:rsid w:val="00C44697"/>
    <w:rsid w:val="00C4791D"/>
    <w:rsid w:val="00C50A84"/>
    <w:rsid w:val="00C54CA6"/>
    <w:rsid w:val="00C57004"/>
    <w:rsid w:val="00C578FB"/>
    <w:rsid w:val="00C61593"/>
    <w:rsid w:val="00C651F4"/>
    <w:rsid w:val="00C65E60"/>
    <w:rsid w:val="00C66101"/>
    <w:rsid w:val="00C6728D"/>
    <w:rsid w:val="00C71DEE"/>
    <w:rsid w:val="00C73AA0"/>
    <w:rsid w:val="00C74320"/>
    <w:rsid w:val="00C80264"/>
    <w:rsid w:val="00C847D8"/>
    <w:rsid w:val="00C858D9"/>
    <w:rsid w:val="00C919A1"/>
    <w:rsid w:val="00C92BA0"/>
    <w:rsid w:val="00C94EF8"/>
    <w:rsid w:val="00C978C3"/>
    <w:rsid w:val="00CA3AD0"/>
    <w:rsid w:val="00CA473C"/>
    <w:rsid w:val="00CA5DB0"/>
    <w:rsid w:val="00CB04AB"/>
    <w:rsid w:val="00CB1F02"/>
    <w:rsid w:val="00CB32DB"/>
    <w:rsid w:val="00CB78D2"/>
    <w:rsid w:val="00CC0689"/>
    <w:rsid w:val="00CC414E"/>
    <w:rsid w:val="00CC72D5"/>
    <w:rsid w:val="00CD434C"/>
    <w:rsid w:val="00CD7707"/>
    <w:rsid w:val="00CE4A7D"/>
    <w:rsid w:val="00CE79DF"/>
    <w:rsid w:val="00CF26DC"/>
    <w:rsid w:val="00CF2D95"/>
    <w:rsid w:val="00D00883"/>
    <w:rsid w:val="00D012FC"/>
    <w:rsid w:val="00D022BD"/>
    <w:rsid w:val="00D063E6"/>
    <w:rsid w:val="00D07247"/>
    <w:rsid w:val="00D0785C"/>
    <w:rsid w:val="00D1051B"/>
    <w:rsid w:val="00D13AA3"/>
    <w:rsid w:val="00D207C3"/>
    <w:rsid w:val="00D20AF9"/>
    <w:rsid w:val="00D27507"/>
    <w:rsid w:val="00D27A32"/>
    <w:rsid w:val="00D307DE"/>
    <w:rsid w:val="00D33B83"/>
    <w:rsid w:val="00D5694C"/>
    <w:rsid w:val="00D645E6"/>
    <w:rsid w:val="00D65180"/>
    <w:rsid w:val="00D7280F"/>
    <w:rsid w:val="00D77735"/>
    <w:rsid w:val="00D82287"/>
    <w:rsid w:val="00D83073"/>
    <w:rsid w:val="00D85718"/>
    <w:rsid w:val="00D8796B"/>
    <w:rsid w:val="00D90CEA"/>
    <w:rsid w:val="00D97A7A"/>
    <w:rsid w:val="00D97F41"/>
    <w:rsid w:val="00DA08E7"/>
    <w:rsid w:val="00DA320D"/>
    <w:rsid w:val="00DA55AF"/>
    <w:rsid w:val="00DA5CBF"/>
    <w:rsid w:val="00DB0654"/>
    <w:rsid w:val="00DB423B"/>
    <w:rsid w:val="00DB66EA"/>
    <w:rsid w:val="00DC5D82"/>
    <w:rsid w:val="00DD033C"/>
    <w:rsid w:val="00DD09F9"/>
    <w:rsid w:val="00DD38B4"/>
    <w:rsid w:val="00DD4E8E"/>
    <w:rsid w:val="00DD5646"/>
    <w:rsid w:val="00DD798D"/>
    <w:rsid w:val="00DE33FD"/>
    <w:rsid w:val="00DE7DA1"/>
    <w:rsid w:val="00DF08EF"/>
    <w:rsid w:val="00DF1621"/>
    <w:rsid w:val="00DF2281"/>
    <w:rsid w:val="00DF6C47"/>
    <w:rsid w:val="00E012F9"/>
    <w:rsid w:val="00E02F7E"/>
    <w:rsid w:val="00E03F74"/>
    <w:rsid w:val="00E0486D"/>
    <w:rsid w:val="00E05EBA"/>
    <w:rsid w:val="00E0713D"/>
    <w:rsid w:val="00E10E53"/>
    <w:rsid w:val="00E1107C"/>
    <w:rsid w:val="00E137DD"/>
    <w:rsid w:val="00E1664D"/>
    <w:rsid w:val="00E25185"/>
    <w:rsid w:val="00E27B64"/>
    <w:rsid w:val="00E27D55"/>
    <w:rsid w:val="00E30360"/>
    <w:rsid w:val="00E30ABA"/>
    <w:rsid w:val="00E30D63"/>
    <w:rsid w:val="00E37517"/>
    <w:rsid w:val="00E445D7"/>
    <w:rsid w:val="00E450E2"/>
    <w:rsid w:val="00E4656C"/>
    <w:rsid w:val="00E47ADD"/>
    <w:rsid w:val="00E5519E"/>
    <w:rsid w:val="00E56A84"/>
    <w:rsid w:val="00E644E8"/>
    <w:rsid w:val="00E64CE2"/>
    <w:rsid w:val="00E70936"/>
    <w:rsid w:val="00E72B8A"/>
    <w:rsid w:val="00E72F33"/>
    <w:rsid w:val="00E751CF"/>
    <w:rsid w:val="00E82F2D"/>
    <w:rsid w:val="00E85FB4"/>
    <w:rsid w:val="00E87C8D"/>
    <w:rsid w:val="00E933EF"/>
    <w:rsid w:val="00E97E52"/>
    <w:rsid w:val="00EA053D"/>
    <w:rsid w:val="00EA4C67"/>
    <w:rsid w:val="00EA7320"/>
    <w:rsid w:val="00EB0E8D"/>
    <w:rsid w:val="00EC2DD5"/>
    <w:rsid w:val="00EC77E0"/>
    <w:rsid w:val="00ED0A45"/>
    <w:rsid w:val="00ED2EC7"/>
    <w:rsid w:val="00ED4F7B"/>
    <w:rsid w:val="00ED50D9"/>
    <w:rsid w:val="00ED70EE"/>
    <w:rsid w:val="00ED7214"/>
    <w:rsid w:val="00EE04D3"/>
    <w:rsid w:val="00EE3232"/>
    <w:rsid w:val="00EE4C1E"/>
    <w:rsid w:val="00EE69C1"/>
    <w:rsid w:val="00EF37F1"/>
    <w:rsid w:val="00EF415A"/>
    <w:rsid w:val="00EF446E"/>
    <w:rsid w:val="00EF544D"/>
    <w:rsid w:val="00F036D5"/>
    <w:rsid w:val="00F06333"/>
    <w:rsid w:val="00F06BDD"/>
    <w:rsid w:val="00F070F9"/>
    <w:rsid w:val="00F130D7"/>
    <w:rsid w:val="00F169BD"/>
    <w:rsid w:val="00F17ADC"/>
    <w:rsid w:val="00F17D10"/>
    <w:rsid w:val="00F210E8"/>
    <w:rsid w:val="00F25FA7"/>
    <w:rsid w:val="00F26F81"/>
    <w:rsid w:val="00F32586"/>
    <w:rsid w:val="00F330B3"/>
    <w:rsid w:val="00F34503"/>
    <w:rsid w:val="00F40405"/>
    <w:rsid w:val="00F435B4"/>
    <w:rsid w:val="00F43A4B"/>
    <w:rsid w:val="00F44D9D"/>
    <w:rsid w:val="00F46D1F"/>
    <w:rsid w:val="00F50AA4"/>
    <w:rsid w:val="00F53996"/>
    <w:rsid w:val="00F55099"/>
    <w:rsid w:val="00F57262"/>
    <w:rsid w:val="00F5743C"/>
    <w:rsid w:val="00F60832"/>
    <w:rsid w:val="00F62B8A"/>
    <w:rsid w:val="00F63D58"/>
    <w:rsid w:val="00F67C62"/>
    <w:rsid w:val="00F71297"/>
    <w:rsid w:val="00F87BF7"/>
    <w:rsid w:val="00F934ED"/>
    <w:rsid w:val="00F952E9"/>
    <w:rsid w:val="00F97D89"/>
    <w:rsid w:val="00FA00E2"/>
    <w:rsid w:val="00FA4F00"/>
    <w:rsid w:val="00FA6AD2"/>
    <w:rsid w:val="00FB2553"/>
    <w:rsid w:val="00FB2BCD"/>
    <w:rsid w:val="00FB6CF7"/>
    <w:rsid w:val="00FB7F0A"/>
    <w:rsid w:val="00FC1E24"/>
    <w:rsid w:val="00FC36A9"/>
    <w:rsid w:val="00FC3A44"/>
    <w:rsid w:val="00FC5B92"/>
    <w:rsid w:val="00FD6815"/>
    <w:rsid w:val="00FE6A09"/>
    <w:rsid w:val="00FF124B"/>
    <w:rsid w:val="00FF3141"/>
    <w:rsid w:val="00FF40F2"/>
    <w:rsid w:val="00FF660C"/>
    <w:rsid w:val="00FF6B88"/>
  </w:rsids>
  <m:mathPr>
    <m:mathFont m:val="Cambria Math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ind w:left="1440"/>
      <w:jc w:val="both"/>
      <w:outlineLvl w:val="4"/>
    </w:pPr>
    <w:rPr>
      <w:rFonts w:ascii="Times New Roman" w:hAnsi="Times New Roman"/>
      <w:i/>
      <w:iCs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ind w:firstLine="720"/>
      <w:jc w:val="both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Times New Roman" w:hAnsi="Times New Roman"/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spacing w:line="300" w:lineRule="exact"/>
      <w:jc w:val="center"/>
      <w:outlineLvl w:val="8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jc w:val="both"/>
    </w:pPr>
    <w:rPr>
      <w:rFonts w:ascii="Garamond" w:hAnsi="Garamond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  <w:lang w:val="en-US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character" w:customStyle="1" w:styleId="CharChar">
    <w:name w:val="Char Char"/>
    <w:rPr>
      <w:rFonts w:ascii="Trebuchet MS" w:hAnsi="Trebuchet MS"/>
      <w:sz w:val="22"/>
      <w:szCs w:val="24"/>
      <w:lang w:val="en-GB" w:eastAsia="en-US" w:bidi="ar-SA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ind w:right="-360"/>
    </w:pPr>
    <w:rPr>
      <w:rFonts w:ascii="Times New Roman" w:hAnsi="Times New Roman"/>
      <w:sz w:val="20"/>
      <w:szCs w:val="20"/>
      <w:lang w:val="en-US"/>
    </w:rPr>
  </w:style>
  <w:style w:type="character" w:styleId="CommentReference">
    <w:name w:val="annotation reference"/>
    <w:semiHidden/>
    <w:rsid w:val="0021099D"/>
    <w:rPr>
      <w:sz w:val="16"/>
      <w:szCs w:val="16"/>
    </w:rPr>
  </w:style>
  <w:style w:type="paragraph" w:styleId="CommentText">
    <w:name w:val="annotation text"/>
    <w:basedOn w:val="Normal"/>
    <w:semiHidden/>
    <w:rsid w:val="002109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1099D"/>
    <w:rPr>
      <w:b/>
      <w:bCs/>
    </w:rPr>
  </w:style>
  <w:style w:type="character" w:customStyle="1" w:styleId="HeaderChar">
    <w:name w:val="Header Char"/>
    <w:link w:val="Header"/>
    <w:uiPriority w:val="99"/>
    <w:rsid w:val="00414E27"/>
    <w:rPr>
      <w:rFonts w:ascii="Trebuchet MS" w:hAnsi="Trebuchet MS"/>
      <w:sz w:val="22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63646"/>
    <w:pPr>
      <w:ind w:left="720"/>
    </w:pPr>
  </w:style>
  <w:style w:type="character" w:customStyle="1" w:styleId="apple-converted-space">
    <w:name w:val="apple-converted-space"/>
    <w:rsid w:val="00685867"/>
  </w:style>
  <w:style w:type="character" w:styleId="Strong">
    <w:name w:val="Strong"/>
    <w:uiPriority w:val="22"/>
    <w:qFormat/>
    <w:rsid w:val="00685867"/>
    <w:rPr>
      <w:b/>
      <w:bCs/>
    </w:rPr>
  </w:style>
  <w:style w:type="paragraph" w:styleId="NormalWeb">
    <w:name w:val="Normal (Web)"/>
    <w:basedOn w:val="Normal"/>
    <w:uiPriority w:val="99"/>
    <w:unhideWhenUsed/>
    <w:rsid w:val="008A3052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3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D7C"/>
    <w:rPr>
      <w:rFonts w:ascii="Courier New" w:hAnsi="Courier New" w:cs="Courier New"/>
      <w:lang w:val="en-IN" w:eastAsia="en-IN" w:bidi="mr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014D"/>
    <w:rPr>
      <w:color w:val="605E5C"/>
      <w:shd w:val="clear" w:color="auto" w:fill="E1DFDD"/>
    </w:rPr>
  </w:style>
  <w:style w:type="paragraph" w:customStyle="1" w:styleId="Default">
    <w:name w:val="Default"/>
    <w:rsid w:val="004435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hyperlink" Target="mailto:manishw002@gmail.com" TargetMode="External" /><Relationship Id="rId12" Type="http://schemas.openxmlformats.org/officeDocument/2006/relationships/image" Target="media/image7.emf" /><Relationship Id="rId13" Type="http://schemas.openxmlformats.org/officeDocument/2006/relationships/hyperlink" Target="http://www.linkedin.com/in/manish-wadkar-29364932" TargetMode="External" /><Relationship Id="rId14" Type="http://schemas.openxmlformats.org/officeDocument/2006/relationships/image" Target="media/image8.png" /><Relationship Id="rId15" Type="http://schemas.openxmlformats.org/officeDocument/2006/relationships/image" Target="media/image9.svg" /><Relationship Id="rId16" Type="http://schemas.openxmlformats.org/officeDocument/2006/relationships/image" Target="media/image10.emf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hyperlink" Target="mailto:manish.wadkar@outlook.com" TargetMode="External" /><Relationship Id="rId23" Type="http://schemas.openxmlformats.org/officeDocument/2006/relationships/image" Target="https://rdxfootmark.naukri.com/v2/track/openCv?trackingInfo=1e2d4022b6747482d8804c60ccaccf9a134f4b0419514c4847440321091b5b58120b12061445595d0c435601514841481f0f2b5613581957545f4d5d4a0e560c0a4257587a4553524f0d5048171b0d114b1e0a3e5c0411464b6857034b4a5b09554b1b00140a035d4a1e500558191b160715475c540b53431b1b5c6&amp;docType=docx" TargetMode="External" /><Relationship Id="rId24" Type="http://schemas.openxmlformats.org/officeDocument/2006/relationships/header" Target="header1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svg" /><Relationship Id="rId9" Type="http://schemas.openxmlformats.org/officeDocument/2006/relationships/image" Target="media/image5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6D51-C8EE-428C-B9AD-AA750B5C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1380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cp:revision>1</cp:revision>
  <dcterms:created xsi:type="dcterms:W3CDTF">2023-11-05T13:11:00Z</dcterms:created>
  <dcterms:modified xsi:type="dcterms:W3CDTF">2024-02-17T09:35:00Z</dcterms:modified>
</cp:coreProperties>
</file>