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76A7A">
      <w:pPr>
        <w:rPr>
          <w:lang w:val="en-IN"/>
        </w:rPr>
      </w:pPr>
    </w:p>
    <w:p w:rsidR="00076A7A">
      <w:pPr>
        <w:pStyle w:val="Heading1"/>
        <w:spacing w:line="240" w:lineRule="auto"/>
        <w:rPr>
          <w:rFonts w:eastAsia="Calibri" w:cs="Calibri"/>
          <w:color w:val="002060"/>
          <w:sz w:val="24"/>
          <w:szCs w:val="24"/>
          <w:lang w:val="en-IN"/>
        </w:rPr>
      </w:pPr>
      <w:r>
        <w:rPr>
          <w:color w:val="002060"/>
          <w:sz w:val="24"/>
          <w:szCs w:val="24"/>
          <w:lang w:val="en-IN"/>
        </w:rPr>
        <w:t xml:space="preserve">Professional </w:t>
      </w:r>
      <w:r>
        <w:rPr>
          <w:color w:val="002060"/>
          <w:sz w:val="24"/>
          <w:szCs w:val="24"/>
        </w:rPr>
        <w:t>Profile</w:t>
      </w:r>
      <w:r>
        <w:rPr>
          <w:color w:val="002060"/>
          <w:sz w:val="24"/>
          <w:szCs w:val="24"/>
          <w:lang w:val="en-IN"/>
        </w:rPr>
        <w:t>: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  <w:lang w:val="en-IN"/>
        </w:rPr>
        <w:t>8</w:t>
      </w:r>
      <w:r w:rsidR="00D10238">
        <w:rPr>
          <w:sz w:val="20"/>
          <w:szCs w:val="20"/>
          <w:lang w:val="en-IN"/>
        </w:rPr>
        <w:t xml:space="preserve"> </w:t>
      </w:r>
      <w:r w:rsidR="00D10238">
        <w:rPr>
          <w:sz w:val="20"/>
          <w:szCs w:val="20"/>
        </w:rPr>
        <w:t>years of IT industry experience in support and implementations.</w:t>
      </w:r>
      <w:r w:rsidR="00D10238">
        <w:rPr>
          <w:sz w:val="20"/>
          <w:szCs w:val="20"/>
          <w:lang w:val="en-IN"/>
        </w:rPr>
        <w:t xml:space="preserve"> </w:t>
      </w:r>
      <w:r w:rsidR="00D10238">
        <w:rPr>
          <w:sz w:val="20"/>
          <w:szCs w:val="20"/>
        </w:rPr>
        <w:t>Has worked on SAP ECC and S4HANA.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>Currently working as SAP Basis</w:t>
      </w:r>
      <w:r>
        <w:rPr>
          <w:sz w:val="20"/>
          <w:szCs w:val="20"/>
          <w:lang w:val="en-IN"/>
        </w:rPr>
        <w:t xml:space="preserve"> Admin</w:t>
      </w:r>
      <w:r w:rsidR="00947878">
        <w:rPr>
          <w:sz w:val="20"/>
          <w:szCs w:val="20"/>
          <w:lang w:val="en-IN"/>
        </w:rPr>
        <w:t>/</w:t>
      </w:r>
      <w:r w:rsidRPr="00947878" w:rsidR="00947878">
        <w:rPr>
          <w:sz w:val="20"/>
          <w:szCs w:val="20"/>
          <w:lang w:val="en-IN"/>
        </w:rPr>
        <w:t xml:space="preserve"> </w:t>
      </w:r>
      <w:r w:rsidR="00947878">
        <w:rPr>
          <w:sz w:val="20"/>
          <w:szCs w:val="20"/>
          <w:lang w:val="en-IN"/>
        </w:rPr>
        <w:t xml:space="preserve">Rise Private </w:t>
      </w:r>
      <w:r w:rsidR="00947878">
        <w:rPr>
          <w:sz w:val="20"/>
          <w:szCs w:val="20"/>
          <w:lang w:val="en-IN"/>
        </w:rPr>
        <w:t>cloud</w:t>
      </w:r>
      <w:r w:rsidR="00947878">
        <w:rPr>
          <w:sz w:val="20"/>
          <w:szCs w:val="20"/>
          <w:lang w:val="en-IN"/>
        </w:rPr>
        <w:t xml:space="preserve"> Admin </w:t>
      </w:r>
      <w:r w:rsidR="003B4606">
        <w:rPr>
          <w:sz w:val="20"/>
          <w:szCs w:val="20"/>
          <w:lang w:val="en-IN"/>
        </w:rPr>
        <w:t xml:space="preserve">/SAP BTP Admin/SAP CPI </w:t>
      </w:r>
      <w:r w:rsidR="00947878">
        <w:rPr>
          <w:sz w:val="20"/>
          <w:szCs w:val="20"/>
          <w:lang w:val="en-IN"/>
        </w:rPr>
        <w:t>Admin</w:t>
      </w:r>
      <w:r>
        <w:rPr>
          <w:sz w:val="20"/>
          <w:szCs w:val="20"/>
          <w:lang w:val="en-IN"/>
        </w:rPr>
        <w:t>.</w:t>
      </w:r>
    </w:p>
    <w:p w:rsidR="00076A7A">
      <w:pPr>
        <w:pStyle w:val="Heading1"/>
        <w:spacing w:line="240" w:lineRule="auto"/>
        <w:rPr>
          <w:color w:val="002060"/>
          <w:sz w:val="24"/>
          <w:szCs w:val="24"/>
          <w:lang w:val="en-IN"/>
        </w:rPr>
      </w:pPr>
      <w:r>
        <w:rPr>
          <w:color w:val="002060"/>
          <w:sz w:val="24"/>
          <w:szCs w:val="24"/>
          <w:lang w:eastAsia="en-US"/>
        </w:rPr>
        <w:t>Primary Responsibilities: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 xml:space="preserve">Managing support of the overall Basis activities related to the customer technical and business requirements. 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 xml:space="preserve">Work, co-ordinate, and support Cloud (Hyperscalers), infrastructure, operating system, databases, and applications of various internal and external SAP landscapes. 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 xml:space="preserve">Support to sales team while providing efforts estimation and project timelines of various customer RFPs for Green field implementations, upgrades &amp; migrations/conversions projects. 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 xml:space="preserve">Leveraging cost optimization techniques and best practices on customer landscapes </w:t>
      </w:r>
      <w:r>
        <w:rPr>
          <w:sz w:val="20"/>
          <w:szCs w:val="20"/>
        </w:rPr>
        <w:t>w.r.t</w:t>
      </w:r>
      <w:r>
        <w:rPr>
          <w:sz w:val="20"/>
          <w:szCs w:val="20"/>
        </w:rPr>
        <w:t xml:space="preserve"> compute, servers, and storage to reduce TCO 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2"/>
          <w:szCs w:val="22"/>
        </w:rPr>
      </w:pPr>
      <w:r>
        <w:rPr>
          <w:sz w:val="20"/>
          <w:szCs w:val="20"/>
        </w:rPr>
        <w:t>Troubleshooting and solving issues before raising incidents with SAP on product bug</w:t>
      </w:r>
      <w:r>
        <w:rPr>
          <w:sz w:val="22"/>
          <w:szCs w:val="22"/>
        </w:rPr>
        <w:t xml:space="preserve">s </w:t>
      </w:r>
    </w:p>
    <w:p w:rsidR="00076A7A">
      <w:pPr>
        <w:tabs>
          <w:tab w:val="left" w:pos="90"/>
        </w:tabs>
        <w:spacing w:line="240" w:lineRule="auto"/>
        <w:ind w:right="783"/>
        <w:rPr>
          <w:b/>
          <w:color w:val="002060"/>
          <w:sz w:val="24"/>
          <w:szCs w:val="24"/>
          <w:lang w:val="en-IN" w:eastAsia="en-US"/>
        </w:rPr>
      </w:pPr>
      <w:r>
        <w:rPr>
          <w:b/>
          <w:color w:val="002060"/>
          <w:sz w:val="24"/>
          <w:szCs w:val="24"/>
          <w:lang w:eastAsia="en-US"/>
        </w:rPr>
        <w:t>Technical Skills</w:t>
      </w:r>
      <w:r>
        <w:rPr>
          <w:b/>
          <w:color w:val="002060"/>
          <w:sz w:val="24"/>
          <w:szCs w:val="24"/>
          <w:lang w:val="en-IN" w:eastAsia="en-US"/>
        </w:rPr>
        <w:t>: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>Managing Azure solutions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>Maintaining azure profiles and subscriptions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 xml:space="preserve">Having expertise on S/4HANA, </w:t>
      </w:r>
      <w:r>
        <w:rPr>
          <w:sz w:val="20"/>
          <w:szCs w:val="20"/>
        </w:rPr>
        <w:t>Netweaver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Fiori</w:t>
      </w:r>
      <w:r>
        <w:rPr>
          <w:sz w:val="20"/>
          <w:szCs w:val="20"/>
        </w:rPr>
        <w:t xml:space="preserve">/Gateway, and </w:t>
      </w:r>
      <w:r>
        <w:rPr>
          <w:sz w:val="20"/>
          <w:szCs w:val="20"/>
          <w:lang w:val="en-IN"/>
        </w:rPr>
        <w:t xml:space="preserve">BTP </w:t>
      </w:r>
      <w:r>
        <w:rPr>
          <w:sz w:val="20"/>
          <w:szCs w:val="20"/>
        </w:rPr>
        <w:t>Administration</w:t>
      </w:r>
      <w:r>
        <w:rPr>
          <w:sz w:val="20"/>
          <w:szCs w:val="20"/>
          <w:lang w:val="en-IN"/>
        </w:rPr>
        <w:t>.</w:t>
      </w:r>
      <w:r>
        <w:rPr>
          <w:sz w:val="20"/>
          <w:szCs w:val="20"/>
        </w:rPr>
        <w:t xml:space="preserve">  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>Good experience on BTP-HANA cloud Administration, Cloud Connector</w:t>
      </w:r>
      <w:r>
        <w:rPr>
          <w:sz w:val="20"/>
          <w:szCs w:val="20"/>
          <w:lang w:val="en-IN"/>
        </w:rPr>
        <w:t>.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 xml:space="preserve">Hands-on experience on operating systems – Windows, </w:t>
      </w:r>
      <w:r>
        <w:rPr>
          <w:sz w:val="20"/>
          <w:szCs w:val="20"/>
          <w:lang w:val="en-IN"/>
        </w:rPr>
        <w:t>UNIX</w:t>
      </w:r>
      <w:r>
        <w:rPr>
          <w:sz w:val="20"/>
          <w:szCs w:val="20"/>
          <w:lang w:val="en-IN"/>
        </w:rPr>
        <w:t>,</w:t>
      </w:r>
      <w:r>
        <w:rPr>
          <w:sz w:val="20"/>
          <w:szCs w:val="20"/>
        </w:rPr>
        <w:t>RHEL</w:t>
      </w:r>
      <w:r>
        <w:rPr>
          <w:sz w:val="20"/>
          <w:szCs w:val="20"/>
        </w:rPr>
        <w:t xml:space="preserve"> , SLES 15</w:t>
      </w:r>
      <w:r>
        <w:rPr>
          <w:sz w:val="20"/>
          <w:szCs w:val="20"/>
          <w:lang w:val="en-IN"/>
        </w:rPr>
        <w:t>.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  <w:lang w:val="en-IN"/>
        </w:rPr>
      </w:pPr>
      <w:r>
        <w:rPr>
          <w:sz w:val="20"/>
          <w:szCs w:val="20"/>
        </w:rPr>
        <w:t xml:space="preserve">Supported MAXDB, </w:t>
      </w:r>
      <w:r w:rsidR="00D6225E">
        <w:rPr>
          <w:sz w:val="20"/>
          <w:szCs w:val="20"/>
        </w:rPr>
        <w:t xml:space="preserve">SAP </w:t>
      </w:r>
      <w:r w:rsidR="00D6225E">
        <w:rPr>
          <w:sz w:val="20"/>
          <w:szCs w:val="20"/>
        </w:rPr>
        <w:t>HANA,ORACLE,</w:t>
      </w:r>
      <w:r>
        <w:rPr>
          <w:sz w:val="20"/>
          <w:szCs w:val="20"/>
        </w:rPr>
        <w:t>Sybase</w:t>
      </w:r>
      <w:r>
        <w:rPr>
          <w:sz w:val="20"/>
          <w:szCs w:val="20"/>
        </w:rPr>
        <w:t xml:space="preserve"> ASE and MSSQL databases on various SAP projects 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Knowledge of SAP version upgrades, working knowledge on support and enhancement packs, good knowledge on upgrade tools, understanding different upgrade scenarios.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Good operation experience, pro-actively monitoring and analysis of logs, traces, checks, cleanup activities, archiving as a precondition for a healthy system to ensure availability of SAP solutions  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Strong knowledge SAP BASIS administration on various core areas which includes monitoring, reporting, System and Client copies, Installation, Support Packs, and enhancement packs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Understand standard troubleshooting including analyzing short dumps, system/application logs, and user/application tracing</w:t>
      </w:r>
    </w:p>
    <w:p w:rsidR="00063BEF" w:rsidP="00063BEF">
      <w:pPr>
        <w:numPr>
          <w:ilvl w:val="0"/>
          <w:numId w:val="1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Ability to work with functional teams on technical challenges.</w:t>
      </w:r>
    </w:p>
    <w:p w:rsidR="00063BEF" w:rsidP="00063BEF">
      <w:pPr>
        <w:pStyle w:val="ListParagraph"/>
        <w:widowControl/>
        <w:tabs>
          <w:tab w:val="clear" w:pos="90"/>
        </w:tabs>
        <w:spacing w:before="0" w:line="240" w:lineRule="auto"/>
        <w:ind w:left="720" w:right="0"/>
        <w:rPr>
          <w:sz w:val="20"/>
          <w:szCs w:val="20"/>
          <w:lang w:val="en-IN"/>
        </w:rPr>
      </w:pPr>
    </w:p>
    <w:p w:rsidR="00076A7A">
      <w:pPr>
        <w:tabs>
          <w:tab w:val="left" w:pos="90"/>
        </w:tabs>
        <w:spacing w:line="240" w:lineRule="auto"/>
        <w:ind w:right="783" w:firstLine="240" w:firstLineChars="100"/>
        <w:rPr>
          <w:b/>
          <w:color w:val="002060"/>
          <w:sz w:val="24"/>
          <w:szCs w:val="24"/>
          <w:lang w:eastAsia="en-US"/>
        </w:rPr>
      </w:pPr>
    </w:p>
    <w:p w:rsidR="00076A7A">
      <w:pPr>
        <w:tabs>
          <w:tab w:val="left" w:pos="90"/>
        </w:tabs>
        <w:spacing w:line="240" w:lineRule="auto"/>
        <w:ind w:right="783" w:firstLine="240" w:firstLineChars="100"/>
        <w:rPr>
          <w:b/>
          <w:color w:val="002060"/>
          <w:sz w:val="24"/>
          <w:szCs w:val="24"/>
          <w:lang w:eastAsia="en-US"/>
        </w:rPr>
      </w:pPr>
    </w:p>
    <w:p w:rsidR="00076A7A">
      <w:pPr>
        <w:tabs>
          <w:tab w:val="left" w:pos="90"/>
        </w:tabs>
        <w:spacing w:line="240" w:lineRule="auto"/>
        <w:ind w:right="783" w:firstLine="240" w:firstLineChars="100"/>
        <w:rPr>
          <w:b/>
          <w:color w:val="002060"/>
          <w:sz w:val="24"/>
          <w:szCs w:val="24"/>
          <w:lang w:eastAsia="en-US"/>
        </w:rPr>
      </w:pPr>
    </w:p>
    <w:p w:rsidR="00076A7A">
      <w:pPr>
        <w:tabs>
          <w:tab w:val="left" w:pos="90"/>
        </w:tabs>
        <w:spacing w:line="240" w:lineRule="auto"/>
        <w:ind w:right="783" w:firstLine="240" w:firstLineChars="100"/>
        <w:rPr>
          <w:b/>
          <w:color w:val="002060"/>
          <w:sz w:val="24"/>
          <w:szCs w:val="24"/>
          <w:lang w:eastAsia="en-US"/>
        </w:rPr>
      </w:pPr>
    </w:p>
    <w:p w:rsidR="00076A7A">
      <w:pPr>
        <w:tabs>
          <w:tab w:val="left" w:pos="90"/>
        </w:tabs>
        <w:spacing w:line="240" w:lineRule="auto"/>
        <w:ind w:right="783" w:firstLine="240" w:firstLineChars="100"/>
        <w:rPr>
          <w:b/>
          <w:color w:val="002060"/>
          <w:sz w:val="24"/>
          <w:szCs w:val="24"/>
          <w:lang w:val="en-IN" w:eastAsia="en-US"/>
        </w:rPr>
      </w:pPr>
      <w:r>
        <w:rPr>
          <w:b/>
          <w:color w:val="002060"/>
          <w:sz w:val="24"/>
          <w:szCs w:val="24"/>
          <w:lang w:eastAsia="en-US"/>
        </w:rPr>
        <w:t>Professional Experience</w:t>
      </w:r>
      <w:r>
        <w:rPr>
          <w:b/>
          <w:color w:val="002060"/>
          <w:sz w:val="24"/>
          <w:szCs w:val="24"/>
          <w:lang w:val="en-IN" w:eastAsia="en-US"/>
        </w:rPr>
        <w:t>:</w:t>
      </w:r>
    </w:p>
    <w:p w:rsidR="008E32A8" w:rsidP="008E32A8">
      <w:pPr>
        <w:pStyle w:val="Header"/>
        <w:tabs>
          <w:tab w:val="clear" w:pos="4153"/>
          <w:tab w:val="center" w:pos="4320"/>
          <w:tab w:val="clear" w:pos="8306"/>
          <w:tab w:val="right" w:pos="8640"/>
        </w:tabs>
        <w:spacing w:line="240" w:lineRule="auto"/>
        <w:ind w:firstLine="420" w:firstLineChars="200"/>
        <w:rPr>
          <w:rFonts w:cs="Calibri"/>
          <w:iCs/>
          <w:sz w:val="16"/>
          <w:szCs w:val="21"/>
        </w:rPr>
      </w:pPr>
      <w:r>
        <w:rPr>
          <w:rFonts w:cs="Calibri"/>
          <w:b/>
          <w:bCs/>
          <w:iCs/>
          <w:color w:val="002060"/>
          <w:sz w:val="21"/>
          <w:szCs w:val="28"/>
          <w:u w:val="single"/>
        </w:rPr>
        <w:t xml:space="preserve">Company: </w:t>
      </w:r>
      <w:r>
        <w:rPr>
          <w:b/>
          <w:bCs/>
          <w:iCs/>
          <w:color w:val="002060"/>
          <w:sz w:val="21"/>
          <w:szCs w:val="28"/>
          <w:u w:val="single"/>
          <w:lang w:val="en-IN"/>
        </w:rPr>
        <w:t>LTIMindtree</w:t>
      </w:r>
      <w:r>
        <w:rPr>
          <w:b/>
          <w:bCs/>
          <w:iCs/>
          <w:color w:val="002060"/>
          <w:sz w:val="21"/>
          <w:szCs w:val="28"/>
          <w:u w:val="single"/>
          <w:lang w:val="en-IN"/>
        </w:rPr>
        <w:t xml:space="preserve"> (PUNE MH)</w:t>
      </w:r>
      <w:r>
        <w:rPr>
          <w:rFonts w:cs="Calibri"/>
          <w:iCs/>
          <w:color w:val="002060"/>
          <w:sz w:val="21"/>
          <w:szCs w:val="28"/>
        </w:rPr>
        <w:t> </w:t>
      </w:r>
      <w:r>
        <w:rPr>
          <w:rFonts w:cs="Calibri"/>
          <w:iCs/>
          <w:color w:val="002060"/>
          <w:sz w:val="20"/>
          <w:szCs w:val="24"/>
        </w:rPr>
        <w:t xml:space="preserve"> </w:t>
      </w:r>
      <w:r>
        <w:rPr>
          <w:rFonts w:cs="Calibri"/>
          <w:iCs/>
          <w:szCs w:val="22"/>
        </w:rPr>
        <w:t>   </w:t>
      </w:r>
      <w:r>
        <w:rPr>
          <w:rFonts w:cs="Calibri"/>
          <w:iCs/>
          <w:sz w:val="16"/>
          <w:szCs w:val="21"/>
        </w:rPr>
        <w:t xml:space="preserve">           </w:t>
      </w:r>
    </w:p>
    <w:p w:rsidR="008E32A8" w:rsidP="008E32A8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 xml:space="preserve">Designation: </w:t>
      </w:r>
      <w:r>
        <w:rPr>
          <w:sz w:val="20"/>
          <w:szCs w:val="20"/>
          <w:lang w:val="en-IN"/>
        </w:rPr>
        <w:t xml:space="preserve">Senior Package Implementation Specialist </w:t>
      </w:r>
      <w:r>
        <w:rPr>
          <w:sz w:val="20"/>
          <w:szCs w:val="20"/>
        </w:rPr>
        <w:t>(SAP BASIS)</w:t>
      </w:r>
    </w:p>
    <w:p w:rsidR="008E32A8" w:rsidP="008E32A8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  <w:lang w:val="en-IN"/>
        </w:rPr>
      </w:pPr>
      <w:r>
        <w:rPr>
          <w:sz w:val="20"/>
          <w:szCs w:val="20"/>
        </w:rPr>
        <w:t xml:space="preserve">Duration: Since </w:t>
      </w:r>
      <w:r>
        <w:rPr>
          <w:sz w:val="20"/>
          <w:szCs w:val="20"/>
          <w:lang w:val="en-IN"/>
        </w:rPr>
        <w:t>10</w:t>
      </w:r>
      <w:r w:rsidRPr="008E32A8">
        <w:rPr>
          <w:sz w:val="20"/>
          <w:szCs w:val="20"/>
          <w:vertAlign w:val="superscript"/>
          <w:lang w:val="en-IN"/>
        </w:rPr>
        <w:t>th</w:t>
      </w:r>
      <w:r>
        <w:rPr>
          <w:sz w:val="20"/>
          <w:szCs w:val="20"/>
          <w:lang w:val="en-IN"/>
        </w:rPr>
        <w:t xml:space="preserve"> April 2024 </w:t>
      </w:r>
      <w:r>
        <w:rPr>
          <w:sz w:val="20"/>
          <w:szCs w:val="20"/>
        </w:rPr>
        <w:t xml:space="preserve">to </w:t>
      </w:r>
      <w:r>
        <w:rPr>
          <w:sz w:val="20"/>
          <w:szCs w:val="20"/>
          <w:lang w:val="en-IN"/>
        </w:rPr>
        <w:t>Present</w:t>
      </w:r>
    </w:p>
    <w:p w:rsidR="008E32A8" w:rsidP="008E32A8">
      <w:pPr>
        <w:pStyle w:val="Header"/>
        <w:tabs>
          <w:tab w:val="clear" w:pos="4153"/>
          <w:tab w:val="center" w:pos="4320"/>
          <w:tab w:val="clear" w:pos="8306"/>
          <w:tab w:val="right" w:pos="8640"/>
        </w:tabs>
        <w:spacing w:line="240" w:lineRule="auto"/>
        <w:ind w:firstLine="420" w:firstLineChars="200"/>
        <w:rPr>
          <w:rFonts w:eastAsiaTheme="minorHAnsi" w:cs="Calibri"/>
          <w:b/>
          <w:bCs/>
          <w:iCs/>
          <w:color w:val="002060"/>
          <w:sz w:val="21"/>
          <w:szCs w:val="21"/>
          <w:u w:val="single"/>
          <w:lang w:val="en-GB" w:eastAsia="en-US"/>
        </w:rPr>
      </w:pPr>
      <w:r>
        <w:rPr>
          <w:rFonts w:eastAsiaTheme="minorHAnsi" w:cs="Calibri"/>
          <w:b/>
          <w:bCs/>
          <w:iCs/>
          <w:color w:val="002060"/>
          <w:sz w:val="21"/>
          <w:szCs w:val="21"/>
          <w:u w:val="single"/>
          <w:lang w:eastAsia="en-US"/>
        </w:rPr>
        <w:t>Project</w:t>
      </w:r>
      <w:r>
        <w:rPr>
          <w:rFonts w:eastAsiaTheme="minorHAnsi" w:cs="Calibri"/>
          <w:b/>
          <w:bCs/>
          <w:iCs/>
          <w:color w:val="002060"/>
          <w:sz w:val="21"/>
          <w:szCs w:val="21"/>
          <w:u w:val="single"/>
          <w:lang w:eastAsia="en-US"/>
        </w:rPr>
        <w:t>:</w:t>
      </w:r>
      <w:r>
        <w:rPr>
          <w:rFonts w:eastAsiaTheme="minorHAnsi" w:cs="Calibri"/>
          <w:b/>
          <w:bCs/>
          <w:iCs/>
          <w:color w:val="002060"/>
          <w:sz w:val="21"/>
          <w:szCs w:val="21"/>
          <w:u w:val="single"/>
          <w:lang w:val="en-GB" w:eastAsia="en-US"/>
        </w:rPr>
        <w:t>Kenvue</w:t>
      </w:r>
      <w:r>
        <w:rPr>
          <w:rFonts w:eastAsiaTheme="minorHAnsi" w:cs="Calibri"/>
          <w:b/>
          <w:bCs/>
          <w:iCs/>
          <w:color w:val="002060"/>
          <w:sz w:val="21"/>
          <w:szCs w:val="21"/>
          <w:u w:val="single"/>
          <w:lang w:val="en-GB" w:eastAsia="en-US"/>
        </w:rPr>
        <w:t xml:space="preserve"> (J&amp;J)Migration:</w:t>
      </w:r>
    </w:p>
    <w:p w:rsidR="008E32A8" w:rsidP="00D6225E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>Was a part of Migration</w:t>
      </w:r>
      <w:r w:rsidR="00B36328">
        <w:rPr>
          <w:sz w:val="20"/>
          <w:szCs w:val="20"/>
        </w:rPr>
        <w:t xml:space="preserve">/Implementation </w:t>
      </w:r>
      <w:r>
        <w:rPr>
          <w:sz w:val="20"/>
          <w:szCs w:val="20"/>
        </w:rPr>
        <w:t xml:space="preserve">Project team responsible for </w:t>
      </w:r>
      <w:r w:rsidRPr="00D6225E" w:rsidR="00D6225E">
        <w:rPr>
          <w:sz w:val="20"/>
          <w:szCs w:val="20"/>
        </w:rPr>
        <w:t xml:space="preserve">SAP Landscape </w:t>
      </w:r>
      <w:r w:rsidR="00D6225E">
        <w:rPr>
          <w:sz w:val="20"/>
          <w:szCs w:val="20"/>
        </w:rPr>
        <w:t>on-</w:t>
      </w:r>
      <w:r w:rsidRPr="00D6225E" w:rsidR="00D6225E">
        <w:rPr>
          <w:sz w:val="20"/>
          <w:szCs w:val="20"/>
        </w:rPr>
        <w:t xml:space="preserve">premise migration </w:t>
      </w:r>
      <w:r w:rsidRPr="00D6225E" w:rsidR="00236971">
        <w:rPr>
          <w:sz w:val="20"/>
          <w:szCs w:val="20"/>
        </w:rPr>
        <w:t>from</w:t>
      </w:r>
      <w:r w:rsidRPr="00D6225E" w:rsidR="00D6225E">
        <w:rPr>
          <w:sz w:val="20"/>
          <w:szCs w:val="20"/>
        </w:rPr>
        <w:t xml:space="preserve"> JNJ to </w:t>
      </w:r>
      <w:r w:rsidRPr="00D6225E" w:rsidR="00D6225E">
        <w:rPr>
          <w:sz w:val="20"/>
          <w:szCs w:val="20"/>
        </w:rPr>
        <w:t>Kenvue</w:t>
      </w:r>
      <w:r w:rsidR="00B36328">
        <w:rPr>
          <w:sz w:val="20"/>
          <w:szCs w:val="20"/>
        </w:rPr>
        <w:t>.</w:t>
      </w:r>
    </w:p>
    <w:p w:rsidR="00076A7A">
      <w:pPr>
        <w:pStyle w:val="Header"/>
        <w:tabs>
          <w:tab w:val="clear" w:pos="4153"/>
          <w:tab w:val="center" w:pos="4320"/>
          <w:tab w:val="clear" w:pos="8306"/>
          <w:tab w:val="right" w:pos="8640"/>
        </w:tabs>
        <w:spacing w:line="240" w:lineRule="auto"/>
        <w:ind w:firstLine="420" w:firstLineChars="200"/>
        <w:rPr>
          <w:rFonts w:cs="Calibri"/>
          <w:iCs/>
          <w:sz w:val="16"/>
          <w:szCs w:val="21"/>
        </w:rPr>
      </w:pPr>
      <w:r>
        <w:rPr>
          <w:rFonts w:cs="Calibri"/>
          <w:b/>
          <w:bCs/>
          <w:iCs/>
          <w:color w:val="002060"/>
          <w:sz w:val="21"/>
          <w:szCs w:val="28"/>
          <w:u w:val="single"/>
        </w:rPr>
        <w:t xml:space="preserve">Company: </w:t>
      </w:r>
      <w:r>
        <w:rPr>
          <w:b/>
          <w:bCs/>
          <w:iCs/>
          <w:color w:val="002060"/>
          <w:sz w:val="21"/>
          <w:szCs w:val="28"/>
          <w:u w:val="single"/>
          <w:lang w:val="en-IN"/>
        </w:rPr>
        <w:t>Sapours</w:t>
      </w:r>
      <w:r>
        <w:rPr>
          <w:b/>
          <w:bCs/>
          <w:iCs/>
          <w:color w:val="002060"/>
          <w:sz w:val="21"/>
          <w:szCs w:val="28"/>
          <w:u w:val="single"/>
          <w:lang w:val="en-IN"/>
        </w:rPr>
        <w:t xml:space="preserve"> Technologies Pvt. Ltd (PUNE MH)</w:t>
      </w:r>
      <w:r>
        <w:rPr>
          <w:rFonts w:cs="Calibri"/>
          <w:iCs/>
          <w:color w:val="002060"/>
          <w:sz w:val="21"/>
          <w:szCs w:val="28"/>
        </w:rPr>
        <w:t> </w:t>
      </w:r>
      <w:r>
        <w:rPr>
          <w:rFonts w:cs="Calibri"/>
          <w:iCs/>
          <w:color w:val="002060"/>
          <w:sz w:val="20"/>
          <w:szCs w:val="24"/>
        </w:rPr>
        <w:t xml:space="preserve"> </w:t>
      </w:r>
      <w:r>
        <w:rPr>
          <w:rFonts w:cs="Calibri"/>
          <w:iCs/>
          <w:szCs w:val="22"/>
        </w:rPr>
        <w:t>   </w:t>
      </w:r>
      <w:r>
        <w:rPr>
          <w:rFonts w:cs="Calibri"/>
          <w:iCs/>
          <w:sz w:val="16"/>
          <w:szCs w:val="21"/>
        </w:rPr>
        <w:t xml:space="preserve">           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 xml:space="preserve">Designation: </w:t>
      </w:r>
      <w:r>
        <w:rPr>
          <w:sz w:val="20"/>
          <w:szCs w:val="20"/>
          <w:lang w:val="en-IN"/>
        </w:rPr>
        <w:t xml:space="preserve">Technical Consultant </w:t>
      </w:r>
      <w:r>
        <w:rPr>
          <w:sz w:val="20"/>
          <w:szCs w:val="20"/>
        </w:rPr>
        <w:t>(SAP BASIS)</w:t>
      </w:r>
    </w:p>
    <w:p w:rsidR="00076A7A">
      <w:pPr>
        <w:pStyle w:val="ListParagraph"/>
        <w:widowControl/>
        <w:numPr>
          <w:ilvl w:val="0"/>
          <w:numId w:val="1"/>
        </w:numPr>
        <w:tabs>
          <w:tab w:val="clear" w:pos="90"/>
        </w:tabs>
        <w:spacing w:before="0" w:line="240" w:lineRule="auto"/>
        <w:ind w:right="0"/>
        <w:rPr>
          <w:sz w:val="20"/>
          <w:szCs w:val="20"/>
          <w:lang w:val="en-IN"/>
        </w:rPr>
      </w:pPr>
      <w:r>
        <w:rPr>
          <w:sz w:val="20"/>
          <w:szCs w:val="20"/>
        </w:rPr>
        <w:t xml:space="preserve">Duration: Since </w:t>
      </w:r>
      <w:r>
        <w:rPr>
          <w:sz w:val="20"/>
          <w:szCs w:val="20"/>
          <w:lang w:val="en-IN"/>
        </w:rPr>
        <w:t>6th DEC</w:t>
      </w:r>
      <w:r>
        <w:rPr>
          <w:sz w:val="20"/>
          <w:szCs w:val="20"/>
        </w:rPr>
        <w:t xml:space="preserve"> 202</w:t>
      </w:r>
      <w:r>
        <w:rPr>
          <w:sz w:val="20"/>
          <w:szCs w:val="20"/>
          <w:lang w:val="en-IN"/>
        </w:rPr>
        <w:t>1</w:t>
      </w:r>
      <w:r>
        <w:rPr>
          <w:sz w:val="20"/>
          <w:szCs w:val="20"/>
        </w:rPr>
        <w:t xml:space="preserve"> to </w:t>
      </w:r>
      <w:r>
        <w:rPr>
          <w:sz w:val="20"/>
          <w:szCs w:val="20"/>
          <w:lang w:val="en-IN"/>
        </w:rPr>
        <w:t>Present</w:t>
      </w:r>
    </w:p>
    <w:p w:rsidR="00076A7A">
      <w:pPr>
        <w:pStyle w:val="Header"/>
        <w:tabs>
          <w:tab w:val="clear" w:pos="4153"/>
          <w:tab w:val="center" w:pos="4320"/>
          <w:tab w:val="clear" w:pos="8306"/>
          <w:tab w:val="right" w:pos="8640"/>
        </w:tabs>
        <w:spacing w:line="240" w:lineRule="auto"/>
        <w:ind w:firstLine="420" w:firstLineChars="200"/>
        <w:rPr>
          <w:rFonts w:cs="Calibri"/>
          <w:b/>
          <w:bCs/>
          <w:iCs/>
          <w:color w:val="002060"/>
          <w:sz w:val="21"/>
          <w:szCs w:val="21"/>
          <w:u w:val="single"/>
          <w:lang w:val="en-IN" w:eastAsia="en-US"/>
        </w:rPr>
      </w:pPr>
      <w:r>
        <w:rPr>
          <w:rFonts w:eastAsiaTheme="minorHAnsi" w:cs="Calibri"/>
          <w:b/>
          <w:bCs/>
          <w:iCs/>
          <w:color w:val="002060"/>
          <w:sz w:val="21"/>
          <w:szCs w:val="21"/>
          <w:u w:val="single"/>
          <w:lang w:eastAsia="en-US"/>
        </w:rPr>
        <w:t>Implementation Project</w:t>
      </w:r>
      <w:r>
        <w:rPr>
          <w:rFonts w:eastAsiaTheme="minorHAnsi" w:cs="Calibri"/>
          <w:b/>
          <w:bCs/>
          <w:iCs/>
          <w:color w:val="002060"/>
          <w:sz w:val="21"/>
          <w:szCs w:val="21"/>
          <w:u w:val="single"/>
          <w:lang w:eastAsia="en-US"/>
        </w:rPr>
        <w:t>:</w:t>
      </w:r>
      <w:r>
        <w:rPr>
          <w:rFonts w:eastAsiaTheme="minorHAnsi" w:cs="Calibri"/>
          <w:b/>
          <w:bCs/>
          <w:iCs/>
          <w:color w:val="002060"/>
          <w:sz w:val="21"/>
          <w:szCs w:val="21"/>
          <w:u w:val="single"/>
          <w:lang w:val="en-GB" w:eastAsia="en-US"/>
        </w:rPr>
        <w:t>SAP</w:t>
      </w:r>
      <w:r>
        <w:rPr>
          <w:rFonts w:eastAsiaTheme="minorHAnsi" w:cs="Calibri"/>
          <w:b/>
          <w:bCs/>
          <w:iCs/>
          <w:color w:val="002060"/>
          <w:sz w:val="21"/>
          <w:szCs w:val="21"/>
          <w:u w:val="single"/>
          <w:lang w:val="en-GB" w:eastAsia="en-US"/>
        </w:rPr>
        <w:t xml:space="preserve"> S4 </w:t>
      </w:r>
      <w:r>
        <w:rPr>
          <w:rFonts w:eastAsiaTheme="minorHAnsi" w:cs="Calibri"/>
          <w:b/>
          <w:bCs/>
          <w:iCs/>
          <w:color w:val="002060"/>
          <w:sz w:val="21"/>
          <w:szCs w:val="21"/>
          <w:u w:val="single"/>
          <w:lang w:val="en-GB" w:eastAsia="en-US"/>
        </w:rPr>
        <w:t>Hana</w:t>
      </w:r>
      <w:r>
        <w:rPr>
          <w:rFonts w:eastAsiaTheme="minorHAnsi" w:cs="Calibri"/>
          <w:b/>
          <w:bCs/>
          <w:iCs/>
          <w:color w:val="002060"/>
          <w:sz w:val="21"/>
          <w:szCs w:val="21"/>
          <w:u w:val="single"/>
          <w:lang w:eastAsia="en-US"/>
        </w:rPr>
        <w:t>(Brilliant Polymers)</w:t>
      </w:r>
      <w:r>
        <w:rPr>
          <w:rFonts w:cs="Calibri"/>
          <w:b/>
          <w:bCs/>
          <w:iCs/>
          <w:color w:val="002060"/>
          <w:sz w:val="21"/>
          <w:szCs w:val="21"/>
          <w:u w:val="single"/>
          <w:lang w:val="en-IN" w:eastAsia="en-US"/>
        </w:rPr>
        <w:t>Rise With SAP S4HANA Private Cloud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jc w:val="left"/>
        <w:rPr>
          <w:rFonts w:cs="Arial"/>
          <w:bCs/>
          <w:sz w:val="20"/>
          <w:szCs w:val="20"/>
          <w:lang w:val="en-IN" w:eastAsia="en-US"/>
        </w:rPr>
      </w:pPr>
      <w:r>
        <w:rPr>
          <w:rFonts w:cs="Arial"/>
          <w:bCs/>
          <w:sz w:val="20"/>
          <w:szCs w:val="20"/>
          <w:lang w:val="en-IN" w:eastAsia="en-US"/>
        </w:rPr>
        <w:t>Greenfield</w:t>
      </w:r>
      <w:r w:rsidR="00D10238">
        <w:rPr>
          <w:rFonts w:cs="Arial"/>
          <w:bCs/>
          <w:sz w:val="20"/>
          <w:szCs w:val="20"/>
          <w:lang w:val="en-IN" w:eastAsia="en-US"/>
        </w:rPr>
        <w:t xml:space="preserve"> end to end implementation of SAP S4HANA on Private cloud.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>
        <w:rPr>
          <w:rFonts w:cs="Arial"/>
          <w:bCs/>
          <w:sz w:val="20"/>
          <w:szCs w:val="20"/>
          <w:lang w:val="en-IN" w:eastAsia="en-US"/>
        </w:rPr>
        <w:t>Provided production support for SAP systems, day to day operations and performance improvements as well as project support for migrating business units from non SAP systems to one SAP system.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 xml:space="preserve">Technical expertise for S/4, BTP, </w:t>
      </w:r>
      <w:r w:rsidRPr="0069415E">
        <w:rPr>
          <w:rFonts w:cs="Arial"/>
          <w:bCs/>
          <w:sz w:val="20"/>
          <w:szCs w:val="20"/>
          <w:lang w:val="en-IN" w:eastAsia="en-US"/>
        </w:rPr>
        <w:t>Cloud</w:t>
      </w:r>
      <w:r w:rsidRPr="0069415E">
        <w:rPr>
          <w:rFonts w:cs="Arial"/>
          <w:bCs/>
          <w:sz w:val="20"/>
          <w:szCs w:val="20"/>
          <w:lang w:val="en-IN" w:eastAsia="en-US"/>
        </w:rPr>
        <w:t xml:space="preserve"> based applications based on SAP industry Best-Practices.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Hands on experience of BTP service activations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Hands on experience of BTP Sub-account creation and maintenance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BTP Cockpit Administration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BTP User administration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Hands on experience of BTP global account, Subaccount, and directories maintenance.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 xml:space="preserve">Hands on experience of BTP instance creation and </w:t>
      </w:r>
      <w:r w:rsidRPr="0069415E" w:rsidR="00B37F3A">
        <w:rPr>
          <w:rFonts w:cs="Arial"/>
          <w:bCs/>
          <w:sz w:val="20"/>
          <w:szCs w:val="20"/>
          <w:lang w:val="en-IN" w:eastAsia="en-US"/>
        </w:rPr>
        <w:t>maintenance</w:t>
      </w:r>
      <w:r w:rsidRPr="0069415E">
        <w:rPr>
          <w:rFonts w:cs="Arial"/>
          <w:bCs/>
          <w:sz w:val="20"/>
          <w:szCs w:val="20"/>
          <w:lang w:val="en-IN" w:eastAsia="en-US"/>
        </w:rPr>
        <w:t xml:space="preserve"> like service allocation, service key creation.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Experience of Application Operations in the Cloud Foundry Environment.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Experience on BTP destination creation to S4HANA and other instance.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Hands on experience of S4HANA cloud based solutions.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Experience in cloud connector configurations.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Experience in BTP Sub-account certificate renewal.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>
        <w:rPr>
          <w:rFonts w:cs="Arial"/>
          <w:bCs/>
          <w:sz w:val="20"/>
          <w:szCs w:val="20"/>
          <w:lang w:val="en-IN" w:eastAsia="en-US"/>
        </w:rPr>
        <w:t>Mapping Systems Cloud to on-</w:t>
      </w:r>
      <w:r w:rsidRPr="0069415E">
        <w:rPr>
          <w:rFonts w:cs="Arial"/>
          <w:bCs/>
          <w:sz w:val="20"/>
          <w:szCs w:val="20"/>
          <w:lang w:val="en-IN" w:eastAsia="en-US"/>
        </w:rPr>
        <w:t>prem</w:t>
      </w:r>
      <w:r w:rsidRPr="0069415E">
        <w:rPr>
          <w:rFonts w:cs="Arial"/>
          <w:bCs/>
          <w:sz w:val="20"/>
          <w:szCs w:val="20"/>
          <w:lang w:val="en-IN" w:eastAsia="en-US"/>
        </w:rPr>
        <w:t xml:space="preserve"> and </w:t>
      </w:r>
      <w:r>
        <w:rPr>
          <w:rFonts w:cs="Arial"/>
          <w:bCs/>
          <w:sz w:val="20"/>
          <w:szCs w:val="20"/>
          <w:lang w:val="en-IN" w:eastAsia="en-US"/>
        </w:rPr>
        <w:t>on-</w:t>
      </w:r>
      <w:r w:rsidRPr="0069415E">
        <w:rPr>
          <w:rFonts w:cs="Arial"/>
          <w:bCs/>
          <w:sz w:val="20"/>
          <w:szCs w:val="20"/>
          <w:lang w:val="en-IN" w:eastAsia="en-US"/>
        </w:rPr>
        <w:t>prem</w:t>
      </w:r>
      <w:r w:rsidRPr="0069415E">
        <w:rPr>
          <w:rFonts w:cs="Arial"/>
          <w:bCs/>
          <w:sz w:val="20"/>
          <w:szCs w:val="20"/>
          <w:lang w:val="en-IN" w:eastAsia="en-US"/>
        </w:rPr>
        <w:t xml:space="preserve"> to Cloud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SAP Cloud ALM Configuration and Monitoring.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All kind of SAP certificate renewals.</w:t>
      </w:r>
    </w:p>
    <w:p w:rsidR="0069415E" w:rsidRPr="0069415E" w:rsidP="0069415E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 w:eastAsia="en-US"/>
        </w:rPr>
      </w:pPr>
      <w:r w:rsidRPr="0069415E">
        <w:rPr>
          <w:rFonts w:cs="Arial"/>
          <w:bCs/>
          <w:sz w:val="20"/>
          <w:szCs w:val="20"/>
          <w:lang w:val="en-IN" w:eastAsia="en-US"/>
        </w:rPr>
        <w:t>Hands on experience in BTP service creation, configuration and monitoring CPI.</w:t>
      </w:r>
    </w:p>
    <w:p w:rsidR="00076A7A">
      <w:pPr>
        <w:suppressAutoHyphens/>
        <w:autoSpaceDE w:val="0"/>
        <w:autoSpaceDN w:val="0"/>
        <w:adjustRightInd w:val="0"/>
        <w:spacing w:line="240" w:lineRule="auto"/>
        <w:ind w:left="360"/>
        <w:rPr>
          <w:rFonts w:cs="Arial"/>
          <w:b/>
          <w:color w:val="002060"/>
          <w:sz w:val="22"/>
          <w:u w:val="single"/>
          <w:lang w:val="en-IN" w:eastAsia="en-US"/>
        </w:rPr>
      </w:pPr>
      <w:r>
        <w:rPr>
          <w:rFonts w:cs="Arial"/>
          <w:b/>
          <w:color w:val="002060"/>
          <w:sz w:val="22"/>
          <w:u w:val="single"/>
          <w:lang w:val="en-IN" w:eastAsia="en-US"/>
        </w:rPr>
        <w:t>Clients AMS support:</w:t>
      </w:r>
    </w:p>
    <w:p w:rsidR="00076A7A">
      <w:pPr>
        <w:suppressAutoHyphens/>
        <w:autoSpaceDE w:val="0"/>
        <w:autoSpaceDN w:val="0"/>
        <w:adjustRightInd w:val="0"/>
        <w:spacing w:line="240" w:lineRule="auto"/>
        <w:ind w:firstLine="400" w:firstLineChars="200"/>
        <w:rPr>
          <w:rFonts w:cs="Arial"/>
          <w:bCs/>
          <w:sz w:val="20"/>
          <w:szCs w:val="20"/>
          <w:lang w:val="en-IN" w:eastAsia="en-US"/>
        </w:rPr>
      </w:pPr>
      <w:r>
        <w:rPr>
          <w:rFonts w:cs="Arial"/>
          <w:b/>
          <w:color w:val="002060"/>
          <w:sz w:val="20"/>
          <w:szCs w:val="20"/>
          <w:lang w:val="en-IN" w:eastAsia="en-US"/>
        </w:rPr>
        <w:t xml:space="preserve">Cloud </w:t>
      </w:r>
      <w:r>
        <w:rPr>
          <w:rFonts w:cs="Arial"/>
          <w:b/>
          <w:color w:val="002060"/>
          <w:sz w:val="20"/>
          <w:szCs w:val="20"/>
          <w:lang w:val="en-IN" w:eastAsia="en-US"/>
        </w:rPr>
        <w:t xml:space="preserve">Mantra </w:t>
      </w:r>
      <w:r>
        <w:rPr>
          <w:rFonts w:cs="Arial"/>
          <w:bCs/>
          <w:color w:val="002060"/>
          <w:sz w:val="20"/>
          <w:szCs w:val="20"/>
          <w:lang w:val="en-IN" w:eastAsia="en-US"/>
        </w:rPr>
        <w:t>:</w:t>
      </w:r>
      <w:r>
        <w:rPr>
          <w:rFonts w:cs="Arial"/>
          <w:bCs/>
          <w:szCs w:val="21"/>
          <w:lang w:val="en-IN" w:eastAsia="en-US"/>
        </w:rPr>
        <w:t xml:space="preserve"> </w:t>
      </w:r>
      <w:r>
        <w:rPr>
          <w:rFonts w:cs="Arial"/>
          <w:bCs/>
          <w:sz w:val="20"/>
          <w:szCs w:val="20"/>
          <w:lang w:val="en-IN" w:eastAsia="en-US"/>
        </w:rPr>
        <w:t xml:space="preserve">Support S4HANA landscape on AWS Cloud Environment. </w:t>
      </w:r>
    </w:p>
    <w:p w:rsidR="00076A7A">
      <w:pPr>
        <w:suppressAutoHyphens/>
        <w:autoSpaceDE w:val="0"/>
        <w:autoSpaceDN w:val="0"/>
        <w:adjustRightInd w:val="0"/>
        <w:spacing w:line="240" w:lineRule="auto"/>
        <w:ind w:left="399" w:leftChars="190"/>
        <w:rPr>
          <w:rFonts w:cs="Arial"/>
          <w:bCs/>
          <w:sz w:val="20"/>
          <w:szCs w:val="20"/>
          <w:lang w:val="en-IN" w:eastAsia="en-US"/>
        </w:rPr>
      </w:pPr>
      <w:r>
        <w:rPr>
          <w:rFonts w:cs="Arial"/>
          <w:b/>
          <w:color w:val="002060"/>
          <w:sz w:val="20"/>
          <w:szCs w:val="20"/>
          <w:lang w:val="en-IN" w:eastAsia="en-US"/>
        </w:rPr>
        <w:t>HODEK Vibration Technologies:</w:t>
      </w:r>
      <w:r>
        <w:rPr>
          <w:rFonts w:cs="Arial"/>
          <w:bCs/>
          <w:szCs w:val="21"/>
          <w:lang w:val="en-IN" w:eastAsia="en-US"/>
        </w:rPr>
        <w:t xml:space="preserve"> </w:t>
      </w:r>
      <w:r>
        <w:rPr>
          <w:rFonts w:cs="Arial"/>
          <w:bCs/>
          <w:sz w:val="20"/>
          <w:szCs w:val="20"/>
          <w:lang w:val="en-IN" w:eastAsia="en-US"/>
        </w:rPr>
        <w:t>Provided production support for SAP systems, day to day operations and performance improvements.</w:t>
      </w:r>
    </w:p>
    <w:p w:rsidR="002A42AE" w:rsidRPr="00ED74CD" w:rsidP="00ED74CD">
      <w:pPr>
        <w:suppressAutoHyphens/>
        <w:autoSpaceDE w:val="0"/>
        <w:autoSpaceDN w:val="0"/>
        <w:adjustRightInd w:val="0"/>
        <w:spacing w:line="240" w:lineRule="auto"/>
        <w:ind w:firstLine="420" w:firstLineChars="200"/>
        <w:rPr>
          <w:rFonts w:cs="Arial"/>
          <w:bCs/>
          <w:sz w:val="20"/>
          <w:szCs w:val="20"/>
          <w:lang w:val="en-IN" w:eastAsia="en-US"/>
        </w:rPr>
      </w:pPr>
      <w:r>
        <w:rPr>
          <w:rFonts w:cs="Arial"/>
          <w:b/>
          <w:color w:val="002060"/>
          <w:szCs w:val="21"/>
          <w:lang w:val="en-IN" w:eastAsia="en-US"/>
        </w:rPr>
        <w:t>Haldiram</w:t>
      </w:r>
      <w:r>
        <w:rPr>
          <w:rFonts w:cs="Arial"/>
          <w:b/>
          <w:color w:val="002060"/>
          <w:szCs w:val="21"/>
          <w:lang w:val="en-IN" w:eastAsia="en-US"/>
        </w:rPr>
        <w:t xml:space="preserve"> (Nagpur</w:t>
      </w:r>
      <w:r>
        <w:rPr>
          <w:rFonts w:cs="Arial"/>
          <w:b/>
          <w:color w:val="002060"/>
          <w:szCs w:val="21"/>
          <w:lang w:val="en-IN" w:eastAsia="en-US"/>
        </w:rPr>
        <w:t>) :</w:t>
      </w:r>
      <w:r>
        <w:rPr>
          <w:rFonts w:cs="Arial"/>
          <w:b/>
          <w:sz w:val="20"/>
          <w:szCs w:val="20"/>
          <w:lang w:val="en-IN" w:eastAsia="en-US"/>
        </w:rPr>
        <w:t xml:space="preserve"> </w:t>
      </w:r>
      <w:r>
        <w:rPr>
          <w:rFonts w:cs="Arial"/>
          <w:bCs/>
          <w:sz w:val="20"/>
          <w:szCs w:val="20"/>
          <w:lang w:val="en-IN" w:eastAsia="en-US"/>
        </w:rPr>
        <w:t>Fiori</w:t>
      </w:r>
      <w:r>
        <w:rPr>
          <w:rFonts w:cs="Arial"/>
          <w:bCs/>
          <w:sz w:val="20"/>
          <w:szCs w:val="20"/>
          <w:lang w:val="en-IN" w:eastAsia="en-US"/>
        </w:rPr>
        <w:t xml:space="preserve"> Apps configurations based on customer requirements.</w:t>
      </w:r>
    </w:p>
    <w:p w:rsidR="00076A7A">
      <w:pPr>
        <w:rPr>
          <w:rFonts w:eastAsia="Constantia"/>
          <w:b/>
          <w:color w:val="002060"/>
          <w:sz w:val="22"/>
          <w:u w:val="single"/>
          <w:lang w:val="en-IN"/>
        </w:rPr>
      </w:pPr>
      <w:r>
        <w:rPr>
          <w:rFonts w:eastAsia="Constantia"/>
          <w:b/>
          <w:color w:val="002060"/>
          <w:sz w:val="22"/>
          <w:u w:val="single"/>
        </w:rPr>
        <w:t>Company:</w:t>
      </w:r>
      <w:r>
        <w:rPr>
          <w:rFonts w:eastAsia="Constantia"/>
          <w:b/>
          <w:color w:val="002060"/>
          <w:sz w:val="22"/>
          <w:u w:val="single"/>
          <w:lang w:val="en-IN"/>
        </w:rPr>
        <w:t xml:space="preserve"> Accenture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Designation: Senior Software Engineer (SAP BASIS)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Duration: Since 23rd March 2020 to 26 April 2021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Project Description</w:t>
      </w:r>
      <w:r>
        <w:rPr>
          <w:rFonts w:cs="Arial"/>
          <w:bCs/>
          <w:sz w:val="20"/>
          <w:szCs w:val="20"/>
          <w:lang w:val="en-IN"/>
        </w:rPr>
        <w:t xml:space="preserve"> : </w:t>
      </w:r>
      <w:r>
        <w:rPr>
          <w:rFonts w:cs="Arial"/>
          <w:b/>
          <w:sz w:val="20"/>
          <w:szCs w:val="20"/>
        </w:rPr>
        <w:t>Cardinal Health Care (OHIO)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eastAsia="Constantia"/>
          <w:b/>
          <w:sz w:val="20"/>
          <w:szCs w:val="20"/>
          <w:lang w:val="en-IN"/>
        </w:rPr>
      </w:pPr>
      <w:r>
        <w:rPr>
          <w:rFonts w:cs="Arial"/>
          <w:bCs/>
          <w:sz w:val="20"/>
          <w:szCs w:val="20"/>
        </w:rPr>
        <w:t>Contribution</w:t>
      </w:r>
      <w:r>
        <w:rPr>
          <w:rFonts w:cs="Arial"/>
          <w:bCs/>
          <w:sz w:val="20"/>
          <w:szCs w:val="20"/>
          <w:lang w:val="en-IN"/>
        </w:rPr>
        <w:t xml:space="preserve"> : </w:t>
      </w:r>
      <w:r>
        <w:rPr>
          <w:rFonts w:cs="Arial"/>
          <w:bCs/>
          <w:sz w:val="20"/>
          <w:szCs w:val="20"/>
        </w:rPr>
        <w:t>SAP System Production RUN Team Support</w:t>
      </w:r>
    </w:p>
    <w:p w:rsidR="00076A7A">
      <w:pPr>
        <w:pStyle w:val="Heading4"/>
        <w:jc w:val="left"/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Company: Wipro Technologies Pvt. Ltd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Designation: Associate SAP BASIS Consultant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Duration: Since 3</w:t>
      </w:r>
      <w:r>
        <w:rPr>
          <w:rFonts w:cs="Arial"/>
          <w:bCs/>
          <w:sz w:val="20"/>
          <w:szCs w:val="20"/>
          <w:vertAlign w:val="superscript"/>
        </w:rPr>
        <w:t>rd</w:t>
      </w:r>
      <w:r>
        <w:rPr>
          <w:rFonts w:cs="Arial"/>
          <w:bCs/>
          <w:sz w:val="20"/>
          <w:szCs w:val="20"/>
          <w:lang w:val="en-IN"/>
        </w:rPr>
        <w:t xml:space="preserve"> </w:t>
      </w:r>
      <w:r>
        <w:rPr>
          <w:rFonts w:cs="Arial"/>
          <w:bCs/>
          <w:sz w:val="20"/>
          <w:szCs w:val="20"/>
        </w:rPr>
        <w:t>March 2017 to 21</w:t>
      </w:r>
      <w:r>
        <w:rPr>
          <w:rFonts w:cs="Arial"/>
          <w:bCs/>
          <w:sz w:val="20"/>
          <w:szCs w:val="20"/>
          <w:vertAlign w:val="superscript"/>
        </w:rPr>
        <w:t>st</w:t>
      </w:r>
      <w:r>
        <w:rPr>
          <w:rFonts w:cs="Arial"/>
          <w:bCs/>
          <w:sz w:val="20"/>
          <w:szCs w:val="20"/>
          <w:lang w:val="en-IN"/>
        </w:rPr>
        <w:t xml:space="preserve"> </w:t>
      </w:r>
      <w:r>
        <w:rPr>
          <w:rFonts w:cs="Arial"/>
          <w:bCs/>
          <w:sz w:val="20"/>
          <w:szCs w:val="20"/>
        </w:rPr>
        <w:t>March 2020</w:t>
      </w:r>
    </w:p>
    <w:p w:rsidR="00076A7A">
      <w:pPr>
        <w:pStyle w:val="Heading4"/>
        <w:rPr>
          <w:color w:val="002060"/>
          <w:sz w:val="22"/>
          <w:szCs w:val="22"/>
          <w:lang w:val="en-IN"/>
        </w:rPr>
      </w:pPr>
      <w:r>
        <w:rPr>
          <w:color w:val="002060"/>
          <w:sz w:val="22"/>
          <w:szCs w:val="22"/>
        </w:rPr>
        <w:t xml:space="preserve">Project: </w:t>
      </w:r>
      <w:r>
        <w:rPr>
          <w:color w:val="002060"/>
          <w:sz w:val="22"/>
          <w:szCs w:val="22"/>
        </w:rPr>
        <w:t>Ingredion</w:t>
      </w:r>
      <w:r>
        <w:rPr>
          <w:color w:val="002060"/>
          <w:sz w:val="22"/>
          <w:szCs w:val="22"/>
        </w:rPr>
        <w:t xml:space="preserve"> INC</w:t>
      </w:r>
      <w:r>
        <w:rPr>
          <w:color w:val="002060"/>
          <w:sz w:val="22"/>
          <w:szCs w:val="22"/>
          <w:lang w:val="en-IN"/>
        </w:rPr>
        <w:t xml:space="preserve"> </w:t>
      </w:r>
      <w:r>
        <w:rPr>
          <w:color w:val="002060"/>
          <w:sz w:val="22"/>
          <w:szCs w:val="22"/>
        </w:rPr>
        <w:t xml:space="preserve">(Jan 2018 – </w:t>
      </w:r>
      <w:r>
        <w:rPr>
          <w:color w:val="002060"/>
          <w:sz w:val="22"/>
          <w:szCs w:val="22"/>
          <w:lang w:val="en-IN"/>
        </w:rPr>
        <w:t>2020</w:t>
      </w:r>
      <w:r>
        <w:rPr>
          <w:color w:val="002060"/>
          <w:sz w:val="22"/>
          <w:szCs w:val="22"/>
        </w:rPr>
        <w:t>)</w:t>
      </w:r>
      <w:r>
        <w:rPr>
          <w:color w:val="002060"/>
          <w:sz w:val="22"/>
          <w:szCs w:val="22"/>
          <w:lang w:val="en-IN"/>
        </w:rPr>
        <w:t xml:space="preserve"> CHICAGO IL, USA</w:t>
      </w:r>
    </w:p>
    <w:p w:rsidR="00076A7A">
      <w:pPr>
        <w:pStyle w:val="Heading4"/>
        <w:rPr>
          <w:rFonts w:eastAsia="SimSun" w:cs="Arial"/>
          <w:b w:val="0"/>
          <w:bCs/>
          <w:sz w:val="20"/>
          <w:szCs w:val="20"/>
        </w:rPr>
      </w:pPr>
      <w:r>
        <w:rPr>
          <w:rFonts w:eastAsia="SimSun" w:cs="Arial"/>
          <w:b w:val="0"/>
          <w:bCs/>
          <w:sz w:val="20"/>
          <w:szCs w:val="20"/>
          <w:lang w:eastAsia="en-US"/>
        </w:rPr>
        <w:t xml:space="preserve">Roles &amp; </w:t>
      </w:r>
      <w:r>
        <w:rPr>
          <w:rFonts w:eastAsia="SimSun" w:cs="Arial"/>
          <w:b w:val="0"/>
          <w:bCs/>
          <w:sz w:val="20"/>
          <w:szCs w:val="20"/>
          <w:lang w:eastAsia="en-US"/>
        </w:rPr>
        <w:t>Responsibilities</w:t>
      </w:r>
      <w:r>
        <w:rPr>
          <w:rFonts w:eastAsia="SimSun" w:cs="Arial"/>
          <w:b w:val="0"/>
          <w:bCs/>
          <w:sz w:val="20"/>
          <w:szCs w:val="20"/>
          <w:lang w:val="en-IN" w:eastAsia="en-US"/>
        </w:rPr>
        <w:t xml:space="preserve"> :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Sizing of HANA system – SPS11 + Installation of HANA 1.0 SPS11 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HANA SPS update to 1.0 SP12 and HANA 2.0 SPS01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Smart Data Integration – </w:t>
      </w:r>
      <w:r>
        <w:rPr>
          <w:rFonts w:cs="Arial"/>
          <w:bCs/>
          <w:sz w:val="20"/>
          <w:szCs w:val="20"/>
        </w:rPr>
        <w:t>Hadoop</w:t>
      </w:r>
      <w:r>
        <w:rPr>
          <w:rFonts w:cs="Arial"/>
          <w:bCs/>
          <w:sz w:val="20"/>
          <w:szCs w:val="20"/>
        </w:rPr>
        <w:t xml:space="preserve">, Sybase, ECC/SQL Server, and Oracle. 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Installation of S/4 HANA &amp; SAP ERP on HANA 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Converting single container to multitenant container database and creating tenant databases 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High Availability setup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Installing multiple hosts (as scale out setup) 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Hana</w:t>
      </w:r>
      <w:r>
        <w:rPr>
          <w:rFonts w:cs="Arial"/>
          <w:bCs/>
          <w:sz w:val="20"/>
          <w:szCs w:val="20"/>
        </w:rPr>
        <w:t xml:space="preserve"> security (creating users and assigning </w:t>
      </w:r>
      <w:r>
        <w:rPr>
          <w:rFonts w:cs="Arial"/>
          <w:bCs/>
          <w:sz w:val="20"/>
          <w:szCs w:val="20"/>
        </w:rPr>
        <w:t>Hana</w:t>
      </w:r>
      <w:r>
        <w:rPr>
          <w:rFonts w:cs="Arial"/>
          <w:bCs/>
          <w:sz w:val="20"/>
          <w:szCs w:val="20"/>
        </w:rPr>
        <w:t xml:space="preserve"> roles, system privileges, object privileges and analytical privileges)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HANA database refresh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System Rename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XS Advanced Runtime installation 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Performance Monitoring – HANA Cockpit, Solution Manager and DBA cockpit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Backups &amp; recovery, 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sz w:val="20"/>
          <w:szCs w:val="20"/>
          <w:lang w:val="en-IN"/>
        </w:rPr>
      </w:pPr>
      <w:r>
        <w:rPr>
          <w:rFonts w:cs="Arial"/>
          <w:bCs/>
          <w:sz w:val="20"/>
          <w:szCs w:val="20"/>
        </w:rPr>
        <w:t>System replication setup.</w:t>
      </w:r>
    </w:p>
    <w:p w:rsidR="00076A7A">
      <w:pPr>
        <w:pStyle w:val="Heading4"/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Project: GSMC –SUSTEN (Global Service Management Centre)</w:t>
      </w:r>
      <w:r>
        <w:rPr>
          <w:color w:val="002060"/>
          <w:sz w:val="22"/>
          <w:szCs w:val="22"/>
          <w:lang w:val="en-IN"/>
        </w:rPr>
        <w:t xml:space="preserve"> HYDERABAD </w:t>
      </w:r>
      <w:r>
        <w:rPr>
          <w:color w:val="002060"/>
          <w:sz w:val="22"/>
          <w:szCs w:val="22"/>
        </w:rPr>
        <w:t>(MAR 2017 – DEC 2017)</w:t>
      </w:r>
    </w:p>
    <w:p w:rsidR="00076A7A">
      <w:pPr>
        <w:pStyle w:val="Heading4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Shared Support &amp; maintenance   </w:t>
      </w:r>
    </w:p>
    <w:p w:rsidR="00076A7A">
      <w:pPr>
        <w:pStyle w:val="Heading4"/>
        <w:rPr>
          <w:rFonts w:eastAsia="SimSun" w:cs="Arial"/>
          <w:b w:val="0"/>
          <w:bCs/>
          <w:sz w:val="20"/>
          <w:szCs w:val="20"/>
          <w:lang w:val="en-IN" w:eastAsia="en-US"/>
        </w:rPr>
      </w:pPr>
      <w:r>
        <w:rPr>
          <w:rFonts w:eastAsia="SimSun" w:cs="Arial"/>
          <w:b w:val="0"/>
          <w:bCs/>
          <w:sz w:val="20"/>
          <w:szCs w:val="20"/>
          <w:lang w:eastAsia="en-US"/>
        </w:rPr>
        <w:t xml:space="preserve">Roles &amp; </w:t>
      </w:r>
      <w:r>
        <w:rPr>
          <w:rFonts w:eastAsia="SimSun" w:cs="Arial"/>
          <w:b w:val="0"/>
          <w:bCs/>
          <w:sz w:val="20"/>
          <w:szCs w:val="20"/>
          <w:lang w:eastAsia="en-US"/>
        </w:rPr>
        <w:t>Responsibilities</w:t>
      </w:r>
      <w:r>
        <w:rPr>
          <w:rFonts w:eastAsia="SimSun" w:cs="Arial"/>
          <w:b w:val="0"/>
          <w:bCs/>
          <w:sz w:val="20"/>
          <w:szCs w:val="20"/>
          <w:lang w:val="en-IN" w:eastAsia="en-US"/>
        </w:rPr>
        <w:t xml:space="preserve"> :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SAP System performance and alert monitoring and troubleshooting.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Printer setup configuration and administration in SAP.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SAP </w:t>
      </w:r>
      <w:r>
        <w:rPr>
          <w:rFonts w:cs="Arial"/>
          <w:bCs/>
          <w:sz w:val="20"/>
          <w:szCs w:val="20"/>
        </w:rPr>
        <w:t>Netweaver</w:t>
      </w:r>
      <w:r>
        <w:rPr>
          <w:rFonts w:cs="Arial"/>
          <w:bCs/>
          <w:sz w:val="20"/>
          <w:szCs w:val="20"/>
        </w:rPr>
        <w:t xml:space="preserve"> application server and HANA Database Sandbox system installation.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Netweaver</w:t>
      </w:r>
      <w:r>
        <w:rPr>
          <w:rFonts w:cs="Arial"/>
          <w:bCs/>
          <w:sz w:val="20"/>
          <w:szCs w:val="20"/>
        </w:rPr>
        <w:t xml:space="preserve"> patch upgrade for Concur Integration project.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Installation/configuration/upgrade of SAP HANA Database.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Conversion</w:t>
      </w:r>
      <w:r w:rsidR="00D10238">
        <w:rPr>
          <w:rFonts w:cs="Arial"/>
          <w:bCs/>
          <w:sz w:val="20"/>
          <w:szCs w:val="20"/>
        </w:rPr>
        <w:t xml:space="preserve"> of SAP HANA Single container to Multi container.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DR Drill Execution for SAP system (Manual &amp; Automated using </w:t>
      </w:r>
      <w:r>
        <w:rPr>
          <w:rFonts w:cs="Arial"/>
          <w:bCs/>
          <w:sz w:val="20"/>
          <w:szCs w:val="20"/>
        </w:rPr>
        <w:t>Sanovi</w:t>
      </w:r>
      <w:r>
        <w:rPr>
          <w:rFonts w:cs="Arial"/>
          <w:bCs/>
          <w:sz w:val="20"/>
          <w:szCs w:val="20"/>
        </w:rPr>
        <w:t xml:space="preserve"> tool).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SAP Kernel Upgrade, ST/PI &amp; ST/A-</w:t>
      </w:r>
      <w:r>
        <w:rPr>
          <w:rFonts w:cs="Arial"/>
          <w:bCs/>
          <w:sz w:val="20"/>
          <w:szCs w:val="20"/>
        </w:rPr>
        <w:t>PI  Components</w:t>
      </w:r>
      <w:r>
        <w:rPr>
          <w:rFonts w:cs="Arial"/>
          <w:bCs/>
          <w:sz w:val="20"/>
          <w:szCs w:val="20"/>
        </w:rPr>
        <w:t xml:space="preserve"> Support pack Upgrade.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EHP upgrade of SAP ECC system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Enhancing application server and HANA Database performance and security by following EWA reports recommendations.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SAP ECC &amp; BW system refresh from PRD system.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2"/>
        </w:rPr>
      </w:pPr>
      <w:r>
        <w:rPr>
          <w:rFonts w:cs="Arial"/>
          <w:bCs/>
          <w:sz w:val="20"/>
          <w:szCs w:val="20"/>
        </w:rPr>
        <w:t>Providing Support in 24x7-project delivery model.</w:t>
      </w:r>
    </w:p>
    <w:p w:rsidR="00076A7A">
      <w:pPr>
        <w:pStyle w:val="Heading4"/>
        <w:rPr>
          <w:b w:val="0"/>
          <w:bCs/>
          <w:sz w:val="22"/>
          <w:szCs w:val="22"/>
        </w:rPr>
      </w:pPr>
      <w:r>
        <w:rPr>
          <w:color w:val="002060"/>
          <w:sz w:val="22"/>
          <w:szCs w:val="22"/>
        </w:rPr>
        <w:t xml:space="preserve">Company: </w:t>
      </w:r>
      <w:r>
        <w:rPr>
          <w:color w:val="002060"/>
          <w:sz w:val="22"/>
          <w:szCs w:val="22"/>
          <w:lang w:eastAsia="en-US"/>
        </w:rPr>
        <w:t>Jain Hydraulics P</w:t>
      </w:r>
      <w:r>
        <w:rPr>
          <w:color w:val="002060"/>
          <w:sz w:val="22"/>
          <w:szCs w:val="22"/>
          <w:lang w:val="en-IN" w:eastAsia="en-US"/>
        </w:rPr>
        <w:t>vt</w:t>
      </w:r>
      <w:r>
        <w:rPr>
          <w:color w:val="002060"/>
          <w:sz w:val="22"/>
          <w:szCs w:val="22"/>
          <w:lang w:eastAsia="en-US"/>
        </w:rPr>
        <w:t xml:space="preserve"> Ltd (Delhi/</w:t>
      </w:r>
      <w:r>
        <w:rPr>
          <w:color w:val="002060"/>
          <w:sz w:val="22"/>
          <w:szCs w:val="22"/>
          <w:lang w:eastAsia="en-US"/>
        </w:rPr>
        <w:t>Gurugram</w:t>
      </w:r>
      <w:r>
        <w:rPr>
          <w:color w:val="002060"/>
          <w:sz w:val="22"/>
          <w:szCs w:val="22"/>
          <w:lang w:eastAsia="en-US"/>
        </w:rPr>
        <w:t>)</w:t>
      </w:r>
      <w:r>
        <w:rPr>
          <w:color w:val="002060"/>
          <w:sz w:val="22"/>
          <w:szCs w:val="22"/>
          <w:lang w:val="en-IN" w:eastAsia="en-US"/>
        </w:rPr>
        <w:t xml:space="preserve"> </w:t>
      </w:r>
      <w:r>
        <w:rPr>
          <w:b w:val="0"/>
          <w:bCs/>
          <w:sz w:val="22"/>
          <w:szCs w:val="22"/>
          <w:lang w:eastAsia="ja-JP"/>
        </w:rPr>
        <w:t>April</w:t>
      </w:r>
      <w:r>
        <w:rPr>
          <w:b w:val="0"/>
          <w:bCs/>
          <w:sz w:val="22"/>
          <w:szCs w:val="22"/>
        </w:rPr>
        <w:t xml:space="preserve"> 2014 </w:t>
      </w:r>
      <w:r>
        <w:rPr>
          <w:b w:val="0"/>
          <w:bCs/>
          <w:sz w:val="22"/>
          <w:szCs w:val="22"/>
          <w:lang w:eastAsia="ja-JP"/>
        </w:rPr>
        <w:t>to June 2016</w:t>
      </w:r>
      <w:r>
        <w:rPr>
          <w:b w:val="0"/>
          <w:bCs/>
          <w:sz w:val="22"/>
          <w:szCs w:val="22"/>
        </w:rPr>
        <w:t xml:space="preserve">. </w:t>
      </w:r>
    </w:p>
    <w:p w:rsidR="00076A7A">
      <w:pPr>
        <w:pStyle w:val="Heading4"/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 xml:space="preserve">Client: </w:t>
      </w:r>
      <w:r>
        <w:rPr>
          <w:color w:val="002060"/>
          <w:sz w:val="22"/>
          <w:szCs w:val="22"/>
          <w:lang w:eastAsia="ja-JP"/>
        </w:rPr>
        <w:t xml:space="preserve">UTIITSL, Govt. EPFO Project </w:t>
      </w:r>
    </w:p>
    <w:p w:rsidR="00076A7A">
      <w:pPr>
        <w:pStyle w:val="Heading4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>Project Role: Database Administrator</w:t>
      </w:r>
    </w:p>
    <w:p w:rsidR="00076A7A">
      <w:pPr>
        <w:pStyle w:val="Heading4"/>
        <w:rPr>
          <w:rFonts w:eastAsia="SimSun" w:cs="Arial"/>
          <w:b w:val="0"/>
          <w:bCs/>
          <w:color w:val="002060"/>
          <w:sz w:val="20"/>
          <w:szCs w:val="20"/>
          <w:lang w:val="en-IN" w:eastAsia="en-US"/>
        </w:rPr>
      </w:pPr>
      <w:r>
        <w:rPr>
          <w:rFonts w:eastAsia="SimSun" w:cs="Arial"/>
          <w:color w:val="002060"/>
          <w:sz w:val="20"/>
          <w:szCs w:val="20"/>
          <w:lang w:eastAsia="en-US"/>
        </w:rPr>
        <w:t xml:space="preserve">Roles &amp; </w:t>
      </w:r>
      <w:r>
        <w:rPr>
          <w:rFonts w:eastAsia="SimSun" w:cs="Arial"/>
          <w:color w:val="002060"/>
          <w:sz w:val="20"/>
          <w:szCs w:val="20"/>
          <w:lang w:eastAsia="en-US"/>
        </w:rPr>
        <w:t>Responsibilities</w:t>
      </w:r>
      <w:r>
        <w:rPr>
          <w:rFonts w:eastAsia="SimSun" w:cs="Arial"/>
          <w:b w:val="0"/>
          <w:bCs/>
          <w:color w:val="002060"/>
          <w:sz w:val="20"/>
          <w:szCs w:val="20"/>
          <w:lang w:val="en-IN" w:eastAsia="en-US"/>
        </w:rPr>
        <w:t xml:space="preserve"> :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Handled installation, configuration and up gradation of oracle 10g/11g databases on Linux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Having experience in DBA activities like Database Creation (Manual, DBCA, OMF ), Table space management, User management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Allocate the system storage and plan according to future storage requirements.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Implemented and maintained Database security by creating and maintaining users and roles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Monitored and controlled user access to database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Implemented backup and recovery procedures of databases in Red Hat Linux V 5.0 environment.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Transported data between database using Export/ Import and Data Pump.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Involved in implementing backup and recovery methodologies/strategies for databases using  Logical Backup – Export/ Import ,Data Pump and Physical Backup –Standby Database, Hot and Cold backup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Configure and implement Listener and Network Configuration for database connectivity remotely and resolved issues</w:t>
      </w:r>
    </w:p>
    <w:p w:rsidR="00076A7A">
      <w:pPr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rFonts w:ascii="Verdana" w:hAnsi="Verdana" w:cs="Verdana"/>
          <w:sz w:val="18"/>
          <w:szCs w:val="18"/>
          <w:lang w:val="en-IN"/>
        </w:rPr>
      </w:pPr>
      <w:r>
        <w:rPr>
          <w:rFonts w:cs="Arial"/>
          <w:bCs/>
          <w:sz w:val="20"/>
          <w:szCs w:val="20"/>
        </w:rPr>
        <w:t>Perform backup and recovery through RMAN</w:t>
      </w:r>
      <w:r>
        <w:rPr>
          <w:rFonts w:cs="Arial"/>
          <w:bCs/>
          <w:sz w:val="20"/>
          <w:szCs w:val="20"/>
          <w:lang w:val="en-IN"/>
        </w:rPr>
        <w:t xml:space="preserve"> </w:t>
      </w:r>
      <w:r>
        <w:rPr>
          <w:rFonts w:cs="Arial"/>
          <w:bCs/>
          <w:sz w:val="20"/>
          <w:szCs w:val="20"/>
        </w:rPr>
        <w:t>Basic knowledge of performance tuning</w:t>
      </w:r>
    </w:p>
    <w:p w:rsidR="00076A7A">
      <w:pPr>
        <w:suppressAutoHyphens/>
        <w:autoSpaceDE w:val="0"/>
        <w:autoSpaceDN w:val="0"/>
        <w:adjustRightInd w:val="0"/>
        <w:spacing w:line="240" w:lineRule="auto"/>
        <w:ind w:left="360"/>
        <w:rPr>
          <w:rFonts w:ascii="Verdana" w:hAnsi="Verdana" w:cs="Verdana"/>
          <w:sz w:val="18"/>
          <w:szCs w:val="18"/>
          <w:lang w:val="en-IN"/>
        </w:rPr>
      </w:pPr>
    </w:p>
    <w:p w:rsidR="002704E1">
      <w:pPr>
        <w:suppressAutoHyphens/>
        <w:autoSpaceDE w:val="0"/>
        <w:autoSpaceDN w:val="0"/>
        <w:adjustRightInd w:val="0"/>
        <w:spacing w:line="240" w:lineRule="auto"/>
        <w:ind w:left="360"/>
        <w:rPr>
          <w:rFonts w:ascii="Verdana" w:hAnsi="Verdana" w:cs="Verdana"/>
          <w:sz w:val="18"/>
          <w:szCs w:val="18"/>
          <w:lang w:val="en-IN"/>
        </w:rPr>
      </w:pPr>
    </w:p>
    <w:p w:rsidR="002704E1">
      <w:pPr>
        <w:suppressAutoHyphens/>
        <w:autoSpaceDE w:val="0"/>
        <w:autoSpaceDN w:val="0"/>
        <w:adjustRightInd w:val="0"/>
        <w:spacing w:line="240" w:lineRule="auto"/>
        <w:ind w:left="360"/>
        <w:rPr>
          <w:rFonts w:ascii="Verdana" w:hAnsi="Verdana" w:cs="Verdana"/>
          <w:sz w:val="18"/>
          <w:szCs w:val="18"/>
          <w:lang w:val="en-IN"/>
        </w:rPr>
      </w:pPr>
    </w:p>
    <w:p w:rsidR="002704E1" w:rsidP="00820358">
      <w:pPr>
        <w:suppressAutoHyphens/>
        <w:autoSpaceDE w:val="0"/>
        <w:autoSpaceDN w:val="0"/>
        <w:adjustRightInd w:val="0"/>
        <w:spacing w:line="240" w:lineRule="auto"/>
        <w:rPr>
          <w:rFonts w:ascii="Verdana" w:hAnsi="Verdana" w:cs="Verdana"/>
          <w:sz w:val="18"/>
          <w:szCs w:val="18"/>
          <w:lang w:val="en-IN"/>
        </w:rPr>
      </w:pPr>
    </w:p>
    <w:p w:rsidR="00076A7A">
      <w:pPr>
        <w:tabs>
          <w:tab w:val="left" w:pos="90"/>
        </w:tabs>
        <w:spacing w:line="240" w:lineRule="auto"/>
        <w:ind w:right="783" w:firstLine="240" w:firstLineChars="100"/>
        <w:rPr>
          <w:b/>
          <w:color w:val="002060"/>
          <w:sz w:val="24"/>
          <w:szCs w:val="24"/>
          <w:lang w:val="en-IN" w:eastAsia="en-US"/>
        </w:rPr>
      </w:pPr>
      <w:r>
        <w:rPr>
          <w:b/>
          <w:color w:val="002060"/>
          <w:sz w:val="24"/>
          <w:szCs w:val="24"/>
          <w:lang w:val="en-IN" w:eastAsia="en-US"/>
        </w:rPr>
        <w:t>Key skills:</w:t>
      </w:r>
    </w:p>
    <w:p w:rsidR="00076A7A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/>
        </w:rPr>
      </w:pPr>
      <w:r>
        <w:rPr>
          <w:rFonts w:cs="Arial"/>
          <w:bCs/>
          <w:sz w:val="20"/>
          <w:szCs w:val="20"/>
          <w:lang w:val="en-IN"/>
        </w:rPr>
        <w:t xml:space="preserve">SAP S/4 HANA - Rise with SAP on Private cloud </w:t>
      </w:r>
    </w:p>
    <w:p w:rsidR="00076A7A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/>
        </w:rPr>
      </w:pPr>
      <w:r>
        <w:rPr>
          <w:rFonts w:cs="Arial"/>
          <w:bCs/>
          <w:sz w:val="20"/>
          <w:szCs w:val="20"/>
          <w:lang w:val="en-IN"/>
        </w:rPr>
        <w:t xml:space="preserve">SAP BTP - </w:t>
      </w:r>
      <w:r w:rsidR="00ED74CD">
        <w:rPr>
          <w:rFonts w:cs="Arial"/>
          <w:bCs/>
          <w:sz w:val="20"/>
          <w:szCs w:val="20"/>
          <w:lang w:val="en-IN"/>
        </w:rPr>
        <w:t>administration</w:t>
      </w:r>
      <w:r>
        <w:rPr>
          <w:rFonts w:cs="Arial"/>
          <w:bCs/>
          <w:sz w:val="20"/>
          <w:szCs w:val="20"/>
          <w:lang w:val="en-IN"/>
        </w:rPr>
        <w:t xml:space="preserve"> and </w:t>
      </w:r>
      <w:r w:rsidR="00ED74CD">
        <w:rPr>
          <w:rFonts w:cs="Arial"/>
          <w:bCs/>
          <w:sz w:val="20"/>
          <w:szCs w:val="20"/>
          <w:lang w:val="en-IN"/>
        </w:rPr>
        <w:t>configuration</w:t>
      </w:r>
      <w:r>
        <w:rPr>
          <w:rFonts w:cs="Arial"/>
          <w:bCs/>
          <w:sz w:val="20"/>
          <w:szCs w:val="20"/>
          <w:lang w:val="en-IN"/>
        </w:rPr>
        <w:t>.</w:t>
      </w:r>
    </w:p>
    <w:p w:rsidR="00076A7A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/>
        </w:rPr>
      </w:pPr>
      <w:r>
        <w:rPr>
          <w:rFonts w:cs="Arial"/>
          <w:bCs/>
          <w:sz w:val="20"/>
          <w:szCs w:val="20"/>
          <w:lang w:val="en-IN"/>
        </w:rPr>
        <w:t xml:space="preserve">SAP CPI (SAP Integration Suit) - configuration </w:t>
      </w:r>
    </w:p>
    <w:p w:rsidR="00076A7A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/>
        </w:rPr>
      </w:pPr>
      <w:r>
        <w:rPr>
          <w:rFonts w:cs="Arial"/>
          <w:bCs/>
          <w:sz w:val="20"/>
          <w:szCs w:val="20"/>
          <w:lang w:val="en-IN"/>
        </w:rPr>
        <w:t xml:space="preserve">SAP </w:t>
      </w:r>
      <w:r>
        <w:rPr>
          <w:rFonts w:cs="Arial"/>
          <w:bCs/>
          <w:sz w:val="20"/>
          <w:szCs w:val="20"/>
          <w:lang w:val="en-IN"/>
        </w:rPr>
        <w:t>Fiori</w:t>
      </w:r>
      <w:r>
        <w:rPr>
          <w:rFonts w:cs="Arial"/>
          <w:bCs/>
          <w:sz w:val="20"/>
          <w:szCs w:val="20"/>
          <w:lang w:val="en-IN"/>
        </w:rPr>
        <w:t xml:space="preserve"> -administration </w:t>
      </w:r>
    </w:p>
    <w:p w:rsidR="00076A7A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40" w:lineRule="auto"/>
        <w:rPr>
          <w:rFonts w:cs="Arial"/>
          <w:bCs/>
          <w:sz w:val="20"/>
          <w:szCs w:val="20"/>
          <w:lang w:val="en-IN"/>
        </w:rPr>
      </w:pPr>
      <w:r>
        <w:rPr>
          <w:rFonts w:cs="Arial"/>
          <w:bCs/>
          <w:sz w:val="20"/>
          <w:szCs w:val="20"/>
          <w:lang w:val="en-IN"/>
        </w:rPr>
        <w:t>SAP HANA administration</w:t>
      </w:r>
    </w:p>
    <w:p w:rsidR="00076A7A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40" w:lineRule="auto"/>
        <w:rPr>
          <w:bCs/>
          <w:sz w:val="20"/>
          <w:szCs w:val="20"/>
          <w:lang w:val="en-IN"/>
        </w:rPr>
      </w:pPr>
      <w:r>
        <w:rPr>
          <w:bCs/>
          <w:sz w:val="20"/>
          <w:szCs w:val="20"/>
          <w:lang w:val="en-IN"/>
        </w:rPr>
        <w:t>Operating system: Windows/Linux/AIX</w:t>
      </w:r>
    </w:p>
    <w:p w:rsidR="002704E1" w:rsidP="002704E1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40" w:lineRule="auto"/>
        <w:rPr>
          <w:bCs/>
          <w:sz w:val="20"/>
          <w:szCs w:val="20"/>
          <w:lang w:val="en-IN"/>
        </w:rPr>
      </w:pPr>
      <w:r>
        <w:rPr>
          <w:bCs/>
          <w:sz w:val="20"/>
          <w:szCs w:val="20"/>
          <w:lang w:val="en-IN"/>
        </w:rPr>
        <w:t xml:space="preserve">Database : HANA/DB2/SQL Server/Oracle </w:t>
      </w:r>
    </w:p>
    <w:p w:rsidR="00076A7A" w:rsidP="002704E1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40" w:lineRule="auto"/>
        <w:rPr>
          <w:bCs/>
          <w:sz w:val="20"/>
          <w:szCs w:val="20"/>
          <w:lang w:val="en-IN"/>
        </w:rPr>
      </w:pPr>
      <w:r w:rsidRPr="002704E1">
        <w:rPr>
          <w:bCs/>
          <w:sz w:val="20"/>
          <w:szCs w:val="20"/>
          <w:lang w:val="en-IN"/>
        </w:rPr>
        <w:t>Hyper-scalar: ,AZURE,AWS,GCP</w:t>
      </w:r>
    </w:p>
    <w:p w:rsidR="002704E1" w:rsidP="002704E1">
      <w:pPr>
        <w:suppressAutoHyphens/>
        <w:autoSpaceDE w:val="0"/>
        <w:autoSpaceDN w:val="0"/>
        <w:adjustRightInd w:val="0"/>
        <w:spacing w:line="240" w:lineRule="auto"/>
        <w:rPr>
          <w:bCs/>
          <w:sz w:val="20"/>
          <w:szCs w:val="20"/>
          <w:lang w:val="en-IN"/>
        </w:rPr>
      </w:pPr>
    </w:p>
    <w:p w:rsidR="002704E1" w:rsidP="002704E1">
      <w:pPr>
        <w:pStyle w:val="Heading1"/>
        <w:shd w:val="clear" w:color="auto" w:fill="FFFFFF"/>
        <w:spacing w:after="0"/>
        <w:textAlignment w:val="baseline"/>
        <w:rPr>
          <w:color w:val="2E2E2E"/>
          <w:sz w:val="20"/>
          <w:szCs w:val="20"/>
        </w:rPr>
      </w:pPr>
      <w:r>
        <w:rPr>
          <w:bCs/>
          <w:sz w:val="20"/>
          <w:szCs w:val="20"/>
          <w:lang w:val="en-IN"/>
        </w:rPr>
        <w:t xml:space="preserve">SAP Global </w:t>
      </w:r>
      <w:r>
        <w:rPr>
          <w:bCs/>
          <w:sz w:val="20"/>
          <w:szCs w:val="20"/>
          <w:lang w:val="en-IN"/>
        </w:rPr>
        <w:t>Certification :</w:t>
      </w:r>
      <w:r>
        <w:rPr>
          <w:bCs/>
          <w:sz w:val="20"/>
          <w:szCs w:val="20"/>
          <w:lang w:val="en-IN"/>
        </w:rPr>
        <w:t xml:space="preserve"> </w:t>
      </w:r>
      <w:r>
        <w:rPr>
          <w:color w:val="2E2E2E"/>
          <w:sz w:val="20"/>
          <w:szCs w:val="20"/>
        </w:rPr>
        <w:t xml:space="preserve">SAP Certified Specialist - SAP S/4HANA Cloud, Private Edition </w:t>
      </w:r>
      <w:r>
        <w:rPr>
          <w:color w:val="2E2E2E"/>
          <w:sz w:val="20"/>
          <w:szCs w:val="20"/>
        </w:rPr>
        <w:t>Impl</w:t>
      </w:r>
      <w:r>
        <w:rPr>
          <w:color w:val="2E2E2E"/>
          <w:sz w:val="20"/>
          <w:szCs w:val="20"/>
        </w:rPr>
        <w:t xml:space="preserve">. </w:t>
      </w:r>
      <w:r>
        <w:rPr>
          <w:color w:val="2E2E2E"/>
          <w:sz w:val="20"/>
          <w:szCs w:val="20"/>
        </w:rPr>
        <w:t>with</w:t>
      </w:r>
      <w:r>
        <w:rPr>
          <w:color w:val="2E2E2E"/>
          <w:sz w:val="20"/>
          <w:szCs w:val="20"/>
        </w:rPr>
        <w:t xml:space="preserve"> SAP Activate(</w:t>
      </w:r>
      <w:r w:rsidRPr="002704E1">
        <w:rPr>
          <w:color w:val="2E2E2E"/>
          <w:sz w:val="20"/>
          <w:szCs w:val="20"/>
        </w:rPr>
        <w:t>E_S4CPE_2023</w:t>
      </w:r>
      <w:r>
        <w:rPr>
          <w:color w:val="2E2E2E"/>
          <w:sz w:val="20"/>
          <w:szCs w:val="20"/>
        </w:rPr>
        <w:t>)</w:t>
      </w:r>
    </w:p>
    <w:p w:rsidR="002704E1" w:rsidRPr="002704E1" w:rsidP="002704E1">
      <w:pPr>
        <w:suppressAutoHyphens/>
        <w:autoSpaceDE w:val="0"/>
        <w:autoSpaceDN w:val="0"/>
        <w:adjustRightInd w:val="0"/>
        <w:spacing w:line="240" w:lineRule="auto"/>
        <w:rPr>
          <w:bCs/>
          <w:sz w:val="20"/>
          <w:szCs w:val="20"/>
          <w:lang w:val="en-IN"/>
        </w:rPr>
      </w:pPr>
    </w:p>
    <w:p w:rsidR="002704E1">
      <w:pPr>
        <w:suppressAutoHyphens/>
        <w:autoSpaceDE w:val="0"/>
        <w:autoSpaceDN w:val="0"/>
        <w:adjustRightInd w:val="0"/>
        <w:spacing w:line="240" w:lineRule="auto"/>
        <w:rPr>
          <w:bCs/>
          <w:sz w:val="20"/>
          <w:szCs w:val="20"/>
          <w:lang w:val="en-IN"/>
        </w:rPr>
      </w:pPr>
    </w:p>
    <w:p w:rsidR="002704E1">
      <w:pPr>
        <w:suppressAutoHyphens/>
        <w:autoSpaceDE w:val="0"/>
        <w:autoSpaceDN w:val="0"/>
        <w:adjustRightInd w:val="0"/>
        <w:spacing w:line="240" w:lineRule="auto"/>
        <w:rPr>
          <w:b/>
          <w:color w:val="50BBB7"/>
          <w:sz w:val="28"/>
          <w:szCs w:val="28"/>
          <w:lang w:val="en-IN"/>
        </w:rPr>
      </w:pPr>
    </w:p>
    <w:p w:rsidR="00076A7A">
      <w:pPr>
        <w:tabs>
          <w:tab w:val="left" w:pos="90"/>
        </w:tabs>
        <w:spacing w:line="240" w:lineRule="auto"/>
        <w:ind w:right="783"/>
        <w:rPr>
          <w:b/>
          <w:color w:val="002060"/>
          <w:sz w:val="24"/>
          <w:szCs w:val="24"/>
          <w:lang w:val="en-IN" w:eastAsia="en-US"/>
        </w:rPr>
      </w:pPr>
      <w:r>
        <w:rPr>
          <w:b/>
          <w:color w:val="002060"/>
          <w:sz w:val="24"/>
          <w:szCs w:val="24"/>
          <w:lang w:val="en-IN" w:eastAsia="en-US"/>
        </w:rPr>
        <w:t>Educational Qualification:</w:t>
      </w:r>
    </w:p>
    <w:tbl>
      <w:tblPr>
        <w:tblStyle w:val="TableGrid"/>
        <w:tblW w:w="10201" w:type="dxa"/>
        <w:tblLayout w:type="fixed"/>
        <w:tblLook w:val="04A0"/>
      </w:tblPr>
      <w:tblGrid>
        <w:gridCol w:w="2984"/>
        <w:gridCol w:w="1547"/>
        <w:gridCol w:w="5670"/>
      </w:tblGrid>
      <w:tr>
        <w:tblPrEx>
          <w:tblW w:w="10201" w:type="dxa"/>
          <w:tblLayout w:type="fixed"/>
          <w:tblLook w:val="04A0"/>
        </w:tblPrEx>
        <w:trPr>
          <w:trHeight w:val="418"/>
        </w:trPr>
        <w:tc>
          <w:tcPr>
            <w:tcW w:w="2984" w:type="dxa"/>
            <w:shd w:val="clear" w:color="auto" w:fill="002060"/>
            <w:vAlign w:val="center"/>
          </w:tcPr>
          <w:p w:rsidR="00076A7A">
            <w:pPr>
              <w:pStyle w:val="cogCVsmallheadingunderline"/>
              <w:spacing w:line="240" w:lineRule="auto"/>
              <w:jc w:val="center"/>
              <w:rPr>
                <w:rFonts w:ascii="Verdana" w:hAnsi="Verdana"/>
                <w:color w:val="E7E6E6" w:themeColor="background2"/>
                <w:sz w:val="18"/>
                <w:szCs w:val="18"/>
                <w:u w:val="none"/>
                <w:lang w:val="en-IN"/>
              </w:rPr>
            </w:pPr>
            <w:r>
              <w:rPr>
                <w:rFonts w:ascii="Verdana" w:hAnsi="Verdana"/>
                <w:color w:val="E7E6E6" w:themeColor="background2"/>
                <w:sz w:val="18"/>
                <w:szCs w:val="18"/>
                <w:u w:val="none"/>
                <w:lang w:val="en-IN"/>
              </w:rPr>
              <w:t>Qualification</w:t>
            </w:r>
          </w:p>
        </w:tc>
        <w:tc>
          <w:tcPr>
            <w:tcW w:w="1547" w:type="dxa"/>
            <w:shd w:val="clear" w:color="auto" w:fill="002060"/>
          </w:tcPr>
          <w:p w:rsidR="00076A7A">
            <w:pPr>
              <w:pStyle w:val="cogCVsmallheadingunderline"/>
              <w:spacing w:line="240" w:lineRule="auto"/>
              <w:jc w:val="center"/>
              <w:rPr>
                <w:rFonts w:ascii="Verdana" w:hAnsi="Verdana"/>
                <w:color w:val="E7E6E6" w:themeColor="background2"/>
                <w:sz w:val="18"/>
                <w:szCs w:val="18"/>
                <w:u w:val="none"/>
                <w:lang w:val="en-IN"/>
              </w:rPr>
            </w:pPr>
            <w:r>
              <w:rPr>
                <w:rFonts w:ascii="Verdana" w:hAnsi="Verdana"/>
                <w:color w:val="E7E6E6" w:themeColor="background2"/>
                <w:sz w:val="18"/>
                <w:szCs w:val="18"/>
                <w:u w:val="none"/>
                <w:lang w:val="en-IN"/>
              </w:rPr>
              <w:t>Year</w:t>
            </w:r>
          </w:p>
        </w:tc>
        <w:tc>
          <w:tcPr>
            <w:tcW w:w="5670" w:type="dxa"/>
            <w:shd w:val="clear" w:color="auto" w:fill="002060"/>
            <w:vAlign w:val="center"/>
          </w:tcPr>
          <w:p w:rsidR="00076A7A">
            <w:pPr>
              <w:pStyle w:val="cogCVsmallheadingunderline"/>
              <w:spacing w:line="240" w:lineRule="auto"/>
              <w:jc w:val="center"/>
              <w:rPr>
                <w:rFonts w:ascii="Verdana" w:hAnsi="Verdana"/>
                <w:color w:val="E7E6E6" w:themeColor="background2"/>
                <w:sz w:val="18"/>
                <w:szCs w:val="18"/>
                <w:u w:val="none"/>
                <w:lang w:val="en-IN"/>
              </w:rPr>
            </w:pPr>
            <w:r>
              <w:rPr>
                <w:rFonts w:ascii="Verdana" w:hAnsi="Verdana"/>
                <w:color w:val="E7E6E6" w:themeColor="background2"/>
                <w:sz w:val="18"/>
                <w:szCs w:val="18"/>
                <w:u w:val="none"/>
                <w:lang w:val="en-IN"/>
              </w:rPr>
              <w:t>University/ Board</w:t>
            </w:r>
          </w:p>
        </w:tc>
      </w:tr>
      <w:tr>
        <w:tblPrEx>
          <w:tblW w:w="10201" w:type="dxa"/>
          <w:tblLayout w:type="fixed"/>
          <w:tblLook w:val="04A0"/>
        </w:tblPrEx>
        <w:trPr>
          <w:trHeight w:val="242"/>
        </w:trPr>
        <w:tc>
          <w:tcPr>
            <w:tcW w:w="2984" w:type="dxa"/>
            <w:vAlign w:val="center"/>
          </w:tcPr>
          <w:p w:rsidR="00076A7A">
            <w:pPr>
              <w:pStyle w:val="cogCVsmallheadingunderline"/>
              <w:spacing w:line="240" w:lineRule="auto"/>
              <w:jc w:val="left"/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</w:pP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MCA (Master’s in Computer Application)</w:t>
            </w:r>
          </w:p>
        </w:tc>
        <w:tc>
          <w:tcPr>
            <w:tcW w:w="1547" w:type="dxa"/>
          </w:tcPr>
          <w:p w:rsidR="00076A7A">
            <w:pPr>
              <w:pStyle w:val="cogCVsmallheadingunderline"/>
              <w:spacing w:line="240" w:lineRule="auto"/>
              <w:jc w:val="center"/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</w:pP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2012</w:t>
            </w:r>
          </w:p>
        </w:tc>
        <w:tc>
          <w:tcPr>
            <w:tcW w:w="5670" w:type="dxa"/>
            <w:vAlign w:val="center"/>
          </w:tcPr>
          <w:p w:rsidR="00076A7A">
            <w:pPr>
              <w:pStyle w:val="cogCVsmallheadingunderline"/>
              <w:spacing w:line="240" w:lineRule="auto"/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</w:pP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 xml:space="preserve">Rajiv Gandhi Technical </w:t>
            </w:r>
            <w:r w:rsidR="00ED74CD"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University</w:t>
            </w: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 xml:space="preserve"> BHOPAL M.P.</w:t>
            </w:r>
          </w:p>
        </w:tc>
      </w:tr>
      <w:tr>
        <w:tblPrEx>
          <w:tblW w:w="10201" w:type="dxa"/>
          <w:tblLayout w:type="fixed"/>
          <w:tblLook w:val="04A0"/>
        </w:tblPrEx>
        <w:trPr>
          <w:trHeight w:val="242"/>
        </w:trPr>
        <w:tc>
          <w:tcPr>
            <w:tcW w:w="2984" w:type="dxa"/>
            <w:vAlign w:val="center"/>
          </w:tcPr>
          <w:p w:rsidR="00076A7A">
            <w:pPr>
              <w:pStyle w:val="cogCVsmallheadingunderline"/>
              <w:spacing w:line="240" w:lineRule="auto"/>
              <w:jc w:val="left"/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</w:pP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BCA (Bachelor's in Computer Application)</w:t>
            </w:r>
          </w:p>
        </w:tc>
        <w:tc>
          <w:tcPr>
            <w:tcW w:w="1547" w:type="dxa"/>
          </w:tcPr>
          <w:p w:rsidR="00076A7A">
            <w:pPr>
              <w:pStyle w:val="cogCVsmallheadingunderline"/>
              <w:spacing w:line="240" w:lineRule="auto"/>
              <w:jc w:val="center"/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</w:pP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2009</w:t>
            </w:r>
          </w:p>
        </w:tc>
        <w:tc>
          <w:tcPr>
            <w:tcW w:w="5670" w:type="dxa"/>
            <w:vAlign w:val="center"/>
          </w:tcPr>
          <w:p w:rsidR="00076A7A">
            <w:pPr>
              <w:pStyle w:val="cogCVsmallheadingunderline"/>
              <w:spacing w:line="240" w:lineRule="auto"/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</w:pP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Makhanlal</w:t>
            </w: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 xml:space="preserve"> </w:t>
            </w: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Chaturvedi</w:t>
            </w: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 xml:space="preserve"> National University of Journalism and Communication (MCNUJC</w:t>
            </w: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)Bhopal</w:t>
            </w: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, Madhya Pradesh.</w:t>
            </w:r>
          </w:p>
        </w:tc>
      </w:tr>
      <w:tr>
        <w:tblPrEx>
          <w:tblW w:w="10201" w:type="dxa"/>
          <w:tblLayout w:type="fixed"/>
          <w:tblLook w:val="04A0"/>
        </w:tblPrEx>
        <w:trPr>
          <w:trHeight w:val="242"/>
        </w:trPr>
        <w:tc>
          <w:tcPr>
            <w:tcW w:w="2984" w:type="dxa"/>
            <w:vAlign w:val="center"/>
          </w:tcPr>
          <w:p w:rsidR="00076A7A">
            <w:pPr>
              <w:pStyle w:val="cogCVsmallheadingunderline"/>
              <w:spacing w:line="240" w:lineRule="auto"/>
              <w:rPr>
                <w:rFonts w:ascii="Calibri" w:hAnsi="Calibri"/>
                <w:b w:val="0"/>
                <w:sz w:val="22"/>
                <w:u w:val="none"/>
                <w:lang w:eastAsia="en-GB"/>
              </w:rPr>
            </w:pPr>
            <w:r>
              <w:rPr>
                <w:rFonts w:ascii="Calibri" w:hAnsi="Calibri"/>
                <w:b w:val="0"/>
                <w:sz w:val="22"/>
                <w:u w:val="none"/>
                <w:lang w:eastAsia="en-GB"/>
              </w:rPr>
              <w:t>HSC(</w:t>
            </w:r>
            <w:r>
              <w:rPr>
                <w:rFonts w:ascii="Calibri" w:hAnsi="Calibri"/>
                <w:b w:val="0"/>
                <w:sz w:val="22"/>
                <w:u w:val="none"/>
                <w:lang w:eastAsia="en-GB"/>
              </w:rPr>
              <w:t>12th Std.)</w:t>
            </w:r>
          </w:p>
        </w:tc>
        <w:tc>
          <w:tcPr>
            <w:tcW w:w="1547" w:type="dxa"/>
          </w:tcPr>
          <w:p w:rsidR="00076A7A">
            <w:pPr>
              <w:pStyle w:val="cogCVsmallheadingunderline"/>
              <w:spacing w:line="240" w:lineRule="auto"/>
              <w:jc w:val="center"/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</w:pP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2006</w:t>
            </w:r>
          </w:p>
        </w:tc>
        <w:tc>
          <w:tcPr>
            <w:tcW w:w="5670" w:type="dxa"/>
            <w:vAlign w:val="center"/>
          </w:tcPr>
          <w:p w:rsidR="00076A7A">
            <w:pPr>
              <w:pStyle w:val="cogCVsmallheadingunderline"/>
              <w:spacing w:line="240" w:lineRule="auto"/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</w:pP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 xml:space="preserve">Madhya Pradesh Board of Sec </w:t>
            </w: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Edu</w:t>
            </w: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. Bhopal MP</w:t>
            </w:r>
          </w:p>
        </w:tc>
      </w:tr>
      <w:tr>
        <w:tblPrEx>
          <w:tblW w:w="10201" w:type="dxa"/>
          <w:tblLayout w:type="fixed"/>
          <w:tblLook w:val="04A0"/>
        </w:tblPrEx>
        <w:trPr>
          <w:trHeight w:val="242"/>
        </w:trPr>
        <w:tc>
          <w:tcPr>
            <w:tcW w:w="2984" w:type="dxa"/>
            <w:vAlign w:val="center"/>
          </w:tcPr>
          <w:p w:rsidR="00076A7A">
            <w:pPr>
              <w:pStyle w:val="cogCVsmallheadingunderline"/>
              <w:spacing w:line="240" w:lineRule="auto"/>
              <w:rPr>
                <w:rFonts w:ascii="Calibri" w:hAnsi="Calibri"/>
                <w:b w:val="0"/>
                <w:sz w:val="22"/>
                <w:u w:val="none"/>
                <w:lang w:eastAsia="en-GB"/>
              </w:rPr>
            </w:pPr>
            <w:r>
              <w:rPr>
                <w:rFonts w:ascii="Calibri" w:hAnsi="Calibri"/>
                <w:b w:val="0"/>
                <w:sz w:val="22"/>
                <w:u w:val="none"/>
                <w:lang w:eastAsia="en-GB"/>
              </w:rPr>
              <w:t>SSC(</w:t>
            </w:r>
            <w:r>
              <w:rPr>
                <w:rFonts w:ascii="Calibri" w:hAnsi="Calibri"/>
                <w:b w:val="0"/>
                <w:sz w:val="22"/>
                <w:u w:val="none"/>
                <w:lang w:eastAsia="en-GB"/>
              </w:rPr>
              <w:t>10th Std.)</w:t>
            </w:r>
          </w:p>
        </w:tc>
        <w:tc>
          <w:tcPr>
            <w:tcW w:w="1547" w:type="dxa"/>
          </w:tcPr>
          <w:p w:rsidR="00076A7A">
            <w:pPr>
              <w:pStyle w:val="cogCVsmallheadingunderline"/>
              <w:spacing w:line="240" w:lineRule="auto"/>
              <w:jc w:val="center"/>
              <w:rPr>
                <w:rFonts w:ascii="Calibri" w:hAnsi="Calibri"/>
                <w:b w:val="0"/>
                <w:sz w:val="22"/>
                <w:u w:val="none"/>
                <w:lang w:eastAsia="en-GB"/>
              </w:rPr>
            </w:pPr>
            <w:r>
              <w:rPr>
                <w:rFonts w:ascii="Calibri" w:hAnsi="Calibri"/>
                <w:b w:val="0"/>
                <w:sz w:val="22"/>
                <w:u w:val="none"/>
                <w:lang w:eastAsia="en-GB"/>
              </w:rPr>
              <w:t>20</w:t>
            </w: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04</w:t>
            </w:r>
          </w:p>
        </w:tc>
        <w:tc>
          <w:tcPr>
            <w:tcW w:w="5670" w:type="dxa"/>
            <w:vAlign w:val="center"/>
          </w:tcPr>
          <w:p w:rsidR="00076A7A">
            <w:pPr>
              <w:pStyle w:val="cogCVsmallheadingunderline"/>
              <w:spacing w:line="240" w:lineRule="auto"/>
              <w:rPr>
                <w:rFonts w:ascii="Calibri" w:hAnsi="Calibri"/>
                <w:b w:val="0"/>
                <w:sz w:val="22"/>
                <w:u w:val="none"/>
                <w:lang w:val="en-US" w:eastAsia="en-GB"/>
              </w:rPr>
            </w:pP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 xml:space="preserve">Madhya Pradesh Board of Sec </w:t>
            </w: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Edu</w:t>
            </w:r>
            <w:r>
              <w:rPr>
                <w:rFonts w:ascii="Calibri" w:hAnsi="Calibri"/>
                <w:b w:val="0"/>
                <w:sz w:val="22"/>
                <w:u w:val="none"/>
                <w:lang w:val="en-IN" w:eastAsia="en-GB"/>
              </w:rPr>
              <w:t>. Bhopal MP</w:t>
            </w:r>
          </w:p>
        </w:tc>
      </w:tr>
    </w:tbl>
    <w:p w:rsidR="00076A7A">
      <w:pPr>
        <w:pStyle w:val="ListParagraph"/>
        <w:spacing w:line="240" w:lineRule="auto"/>
        <w:rPr>
          <w:rFonts w:ascii="Verdana" w:hAnsi="Verdana" w:cs="Verdana"/>
          <w:b/>
          <w:bCs/>
          <w:color w:val="5D4231"/>
          <w:sz w:val="22"/>
          <w:szCs w:val="22"/>
          <w:u w:val="single"/>
          <w:lang w:val="en-IN"/>
        </w:rPr>
      </w:pPr>
    </w:p>
    <w:p w:rsidR="00076A7A">
      <w:pPr>
        <w:tabs>
          <w:tab w:val="left" w:pos="90"/>
        </w:tabs>
        <w:spacing w:line="240" w:lineRule="auto"/>
        <w:ind w:right="783"/>
        <w:rPr>
          <w:b/>
          <w:color w:val="002060"/>
          <w:sz w:val="24"/>
          <w:szCs w:val="24"/>
          <w:lang w:val="en-IN" w:eastAsia="en-US"/>
        </w:rPr>
      </w:pPr>
      <w:r>
        <w:rPr>
          <w:b/>
          <w:color w:val="002060"/>
          <w:sz w:val="24"/>
          <w:szCs w:val="24"/>
          <w:lang w:val="en-IN" w:eastAsia="en-US"/>
        </w:rPr>
        <w:t>Personal Information:</w:t>
      </w:r>
    </w:p>
    <w:p w:rsidR="000031A3">
      <w:pPr>
        <w:tabs>
          <w:tab w:val="left" w:pos="2010"/>
        </w:tabs>
        <w:spacing w:line="240" w:lineRule="auto"/>
        <w:rPr>
          <w:rFonts w:cs="Arial"/>
          <w:bCs/>
          <w:sz w:val="20"/>
          <w:szCs w:val="20"/>
          <w:lang w:val="en-IN" w:eastAsia="en-US"/>
        </w:rPr>
      </w:pPr>
      <w:r>
        <w:rPr>
          <w:b/>
          <w:color w:val="002060"/>
          <w:sz w:val="24"/>
          <w:szCs w:val="24"/>
          <w:lang w:val="en-IN" w:eastAsia="en-US"/>
        </w:rPr>
        <w:t>E-mail:</w:t>
      </w:r>
      <w:r>
        <w:rPr>
          <w:b/>
          <w:color w:val="50BBB7"/>
          <w:sz w:val="24"/>
          <w:szCs w:val="24"/>
        </w:rPr>
        <w:t xml:space="preserve"> </w:t>
      </w:r>
      <w:r>
        <w:rPr>
          <w:rFonts w:cs="Arial"/>
          <w:bCs/>
          <w:sz w:val="20"/>
          <w:szCs w:val="20"/>
          <w:lang w:val="en-IN" w:eastAsia="en-US"/>
        </w:rPr>
        <w:t>maya</w:t>
      </w:r>
      <w:r w:rsidR="00FE5319">
        <w:rPr>
          <w:rFonts w:cs="Arial"/>
          <w:bCs/>
          <w:sz w:val="20"/>
          <w:szCs w:val="20"/>
          <w:lang w:val="en-IN" w:eastAsia="en-US"/>
        </w:rPr>
        <w:t>nk</w:t>
      </w:r>
      <w:r>
        <w:rPr>
          <w:rFonts w:cs="Arial"/>
          <w:bCs/>
          <w:sz w:val="20"/>
          <w:szCs w:val="20"/>
          <w:lang w:val="en-IN" w:eastAsia="en-US"/>
        </w:rPr>
        <w:t>walvekar3@gmail.com</w:t>
      </w:r>
    </w:p>
    <w:p w:rsidR="00076A7A" w:rsidRPr="009E780A" w:rsidP="009E780A">
      <w:pPr>
        <w:tabs>
          <w:tab w:val="left" w:pos="2010"/>
        </w:tabs>
        <w:spacing w:line="240" w:lineRule="auto"/>
        <w:rPr>
          <w:rFonts w:cs="Calibri"/>
          <w:b/>
          <w:sz w:val="22"/>
        </w:rPr>
      </w:pPr>
      <w:r>
        <w:rPr>
          <w:b/>
          <w:color w:val="002060"/>
          <w:sz w:val="24"/>
          <w:szCs w:val="24"/>
          <w:lang w:val="en-IN" w:eastAsia="en-US"/>
        </w:rPr>
        <w:t>Mobile:</w:t>
      </w:r>
      <w:r>
        <w:rPr>
          <w:rFonts w:cs="Arial"/>
          <w:bCs/>
          <w:sz w:val="22"/>
          <w:lang w:val="en-IN" w:eastAsia="en-US"/>
        </w:rPr>
        <w:t xml:space="preserve"> </w:t>
      </w:r>
      <w:r>
        <w:rPr>
          <w:rFonts w:cs="Arial"/>
          <w:bCs/>
          <w:sz w:val="20"/>
          <w:szCs w:val="20"/>
          <w:lang w:val="en-IN" w:eastAsia="en-US"/>
        </w:rPr>
        <w:t>+91-9713476584</w:t>
      </w:r>
    </w:p>
    <w:p w:rsidR="00076A7A">
      <w:pPr>
        <w:spacing w:line="240" w:lineRule="auto"/>
        <w:rPr>
          <w:rFonts w:cs="Arial"/>
          <w:bCs/>
          <w:sz w:val="20"/>
          <w:szCs w:val="20"/>
          <w:lang w:val="en-IN" w:eastAsia="en-US"/>
        </w:rPr>
      </w:pPr>
      <w:r>
        <w:rPr>
          <w:b/>
          <w:color w:val="002060"/>
          <w:sz w:val="24"/>
          <w:szCs w:val="24"/>
          <w:lang w:val="en-IN" w:eastAsia="en-US"/>
        </w:rPr>
        <w:t>Linkedin</w:t>
      </w:r>
      <w:r>
        <w:rPr>
          <w:b/>
          <w:color w:val="002060"/>
          <w:sz w:val="24"/>
          <w:szCs w:val="24"/>
          <w:lang w:val="en-IN" w:eastAsia="en-US"/>
        </w:rPr>
        <w:t>:</w:t>
      </w:r>
      <w:r>
        <w:rPr>
          <w:rFonts w:cs="Arial"/>
          <w:bCs/>
          <w:sz w:val="20"/>
          <w:szCs w:val="20"/>
          <w:lang w:val="en-IN" w:eastAsia="en-US"/>
        </w:rPr>
        <w:t xml:space="preserve"> </w:t>
      </w:r>
      <w:r>
        <w:rPr>
          <w:rFonts w:ascii="Segoe UI" w:eastAsia="Segoe UI" w:hAnsi="Segoe UI" w:cs="Segoe UI"/>
          <w:sz w:val="16"/>
          <w:szCs w:val="16"/>
          <w:shd w:val="clear" w:color="auto" w:fill="FFFFFF"/>
        </w:rPr>
        <w:t>www.linkedin.com/in/mayank-w-4450b162</w:t>
      </w:r>
    </w:p>
    <w:p w:rsidR="00076A7A">
      <w:pPr>
        <w:pStyle w:val="ListParagraph"/>
        <w:spacing w:line="240" w:lineRule="auto"/>
        <w:rPr>
          <w:rFonts w:ascii="Verdana" w:hAnsi="Verdana" w:cs="Verdana"/>
          <w:b/>
          <w:bCs/>
          <w:color w:val="5D4231"/>
          <w:sz w:val="22"/>
          <w:szCs w:val="22"/>
          <w:u w:val="single"/>
          <w:lang w:val="en-IN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76A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50" w:h="16783"/>
      <w:pgMar w:top="1270" w:right="896" w:bottom="986" w:left="896" w:header="607" w:footer="437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A7A">
    <w:pPr>
      <w:pStyle w:val="Footer"/>
    </w:pPr>
    <w:r>
      <w:rPr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hape2053" o:spid="_x0000_s2049" type="#_x0000_t32" style="width:504.35pt;height:0.35pt;margin-top:2.6pt;margin-left:-0.5pt;position:absolute;z-index:251659264" strokecolor="#002060" strokeweight="2.25pt"/>
      </w:pict>
    </w:r>
  </w:p>
  <w:p w:rsidR="00076A7A">
    <w:pPr>
      <w:pStyle w:val="Footer"/>
    </w:pPr>
    <w:r>
      <w:rPr>
        <w:lang w:val="en-IN" w:eastAsia="en-IN"/>
      </w:rPr>
      <w:pict>
        <v:rect id="shape2054" o:spid="_x0000_s2050" style="width:2in;height:2in;margin-top:0;margin-left:520pt;mso-position-horizontal:right;mso-position-horizontal-relative:margin;mso-wrap-style:none;position:absolute;z-index:251658240" filled="f" stroked="f" strokeweight="0.5pt">
          <v:textbox style="mso-fit-shape-to-text:t" inset="0,0,0,0">
            <w:txbxContent>
              <w:p w:rsidR="00076A7A">
                <w:pPr>
                  <w:pStyle w:val="Footer"/>
                </w:pPr>
                <w:r>
                  <w:t xml:space="preserve">Page </w:t>
                </w:r>
                <w:r w:rsidR="009E4F8B">
                  <w:fldChar w:fldCharType="begin"/>
                </w:r>
                <w:r>
                  <w:instrText xml:space="preserve"> PAGE  \* MERGEFORMAT </w:instrText>
                </w:r>
                <w:r w:rsidR="009E4F8B">
                  <w:fldChar w:fldCharType="separate"/>
                </w:r>
                <w:r w:rsidR="00E92DD7">
                  <w:rPr>
                    <w:noProof/>
                  </w:rPr>
                  <w:t>1</w:t>
                </w:r>
                <w:r w:rsidR="009E4F8B">
                  <w:fldChar w:fldCharType="end"/>
                </w:r>
                <w:r>
                  <w:t xml:space="preserve"> of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 w:rsidR="00E92DD7">
                  <w:rPr>
                    <w:noProof/>
                  </w:rPr>
                  <w:t>5</w:t>
                </w:r>
                <w:r w:rsidR="00E92DD7"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rect>
      </w:pict>
    </w:r>
    <w:r w:rsidR="00D10238"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86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A7A">
    <w:pPr>
      <w:wordWrap w:val="0"/>
      <w:spacing w:after="0" w:line="240" w:lineRule="auto"/>
      <w:jc w:val="left"/>
      <w:rPr>
        <w:rFonts w:ascii="Verdana" w:hAnsi="Verdana" w:cs="Verdana"/>
        <w:b/>
        <w:bCs/>
        <w:color w:val="002060"/>
        <w:sz w:val="24"/>
        <w:szCs w:val="24"/>
        <w:lang w:val="en-IN"/>
      </w:rPr>
    </w:pPr>
    <w:r>
      <w:rPr>
        <w:rFonts w:ascii="Verdana" w:hAnsi="Verdana" w:cs="Verdana"/>
        <w:b/>
        <w:bCs/>
        <w:color w:val="002060"/>
        <w:sz w:val="24"/>
        <w:szCs w:val="24"/>
        <w:lang w:val="en-IN"/>
      </w:rPr>
      <w:t xml:space="preserve">SAP BASIS CONSULTANT - </w:t>
    </w:r>
    <w:r>
      <w:rPr>
        <w:rFonts w:ascii="Verdana" w:hAnsi="Verdana" w:cs="Verdana"/>
        <w:b/>
        <w:bCs/>
        <w:color w:val="002060"/>
        <w:sz w:val="24"/>
        <w:szCs w:val="24"/>
        <w:lang w:val="en-IN"/>
      </w:rPr>
      <w:t>Mayank</w:t>
    </w:r>
    <w:r>
      <w:rPr>
        <w:rFonts w:ascii="Verdana" w:hAnsi="Verdana" w:cs="Verdana"/>
        <w:b/>
        <w:bCs/>
        <w:color w:val="002060"/>
        <w:sz w:val="24"/>
        <w:szCs w:val="24"/>
        <w:lang w:val="en-IN"/>
      </w:rPr>
      <w:t xml:space="preserve"> </w:t>
    </w:r>
    <w:r>
      <w:rPr>
        <w:rFonts w:ascii="Verdana" w:hAnsi="Verdana" w:cs="Verdana"/>
        <w:b/>
        <w:bCs/>
        <w:color w:val="002060"/>
        <w:sz w:val="24"/>
        <w:szCs w:val="24"/>
        <w:lang w:val="en-IN"/>
      </w:rPr>
      <w:t>Walvekar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E3CA1"/>
    <w:multiLevelType w:val="multilevel"/>
    <w:tmpl w:val="5BCE3C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F7DD8"/>
    <w:multiLevelType w:val="multilevel"/>
    <w:tmpl w:val="65CF7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F8AD3"/>
    <w:multiLevelType w:val="singleLevel"/>
    <w:tmpl w:val="673F8AD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GrammaticalErrors/>
  <w:zoom w:percent="150"/>
  <w:removePersonalInformation/>
  <w:proofState w:spelling="clean" w:grammar="clean"/>
  <w:defaultTabStop w:val="420"/>
  <w:doNotUseMarginsForDrawingGridOrigin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53366"/>
    <w:rsid w:val="000031A3"/>
    <w:rsid w:val="00053366"/>
    <w:rsid w:val="00055787"/>
    <w:rsid w:val="00063BEF"/>
    <w:rsid w:val="00076A7A"/>
    <w:rsid w:val="000C7A56"/>
    <w:rsid w:val="000D4C18"/>
    <w:rsid w:val="000E5CB7"/>
    <w:rsid w:val="000F5D8A"/>
    <w:rsid w:val="00174116"/>
    <w:rsid w:val="001D0542"/>
    <w:rsid w:val="00236971"/>
    <w:rsid w:val="002704E1"/>
    <w:rsid w:val="002A42AE"/>
    <w:rsid w:val="002E0CC2"/>
    <w:rsid w:val="003735EA"/>
    <w:rsid w:val="003750C0"/>
    <w:rsid w:val="00382EAB"/>
    <w:rsid w:val="00390C2D"/>
    <w:rsid w:val="003A2186"/>
    <w:rsid w:val="003B4606"/>
    <w:rsid w:val="003F6D11"/>
    <w:rsid w:val="00430B1F"/>
    <w:rsid w:val="004678D0"/>
    <w:rsid w:val="00477F33"/>
    <w:rsid w:val="0052645F"/>
    <w:rsid w:val="005E127C"/>
    <w:rsid w:val="005E2C3C"/>
    <w:rsid w:val="006656CB"/>
    <w:rsid w:val="0069415E"/>
    <w:rsid w:val="006D461F"/>
    <w:rsid w:val="006E2B18"/>
    <w:rsid w:val="006F3F43"/>
    <w:rsid w:val="007511AE"/>
    <w:rsid w:val="00781CFA"/>
    <w:rsid w:val="00820358"/>
    <w:rsid w:val="008E17D4"/>
    <w:rsid w:val="008E32A8"/>
    <w:rsid w:val="008F67EC"/>
    <w:rsid w:val="00921523"/>
    <w:rsid w:val="00947878"/>
    <w:rsid w:val="009E4F8B"/>
    <w:rsid w:val="009E6290"/>
    <w:rsid w:val="009E780A"/>
    <w:rsid w:val="00A074B9"/>
    <w:rsid w:val="00A35E35"/>
    <w:rsid w:val="00AC7D30"/>
    <w:rsid w:val="00AE79DF"/>
    <w:rsid w:val="00B36328"/>
    <w:rsid w:val="00B37F3A"/>
    <w:rsid w:val="00B859B4"/>
    <w:rsid w:val="00BA175A"/>
    <w:rsid w:val="00BB2E06"/>
    <w:rsid w:val="00BC2A43"/>
    <w:rsid w:val="00C02F77"/>
    <w:rsid w:val="00C362C1"/>
    <w:rsid w:val="00C67BF4"/>
    <w:rsid w:val="00C77C0C"/>
    <w:rsid w:val="00C85AB8"/>
    <w:rsid w:val="00C87EA9"/>
    <w:rsid w:val="00CB3B6E"/>
    <w:rsid w:val="00CB6297"/>
    <w:rsid w:val="00CD39E3"/>
    <w:rsid w:val="00D10238"/>
    <w:rsid w:val="00D42F92"/>
    <w:rsid w:val="00D6225E"/>
    <w:rsid w:val="00D92DE0"/>
    <w:rsid w:val="00DE6DBE"/>
    <w:rsid w:val="00E42412"/>
    <w:rsid w:val="00E538CE"/>
    <w:rsid w:val="00E92DD7"/>
    <w:rsid w:val="00EC31FC"/>
    <w:rsid w:val="00ED74CD"/>
    <w:rsid w:val="00F2736C"/>
    <w:rsid w:val="00FB34CF"/>
    <w:rsid w:val="00FE174F"/>
    <w:rsid w:val="00FE5319"/>
    <w:rsid w:val="00FF254B"/>
    <w:rsid w:val="012D0A79"/>
    <w:rsid w:val="01EA6DAE"/>
    <w:rsid w:val="03A8028B"/>
    <w:rsid w:val="05BD5CF7"/>
    <w:rsid w:val="06325FD5"/>
    <w:rsid w:val="06852909"/>
    <w:rsid w:val="06CE543B"/>
    <w:rsid w:val="09F7266F"/>
    <w:rsid w:val="0C1F3E87"/>
    <w:rsid w:val="0DAF68EF"/>
    <w:rsid w:val="0F112EC6"/>
    <w:rsid w:val="0FA15118"/>
    <w:rsid w:val="1437703E"/>
    <w:rsid w:val="158C1452"/>
    <w:rsid w:val="18BC5F12"/>
    <w:rsid w:val="18F949EC"/>
    <w:rsid w:val="194F7996"/>
    <w:rsid w:val="196075E5"/>
    <w:rsid w:val="1A5661D4"/>
    <w:rsid w:val="1B381C34"/>
    <w:rsid w:val="1BF53B0D"/>
    <w:rsid w:val="1D48460E"/>
    <w:rsid w:val="1EF1268E"/>
    <w:rsid w:val="1F2217D2"/>
    <w:rsid w:val="1FB2188E"/>
    <w:rsid w:val="219750A0"/>
    <w:rsid w:val="21A41C3A"/>
    <w:rsid w:val="236773C3"/>
    <w:rsid w:val="240A17C0"/>
    <w:rsid w:val="24460497"/>
    <w:rsid w:val="24E46F1D"/>
    <w:rsid w:val="26A1116C"/>
    <w:rsid w:val="279C760E"/>
    <w:rsid w:val="27C128C8"/>
    <w:rsid w:val="298E0E4D"/>
    <w:rsid w:val="29F049FC"/>
    <w:rsid w:val="2B4A5600"/>
    <w:rsid w:val="2B580748"/>
    <w:rsid w:val="2C646B95"/>
    <w:rsid w:val="2D3E63DA"/>
    <w:rsid w:val="2D62283F"/>
    <w:rsid w:val="2FEA5603"/>
    <w:rsid w:val="30351FA2"/>
    <w:rsid w:val="30D64D73"/>
    <w:rsid w:val="31380937"/>
    <w:rsid w:val="35FF14F1"/>
    <w:rsid w:val="373A483C"/>
    <w:rsid w:val="37D87E82"/>
    <w:rsid w:val="39030896"/>
    <w:rsid w:val="3A184B8E"/>
    <w:rsid w:val="3A332488"/>
    <w:rsid w:val="3A6971F2"/>
    <w:rsid w:val="3C700C3E"/>
    <w:rsid w:val="3D047F4B"/>
    <w:rsid w:val="3E491747"/>
    <w:rsid w:val="3EE7250A"/>
    <w:rsid w:val="40063B98"/>
    <w:rsid w:val="402A69BE"/>
    <w:rsid w:val="438E0F66"/>
    <w:rsid w:val="449B0822"/>
    <w:rsid w:val="44D04DF5"/>
    <w:rsid w:val="457C68A6"/>
    <w:rsid w:val="45F704D1"/>
    <w:rsid w:val="45FC7C60"/>
    <w:rsid w:val="46D71D82"/>
    <w:rsid w:val="47377DCC"/>
    <w:rsid w:val="47AE6E3B"/>
    <w:rsid w:val="48745BFB"/>
    <w:rsid w:val="48A867AF"/>
    <w:rsid w:val="4B7F0E9E"/>
    <w:rsid w:val="4ED4521F"/>
    <w:rsid w:val="4EEC6E09"/>
    <w:rsid w:val="51E603A3"/>
    <w:rsid w:val="541C6049"/>
    <w:rsid w:val="541F781D"/>
    <w:rsid w:val="54A910D3"/>
    <w:rsid w:val="551F0B77"/>
    <w:rsid w:val="554F18E1"/>
    <w:rsid w:val="555337F2"/>
    <w:rsid w:val="55755020"/>
    <w:rsid w:val="559B738E"/>
    <w:rsid w:val="5686102D"/>
    <w:rsid w:val="58784A31"/>
    <w:rsid w:val="590D4A54"/>
    <w:rsid w:val="591F071C"/>
    <w:rsid w:val="5962291D"/>
    <w:rsid w:val="5E165A0A"/>
    <w:rsid w:val="5E5359ED"/>
    <w:rsid w:val="5EC250DA"/>
    <w:rsid w:val="5F675F94"/>
    <w:rsid w:val="5FBE7D8F"/>
    <w:rsid w:val="61E241E7"/>
    <w:rsid w:val="64037F21"/>
    <w:rsid w:val="64A51714"/>
    <w:rsid w:val="660109D5"/>
    <w:rsid w:val="66100001"/>
    <w:rsid w:val="6C085AAD"/>
    <w:rsid w:val="6F437B19"/>
    <w:rsid w:val="6F7A7103"/>
    <w:rsid w:val="6FFE1AE2"/>
    <w:rsid w:val="71805E83"/>
    <w:rsid w:val="71EF5B86"/>
    <w:rsid w:val="731F2940"/>
    <w:rsid w:val="74460B51"/>
    <w:rsid w:val="751B7E27"/>
    <w:rsid w:val="77400C32"/>
    <w:rsid w:val="7BAD0FAD"/>
    <w:rsid w:val="7C551B8B"/>
    <w:rsid w:val="7D5B3A68"/>
  </w:rsids>
  <m:mathPr>
    <m:mathFont m:val="Cambria Math"/>
    <m:wrapIndent m:val="0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7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2"/>
      <w:lang w:eastAsia="zh-CN" w:bidi="ar-SA"/>
    </w:rPr>
  </w:style>
  <w:style w:type="paragraph" w:styleId="Heading1">
    <w:name w:val="heading 1"/>
    <w:basedOn w:val="Normal"/>
    <w:next w:val="Normal"/>
    <w:uiPriority w:val="1"/>
    <w:qFormat/>
    <w:rsid w:val="00076A7A"/>
    <w:pPr>
      <w:tabs>
        <w:tab w:val="left" w:pos="90"/>
      </w:tabs>
      <w:ind w:right="783"/>
      <w:outlineLvl w:val="0"/>
    </w:pPr>
    <w:rPr>
      <w:b/>
      <w:color w:val="00009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076A7A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076A7A"/>
    <w:pPr>
      <w:tabs>
        <w:tab w:val="left" w:pos="90"/>
      </w:tabs>
      <w:spacing w:before="116"/>
      <w:ind w:right="783"/>
      <w:outlineLvl w:val="2"/>
    </w:pPr>
    <w:rPr>
      <w:b/>
      <w:sz w:val="24"/>
      <w:szCs w:val="24"/>
      <w:u w:val="single"/>
    </w:rPr>
  </w:style>
  <w:style w:type="paragraph" w:styleId="Heading4">
    <w:name w:val="heading 4"/>
    <w:basedOn w:val="BodyText"/>
    <w:next w:val="Normal"/>
    <w:uiPriority w:val="9"/>
    <w:unhideWhenUsed/>
    <w:qFormat/>
    <w:rsid w:val="00076A7A"/>
    <w:pPr>
      <w:tabs>
        <w:tab w:val="left" w:pos="90"/>
      </w:tabs>
      <w:spacing w:before="43"/>
      <w:ind w:left="0" w:right="783" w:firstLine="0"/>
      <w:outlineLvl w:val="3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6A7A"/>
    <w:pPr>
      <w:ind w:left="1299" w:hanging="360"/>
    </w:pPr>
    <w:rPr>
      <w:rFonts w:eastAsia="Constantia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6A7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rsid w:val="00076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rsid w:val="00076A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qFormat/>
    <w:rsid w:val="00076A7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table" w:styleId="TableGrid">
    <w:name w:val="Table Grid"/>
    <w:basedOn w:val="TableNormal"/>
    <w:qFormat/>
    <w:rsid w:val="00076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21">
    <w:name w:val="Medium Grid 21"/>
    <w:qFormat/>
    <w:rsid w:val="00076A7A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eastAsia="ar-SA" w:bidi="ar-SA"/>
    </w:rPr>
  </w:style>
  <w:style w:type="paragraph" w:customStyle="1" w:styleId="CogCVMainBullet">
    <w:name w:val="Cog CV Main Bullet"/>
    <w:basedOn w:val="Normal"/>
    <w:qFormat/>
    <w:rsid w:val="00076A7A"/>
    <w:pPr>
      <w:tabs>
        <w:tab w:val="left" w:pos="360"/>
        <w:tab w:val="left" w:pos="2430"/>
        <w:tab w:val="left" w:pos="2880"/>
        <w:tab w:val="left" w:pos="2970"/>
      </w:tabs>
      <w:spacing w:before="40" w:after="40" w:line="260" w:lineRule="atLeast"/>
    </w:pPr>
    <w:rPr>
      <w:rFonts w:ascii="Arial" w:hAnsi="Arial" w:cs="Arial"/>
      <w:bCs/>
      <w:sz w:val="20"/>
      <w:lang w:val="en-GB"/>
    </w:rPr>
  </w:style>
  <w:style w:type="paragraph" w:customStyle="1" w:styleId="cogCVsmallheadingunderline">
    <w:name w:val="cog CV small heading underline"/>
    <w:basedOn w:val="Normal"/>
    <w:qFormat/>
    <w:rsid w:val="00076A7A"/>
    <w:pPr>
      <w:spacing w:before="60" w:after="60" w:line="260" w:lineRule="atLeast"/>
    </w:pPr>
    <w:rPr>
      <w:rFonts w:ascii="Arial" w:hAnsi="Arial" w:cs="Arial"/>
      <w:b/>
      <w:bCs/>
      <w:sz w:val="20"/>
      <w:u w:val="single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76A7A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ListParagraph">
    <w:name w:val="List Paragraph"/>
    <w:basedOn w:val="BodyText"/>
    <w:uiPriority w:val="34"/>
    <w:qFormat/>
    <w:rsid w:val="00076A7A"/>
    <w:pPr>
      <w:tabs>
        <w:tab w:val="left" w:pos="90"/>
      </w:tabs>
      <w:spacing w:before="43"/>
      <w:ind w:left="0" w:right="783" w:firstLine="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rsid w:val="00076A7A"/>
    <w:pPr>
      <w:tabs>
        <w:tab w:val="left" w:pos="90"/>
      </w:tabs>
      <w:ind w:right="783"/>
    </w:pPr>
    <w:rPr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31A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fb08c9a8ec7d52d308cfabb560dbd9c134f4b0419514c4847440321091b5b58120b150713475b5b0b435601514841481f0f2b561358191b195115495d0c00584e4209430247460c590858184508105042445b0c0f054e4108120211474a411b02154e49405d58380c4f03434e120b15110d5302025b321f4652444168154a571b564b110e150a18474a411b1213471b1b111642585e01564c110a11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2018-10-24T05:40:00Z</cp:lastPrinted>
  <dcterms:created xsi:type="dcterms:W3CDTF">2024-11-28T15:50:00Z</dcterms:created>
  <dcterms:modified xsi:type="dcterms:W3CDTF">2024-11-28T15:50:00Z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22FA83531518450D8566F78B7ACF6F5F_13</vt:lpwstr>
  </property>
  <property fmtid="{D5CDD505-2E9C-101B-9397-08002B2CF9AE}" pid="3" name="KSOProductBuildVer">
    <vt:lpwstr>1033-12.2.0.13359</vt:lpwstr>
  </property>
</Properties>
</file>