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F2050">
      <w:pPr>
        <w:pStyle w:val="Normal1"/>
      </w:pPr>
    </w:p>
    <w:p w:rsidR="00FF2050">
      <w:pPr>
        <w:pStyle w:val="Normal1"/>
      </w:pPr>
    </w:p>
    <w:p w:rsidR="00FF2050">
      <w:pPr>
        <w:pStyle w:val="Normal1"/>
        <w:spacing w:after="0" w:line="240" w:lineRule="auto"/>
        <w:ind w:right="-720"/>
        <w:jc w:val="both"/>
        <w:rPr>
          <w:b/>
          <w:color w:val="262626"/>
        </w:rPr>
      </w:pPr>
      <w:r>
        <w:rPr>
          <w:b/>
          <w:color w:val="262626"/>
        </w:rPr>
        <w:t>SAP Security Consultant                                                                                  Email:     mounika348.s@gmail.com</w:t>
      </w:r>
    </w:p>
    <w:p w:rsidR="00FF2050">
      <w:pPr>
        <w:pStyle w:val="Normal1"/>
        <w:spacing w:after="0" w:line="240" w:lineRule="auto"/>
        <w:ind w:left="-540" w:right="-720" w:firstLine="360"/>
        <w:jc w:val="both"/>
        <w:rPr>
          <w:b/>
          <w:color w:val="262626"/>
        </w:rPr>
      </w:pPr>
      <w:r>
        <w:rPr>
          <w:b/>
          <w:color w:val="262626"/>
        </w:rPr>
        <w:tab/>
        <w:t>Sajja Mounika</w:t>
      </w:r>
      <w:r>
        <w:rPr>
          <w:b/>
          <w:color w:val="262626"/>
        </w:rPr>
        <w:tab/>
      </w:r>
      <w:r>
        <w:rPr>
          <w:b/>
          <w:color w:val="262626"/>
        </w:rPr>
        <w:tab/>
      </w:r>
      <w:r>
        <w:rPr>
          <w:b/>
          <w:color w:val="262626"/>
        </w:rPr>
        <w:tab/>
      </w:r>
      <w:r>
        <w:rPr>
          <w:b/>
          <w:color w:val="262626"/>
        </w:rPr>
        <w:tab/>
        <w:t xml:space="preserve">                                                      Mobile: +91 8374764091</w:t>
      </w:r>
    </w:p>
    <w:p w:rsidR="00FF2050">
      <w:pPr>
        <w:pStyle w:val="Normal1"/>
        <w:spacing w:after="0" w:line="240" w:lineRule="auto"/>
        <w:ind w:left="-540" w:right="-720" w:firstLine="360"/>
        <w:jc w:val="both"/>
        <w:rPr>
          <w:b/>
          <w:color w:val="262626"/>
        </w:rPr>
      </w:pPr>
      <w:r>
        <w:rPr>
          <w:b/>
          <w:color w:val="262626"/>
        </w:rPr>
        <w:t>--------------------------------------------------------------------------------------------------------------------------------------------------</w:t>
      </w:r>
    </w:p>
    <w:p w:rsidR="00FF2050">
      <w:pPr>
        <w:pStyle w:val="Normal1"/>
        <w:spacing w:before="120" w:after="0" w:line="240" w:lineRule="auto"/>
        <w:jc w:val="both"/>
        <w:rPr>
          <w:b/>
        </w:rPr>
      </w:pPr>
      <w:r>
        <w:rPr>
          <w:b/>
        </w:rPr>
        <w:br/>
        <w:t>Objective:</w:t>
      </w:r>
    </w:p>
    <w:p w:rsidR="00FF2050">
      <w:pPr>
        <w:pStyle w:val="Normal1"/>
        <w:spacing w:after="0" w:line="276" w:lineRule="auto"/>
        <w:jc w:val="both"/>
        <w:rPr>
          <w:color w:val="000000"/>
        </w:rPr>
      </w:pPr>
      <w:r>
        <w:rPr>
          <w:color w:val="000000"/>
        </w:rPr>
        <w:t xml:space="preserve">To work in a competitive and challenging work environment to contribute to the best of my ability and to fully utilize my inter-personal skills and potential to pursue a challenging and rewarding career. </w:t>
      </w:r>
    </w:p>
    <w:p w:rsidR="00FF2050">
      <w:pPr>
        <w:pStyle w:val="Normal1"/>
        <w:rPr>
          <w:b/>
        </w:rPr>
      </w:pPr>
      <w:r>
        <w:rPr>
          <w:b/>
        </w:rPr>
        <w:br/>
        <w:t>Experience Summary:</w:t>
      </w:r>
    </w:p>
    <w:p w:rsidR="00FF2050">
      <w:pPr>
        <w:pStyle w:val="Normal1"/>
        <w:numPr>
          <w:ilvl w:val="0"/>
          <w:numId w:val="5"/>
        </w:numPr>
        <w:pBdr>
          <w:top w:val="nil"/>
          <w:left w:val="nil"/>
          <w:bottom w:val="nil"/>
          <w:right w:val="nil"/>
          <w:between w:val="nil"/>
        </w:pBdr>
        <w:spacing w:after="0" w:line="276" w:lineRule="auto"/>
      </w:pPr>
      <w:r>
        <w:rPr>
          <w:color w:val="000000"/>
        </w:rPr>
        <w:t xml:space="preserve">overall 6 years 9 months, Relevant 5 years 5 months of experience as a SAP Security &amp; GRC Consultant. I have completed two end-to-end implementation projects. My experience includes successful completion in various enhancement and customization projects, along with a version upgrade. </w:t>
      </w:r>
    </w:p>
    <w:p w:rsidR="00FF2050">
      <w:pPr>
        <w:pStyle w:val="Normal1"/>
        <w:numPr>
          <w:ilvl w:val="0"/>
          <w:numId w:val="5"/>
        </w:numPr>
        <w:pBdr>
          <w:top w:val="nil"/>
          <w:left w:val="nil"/>
          <w:bottom w:val="nil"/>
          <w:right w:val="nil"/>
          <w:between w:val="nil"/>
        </w:pBdr>
        <w:spacing w:after="0" w:line="276" w:lineRule="auto"/>
      </w:pPr>
      <w:r>
        <w:rPr>
          <w:color w:val="000000"/>
        </w:rPr>
        <w:t xml:space="preserve">Provided ongoing support and troubleshooting for SAP GRC systems for multiple clients. </w:t>
      </w:r>
    </w:p>
    <w:p w:rsidR="00FF2050">
      <w:pPr>
        <w:pStyle w:val="Normal1"/>
        <w:numPr>
          <w:ilvl w:val="0"/>
          <w:numId w:val="5"/>
        </w:numPr>
        <w:pBdr>
          <w:top w:val="nil"/>
          <w:left w:val="nil"/>
          <w:bottom w:val="nil"/>
          <w:right w:val="nil"/>
          <w:between w:val="nil"/>
        </w:pBdr>
        <w:spacing w:after="0" w:line="276" w:lineRule="auto"/>
      </w:pPr>
      <w:r>
        <w:rPr>
          <w:color w:val="000000"/>
        </w:rPr>
        <w:t>Extensive experience on post installation in different components in SAP-GRC Access Control 12.0 EAM, ARM, ARA and BRM</w:t>
      </w:r>
    </w:p>
    <w:p w:rsidR="00FF2050">
      <w:pPr>
        <w:pStyle w:val="Normal1"/>
        <w:numPr>
          <w:ilvl w:val="0"/>
          <w:numId w:val="5"/>
        </w:numPr>
        <w:pBdr>
          <w:top w:val="nil"/>
          <w:left w:val="nil"/>
          <w:bottom w:val="nil"/>
          <w:right w:val="nil"/>
          <w:between w:val="nil"/>
        </w:pBdr>
        <w:spacing w:after="0" w:line="276" w:lineRule="auto"/>
        <w:rPr>
          <w:color w:val="000000"/>
        </w:rPr>
      </w:pPr>
      <w:r>
        <w:rPr>
          <w:color w:val="000000"/>
        </w:rPr>
        <w:t>Experience in Security administration in ECC.</w:t>
      </w:r>
    </w:p>
    <w:p w:rsidR="00FF2050">
      <w:pPr>
        <w:pStyle w:val="Normal1"/>
        <w:numPr>
          <w:ilvl w:val="0"/>
          <w:numId w:val="5"/>
        </w:numPr>
        <w:pBdr>
          <w:top w:val="nil"/>
          <w:left w:val="nil"/>
          <w:bottom w:val="nil"/>
          <w:right w:val="nil"/>
          <w:between w:val="nil"/>
        </w:pBdr>
        <w:spacing w:after="0" w:line="276" w:lineRule="auto"/>
        <w:rPr>
          <w:color w:val="000000"/>
        </w:rPr>
      </w:pPr>
      <w:r>
        <w:rPr>
          <w:color w:val="000000"/>
        </w:rPr>
        <w:t xml:space="preserve">Experienced in performing risk analysis for Segregation of Duties (SOD) &amp; working with business in resolving conflicts in Segregation of Duties. </w:t>
      </w:r>
    </w:p>
    <w:p w:rsidR="00FF2050">
      <w:pPr>
        <w:pStyle w:val="Normal1"/>
        <w:numPr>
          <w:ilvl w:val="0"/>
          <w:numId w:val="5"/>
        </w:numPr>
        <w:pBdr>
          <w:top w:val="nil"/>
          <w:left w:val="nil"/>
          <w:bottom w:val="nil"/>
          <w:right w:val="nil"/>
          <w:between w:val="nil"/>
        </w:pBdr>
        <w:spacing w:after="0" w:line="276" w:lineRule="auto"/>
        <w:rPr>
          <w:color w:val="000000"/>
        </w:rPr>
      </w:pPr>
      <w:r>
        <w:rPr>
          <w:color w:val="000000"/>
        </w:rPr>
        <w:t xml:space="preserve">Experienced in User administration involving creating users, modifying users, copying users, and deleting users, assigning roles &amp; profiles and Managing Mass User Maintenance. </w:t>
      </w:r>
    </w:p>
    <w:p w:rsidR="00FF2050">
      <w:pPr>
        <w:pStyle w:val="Normal1"/>
        <w:numPr>
          <w:ilvl w:val="0"/>
          <w:numId w:val="5"/>
        </w:numPr>
        <w:pBdr>
          <w:top w:val="nil"/>
          <w:left w:val="nil"/>
          <w:bottom w:val="nil"/>
          <w:right w:val="nil"/>
          <w:between w:val="nil"/>
        </w:pBdr>
        <w:spacing w:after="0" w:line="276" w:lineRule="auto"/>
        <w:rPr>
          <w:color w:val="000000"/>
        </w:rPr>
      </w:pPr>
      <w:r>
        <w:rPr>
          <w:color w:val="000000"/>
        </w:rPr>
        <w:t xml:space="preserve">Performed Creation of Single Roles, Composite Roles, Master, Derived Roles using PFCG and assigning to Users and perform user comparisons. </w:t>
      </w:r>
    </w:p>
    <w:p w:rsidR="00FF2050">
      <w:pPr>
        <w:pStyle w:val="Normal1"/>
        <w:numPr>
          <w:ilvl w:val="0"/>
          <w:numId w:val="5"/>
        </w:numPr>
        <w:pBdr>
          <w:top w:val="nil"/>
          <w:left w:val="nil"/>
          <w:bottom w:val="nil"/>
          <w:right w:val="nil"/>
          <w:between w:val="nil"/>
        </w:pBdr>
        <w:spacing w:after="0" w:line="276" w:lineRule="auto"/>
        <w:rPr>
          <w:color w:val="000000"/>
        </w:rPr>
      </w:pPr>
      <w:r>
        <w:rPr>
          <w:color w:val="000000"/>
        </w:rPr>
        <w:t xml:space="preserve">Involved in User management, role management and transport management activities on daily basis. </w:t>
      </w:r>
    </w:p>
    <w:p w:rsidR="00FF2050">
      <w:pPr>
        <w:pStyle w:val="Normal1"/>
        <w:rPr>
          <w:b/>
          <w:i/>
          <w:sz w:val="24"/>
          <w:szCs w:val="24"/>
          <w:u w:val="single"/>
        </w:rPr>
      </w:pPr>
      <w:r>
        <w:rPr>
          <w:b/>
        </w:rPr>
        <w:br/>
        <w:t xml:space="preserve">Professional Experience: </w:t>
      </w:r>
      <w:r>
        <w:rPr>
          <w:b/>
          <w:color w:val="000000"/>
        </w:rPr>
        <w:t>TCS</w:t>
      </w:r>
      <w:r>
        <w:rPr>
          <w:b/>
          <w:color w:val="000000"/>
        </w:rPr>
        <w:br/>
      </w:r>
      <w:r>
        <w:rPr>
          <w:b/>
          <w:color w:val="000000"/>
          <w:sz w:val="24"/>
          <w:szCs w:val="24"/>
        </w:rPr>
        <w:br/>
      </w:r>
      <w:r>
        <w:rPr>
          <w:b/>
          <w:i/>
          <w:sz w:val="24"/>
          <w:szCs w:val="24"/>
          <w:u w:val="single"/>
        </w:rPr>
        <w:t>Project 1:</w:t>
      </w:r>
      <w:r>
        <w:rPr>
          <w:b/>
          <w:i/>
          <w:sz w:val="24"/>
          <w:szCs w:val="24"/>
          <w:u w:val="single"/>
        </w:rPr>
        <w:br/>
      </w:r>
    </w:p>
    <w:p w:rsidR="00FF2050">
      <w:pPr>
        <w:pStyle w:val="Normal1"/>
        <w:rPr>
          <w:b/>
        </w:rPr>
      </w:pPr>
      <w:r>
        <w:rPr>
          <w:b/>
        </w:rPr>
        <w:t>TCS</w:t>
      </w:r>
    </w:p>
    <w:p w:rsidR="00FF2050">
      <w:pPr>
        <w:pStyle w:val="Normal1"/>
        <w:rPr>
          <w:b/>
        </w:rPr>
      </w:pPr>
      <w:r>
        <w:rPr>
          <w:b/>
        </w:rPr>
        <w:t>Role and responsibilities:</w:t>
      </w:r>
    </w:p>
    <w:p w:rsidR="00FF2050">
      <w:pPr>
        <w:pStyle w:val="Normal1"/>
      </w:pPr>
      <w:r>
        <w:t>Leading the end-to-end implementation of SAP GRC Access Control solution in 2 phase. Involved in preparing the blueprint, project plan, approach document and Task and timeline details.</w:t>
      </w:r>
    </w:p>
    <w:p w:rsidR="00FF2050">
      <w:pPr>
        <w:pStyle w:val="Normal1"/>
      </w:pPr>
      <w:r>
        <w:t>Engaged in configuring the GRC DEV environment, including standard configuration and the execution of post-implementation procedures. Established the ECC system as the connector and performed the activation of Business Configuration Sets.</w:t>
      </w:r>
    </w:p>
    <w:p w:rsidR="00FF2050">
      <w:pPr>
        <w:pStyle w:val="Normal1"/>
      </w:pPr>
      <w:r>
        <w:t xml:space="preserve">Enabled the Global Rule set, activate and configure MSMP workflow, and configure job settings. Implement SAP GRC Standard role generation. </w:t>
      </w:r>
    </w:p>
    <w:p w:rsidR="00FF2050">
      <w:pPr>
        <w:pStyle w:val="Normal1"/>
      </w:pPr>
    </w:p>
    <w:p w:rsidR="00FF2050">
      <w:pPr>
        <w:pStyle w:val="Normal1"/>
      </w:pPr>
      <w:r>
        <w:rPr>
          <w:b/>
        </w:rPr>
        <w:t>Phase I:</w:t>
      </w:r>
      <w:r>
        <w:t xml:space="preserve"> Setting up ARA and EAM Applications</w:t>
      </w:r>
      <w:r>
        <w:tab/>
      </w:r>
      <w:r>
        <w:tab/>
      </w:r>
      <w:r>
        <w:tab/>
      </w:r>
      <w:r>
        <w:tab/>
      </w:r>
      <w:r>
        <w:tab/>
      </w:r>
      <w:r>
        <w:tab/>
      </w:r>
    </w:p>
    <w:p w:rsidR="00FF2050">
      <w:pPr>
        <w:pStyle w:val="Normal1"/>
        <w:pBdr>
          <w:top w:val="nil"/>
          <w:left w:val="nil"/>
          <w:bottom w:val="nil"/>
          <w:right w:val="nil"/>
          <w:between w:val="nil"/>
        </w:pBdr>
        <w:spacing w:after="0" w:line="240" w:lineRule="auto"/>
        <w:rPr>
          <w:b/>
          <w:color w:val="000000"/>
        </w:rPr>
      </w:pPr>
      <w:r>
        <w:rPr>
          <w:b/>
          <w:color w:val="000000"/>
        </w:rPr>
        <w:t>Setup Access Risk Analysis (ARA)</w:t>
      </w:r>
    </w:p>
    <w:p w:rsidR="00FF2050">
      <w:pPr>
        <w:pStyle w:val="Normal1"/>
        <w:numPr>
          <w:ilvl w:val="0"/>
          <w:numId w:val="6"/>
        </w:numPr>
        <w:pBdr>
          <w:top w:val="nil"/>
          <w:left w:val="nil"/>
          <w:bottom w:val="nil"/>
          <w:right w:val="nil"/>
          <w:between w:val="nil"/>
        </w:pBdr>
        <w:spacing w:after="0" w:line="240" w:lineRule="auto"/>
      </w:pPr>
      <w:r>
        <w:rPr>
          <w:color w:val="000000"/>
        </w:rPr>
        <w:t>Setup standard Global Rule set</w:t>
      </w:r>
    </w:p>
    <w:p w:rsidR="00FF2050">
      <w:pPr>
        <w:pStyle w:val="Normal1"/>
        <w:numPr>
          <w:ilvl w:val="0"/>
          <w:numId w:val="7"/>
        </w:numPr>
        <w:pBdr>
          <w:top w:val="nil"/>
          <w:left w:val="nil"/>
          <w:bottom w:val="nil"/>
          <w:right w:val="nil"/>
          <w:between w:val="nil"/>
        </w:pBdr>
        <w:spacing w:after="0" w:line="240" w:lineRule="auto"/>
      </w:pPr>
      <w:r>
        <w:rPr>
          <w:color w:val="000000"/>
        </w:rPr>
        <w:t>Setup standard workflows for ARA</w:t>
      </w:r>
    </w:p>
    <w:p w:rsidR="00FF2050">
      <w:pPr>
        <w:pStyle w:val="Normal1"/>
        <w:numPr>
          <w:ilvl w:val="0"/>
          <w:numId w:val="7"/>
        </w:numPr>
        <w:pBdr>
          <w:top w:val="nil"/>
          <w:left w:val="nil"/>
          <w:bottom w:val="nil"/>
          <w:right w:val="nil"/>
          <w:between w:val="nil"/>
        </w:pBdr>
        <w:spacing w:after="0" w:line="240" w:lineRule="auto"/>
      </w:pPr>
      <w:r>
        <w:rPr>
          <w:color w:val="000000"/>
        </w:rPr>
        <w:t>Setup AC Control Owners</w:t>
      </w:r>
    </w:p>
    <w:p w:rsidR="00FF2050">
      <w:pPr>
        <w:pStyle w:val="Normal1"/>
        <w:numPr>
          <w:ilvl w:val="0"/>
          <w:numId w:val="7"/>
        </w:numPr>
        <w:pBdr>
          <w:top w:val="nil"/>
          <w:left w:val="nil"/>
          <w:bottom w:val="nil"/>
          <w:right w:val="nil"/>
          <w:between w:val="nil"/>
        </w:pBdr>
        <w:spacing w:after="0" w:line="240" w:lineRule="auto"/>
      </w:pPr>
      <w:r>
        <w:rPr>
          <w:color w:val="000000"/>
        </w:rPr>
        <w:t>Mitigation control ID setup</w:t>
      </w:r>
    </w:p>
    <w:p w:rsidR="00FF2050">
      <w:pPr>
        <w:pStyle w:val="Normal1"/>
        <w:numPr>
          <w:ilvl w:val="0"/>
          <w:numId w:val="7"/>
        </w:numPr>
        <w:pBdr>
          <w:top w:val="nil"/>
          <w:left w:val="nil"/>
          <w:bottom w:val="nil"/>
          <w:right w:val="nil"/>
          <w:between w:val="nil"/>
        </w:pBdr>
        <w:spacing w:after="0" w:line="240" w:lineRule="auto"/>
      </w:pPr>
      <w:r>
        <w:rPr>
          <w:color w:val="000000"/>
        </w:rPr>
        <w:t>Setup workflow for Function, Risk, Mitigation Control Maintenance, and assignment workflows</w:t>
      </w:r>
    </w:p>
    <w:p w:rsidR="00FF2050">
      <w:pPr>
        <w:pStyle w:val="Normal1"/>
        <w:pBdr>
          <w:top w:val="nil"/>
          <w:left w:val="nil"/>
          <w:bottom w:val="nil"/>
          <w:right w:val="nil"/>
          <w:between w:val="nil"/>
        </w:pBdr>
        <w:spacing w:after="0" w:line="240" w:lineRule="auto"/>
        <w:rPr>
          <w:color w:val="000000"/>
        </w:rPr>
      </w:pPr>
    </w:p>
    <w:p w:rsidR="00FF2050">
      <w:pPr>
        <w:pStyle w:val="Normal1"/>
        <w:pBdr>
          <w:top w:val="nil"/>
          <w:left w:val="nil"/>
          <w:bottom w:val="nil"/>
          <w:right w:val="nil"/>
          <w:between w:val="nil"/>
        </w:pBdr>
        <w:spacing w:after="0" w:line="240" w:lineRule="auto"/>
        <w:rPr>
          <w:b/>
          <w:i/>
          <w:color w:val="000000"/>
        </w:rPr>
      </w:pPr>
      <w:r>
        <w:rPr>
          <w:b/>
          <w:i/>
          <w:color w:val="000000"/>
        </w:rPr>
        <w:t>Setup Emergency Access Management (EAM)</w:t>
      </w:r>
    </w:p>
    <w:p w:rsidR="00FF2050">
      <w:pPr>
        <w:pStyle w:val="Normal1"/>
        <w:numPr>
          <w:ilvl w:val="0"/>
          <w:numId w:val="8"/>
        </w:numPr>
        <w:pBdr>
          <w:top w:val="nil"/>
          <w:left w:val="nil"/>
          <w:bottom w:val="nil"/>
          <w:right w:val="nil"/>
          <w:between w:val="nil"/>
        </w:pBdr>
        <w:spacing w:after="0" w:line="240" w:lineRule="auto"/>
      </w:pPr>
      <w:r>
        <w:rPr>
          <w:color w:val="000000"/>
        </w:rPr>
        <w:t>Configure EAM application (Centralized)</w:t>
      </w:r>
    </w:p>
    <w:p w:rsidR="00FF2050">
      <w:pPr>
        <w:pStyle w:val="Normal1"/>
        <w:numPr>
          <w:ilvl w:val="0"/>
          <w:numId w:val="8"/>
        </w:numPr>
        <w:pBdr>
          <w:top w:val="nil"/>
          <w:left w:val="nil"/>
          <w:bottom w:val="nil"/>
          <w:right w:val="nil"/>
          <w:between w:val="nil"/>
        </w:pBdr>
        <w:spacing w:after="0" w:line="240" w:lineRule="auto"/>
      </w:pPr>
      <w:r>
        <w:rPr>
          <w:color w:val="000000"/>
        </w:rPr>
        <w:t>Setup workflow for FFID log review</w:t>
      </w:r>
    </w:p>
    <w:p w:rsidR="00FF2050">
      <w:pPr>
        <w:pStyle w:val="Normal1"/>
        <w:numPr>
          <w:ilvl w:val="0"/>
          <w:numId w:val="8"/>
        </w:numPr>
        <w:pBdr>
          <w:top w:val="nil"/>
          <w:left w:val="nil"/>
          <w:bottom w:val="nil"/>
          <w:right w:val="nil"/>
          <w:between w:val="nil"/>
        </w:pBdr>
        <w:spacing w:after="0" w:line="240" w:lineRule="auto"/>
      </w:pPr>
      <w:r>
        <w:rPr>
          <w:color w:val="000000"/>
        </w:rPr>
        <w:t>Setup Reason codes</w:t>
      </w:r>
    </w:p>
    <w:p w:rsidR="00FF2050">
      <w:pPr>
        <w:pStyle w:val="Normal1"/>
        <w:numPr>
          <w:ilvl w:val="0"/>
          <w:numId w:val="8"/>
        </w:numPr>
        <w:pBdr>
          <w:top w:val="nil"/>
          <w:left w:val="nil"/>
          <w:bottom w:val="nil"/>
          <w:right w:val="nil"/>
          <w:between w:val="nil"/>
        </w:pBdr>
        <w:spacing w:after="0" w:line="240" w:lineRule="auto"/>
      </w:pPr>
      <w:r>
        <w:rPr>
          <w:color w:val="000000"/>
        </w:rPr>
        <w:t>Setup EAM AC Owner &amp; End user roles</w:t>
      </w:r>
    </w:p>
    <w:p w:rsidR="00FF2050">
      <w:pPr>
        <w:pStyle w:val="Normal1"/>
        <w:numPr>
          <w:ilvl w:val="0"/>
          <w:numId w:val="8"/>
        </w:numPr>
        <w:pBdr>
          <w:top w:val="nil"/>
          <w:left w:val="nil"/>
          <w:bottom w:val="nil"/>
          <w:right w:val="nil"/>
          <w:between w:val="nil"/>
        </w:pBdr>
        <w:spacing w:after="0" w:line="240" w:lineRule="auto"/>
      </w:pPr>
      <w:r>
        <w:rPr>
          <w:color w:val="000000"/>
        </w:rPr>
        <w:t>Setup FFIDs and maintain the Owners and controllers</w:t>
      </w:r>
    </w:p>
    <w:p w:rsidR="00FF2050">
      <w:pPr>
        <w:pStyle w:val="Normal1"/>
        <w:pBdr>
          <w:top w:val="nil"/>
          <w:left w:val="nil"/>
          <w:bottom w:val="nil"/>
          <w:right w:val="nil"/>
          <w:between w:val="nil"/>
        </w:pBdr>
        <w:spacing w:after="0" w:line="240" w:lineRule="auto"/>
        <w:rPr>
          <w:b/>
          <w:color w:val="000000"/>
        </w:rPr>
      </w:pPr>
    </w:p>
    <w:p w:rsidR="00FF2050">
      <w:pPr>
        <w:pStyle w:val="Normal1"/>
        <w:pBdr>
          <w:top w:val="nil"/>
          <w:left w:val="nil"/>
          <w:bottom w:val="nil"/>
          <w:right w:val="nil"/>
          <w:between w:val="nil"/>
        </w:pBdr>
        <w:spacing w:after="0" w:line="240" w:lineRule="auto"/>
        <w:rPr>
          <w:b/>
          <w:color w:val="000000"/>
        </w:rPr>
      </w:pPr>
    </w:p>
    <w:p w:rsidR="00FF2050">
      <w:pPr>
        <w:pStyle w:val="Normal1"/>
        <w:pBdr>
          <w:top w:val="nil"/>
          <w:left w:val="nil"/>
          <w:bottom w:val="nil"/>
          <w:right w:val="nil"/>
          <w:between w:val="nil"/>
        </w:pBdr>
        <w:spacing w:after="0" w:line="240" w:lineRule="auto"/>
        <w:rPr>
          <w:b/>
          <w:color w:val="000000"/>
        </w:rPr>
      </w:pPr>
      <w:r>
        <w:rPr>
          <w:b/>
          <w:color w:val="000000"/>
        </w:rPr>
        <w:t>Test Readiness and Go-Live</w:t>
      </w:r>
    </w:p>
    <w:p w:rsidR="00FF2050">
      <w:pPr>
        <w:pStyle w:val="Normal1"/>
        <w:numPr>
          <w:ilvl w:val="0"/>
          <w:numId w:val="10"/>
        </w:numPr>
        <w:pBdr>
          <w:top w:val="nil"/>
          <w:left w:val="nil"/>
          <w:bottom w:val="nil"/>
          <w:right w:val="nil"/>
          <w:between w:val="nil"/>
        </w:pBdr>
        <w:spacing w:after="0" w:line="240" w:lineRule="auto"/>
      </w:pPr>
      <w:r>
        <w:rPr>
          <w:color w:val="000000"/>
        </w:rPr>
        <w:t>Performed UT, prepared training and UT documentation and conducted Train the trainer session</w:t>
      </w:r>
    </w:p>
    <w:p w:rsidR="00FF2050">
      <w:pPr>
        <w:pStyle w:val="Normal1"/>
        <w:numPr>
          <w:ilvl w:val="0"/>
          <w:numId w:val="10"/>
        </w:numPr>
        <w:pBdr>
          <w:top w:val="nil"/>
          <w:left w:val="nil"/>
          <w:bottom w:val="nil"/>
          <w:right w:val="nil"/>
          <w:between w:val="nil"/>
        </w:pBdr>
        <w:spacing w:after="0" w:line="240" w:lineRule="auto"/>
      </w:pPr>
      <w:r>
        <w:rPr>
          <w:color w:val="000000"/>
        </w:rPr>
        <w:t xml:space="preserve">Involved in UAT and bug fix </w:t>
      </w:r>
    </w:p>
    <w:p w:rsidR="00FF2050">
      <w:pPr>
        <w:pStyle w:val="Normal1"/>
        <w:numPr>
          <w:ilvl w:val="0"/>
          <w:numId w:val="10"/>
        </w:numPr>
        <w:pBdr>
          <w:top w:val="nil"/>
          <w:left w:val="nil"/>
          <w:bottom w:val="nil"/>
          <w:right w:val="nil"/>
          <w:between w:val="nil"/>
        </w:pBdr>
        <w:spacing w:after="0" w:line="240" w:lineRule="auto"/>
      </w:pPr>
      <w:r>
        <w:rPr>
          <w:color w:val="000000"/>
        </w:rPr>
        <w:t>Setting up Production System (baseline configuration, ARA, EAM)</w:t>
      </w:r>
    </w:p>
    <w:p w:rsidR="00FF2050">
      <w:pPr>
        <w:pStyle w:val="Normal1"/>
        <w:numPr>
          <w:ilvl w:val="0"/>
          <w:numId w:val="10"/>
        </w:numPr>
        <w:pBdr>
          <w:top w:val="nil"/>
          <w:left w:val="nil"/>
          <w:bottom w:val="nil"/>
          <w:right w:val="nil"/>
          <w:between w:val="nil"/>
        </w:pBdr>
        <w:spacing w:after="0" w:line="240" w:lineRule="auto"/>
      </w:pPr>
      <w:r>
        <w:rPr>
          <w:color w:val="000000"/>
        </w:rPr>
        <w:t>Go-live and Hypercare</w:t>
      </w:r>
    </w:p>
    <w:p w:rsidR="00FF2050">
      <w:pPr>
        <w:pStyle w:val="Normal1"/>
      </w:pPr>
    </w:p>
    <w:p w:rsidR="00FF2050">
      <w:pPr>
        <w:pStyle w:val="Normal1"/>
      </w:pPr>
      <w:r>
        <w:rPr>
          <w:b/>
        </w:rPr>
        <w:t>Phase II:</w:t>
      </w:r>
      <w:r>
        <w:t xml:space="preserve"> Setting up ARM &amp; BRM applications</w:t>
      </w:r>
      <w:r>
        <w:tab/>
      </w:r>
      <w:r>
        <w:tab/>
      </w:r>
      <w:r>
        <w:tab/>
      </w:r>
      <w:r>
        <w:tab/>
      </w:r>
      <w:r>
        <w:tab/>
      </w:r>
      <w:r>
        <w:tab/>
      </w:r>
      <w:r>
        <w:tab/>
      </w:r>
    </w:p>
    <w:p w:rsidR="00FF2050">
      <w:pPr>
        <w:pStyle w:val="Normal1"/>
        <w:pBdr>
          <w:top w:val="nil"/>
          <w:left w:val="nil"/>
          <w:bottom w:val="nil"/>
          <w:right w:val="nil"/>
          <w:between w:val="nil"/>
        </w:pBdr>
        <w:spacing w:after="0" w:line="240" w:lineRule="auto"/>
        <w:rPr>
          <w:b/>
          <w:color w:val="000000"/>
        </w:rPr>
      </w:pPr>
      <w:r>
        <w:rPr>
          <w:b/>
          <w:color w:val="000000"/>
        </w:rPr>
        <w:t>Setup Access Request Management (ARM)</w:t>
      </w:r>
    </w:p>
    <w:p w:rsidR="00FF2050">
      <w:pPr>
        <w:pStyle w:val="Normal1"/>
        <w:numPr>
          <w:ilvl w:val="0"/>
          <w:numId w:val="1"/>
        </w:numPr>
        <w:pBdr>
          <w:top w:val="nil"/>
          <w:left w:val="nil"/>
          <w:bottom w:val="nil"/>
          <w:right w:val="nil"/>
          <w:between w:val="nil"/>
        </w:pBdr>
        <w:spacing w:after="0" w:line="240" w:lineRule="auto"/>
      </w:pPr>
      <w:r>
        <w:rPr>
          <w:color w:val="000000"/>
        </w:rPr>
        <w:t>Setting up Access Request Management</w:t>
      </w:r>
    </w:p>
    <w:p w:rsidR="00FF2050">
      <w:pPr>
        <w:pStyle w:val="Normal1"/>
        <w:numPr>
          <w:ilvl w:val="0"/>
          <w:numId w:val="11"/>
        </w:numPr>
        <w:pBdr>
          <w:top w:val="nil"/>
          <w:left w:val="nil"/>
          <w:bottom w:val="nil"/>
          <w:right w:val="nil"/>
          <w:between w:val="nil"/>
        </w:pBdr>
        <w:spacing w:after="0" w:line="240" w:lineRule="auto"/>
      </w:pPr>
      <w:r>
        <w:rPr>
          <w:color w:val="000000"/>
        </w:rPr>
        <w:t>Setup ARM workflows</w:t>
      </w:r>
    </w:p>
    <w:p w:rsidR="00FF2050">
      <w:pPr>
        <w:pStyle w:val="Normal1"/>
        <w:numPr>
          <w:ilvl w:val="0"/>
          <w:numId w:val="11"/>
        </w:numPr>
        <w:pBdr>
          <w:top w:val="nil"/>
          <w:left w:val="nil"/>
          <w:bottom w:val="nil"/>
          <w:right w:val="nil"/>
          <w:between w:val="nil"/>
        </w:pBdr>
        <w:spacing w:after="0" w:line="240" w:lineRule="auto"/>
      </w:pPr>
      <w:r>
        <w:rPr>
          <w:color w:val="000000"/>
        </w:rPr>
        <w:t>Setup end user home page</w:t>
      </w:r>
    </w:p>
    <w:p w:rsidR="00FF2050">
      <w:pPr>
        <w:pStyle w:val="Normal1"/>
        <w:numPr>
          <w:ilvl w:val="0"/>
          <w:numId w:val="11"/>
        </w:numPr>
        <w:pBdr>
          <w:top w:val="nil"/>
          <w:left w:val="nil"/>
          <w:bottom w:val="nil"/>
          <w:right w:val="nil"/>
          <w:between w:val="nil"/>
        </w:pBdr>
        <w:spacing w:after="0" w:line="240" w:lineRule="auto"/>
      </w:pPr>
      <w:r>
        <w:rPr>
          <w:color w:val="000000"/>
        </w:rPr>
        <w:t>Setting up notification templates</w:t>
      </w:r>
    </w:p>
    <w:p w:rsidR="00FF2050">
      <w:pPr>
        <w:pStyle w:val="Normal1"/>
        <w:numPr>
          <w:ilvl w:val="0"/>
          <w:numId w:val="11"/>
        </w:numPr>
        <w:pBdr>
          <w:top w:val="nil"/>
          <w:left w:val="nil"/>
          <w:bottom w:val="nil"/>
          <w:right w:val="nil"/>
          <w:between w:val="nil"/>
        </w:pBdr>
        <w:spacing w:after="0" w:line="240" w:lineRule="auto"/>
      </w:pPr>
      <w:r>
        <w:rPr>
          <w:color w:val="000000"/>
        </w:rPr>
        <w:t>Customizing AR form</w:t>
      </w:r>
    </w:p>
    <w:p w:rsidR="00FF2050">
      <w:pPr>
        <w:pStyle w:val="Normal1"/>
        <w:rPr>
          <w:b/>
        </w:rPr>
      </w:pPr>
    </w:p>
    <w:p w:rsidR="00FF2050">
      <w:pPr>
        <w:pStyle w:val="Normal1"/>
        <w:pBdr>
          <w:top w:val="nil"/>
          <w:left w:val="nil"/>
          <w:bottom w:val="nil"/>
          <w:right w:val="nil"/>
          <w:between w:val="nil"/>
        </w:pBdr>
        <w:spacing w:after="0" w:line="240" w:lineRule="auto"/>
        <w:rPr>
          <w:b/>
          <w:color w:val="000000"/>
        </w:rPr>
      </w:pPr>
      <w:r>
        <w:rPr>
          <w:b/>
          <w:color w:val="000000"/>
        </w:rPr>
        <w:t>Business Role Management (BRM)</w:t>
      </w:r>
    </w:p>
    <w:p w:rsidR="00FF2050">
      <w:pPr>
        <w:pStyle w:val="Normal1"/>
        <w:numPr>
          <w:ilvl w:val="0"/>
          <w:numId w:val="4"/>
        </w:numPr>
        <w:pBdr>
          <w:top w:val="nil"/>
          <w:left w:val="nil"/>
          <w:bottom w:val="nil"/>
          <w:right w:val="nil"/>
          <w:between w:val="nil"/>
        </w:pBdr>
        <w:spacing w:after="0" w:line="240" w:lineRule="auto"/>
      </w:pPr>
      <w:r>
        <w:rPr>
          <w:color w:val="000000"/>
        </w:rPr>
        <w:t>Uploading the roles in SAP GRC system for ARM selection (BRM is not configured for regular role maintenance)</w:t>
      </w:r>
    </w:p>
    <w:p w:rsidR="00FF2050">
      <w:pPr>
        <w:pStyle w:val="Normal1"/>
        <w:pBdr>
          <w:top w:val="nil"/>
          <w:left w:val="nil"/>
          <w:bottom w:val="nil"/>
          <w:right w:val="nil"/>
          <w:between w:val="nil"/>
        </w:pBdr>
        <w:spacing w:after="0" w:line="240" w:lineRule="auto"/>
        <w:ind w:left="360"/>
        <w:rPr>
          <w:color w:val="000000"/>
        </w:rPr>
      </w:pPr>
    </w:p>
    <w:p w:rsidR="00FF2050">
      <w:pPr>
        <w:pStyle w:val="Normal1"/>
        <w:pBdr>
          <w:top w:val="nil"/>
          <w:left w:val="nil"/>
          <w:bottom w:val="nil"/>
          <w:right w:val="nil"/>
          <w:between w:val="nil"/>
        </w:pBdr>
        <w:spacing w:after="0" w:line="240" w:lineRule="auto"/>
        <w:rPr>
          <w:b/>
          <w:color w:val="000000"/>
        </w:rPr>
      </w:pPr>
      <w:r>
        <w:rPr>
          <w:b/>
          <w:color w:val="000000"/>
        </w:rPr>
        <w:t>Test Readiness and Go-Live</w:t>
      </w:r>
    </w:p>
    <w:p w:rsidR="00FF2050">
      <w:pPr>
        <w:pStyle w:val="Normal1"/>
        <w:numPr>
          <w:ilvl w:val="0"/>
          <w:numId w:val="10"/>
        </w:numPr>
        <w:pBdr>
          <w:top w:val="nil"/>
          <w:left w:val="nil"/>
          <w:bottom w:val="nil"/>
          <w:right w:val="nil"/>
          <w:between w:val="nil"/>
        </w:pBdr>
        <w:spacing w:after="0" w:line="240" w:lineRule="auto"/>
      </w:pPr>
      <w:r>
        <w:rPr>
          <w:color w:val="000000"/>
        </w:rPr>
        <w:t>Performed UT, prepared training and UT documentation and conducted Train the trainer session</w:t>
      </w:r>
    </w:p>
    <w:p w:rsidR="00FF2050">
      <w:pPr>
        <w:pStyle w:val="Normal1"/>
        <w:numPr>
          <w:ilvl w:val="0"/>
          <w:numId w:val="10"/>
        </w:numPr>
        <w:pBdr>
          <w:top w:val="nil"/>
          <w:left w:val="nil"/>
          <w:bottom w:val="nil"/>
          <w:right w:val="nil"/>
          <w:between w:val="nil"/>
        </w:pBdr>
        <w:spacing w:after="0" w:line="240" w:lineRule="auto"/>
      </w:pPr>
      <w:r>
        <w:rPr>
          <w:color w:val="000000"/>
        </w:rPr>
        <w:t xml:space="preserve">Involved in UAT and bug fix </w:t>
      </w:r>
    </w:p>
    <w:p w:rsidR="00FF2050">
      <w:pPr>
        <w:pStyle w:val="Normal1"/>
        <w:numPr>
          <w:ilvl w:val="0"/>
          <w:numId w:val="10"/>
        </w:numPr>
        <w:pBdr>
          <w:top w:val="nil"/>
          <w:left w:val="nil"/>
          <w:bottom w:val="nil"/>
          <w:right w:val="nil"/>
          <w:between w:val="nil"/>
        </w:pBdr>
        <w:spacing w:after="0" w:line="240" w:lineRule="auto"/>
      </w:pPr>
      <w:r>
        <w:rPr>
          <w:color w:val="000000"/>
        </w:rPr>
        <w:t>Setting up Production System (baseline configuration, ARA, EAM)</w:t>
      </w:r>
    </w:p>
    <w:p w:rsidR="00FF2050">
      <w:pPr>
        <w:pStyle w:val="Normal1"/>
        <w:numPr>
          <w:ilvl w:val="0"/>
          <w:numId w:val="10"/>
        </w:numPr>
        <w:pBdr>
          <w:top w:val="nil"/>
          <w:left w:val="nil"/>
          <w:bottom w:val="nil"/>
          <w:right w:val="nil"/>
          <w:between w:val="nil"/>
        </w:pBdr>
        <w:spacing w:after="0" w:line="240" w:lineRule="auto"/>
      </w:pPr>
      <w:r>
        <w:rPr>
          <w:color w:val="000000"/>
        </w:rPr>
        <w:t>Go-live and Hypercare</w:t>
      </w:r>
    </w:p>
    <w:p w:rsidR="00FF2050">
      <w:pPr>
        <w:pStyle w:val="Normal1"/>
        <w:pBdr>
          <w:top w:val="nil"/>
          <w:left w:val="nil"/>
          <w:bottom w:val="nil"/>
          <w:right w:val="nil"/>
          <w:between w:val="nil"/>
        </w:pBdr>
        <w:spacing w:after="0" w:line="240" w:lineRule="auto"/>
        <w:rPr>
          <w:b/>
          <w:color w:val="000000"/>
        </w:rPr>
      </w:pPr>
    </w:p>
    <w:p w:rsidR="00FF2050">
      <w:pPr>
        <w:pStyle w:val="Normal1"/>
        <w:rPr>
          <w:b/>
          <w:i/>
          <w:u w:val="single"/>
        </w:rPr>
      </w:pPr>
    </w:p>
    <w:p w:rsidR="00FF2050">
      <w:pPr>
        <w:pStyle w:val="Normal1"/>
      </w:pPr>
      <w:r>
        <w:rPr>
          <w:b/>
        </w:rPr>
        <w:t>WIPRO</w:t>
      </w:r>
    </w:p>
    <w:p w:rsidR="00FF2050">
      <w:pPr>
        <w:pStyle w:val="Normal1"/>
        <w:rPr>
          <w:b/>
          <w:i/>
          <w:sz w:val="24"/>
          <w:szCs w:val="24"/>
          <w:u w:val="single"/>
        </w:rPr>
      </w:pPr>
      <w:r>
        <w:rPr>
          <w:b/>
          <w:i/>
          <w:sz w:val="24"/>
          <w:szCs w:val="24"/>
          <w:u w:val="single"/>
        </w:rPr>
        <w:t>Project 2:</w:t>
      </w:r>
    </w:p>
    <w:p w:rsidR="00FF2050">
      <w:pPr>
        <w:pStyle w:val="Normal1"/>
        <w:rPr>
          <w:b/>
        </w:rPr>
      </w:pPr>
      <w:r>
        <w:rPr>
          <w:b/>
        </w:rPr>
        <w:t>Role and responsibilities:</w:t>
      </w:r>
    </w:p>
    <w:p w:rsidR="00FF2050">
      <w:pPr>
        <w:pStyle w:val="Normal1"/>
        <w:numPr>
          <w:ilvl w:val="0"/>
          <w:numId w:val="9"/>
        </w:numPr>
        <w:pBdr>
          <w:top w:val="nil"/>
          <w:left w:val="nil"/>
          <w:bottom w:val="nil"/>
          <w:right w:val="nil"/>
          <w:between w:val="nil"/>
        </w:pBdr>
        <w:spacing w:after="0"/>
        <w:rPr>
          <w:color w:val="000000"/>
        </w:rPr>
      </w:pPr>
      <w:r>
        <w:rPr>
          <w:color w:val="000000"/>
        </w:rPr>
        <w:t>User administration (creating, maintaining, deleting user accounts and assigning roles) and managing user login parameters and password parameters.</w:t>
      </w:r>
    </w:p>
    <w:p w:rsidR="00FF2050">
      <w:pPr>
        <w:pStyle w:val="Normal1"/>
        <w:numPr>
          <w:ilvl w:val="0"/>
          <w:numId w:val="9"/>
        </w:numPr>
        <w:pBdr>
          <w:top w:val="nil"/>
          <w:left w:val="nil"/>
          <w:bottom w:val="nil"/>
          <w:right w:val="nil"/>
          <w:between w:val="nil"/>
        </w:pBdr>
        <w:spacing w:after="0"/>
        <w:rPr>
          <w:color w:val="000000"/>
        </w:rPr>
      </w:pPr>
      <w:r>
        <w:rPr>
          <w:color w:val="000000"/>
        </w:rPr>
        <w:t>Assignment of appropriate roles and authorizations based on job responsibilities.</w:t>
      </w:r>
    </w:p>
    <w:p w:rsidR="00FF2050">
      <w:pPr>
        <w:pStyle w:val="Normal1"/>
        <w:numPr>
          <w:ilvl w:val="0"/>
          <w:numId w:val="9"/>
        </w:numPr>
        <w:pBdr>
          <w:top w:val="nil"/>
          <w:left w:val="nil"/>
          <w:bottom w:val="nil"/>
          <w:right w:val="nil"/>
          <w:between w:val="nil"/>
        </w:pBdr>
        <w:spacing w:after="0"/>
        <w:rPr>
          <w:color w:val="000000"/>
        </w:rPr>
      </w:pPr>
      <w:r>
        <w:rPr>
          <w:color w:val="000000"/>
        </w:rPr>
        <w:t>Creating and enhancing different types of roles (Single, Derived, Composite and enabler) based on business requirement. Also involved in designing and optimizing roles to streamline user access while ensuring segregation of duties (SoD) compliance.</w:t>
      </w:r>
    </w:p>
    <w:p w:rsidR="00FF2050">
      <w:pPr>
        <w:pStyle w:val="Normal1"/>
        <w:numPr>
          <w:ilvl w:val="0"/>
          <w:numId w:val="9"/>
        </w:numPr>
        <w:pBdr>
          <w:top w:val="nil"/>
          <w:left w:val="nil"/>
          <w:bottom w:val="nil"/>
          <w:right w:val="nil"/>
          <w:between w:val="nil"/>
        </w:pBdr>
        <w:spacing w:after="0"/>
        <w:rPr>
          <w:color w:val="000000"/>
        </w:rPr>
      </w:pPr>
      <w:r>
        <w:rPr>
          <w:color w:val="000000"/>
        </w:rPr>
        <w:t>Performing regular security audits to identify vulnerabilities, unauthorized access, or potential risks.</w:t>
      </w:r>
    </w:p>
    <w:p w:rsidR="00FF2050">
      <w:pPr>
        <w:pStyle w:val="Normal1"/>
        <w:numPr>
          <w:ilvl w:val="0"/>
          <w:numId w:val="9"/>
        </w:numPr>
        <w:pBdr>
          <w:top w:val="nil"/>
          <w:left w:val="nil"/>
          <w:bottom w:val="nil"/>
          <w:right w:val="nil"/>
          <w:between w:val="nil"/>
        </w:pBdr>
        <w:spacing w:after="0"/>
        <w:rPr>
          <w:color w:val="000000"/>
        </w:rPr>
      </w:pPr>
      <w:r>
        <w:rPr>
          <w:color w:val="000000"/>
        </w:rPr>
        <w:t>Generating audit reports and providing recommendations for remediation to ensure compliance with internal and external regulations.</w:t>
      </w:r>
    </w:p>
    <w:p w:rsidR="00FF2050">
      <w:pPr>
        <w:pStyle w:val="Normal1"/>
        <w:numPr>
          <w:ilvl w:val="0"/>
          <w:numId w:val="9"/>
        </w:numPr>
        <w:pBdr>
          <w:top w:val="nil"/>
          <w:left w:val="nil"/>
          <w:bottom w:val="nil"/>
          <w:right w:val="nil"/>
          <w:between w:val="nil"/>
        </w:pBdr>
        <w:spacing w:after="0"/>
        <w:rPr>
          <w:color w:val="000000"/>
        </w:rPr>
      </w:pPr>
      <w:r>
        <w:rPr>
          <w:color w:val="000000"/>
        </w:rPr>
        <w:t>Worked on SU24 and the concepts of check indicators and proposals</w:t>
      </w:r>
    </w:p>
    <w:p w:rsidR="00FF2050">
      <w:pPr>
        <w:pStyle w:val="Normal1"/>
        <w:numPr>
          <w:ilvl w:val="0"/>
          <w:numId w:val="9"/>
        </w:numPr>
        <w:pBdr>
          <w:top w:val="nil"/>
          <w:left w:val="nil"/>
          <w:bottom w:val="nil"/>
          <w:right w:val="nil"/>
          <w:between w:val="nil"/>
        </w:pBdr>
        <w:spacing w:after="0"/>
        <w:rPr>
          <w:color w:val="000000"/>
        </w:rPr>
      </w:pPr>
      <w:r>
        <w:rPr>
          <w:color w:val="000000"/>
        </w:rPr>
        <w:t>Good knowledge on USR* and AGR* tables</w:t>
      </w:r>
    </w:p>
    <w:p w:rsidR="00FF2050">
      <w:pPr>
        <w:pStyle w:val="Normal1"/>
        <w:numPr>
          <w:ilvl w:val="0"/>
          <w:numId w:val="9"/>
        </w:numPr>
        <w:pBdr>
          <w:top w:val="nil"/>
          <w:left w:val="nil"/>
          <w:bottom w:val="nil"/>
          <w:right w:val="nil"/>
          <w:between w:val="nil"/>
        </w:pBdr>
        <w:rPr>
          <w:color w:val="000000"/>
        </w:rPr>
      </w:pPr>
      <w:r>
        <w:rPr>
          <w:color w:val="000000"/>
        </w:rPr>
        <w:t>Worked on downtime activities like unlock and lock activities as per time lines and manual roles assignment with all approvals.</w:t>
      </w:r>
    </w:p>
    <w:p w:rsidR="00FF2050">
      <w:pPr>
        <w:pStyle w:val="Normal1"/>
        <w:rPr>
          <w:b/>
          <w:i/>
          <w:sz w:val="24"/>
          <w:szCs w:val="24"/>
          <w:u w:val="single"/>
        </w:rPr>
      </w:pPr>
      <w:r>
        <w:rPr>
          <w:b/>
        </w:rPr>
        <w:br/>
      </w:r>
      <w:r>
        <w:rPr>
          <w:b/>
          <w:i/>
          <w:sz w:val="24"/>
          <w:szCs w:val="24"/>
          <w:u w:val="single"/>
        </w:rPr>
        <w:t>Project 3:</w:t>
      </w:r>
    </w:p>
    <w:p w:rsidR="00FF2050">
      <w:pPr>
        <w:pStyle w:val="Normal1"/>
        <w:rPr>
          <w:b/>
        </w:rPr>
      </w:pPr>
      <w:r>
        <w:rPr>
          <w:b/>
        </w:rPr>
        <w:t>Role and responsibilities:</w:t>
      </w:r>
    </w:p>
    <w:p w:rsidR="00FF2050">
      <w:pPr>
        <w:pStyle w:val="Normal1"/>
        <w:pBdr>
          <w:top w:val="nil"/>
          <w:left w:val="nil"/>
          <w:bottom w:val="nil"/>
          <w:right w:val="nil"/>
          <w:between w:val="nil"/>
        </w:pBdr>
        <w:spacing w:after="0" w:line="240" w:lineRule="auto"/>
        <w:rPr>
          <w:color w:val="000000"/>
        </w:rPr>
      </w:pPr>
      <w:r>
        <w:rPr>
          <w:color w:val="000000"/>
        </w:rPr>
        <w:t xml:space="preserve">Worked on GRC upgrade from Version 10.1 to 12, performed User Acceptance Testing (UAT) and involved in the production Go-Live.  </w:t>
      </w:r>
    </w:p>
    <w:p w:rsidR="00FF2050">
      <w:pPr>
        <w:pStyle w:val="Normal1"/>
        <w:pBdr>
          <w:top w:val="nil"/>
          <w:left w:val="nil"/>
          <w:bottom w:val="nil"/>
          <w:right w:val="nil"/>
          <w:between w:val="nil"/>
        </w:pBdr>
        <w:spacing w:after="0" w:line="240" w:lineRule="auto"/>
        <w:rPr>
          <w:color w:val="000000"/>
        </w:rPr>
      </w:pPr>
    </w:p>
    <w:p w:rsidR="00FF2050">
      <w:pPr>
        <w:pStyle w:val="Normal1"/>
        <w:pBdr>
          <w:top w:val="nil"/>
          <w:left w:val="nil"/>
          <w:bottom w:val="nil"/>
          <w:right w:val="nil"/>
          <w:between w:val="nil"/>
        </w:pBdr>
        <w:spacing w:after="0" w:line="240" w:lineRule="auto"/>
        <w:rPr>
          <w:b/>
          <w:color w:val="000000"/>
        </w:rPr>
      </w:pPr>
      <w:r>
        <w:rPr>
          <w:b/>
          <w:color w:val="000000"/>
        </w:rPr>
        <w:t>Pre-upgrade:</w:t>
      </w:r>
    </w:p>
    <w:p w:rsidR="00FF2050">
      <w:pPr>
        <w:pStyle w:val="Normal1"/>
        <w:numPr>
          <w:ilvl w:val="0"/>
          <w:numId w:val="2"/>
        </w:numPr>
        <w:pBdr>
          <w:top w:val="nil"/>
          <w:left w:val="nil"/>
          <w:bottom w:val="nil"/>
          <w:right w:val="nil"/>
          <w:between w:val="nil"/>
        </w:pBdr>
        <w:spacing w:after="0" w:line="240" w:lineRule="auto"/>
        <w:rPr>
          <w:color w:val="000000"/>
        </w:rPr>
      </w:pPr>
      <w:r>
        <w:rPr>
          <w:color w:val="000000"/>
        </w:rPr>
        <w:t xml:space="preserve">Did backup of all master data (Rule set, Mitigation Controls, Organization, Business Roles, AC Owners, Role Owners, Firefighter ID, FF Owner, FF Controller, Reason Code) </w:t>
      </w:r>
    </w:p>
    <w:p w:rsidR="00FF2050">
      <w:pPr>
        <w:pStyle w:val="Normal1"/>
        <w:numPr>
          <w:ilvl w:val="0"/>
          <w:numId w:val="2"/>
        </w:numPr>
        <w:pBdr>
          <w:top w:val="nil"/>
          <w:left w:val="nil"/>
          <w:bottom w:val="nil"/>
          <w:right w:val="nil"/>
          <w:between w:val="nil"/>
        </w:pBdr>
        <w:spacing w:after="0" w:line="240" w:lineRule="auto"/>
        <w:rPr>
          <w:color w:val="000000"/>
        </w:rPr>
      </w:pPr>
      <w:r>
        <w:rPr>
          <w:color w:val="000000"/>
        </w:rPr>
        <w:t>Worked on Run risk analysis for a sample set of users and save the SOD report for future validation</w:t>
      </w:r>
    </w:p>
    <w:p w:rsidR="00FF2050">
      <w:pPr>
        <w:pStyle w:val="Normal1"/>
        <w:numPr>
          <w:ilvl w:val="0"/>
          <w:numId w:val="2"/>
        </w:numPr>
        <w:pBdr>
          <w:top w:val="nil"/>
          <w:left w:val="nil"/>
          <w:bottom w:val="nil"/>
          <w:right w:val="nil"/>
          <w:between w:val="nil"/>
        </w:pBdr>
        <w:spacing w:after="0" w:line="240" w:lineRule="auto"/>
        <w:rPr>
          <w:color w:val="000000"/>
        </w:rPr>
      </w:pPr>
      <w:r>
        <w:rPr>
          <w:color w:val="000000"/>
        </w:rPr>
        <w:t>Back up of the Configuration data (Configuration parameters)</w:t>
      </w:r>
    </w:p>
    <w:p w:rsidR="00FF2050">
      <w:pPr>
        <w:pStyle w:val="Normal1"/>
        <w:numPr>
          <w:ilvl w:val="0"/>
          <w:numId w:val="2"/>
        </w:numPr>
        <w:pBdr>
          <w:top w:val="nil"/>
          <w:left w:val="nil"/>
          <w:bottom w:val="nil"/>
          <w:right w:val="nil"/>
          <w:between w:val="nil"/>
        </w:pBdr>
        <w:spacing w:after="0" w:line="240" w:lineRule="auto"/>
        <w:rPr>
          <w:color w:val="000000"/>
        </w:rPr>
      </w:pPr>
      <w:r>
        <w:rPr>
          <w:color w:val="000000"/>
        </w:rPr>
        <w:t xml:space="preserve">Prepare test scripts for ARM, BRM, EAM, ARA </w:t>
      </w:r>
    </w:p>
    <w:p w:rsidR="00FF2050">
      <w:pPr>
        <w:pStyle w:val="Normal1"/>
        <w:pBdr>
          <w:top w:val="nil"/>
          <w:left w:val="nil"/>
          <w:bottom w:val="nil"/>
          <w:right w:val="nil"/>
          <w:between w:val="nil"/>
        </w:pBdr>
        <w:spacing w:after="0" w:line="240" w:lineRule="auto"/>
        <w:ind w:left="720"/>
        <w:rPr>
          <w:color w:val="000000"/>
        </w:rPr>
      </w:pPr>
    </w:p>
    <w:p w:rsidR="00FF2050">
      <w:pPr>
        <w:pStyle w:val="Normal1"/>
        <w:pBdr>
          <w:top w:val="nil"/>
          <w:left w:val="nil"/>
          <w:bottom w:val="nil"/>
          <w:right w:val="nil"/>
          <w:between w:val="nil"/>
        </w:pBdr>
        <w:spacing w:after="0" w:line="240" w:lineRule="auto"/>
        <w:rPr>
          <w:b/>
          <w:color w:val="000000"/>
        </w:rPr>
      </w:pPr>
      <w:r>
        <w:rPr>
          <w:b/>
          <w:color w:val="000000"/>
        </w:rPr>
        <w:t>Post-upgrade:</w:t>
      </w:r>
    </w:p>
    <w:p w:rsidR="00FF2050">
      <w:pPr>
        <w:pStyle w:val="Normal1"/>
        <w:numPr>
          <w:ilvl w:val="0"/>
          <w:numId w:val="12"/>
        </w:numPr>
        <w:pBdr>
          <w:top w:val="nil"/>
          <w:left w:val="nil"/>
          <w:bottom w:val="nil"/>
          <w:right w:val="nil"/>
          <w:between w:val="nil"/>
        </w:pBdr>
        <w:spacing w:after="0" w:line="240" w:lineRule="auto"/>
        <w:rPr>
          <w:color w:val="000000"/>
        </w:rPr>
      </w:pPr>
      <w:r>
        <w:rPr>
          <w:color w:val="000000"/>
        </w:rPr>
        <w:t>Validate BC sets for new features and activate S4 Hana Rule set</w:t>
      </w:r>
    </w:p>
    <w:p w:rsidR="00FF2050">
      <w:pPr>
        <w:pStyle w:val="Normal1"/>
        <w:numPr>
          <w:ilvl w:val="0"/>
          <w:numId w:val="12"/>
        </w:numPr>
        <w:pBdr>
          <w:top w:val="nil"/>
          <w:left w:val="nil"/>
          <w:bottom w:val="nil"/>
          <w:right w:val="nil"/>
          <w:between w:val="nil"/>
        </w:pBdr>
        <w:spacing w:after="0" w:line="240" w:lineRule="auto"/>
        <w:rPr>
          <w:color w:val="000000"/>
        </w:rPr>
      </w:pPr>
      <w:r>
        <w:rPr>
          <w:color w:val="000000"/>
        </w:rPr>
        <w:t>Sync jobs to all systems; Release suspended periodic jobs appropriately</w:t>
      </w:r>
    </w:p>
    <w:p w:rsidR="00FF2050">
      <w:pPr>
        <w:pStyle w:val="Normal1"/>
        <w:numPr>
          <w:ilvl w:val="0"/>
          <w:numId w:val="12"/>
        </w:numPr>
        <w:pBdr>
          <w:top w:val="nil"/>
          <w:left w:val="nil"/>
          <w:bottom w:val="nil"/>
          <w:right w:val="nil"/>
          <w:between w:val="nil"/>
        </w:pBdr>
        <w:spacing w:after="0" w:line="240" w:lineRule="auto"/>
        <w:rPr>
          <w:color w:val="000000"/>
        </w:rPr>
      </w:pPr>
      <w:r>
        <w:rPr>
          <w:color w:val="000000"/>
        </w:rPr>
        <w:t xml:space="preserve">Generating the Rule set </w:t>
      </w:r>
    </w:p>
    <w:p w:rsidR="00FF2050">
      <w:pPr>
        <w:pStyle w:val="Normal1"/>
        <w:numPr>
          <w:ilvl w:val="0"/>
          <w:numId w:val="12"/>
        </w:numPr>
        <w:pBdr>
          <w:top w:val="nil"/>
          <w:left w:val="nil"/>
          <w:bottom w:val="nil"/>
          <w:right w:val="nil"/>
          <w:between w:val="nil"/>
        </w:pBdr>
        <w:spacing w:after="0" w:line="240" w:lineRule="auto"/>
        <w:rPr>
          <w:color w:val="000000"/>
        </w:rPr>
      </w:pPr>
      <w:r>
        <w:rPr>
          <w:color w:val="000000"/>
        </w:rPr>
        <w:t>Activate Services via transaction SICF, NWBC, GRAC services etc</w:t>
      </w:r>
    </w:p>
    <w:p w:rsidR="00FF2050">
      <w:pPr>
        <w:pStyle w:val="Normal1"/>
        <w:numPr>
          <w:ilvl w:val="0"/>
          <w:numId w:val="12"/>
        </w:numPr>
        <w:pBdr>
          <w:top w:val="nil"/>
          <w:left w:val="nil"/>
          <w:bottom w:val="nil"/>
          <w:right w:val="nil"/>
          <w:between w:val="nil"/>
        </w:pBdr>
        <w:spacing w:after="0" w:line="240" w:lineRule="auto"/>
        <w:rPr>
          <w:color w:val="000000"/>
        </w:rPr>
      </w:pPr>
      <w:r>
        <w:rPr>
          <w:color w:val="000000"/>
        </w:rPr>
        <w:t>GRC Functionality Testing</w:t>
      </w:r>
    </w:p>
    <w:p w:rsidR="00FF2050">
      <w:pPr>
        <w:pStyle w:val="Normal1"/>
        <w:numPr>
          <w:ilvl w:val="0"/>
          <w:numId w:val="12"/>
        </w:numPr>
        <w:pBdr>
          <w:top w:val="nil"/>
          <w:left w:val="nil"/>
          <w:bottom w:val="nil"/>
          <w:right w:val="nil"/>
          <w:between w:val="nil"/>
        </w:pBdr>
        <w:spacing w:after="0" w:line="240" w:lineRule="auto"/>
        <w:rPr>
          <w:color w:val="000000"/>
        </w:rPr>
      </w:pPr>
      <w:r>
        <w:rPr>
          <w:color w:val="000000"/>
        </w:rPr>
        <w:t>Hyper-care support for Go-live users</w:t>
      </w:r>
    </w:p>
    <w:p w:rsidR="00FF2050">
      <w:pPr>
        <w:pStyle w:val="Normal1"/>
        <w:numPr>
          <w:ilvl w:val="0"/>
          <w:numId w:val="12"/>
        </w:numPr>
        <w:pBdr>
          <w:top w:val="nil"/>
          <w:left w:val="nil"/>
          <w:bottom w:val="nil"/>
          <w:right w:val="nil"/>
          <w:between w:val="nil"/>
        </w:pBdr>
        <w:spacing w:after="0" w:line="240" w:lineRule="auto"/>
        <w:rPr>
          <w:color w:val="000000"/>
        </w:rPr>
      </w:pPr>
      <w:r>
        <w:rPr>
          <w:color w:val="000000"/>
        </w:rPr>
        <w:t>Documentation and Handover to Sustainment team</w:t>
      </w:r>
    </w:p>
    <w:p w:rsidR="00FF2050">
      <w:pPr>
        <w:pStyle w:val="Normal1"/>
        <w:numPr>
          <w:ilvl w:val="0"/>
          <w:numId w:val="12"/>
        </w:numPr>
        <w:pBdr>
          <w:top w:val="nil"/>
          <w:left w:val="nil"/>
          <w:bottom w:val="nil"/>
          <w:right w:val="nil"/>
          <w:between w:val="nil"/>
        </w:pBdr>
        <w:spacing w:after="0" w:line="240" w:lineRule="auto"/>
        <w:rPr>
          <w:color w:val="000000"/>
        </w:rPr>
      </w:pPr>
      <w:r>
        <w:rPr>
          <w:color w:val="000000"/>
        </w:rPr>
        <w:t>Maintain LTXT object value in SE75</w:t>
      </w:r>
    </w:p>
    <w:p w:rsidR="00FF2050">
      <w:pPr>
        <w:pStyle w:val="Normal1"/>
        <w:pBdr>
          <w:top w:val="nil"/>
          <w:left w:val="nil"/>
          <w:bottom w:val="nil"/>
          <w:right w:val="nil"/>
          <w:between w:val="nil"/>
        </w:pBdr>
        <w:spacing w:after="0" w:line="240" w:lineRule="auto"/>
        <w:ind w:left="720"/>
        <w:rPr>
          <w:color w:val="000000"/>
        </w:rPr>
      </w:pPr>
    </w:p>
    <w:p w:rsidR="0067476D">
      <w:pPr>
        <w:pStyle w:val="Normal1"/>
        <w:pBdr>
          <w:top w:val="nil"/>
          <w:left w:val="nil"/>
          <w:bottom w:val="nil"/>
          <w:right w:val="nil"/>
          <w:between w:val="nil"/>
        </w:pBdr>
        <w:spacing w:after="0" w:line="240" w:lineRule="auto"/>
        <w:rPr>
          <w:b/>
          <w:color w:val="000000"/>
        </w:rPr>
      </w:pPr>
    </w:p>
    <w:p w:rsidR="00FF2050">
      <w:pPr>
        <w:pStyle w:val="Normal1"/>
        <w:pBdr>
          <w:top w:val="nil"/>
          <w:left w:val="nil"/>
          <w:bottom w:val="nil"/>
          <w:right w:val="nil"/>
          <w:between w:val="nil"/>
        </w:pBdr>
        <w:spacing w:after="0" w:line="240" w:lineRule="auto"/>
        <w:rPr>
          <w:b/>
          <w:color w:val="000000"/>
        </w:rPr>
      </w:pPr>
      <w:r>
        <w:rPr>
          <w:b/>
          <w:color w:val="000000"/>
        </w:rPr>
        <w:t>Post-upgrade functionality testing in GRC12:</w:t>
      </w:r>
    </w:p>
    <w:p w:rsidR="00FF2050">
      <w:pPr>
        <w:pStyle w:val="Normal1"/>
        <w:numPr>
          <w:ilvl w:val="0"/>
          <w:numId w:val="13"/>
        </w:numPr>
        <w:pBdr>
          <w:top w:val="nil"/>
          <w:left w:val="nil"/>
          <w:bottom w:val="nil"/>
          <w:right w:val="nil"/>
          <w:between w:val="nil"/>
        </w:pBdr>
        <w:spacing w:after="0" w:line="240" w:lineRule="auto"/>
        <w:rPr>
          <w:color w:val="000000"/>
        </w:rPr>
      </w:pPr>
      <w:r>
        <w:rPr>
          <w:color w:val="000000"/>
        </w:rPr>
        <w:t>Tested on Risk analysis and Mitigation, FF LOG Mass Maintenance of Mitigation control owners, Mass upload of risk owners, Configuration settings</w:t>
      </w:r>
    </w:p>
    <w:p w:rsidR="00FF2050">
      <w:pPr>
        <w:pStyle w:val="Normal1"/>
        <w:pBdr>
          <w:top w:val="nil"/>
          <w:left w:val="nil"/>
          <w:bottom w:val="nil"/>
          <w:right w:val="nil"/>
          <w:between w:val="nil"/>
        </w:pBdr>
        <w:spacing w:after="0" w:line="240" w:lineRule="auto"/>
        <w:ind w:left="720"/>
        <w:rPr>
          <w:color w:val="000000"/>
        </w:rPr>
      </w:pPr>
    </w:p>
    <w:p w:rsidR="00FF2050">
      <w:pPr>
        <w:pStyle w:val="Normal1"/>
        <w:pBdr>
          <w:top w:val="nil"/>
          <w:left w:val="nil"/>
          <w:bottom w:val="nil"/>
          <w:right w:val="nil"/>
          <w:between w:val="nil"/>
        </w:pBdr>
        <w:spacing w:after="0" w:line="240" w:lineRule="auto"/>
        <w:rPr>
          <w:b/>
          <w:color w:val="000000"/>
        </w:rPr>
      </w:pPr>
      <w:r>
        <w:rPr>
          <w:b/>
          <w:color w:val="000000"/>
        </w:rPr>
        <w:t>Configuration:</w:t>
      </w:r>
    </w:p>
    <w:p w:rsidR="00FF2050">
      <w:pPr>
        <w:pStyle w:val="Normal1"/>
        <w:numPr>
          <w:ilvl w:val="0"/>
          <w:numId w:val="13"/>
        </w:numPr>
        <w:pBdr>
          <w:top w:val="nil"/>
          <w:left w:val="nil"/>
          <w:bottom w:val="nil"/>
          <w:right w:val="nil"/>
          <w:between w:val="nil"/>
        </w:pBdr>
        <w:spacing w:after="0" w:line="240" w:lineRule="auto"/>
        <w:rPr>
          <w:color w:val="000000"/>
        </w:rPr>
      </w:pPr>
      <w:r>
        <w:rPr>
          <w:color w:val="000000"/>
        </w:rPr>
        <w:t>Identify the existing role mapping, existing role owners and the process to update the new role owners</w:t>
      </w:r>
    </w:p>
    <w:p w:rsidR="00FF2050">
      <w:pPr>
        <w:pStyle w:val="Normal1"/>
        <w:numPr>
          <w:ilvl w:val="0"/>
          <w:numId w:val="13"/>
        </w:numPr>
        <w:pBdr>
          <w:top w:val="nil"/>
          <w:left w:val="nil"/>
          <w:bottom w:val="nil"/>
          <w:right w:val="nil"/>
          <w:between w:val="nil"/>
        </w:pBdr>
        <w:spacing w:after="0" w:line="240" w:lineRule="auto"/>
        <w:rPr>
          <w:color w:val="000000"/>
        </w:rPr>
      </w:pPr>
      <w:r>
        <w:rPr>
          <w:color w:val="000000"/>
        </w:rPr>
        <w:t>Identify existing FF review process</w:t>
      </w:r>
    </w:p>
    <w:p w:rsidR="00FF2050">
      <w:pPr>
        <w:pStyle w:val="Normal1"/>
        <w:numPr>
          <w:ilvl w:val="0"/>
          <w:numId w:val="13"/>
        </w:numPr>
        <w:pBdr>
          <w:top w:val="nil"/>
          <w:left w:val="nil"/>
          <w:bottom w:val="nil"/>
          <w:right w:val="nil"/>
          <w:between w:val="nil"/>
        </w:pBdr>
        <w:spacing w:after="0" w:line="240" w:lineRule="auto"/>
        <w:rPr>
          <w:color w:val="000000"/>
        </w:rPr>
      </w:pPr>
      <w:r>
        <w:rPr>
          <w:color w:val="000000"/>
        </w:rPr>
        <w:t>Worked on MSMP &amp; BRF+ changes</w:t>
      </w:r>
    </w:p>
    <w:p w:rsidR="00FF2050">
      <w:pPr>
        <w:pStyle w:val="Normal1"/>
        <w:numPr>
          <w:ilvl w:val="0"/>
          <w:numId w:val="13"/>
        </w:numPr>
        <w:pBdr>
          <w:top w:val="nil"/>
          <w:left w:val="nil"/>
          <w:bottom w:val="nil"/>
          <w:right w:val="nil"/>
          <w:between w:val="nil"/>
        </w:pBdr>
        <w:spacing w:after="0" w:line="240" w:lineRule="auto"/>
        <w:rPr>
          <w:color w:val="000000"/>
        </w:rPr>
      </w:pPr>
      <w:r>
        <w:rPr>
          <w:color w:val="000000"/>
        </w:rPr>
        <w:t>Carried out UAR and SOD Review in GRC Dev system</w:t>
      </w:r>
    </w:p>
    <w:p w:rsidR="00FF2050">
      <w:pPr>
        <w:pStyle w:val="Normal1"/>
        <w:numPr>
          <w:ilvl w:val="0"/>
          <w:numId w:val="13"/>
        </w:numPr>
        <w:pBdr>
          <w:top w:val="nil"/>
          <w:left w:val="nil"/>
          <w:bottom w:val="nil"/>
          <w:right w:val="nil"/>
          <w:between w:val="nil"/>
        </w:pBdr>
        <w:spacing w:after="0" w:line="240" w:lineRule="auto"/>
        <w:rPr>
          <w:color w:val="000000"/>
        </w:rPr>
      </w:pPr>
      <w:r>
        <w:rPr>
          <w:color w:val="000000"/>
        </w:rPr>
        <w:t>Analyze custom transaction codes, Identify the custom tcodes that doesn't have authority checks and other issues</w:t>
      </w:r>
    </w:p>
    <w:p w:rsidR="00FF2050">
      <w:pPr>
        <w:pStyle w:val="Normal1"/>
        <w:numPr>
          <w:ilvl w:val="0"/>
          <w:numId w:val="13"/>
        </w:numPr>
        <w:pBdr>
          <w:top w:val="nil"/>
          <w:left w:val="nil"/>
          <w:bottom w:val="nil"/>
          <w:right w:val="nil"/>
          <w:between w:val="nil"/>
        </w:pBdr>
        <w:spacing w:after="0" w:line="240" w:lineRule="auto"/>
        <w:rPr>
          <w:color w:val="000000"/>
        </w:rPr>
      </w:pPr>
      <w:r>
        <w:rPr>
          <w:color w:val="000000"/>
        </w:rPr>
        <w:t>Updated the Rule set with the risks identified</w:t>
      </w:r>
    </w:p>
    <w:p w:rsidR="00FF2050">
      <w:pPr>
        <w:pStyle w:val="Normal1"/>
        <w:spacing w:after="200" w:line="276" w:lineRule="auto"/>
        <w:rPr>
          <w:b/>
          <w:i/>
          <w:sz w:val="24"/>
          <w:szCs w:val="24"/>
          <w:u w:val="single"/>
        </w:rPr>
      </w:pPr>
    </w:p>
    <w:p w:rsidR="00FF2050">
      <w:pPr>
        <w:pStyle w:val="Normal1"/>
        <w:rPr>
          <w:b/>
          <w:i/>
          <w:sz w:val="24"/>
          <w:szCs w:val="24"/>
          <w:u w:val="single"/>
        </w:rPr>
      </w:pPr>
      <w:r>
        <w:rPr>
          <w:b/>
          <w:i/>
          <w:sz w:val="24"/>
          <w:szCs w:val="24"/>
          <w:u w:val="single"/>
        </w:rPr>
        <w:t>Project 4:</w:t>
      </w:r>
    </w:p>
    <w:p w:rsidR="00FF2050">
      <w:pPr>
        <w:pStyle w:val="Normal1"/>
        <w:rPr>
          <w:b/>
        </w:rPr>
      </w:pPr>
      <w:r>
        <w:rPr>
          <w:b/>
        </w:rPr>
        <w:t>Role and responsibilities:</w:t>
      </w:r>
    </w:p>
    <w:p w:rsidR="00FF2050">
      <w:pPr>
        <w:pStyle w:val="Normal1"/>
        <w:numPr>
          <w:ilvl w:val="0"/>
          <w:numId w:val="10"/>
        </w:numPr>
        <w:pBdr>
          <w:top w:val="nil"/>
          <w:left w:val="nil"/>
          <w:bottom w:val="nil"/>
          <w:right w:val="nil"/>
          <w:between w:val="nil"/>
        </w:pBdr>
        <w:spacing w:after="0" w:line="240" w:lineRule="auto"/>
        <w:rPr>
          <w:color w:val="000000"/>
        </w:rPr>
      </w:pPr>
      <w:r>
        <w:t>Day to day technical support and resolution of security issues</w:t>
      </w:r>
    </w:p>
    <w:p w:rsidR="00FF2050">
      <w:pPr>
        <w:pStyle w:val="Normal1"/>
        <w:numPr>
          <w:ilvl w:val="0"/>
          <w:numId w:val="10"/>
        </w:numPr>
        <w:pBdr>
          <w:top w:val="nil"/>
          <w:left w:val="nil"/>
          <w:bottom w:val="nil"/>
          <w:right w:val="nil"/>
          <w:between w:val="nil"/>
        </w:pBdr>
        <w:spacing w:after="0" w:line="240" w:lineRule="auto"/>
        <w:rPr>
          <w:color w:val="000000"/>
        </w:rPr>
      </w:pPr>
      <w:r>
        <w:rPr>
          <w:color w:val="000000"/>
        </w:rPr>
        <w:t>Performed user maintenance tasks, user creation, deletion, lock down, activation, password management tasks and ran various user administration reports</w:t>
      </w:r>
    </w:p>
    <w:p w:rsidR="00FF2050">
      <w:pPr>
        <w:pStyle w:val="Normal1"/>
        <w:numPr>
          <w:ilvl w:val="0"/>
          <w:numId w:val="10"/>
        </w:numPr>
        <w:pBdr>
          <w:top w:val="nil"/>
          <w:left w:val="nil"/>
          <w:bottom w:val="nil"/>
          <w:right w:val="nil"/>
          <w:between w:val="nil"/>
        </w:pBdr>
        <w:spacing w:after="0" w:line="240" w:lineRule="auto"/>
        <w:rPr>
          <w:color w:val="000000"/>
        </w:rPr>
      </w:pPr>
      <w:r>
        <w:t xml:space="preserve">Design, Developing, Testing and Implementing SAP Security Roles, Profiles and Authorizations for various landscapes using PFCG as per Business requirements </w:t>
      </w:r>
    </w:p>
    <w:p w:rsidR="00FF2050">
      <w:pPr>
        <w:pStyle w:val="Normal1"/>
        <w:numPr>
          <w:ilvl w:val="0"/>
          <w:numId w:val="10"/>
        </w:numPr>
        <w:pBdr>
          <w:top w:val="nil"/>
          <w:left w:val="nil"/>
          <w:bottom w:val="nil"/>
          <w:right w:val="nil"/>
          <w:between w:val="nil"/>
        </w:pBdr>
        <w:spacing w:after="0" w:line="240" w:lineRule="auto"/>
        <w:rPr>
          <w:color w:val="000000"/>
        </w:rPr>
      </w:pPr>
      <w:r>
        <w:t>Performed transport and mass transport of roles.</w:t>
      </w:r>
    </w:p>
    <w:p w:rsidR="00FF2050">
      <w:pPr>
        <w:pStyle w:val="Normal1"/>
        <w:numPr>
          <w:ilvl w:val="0"/>
          <w:numId w:val="10"/>
        </w:numPr>
        <w:pBdr>
          <w:top w:val="nil"/>
          <w:left w:val="nil"/>
          <w:bottom w:val="nil"/>
          <w:right w:val="nil"/>
          <w:between w:val="nil"/>
        </w:pBdr>
        <w:spacing w:after="0" w:line="240" w:lineRule="auto"/>
        <w:rPr>
          <w:color w:val="000000"/>
        </w:rPr>
      </w:pPr>
      <w:r>
        <w:t>Work with PFCG in Creating roles, profiles, composite roles, derived roles, and global roles</w:t>
      </w:r>
    </w:p>
    <w:p w:rsidR="00FF2050">
      <w:pPr>
        <w:pStyle w:val="Normal1"/>
        <w:numPr>
          <w:ilvl w:val="0"/>
          <w:numId w:val="10"/>
        </w:numPr>
        <w:pBdr>
          <w:top w:val="nil"/>
          <w:left w:val="nil"/>
          <w:bottom w:val="nil"/>
          <w:right w:val="nil"/>
          <w:between w:val="nil"/>
        </w:pBdr>
        <w:spacing w:after="0" w:line="240" w:lineRule="auto"/>
        <w:rPr>
          <w:color w:val="000000"/>
        </w:rPr>
      </w:pPr>
      <w:r>
        <w:t>Support on user access and authorization problems</w:t>
      </w:r>
    </w:p>
    <w:p w:rsidR="00FF2050">
      <w:pPr>
        <w:pStyle w:val="Normal1"/>
        <w:numPr>
          <w:ilvl w:val="0"/>
          <w:numId w:val="10"/>
        </w:numPr>
        <w:pBdr>
          <w:top w:val="nil"/>
          <w:left w:val="nil"/>
          <w:bottom w:val="nil"/>
          <w:right w:val="nil"/>
          <w:between w:val="nil"/>
        </w:pBdr>
        <w:spacing w:after="0" w:line="240" w:lineRule="auto"/>
        <w:rPr>
          <w:color w:val="000000"/>
        </w:rPr>
      </w:pPr>
      <w:bookmarkStart w:id="0" w:name="_gjdgxs" w:colFirst="0" w:colLast="0"/>
      <w:bookmarkEnd w:id="0"/>
      <w:r>
        <w:t>Effectively analysed trace files and tracked missed authorizations for user’s access problems and inserted missing authorizations manually when required.</w:t>
      </w:r>
    </w:p>
    <w:p w:rsidR="00FF2050">
      <w:pPr>
        <w:pStyle w:val="Normal1"/>
        <w:numPr>
          <w:ilvl w:val="0"/>
          <w:numId w:val="10"/>
        </w:numPr>
        <w:pBdr>
          <w:top w:val="nil"/>
          <w:left w:val="nil"/>
          <w:bottom w:val="nil"/>
          <w:right w:val="nil"/>
          <w:between w:val="nil"/>
        </w:pBdr>
        <w:spacing w:after="0" w:line="240" w:lineRule="auto"/>
        <w:rPr>
          <w:color w:val="000000"/>
        </w:rPr>
      </w:pPr>
      <w:r>
        <w:rPr>
          <w:color w:val="000000"/>
        </w:rPr>
        <w:t>Identified existing SOD violations under risk analysis and remediation including evaluation of users &amp; roles.</w:t>
      </w:r>
    </w:p>
    <w:p w:rsidR="00FF2050">
      <w:pPr>
        <w:pStyle w:val="Normal1"/>
        <w:numPr>
          <w:ilvl w:val="0"/>
          <w:numId w:val="10"/>
        </w:numPr>
        <w:pBdr>
          <w:top w:val="nil"/>
          <w:left w:val="nil"/>
          <w:bottom w:val="nil"/>
          <w:right w:val="nil"/>
          <w:between w:val="nil"/>
        </w:pBdr>
        <w:spacing w:after="0" w:line="240" w:lineRule="auto"/>
        <w:rPr>
          <w:color w:val="000000"/>
        </w:rPr>
      </w:pPr>
      <w:r>
        <w:rPr>
          <w:color w:val="000000"/>
        </w:rPr>
        <w:t>Supporting GRC Development and Production systems.</w:t>
      </w:r>
    </w:p>
    <w:p w:rsidR="00FF2050">
      <w:pPr>
        <w:pStyle w:val="Normal1"/>
        <w:numPr>
          <w:ilvl w:val="0"/>
          <w:numId w:val="10"/>
        </w:numPr>
        <w:pBdr>
          <w:top w:val="nil"/>
          <w:left w:val="nil"/>
          <w:bottom w:val="nil"/>
          <w:right w:val="nil"/>
          <w:between w:val="nil"/>
        </w:pBdr>
        <w:spacing w:after="0" w:line="240" w:lineRule="auto"/>
        <w:rPr>
          <w:color w:val="000000"/>
        </w:rPr>
      </w:pPr>
      <w:r>
        <w:rPr>
          <w:color w:val="000000"/>
        </w:rPr>
        <w:t xml:space="preserve"> Administration of EAM and ARM in GRC 10.0.</w:t>
      </w:r>
    </w:p>
    <w:p w:rsidR="00FF2050">
      <w:pPr>
        <w:pStyle w:val="Normal1"/>
        <w:numPr>
          <w:ilvl w:val="0"/>
          <w:numId w:val="10"/>
        </w:numPr>
        <w:pBdr>
          <w:top w:val="nil"/>
          <w:left w:val="nil"/>
          <w:bottom w:val="nil"/>
          <w:right w:val="nil"/>
          <w:between w:val="nil"/>
        </w:pBdr>
        <w:spacing w:after="0" w:line="240" w:lineRule="auto"/>
        <w:rPr>
          <w:color w:val="000000"/>
        </w:rPr>
      </w:pPr>
      <w:r>
        <w:rPr>
          <w:color w:val="000000"/>
        </w:rPr>
        <w:t xml:space="preserve"> User creation in NWBC using new user account form or access request creation form and change user request form.</w:t>
      </w:r>
    </w:p>
    <w:p w:rsidR="00FF2050">
      <w:pPr>
        <w:pStyle w:val="Normal1"/>
        <w:numPr>
          <w:ilvl w:val="0"/>
          <w:numId w:val="10"/>
        </w:numPr>
        <w:pBdr>
          <w:top w:val="nil"/>
          <w:left w:val="nil"/>
          <w:bottom w:val="nil"/>
          <w:right w:val="nil"/>
          <w:between w:val="nil"/>
        </w:pBdr>
        <w:spacing w:after="0" w:line="240" w:lineRule="auto"/>
        <w:rPr>
          <w:color w:val="000000"/>
        </w:rPr>
      </w:pPr>
      <w:r>
        <w:rPr>
          <w:color w:val="000000"/>
        </w:rPr>
        <w:t xml:space="preserve"> Role import from backend systems using Role import option in NWBC (Using Role attribute template).</w:t>
      </w:r>
    </w:p>
    <w:p w:rsidR="00FF2050">
      <w:pPr>
        <w:pStyle w:val="Normal1"/>
        <w:numPr>
          <w:ilvl w:val="0"/>
          <w:numId w:val="10"/>
        </w:numPr>
        <w:pBdr>
          <w:top w:val="nil"/>
          <w:left w:val="nil"/>
          <w:bottom w:val="nil"/>
          <w:right w:val="nil"/>
          <w:between w:val="nil"/>
        </w:pBdr>
        <w:spacing w:after="0" w:line="240" w:lineRule="auto"/>
        <w:rPr>
          <w:color w:val="000000"/>
        </w:rPr>
      </w:pPr>
      <w:r>
        <w:rPr>
          <w:color w:val="000000"/>
        </w:rPr>
        <w:t xml:space="preserve"> Run Risk analysis on user level and role level.</w:t>
      </w:r>
    </w:p>
    <w:p w:rsidR="00FF2050">
      <w:pPr>
        <w:pStyle w:val="Normal1"/>
        <w:numPr>
          <w:ilvl w:val="0"/>
          <w:numId w:val="10"/>
        </w:numPr>
        <w:pBdr>
          <w:top w:val="nil"/>
          <w:left w:val="nil"/>
          <w:bottom w:val="nil"/>
          <w:right w:val="nil"/>
          <w:between w:val="nil"/>
        </w:pBdr>
        <w:spacing w:after="0" w:line="240" w:lineRule="auto"/>
        <w:rPr>
          <w:color w:val="000000"/>
        </w:rPr>
      </w:pPr>
      <w:r>
        <w:rPr>
          <w:color w:val="000000"/>
        </w:rPr>
        <w:t xml:space="preserve"> Run back ground jobs in full sync mode and incremental mode.</w:t>
      </w:r>
    </w:p>
    <w:p w:rsidR="00FF2050">
      <w:pPr>
        <w:pStyle w:val="Normal1"/>
        <w:numPr>
          <w:ilvl w:val="0"/>
          <w:numId w:val="10"/>
        </w:numPr>
        <w:pBdr>
          <w:top w:val="nil"/>
          <w:left w:val="nil"/>
          <w:bottom w:val="nil"/>
          <w:right w:val="nil"/>
          <w:between w:val="nil"/>
        </w:pBdr>
        <w:spacing w:after="0" w:line="240" w:lineRule="auto"/>
        <w:rPr>
          <w:color w:val="000000"/>
        </w:rPr>
      </w:pPr>
      <w:r>
        <w:rPr>
          <w:color w:val="000000"/>
        </w:rPr>
        <w:t>Create mitigation control id and update mitigation approver and mitigation monitor.</w:t>
      </w:r>
    </w:p>
    <w:p w:rsidR="00FF2050">
      <w:pPr>
        <w:pStyle w:val="Normal1"/>
        <w:numPr>
          <w:ilvl w:val="0"/>
          <w:numId w:val="10"/>
        </w:numPr>
        <w:pBdr>
          <w:top w:val="nil"/>
          <w:left w:val="nil"/>
          <w:bottom w:val="nil"/>
          <w:right w:val="nil"/>
          <w:between w:val="nil"/>
        </w:pBdr>
        <w:spacing w:after="0" w:line="240" w:lineRule="auto"/>
        <w:rPr>
          <w:color w:val="000000"/>
        </w:rPr>
      </w:pPr>
      <w:r>
        <w:rPr>
          <w:color w:val="000000"/>
        </w:rPr>
        <w:t xml:space="preserve"> Perform user terminate activity as per the reports from managers.</w:t>
      </w:r>
    </w:p>
    <w:p w:rsidR="00FF2050">
      <w:pPr>
        <w:pStyle w:val="Normal1"/>
        <w:spacing w:after="200" w:line="276" w:lineRule="auto"/>
        <w:rPr>
          <w:color w:val="000000"/>
        </w:rPr>
      </w:pPr>
    </w:p>
    <w:p w:rsidR="0067476D">
      <w:pPr>
        <w:pStyle w:val="Normal1"/>
        <w:spacing w:after="0" w:line="276" w:lineRule="auto"/>
        <w:jc w:val="both"/>
        <w:rPr>
          <w:b/>
          <w:sz w:val="24"/>
          <w:szCs w:val="24"/>
        </w:rPr>
      </w:pPr>
    </w:p>
    <w:p w:rsidR="0067476D">
      <w:pPr>
        <w:pStyle w:val="Normal1"/>
        <w:spacing w:after="0" w:line="276" w:lineRule="auto"/>
        <w:jc w:val="both"/>
        <w:rPr>
          <w:b/>
          <w:sz w:val="24"/>
          <w:szCs w:val="24"/>
        </w:rPr>
      </w:pPr>
    </w:p>
    <w:p w:rsidR="0067476D">
      <w:pPr>
        <w:pStyle w:val="Normal1"/>
        <w:spacing w:after="0" w:line="276" w:lineRule="auto"/>
        <w:jc w:val="both"/>
        <w:rPr>
          <w:b/>
          <w:sz w:val="24"/>
          <w:szCs w:val="24"/>
        </w:rPr>
      </w:pPr>
    </w:p>
    <w:p w:rsidR="0067476D">
      <w:pPr>
        <w:pStyle w:val="Normal1"/>
        <w:spacing w:after="0" w:line="276" w:lineRule="auto"/>
        <w:jc w:val="both"/>
        <w:rPr>
          <w:b/>
          <w:sz w:val="24"/>
          <w:szCs w:val="24"/>
        </w:rPr>
      </w:pPr>
    </w:p>
    <w:p w:rsidR="00FF2050">
      <w:pPr>
        <w:pStyle w:val="Normal1"/>
        <w:spacing w:after="0" w:line="276" w:lineRule="auto"/>
        <w:jc w:val="both"/>
        <w:rPr>
          <w:b/>
          <w:sz w:val="24"/>
          <w:szCs w:val="24"/>
        </w:rPr>
      </w:pPr>
      <w:r>
        <w:rPr>
          <w:b/>
          <w:sz w:val="24"/>
          <w:szCs w:val="24"/>
        </w:rPr>
        <w:t>Employment History:</w:t>
      </w:r>
    </w:p>
    <w:p w:rsidR="00FF2050">
      <w:pPr>
        <w:pStyle w:val="Normal1"/>
        <w:spacing w:after="0" w:line="276" w:lineRule="auto"/>
        <w:jc w:val="both"/>
        <w:rPr>
          <w:b/>
          <w:u w:val="single"/>
        </w:rPr>
      </w:pPr>
      <w:r>
        <w:rPr>
          <w:b/>
          <w:u w:val="single"/>
        </w:rPr>
        <w:t>Organization 3:</w:t>
      </w:r>
    </w:p>
    <w:p w:rsidR="00FF2050">
      <w:pPr>
        <w:pStyle w:val="Normal1"/>
        <w:spacing w:after="0" w:line="240" w:lineRule="auto"/>
        <w:jc w:val="both"/>
        <w:rPr>
          <w:color w:val="000000"/>
        </w:rPr>
      </w:pPr>
      <w:r>
        <w:rPr>
          <w:color w:val="000000"/>
        </w:rPr>
        <w:t>Organization</w:t>
      </w:r>
      <w:r>
        <w:rPr>
          <w:color w:val="000000"/>
        </w:rPr>
        <w:tab/>
        <w:t>: TCS</w:t>
      </w:r>
    </w:p>
    <w:p w:rsidR="00FF2050">
      <w:pPr>
        <w:pStyle w:val="Normal1"/>
        <w:spacing w:after="0" w:line="240" w:lineRule="auto"/>
        <w:jc w:val="both"/>
        <w:rPr>
          <w:color w:val="000000"/>
        </w:rPr>
      </w:pPr>
      <w:r>
        <w:rPr>
          <w:color w:val="000000"/>
        </w:rPr>
        <w:t>Role</w:t>
      </w:r>
      <w:r>
        <w:rPr>
          <w:color w:val="000000"/>
        </w:rPr>
        <w:tab/>
      </w:r>
      <w:r>
        <w:rPr>
          <w:color w:val="000000"/>
        </w:rPr>
        <w:tab/>
        <w:t>: System Engineer</w:t>
      </w:r>
    </w:p>
    <w:p w:rsidR="00FF2050">
      <w:pPr>
        <w:pStyle w:val="Normal1"/>
        <w:tabs>
          <w:tab w:val="left" w:pos="1260"/>
        </w:tabs>
        <w:spacing w:after="120" w:line="240" w:lineRule="auto"/>
        <w:jc w:val="both"/>
        <w:rPr>
          <w:color w:val="262626"/>
        </w:rPr>
      </w:pPr>
      <w:r>
        <w:rPr>
          <w:color w:val="000000"/>
        </w:rPr>
        <w:t>Duration</w:t>
      </w:r>
      <w:r>
        <w:rPr>
          <w:color w:val="000000"/>
        </w:rPr>
        <w:tab/>
      </w:r>
      <w:r>
        <w:rPr>
          <w:color w:val="000000"/>
        </w:rPr>
        <w:tab/>
        <w:t>: November 2022 – December 2023</w:t>
      </w:r>
    </w:p>
    <w:p w:rsidR="00FF2050">
      <w:pPr>
        <w:pStyle w:val="Normal1"/>
        <w:spacing w:after="0" w:line="276" w:lineRule="auto"/>
        <w:jc w:val="both"/>
        <w:rPr>
          <w:b/>
          <w:u w:val="single"/>
        </w:rPr>
      </w:pPr>
      <w:r>
        <w:rPr>
          <w:b/>
          <w:u w:val="single"/>
        </w:rPr>
        <w:t>Organization 2:</w:t>
      </w:r>
    </w:p>
    <w:p w:rsidR="00FF2050">
      <w:pPr>
        <w:pStyle w:val="Normal1"/>
        <w:spacing w:after="0" w:line="240" w:lineRule="auto"/>
        <w:jc w:val="both"/>
        <w:rPr>
          <w:color w:val="000000"/>
        </w:rPr>
      </w:pPr>
      <w:r>
        <w:rPr>
          <w:color w:val="000000"/>
        </w:rPr>
        <w:t>Organization</w:t>
      </w:r>
      <w:r>
        <w:rPr>
          <w:color w:val="000000"/>
        </w:rPr>
        <w:tab/>
        <w:t>: Wipro</w:t>
      </w:r>
    </w:p>
    <w:p w:rsidR="00FF2050">
      <w:pPr>
        <w:pStyle w:val="Normal1"/>
        <w:spacing w:after="0" w:line="240" w:lineRule="auto"/>
        <w:jc w:val="both"/>
        <w:rPr>
          <w:color w:val="000000"/>
        </w:rPr>
      </w:pPr>
      <w:r>
        <w:rPr>
          <w:color w:val="000000"/>
        </w:rPr>
        <w:t>Role</w:t>
      </w:r>
      <w:r>
        <w:rPr>
          <w:color w:val="000000"/>
        </w:rPr>
        <w:tab/>
      </w:r>
      <w:r>
        <w:rPr>
          <w:color w:val="000000"/>
        </w:rPr>
        <w:tab/>
        <w:t>: Senior Associate</w:t>
      </w:r>
    </w:p>
    <w:p w:rsidR="00FF2050">
      <w:pPr>
        <w:pStyle w:val="Normal1"/>
        <w:spacing w:after="0" w:line="240" w:lineRule="auto"/>
        <w:jc w:val="both"/>
        <w:rPr>
          <w:color w:val="000000"/>
        </w:rPr>
      </w:pPr>
      <w:r>
        <w:rPr>
          <w:color w:val="000000"/>
        </w:rPr>
        <w:t>Duration</w:t>
      </w:r>
      <w:r>
        <w:rPr>
          <w:color w:val="000000"/>
        </w:rPr>
        <w:tab/>
        <w:t>: February 2019 – October 2022</w:t>
      </w:r>
    </w:p>
    <w:p w:rsidR="00FF2050">
      <w:pPr>
        <w:pStyle w:val="Normal1"/>
        <w:spacing w:after="0" w:line="276" w:lineRule="auto"/>
        <w:jc w:val="both"/>
        <w:rPr>
          <w:b/>
          <w:u w:val="single"/>
        </w:rPr>
      </w:pPr>
      <w:r>
        <w:rPr>
          <w:b/>
          <w:color w:val="262626"/>
        </w:rPr>
        <w:br/>
      </w:r>
      <w:r>
        <w:rPr>
          <w:b/>
          <w:u w:val="single"/>
        </w:rPr>
        <w:t>Organization 1:</w:t>
      </w:r>
    </w:p>
    <w:p w:rsidR="00FF2050">
      <w:pPr>
        <w:pStyle w:val="Normal1"/>
        <w:spacing w:after="0" w:line="240" w:lineRule="auto"/>
        <w:jc w:val="both"/>
        <w:rPr>
          <w:color w:val="000000"/>
        </w:rPr>
      </w:pPr>
      <w:r>
        <w:rPr>
          <w:color w:val="000000"/>
        </w:rPr>
        <w:t>Organization</w:t>
      </w:r>
      <w:r>
        <w:rPr>
          <w:color w:val="000000"/>
        </w:rPr>
        <w:tab/>
        <w:t>: Sarima Technology Private Limited</w:t>
      </w:r>
    </w:p>
    <w:p w:rsidR="00FF2050">
      <w:pPr>
        <w:pStyle w:val="Normal1"/>
        <w:spacing w:after="0" w:line="240" w:lineRule="auto"/>
        <w:jc w:val="both"/>
        <w:rPr>
          <w:color w:val="000000"/>
        </w:rPr>
      </w:pPr>
      <w:r>
        <w:rPr>
          <w:color w:val="000000"/>
        </w:rPr>
        <w:t>Role</w:t>
      </w:r>
      <w:r>
        <w:rPr>
          <w:color w:val="000000"/>
        </w:rPr>
        <w:tab/>
      </w:r>
      <w:r>
        <w:rPr>
          <w:color w:val="000000"/>
        </w:rPr>
        <w:tab/>
        <w:t>: Administrative Coordinator</w:t>
      </w:r>
    </w:p>
    <w:p w:rsidR="00FF2050">
      <w:pPr>
        <w:pStyle w:val="Normal1"/>
        <w:spacing w:after="0" w:line="240" w:lineRule="auto"/>
        <w:jc w:val="both"/>
        <w:rPr>
          <w:color w:val="000000"/>
        </w:rPr>
      </w:pPr>
      <w:r>
        <w:rPr>
          <w:color w:val="000000"/>
        </w:rPr>
        <w:t>Duration</w:t>
      </w:r>
      <w:r>
        <w:rPr>
          <w:color w:val="000000"/>
        </w:rPr>
        <w:tab/>
        <w:t>: January 2017 – December 2018</w:t>
      </w:r>
    </w:p>
    <w:p w:rsidR="00FF2050">
      <w:pPr>
        <w:pStyle w:val="Normal1"/>
        <w:spacing w:after="0" w:line="240" w:lineRule="auto"/>
        <w:jc w:val="both"/>
        <w:rPr>
          <w:color w:val="000000"/>
          <w:sz w:val="20"/>
          <w:szCs w:val="20"/>
        </w:rPr>
      </w:pPr>
    </w:p>
    <w:p w:rsidR="00FF2050">
      <w:pPr>
        <w:pStyle w:val="Normal1"/>
        <w:spacing w:after="0" w:line="276" w:lineRule="auto"/>
        <w:jc w:val="both"/>
        <w:rPr>
          <w:b/>
        </w:rPr>
      </w:pPr>
    </w:p>
    <w:p w:rsidR="00FF2050">
      <w:pPr>
        <w:pStyle w:val="Normal1"/>
        <w:spacing w:after="0" w:line="276" w:lineRule="auto"/>
        <w:jc w:val="both"/>
        <w:rPr>
          <w:b/>
        </w:rPr>
      </w:pPr>
    </w:p>
    <w:p w:rsidR="00FF2050">
      <w:pPr>
        <w:pStyle w:val="Normal1"/>
        <w:numPr>
          <w:ilvl w:val="0"/>
          <w:numId w:val="3"/>
        </w:numPr>
        <w:pBdr>
          <w:top w:val="nil"/>
          <w:left w:val="nil"/>
          <w:bottom w:val="nil"/>
          <w:right w:val="nil"/>
          <w:between w:val="nil"/>
        </w:pBdr>
        <w:spacing w:after="0" w:line="276" w:lineRule="auto"/>
        <w:jc w:val="both"/>
        <w:rPr>
          <w:b/>
          <w:color w:val="000000"/>
        </w:rPr>
      </w:pPr>
      <w:r>
        <w:rPr>
          <w:color w:val="000000"/>
        </w:rPr>
        <w:t>Worked in TCS Hyderabad, as a System Engineer from 28th November 2022 to 1</w:t>
      </w:r>
      <w:r>
        <w:rPr>
          <w:color w:val="000000"/>
          <w:vertAlign w:val="superscript"/>
        </w:rPr>
        <w:t>st</w:t>
      </w:r>
      <w:r>
        <w:rPr>
          <w:color w:val="000000"/>
        </w:rPr>
        <w:t xml:space="preserve"> December 2023.</w:t>
      </w:r>
    </w:p>
    <w:p w:rsidR="00FF2050">
      <w:pPr>
        <w:pStyle w:val="Normal1"/>
        <w:numPr>
          <w:ilvl w:val="0"/>
          <w:numId w:val="3"/>
        </w:numPr>
        <w:pBdr>
          <w:top w:val="nil"/>
          <w:left w:val="nil"/>
          <w:bottom w:val="nil"/>
          <w:right w:val="nil"/>
          <w:between w:val="nil"/>
        </w:pBdr>
        <w:spacing w:after="0" w:line="276" w:lineRule="auto"/>
        <w:jc w:val="both"/>
        <w:rPr>
          <w:b/>
          <w:color w:val="000000"/>
        </w:rPr>
      </w:pPr>
      <w:r>
        <w:rPr>
          <w:color w:val="000000"/>
        </w:rPr>
        <w:t>Worked in Wipro Hyderabad, as a Senior Associate from 19</w:t>
      </w:r>
      <w:r>
        <w:rPr>
          <w:color w:val="000000"/>
          <w:vertAlign w:val="superscript"/>
        </w:rPr>
        <w:t>th</w:t>
      </w:r>
      <w:r>
        <w:rPr>
          <w:color w:val="000000"/>
        </w:rPr>
        <w:t xml:space="preserve"> February 2019 to 28</w:t>
      </w:r>
      <w:r>
        <w:rPr>
          <w:color w:val="000000"/>
          <w:vertAlign w:val="superscript"/>
        </w:rPr>
        <w:t>th</w:t>
      </w:r>
      <w:r>
        <w:rPr>
          <w:color w:val="000000"/>
        </w:rPr>
        <w:t xml:space="preserve"> October 2022.</w:t>
      </w:r>
    </w:p>
    <w:p w:rsidR="00FF2050">
      <w:pPr>
        <w:pStyle w:val="Normal1"/>
        <w:numPr>
          <w:ilvl w:val="0"/>
          <w:numId w:val="3"/>
        </w:numPr>
        <w:pBdr>
          <w:top w:val="nil"/>
          <w:left w:val="nil"/>
          <w:bottom w:val="nil"/>
          <w:right w:val="nil"/>
          <w:between w:val="nil"/>
        </w:pBdr>
        <w:spacing w:after="0" w:line="276" w:lineRule="auto"/>
        <w:jc w:val="both"/>
        <w:rPr>
          <w:b/>
          <w:color w:val="000000"/>
        </w:rPr>
      </w:pPr>
      <w:r>
        <w:rPr>
          <w:color w:val="000000"/>
        </w:rPr>
        <w:t>Worked in Sarima Technology Services Private Limited Hyderabad, as a Administrative Coordinator from 3</w:t>
      </w:r>
      <w:r>
        <w:rPr>
          <w:color w:val="000000"/>
          <w:vertAlign w:val="superscript"/>
        </w:rPr>
        <w:t>rd</w:t>
      </w:r>
      <w:r>
        <w:rPr>
          <w:color w:val="000000"/>
        </w:rPr>
        <w:t xml:space="preserve"> January 2017 to 15</w:t>
      </w:r>
      <w:r>
        <w:rPr>
          <w:color w:val="000000"/>
          <w:vertAlign w:val="superscript"/>
        </w:rPr>
        <w:t>th</w:t>
      </w:r>
      <w:r>
        <w:rPr>
          <w:color w:val="000000"/>
        </w:rPr>
        <w:t xml:space="preserve"> December 2018.</w:t>
      </w:r>
    </w:p>
    <w:p w:rsidR="00FF2050">
      <w:pPr>
        <w:pStyle w:val="Normal1"/>
        <w:spacing w:after="0" w:line="276" w:lineRule="auto"/>
        <w:jc w:val="both"/>
        <w:rPr>
          <w:b/>
        </w:rPr>
      </w:pPr>
    </w:p>
    <w:p w:rsidR="00FF2050">
      <w:pPr>
        <w:pStyle w:val="Normal1"/>
        <w:spacing w:after="0" w:line="240" w:lineRule="auto"/>
        <w:jc w:val="both"/>
        <w:rPr>
          <w:b/>
          <w:color w:val="262626"/>
          <w:sz w:val="20"/>
          <w:szCs w:val="20"/>
        </w:rPr>
      </w:pPr>
    </w:p>
    <w:p w:rsidR="00FF2050">
      <w:pPr>
        <w:pStyle w:val="Normal1"/>
        <w:spacing w:before="120" w:after="0" w:line="240" w:lineRule="auto"/>
        <w:jc w:val="both"/>
        <w:rPr>
          <w:b/>
          <w:color w:val="262626"/>
        </w:rPr>
      </w:pPr>
      <w:r>
        <w:rPr>
          <w:b/>
        </w:rPr>
        <w:t>Academic details:</w:t>
      </w:r>
    </w:p>
    <w:p w:rsidR="00FF2050">
      <w:pPr>
        <w:pStyle w:val="Normal1"/>
        <w:keepNext/>
        <w:spacing w:before="240" w:after="60" w:line="240" w:lineRule="auto"/>
        <w:jc w:val="both"/>
        <w:rPr>
          <w:color w:val="262626"/>
          <w:sz w:val="20"/>
          <w:szCs w:val="20"/>
        </w:rPr>
      </w:pPr>
      <w:r>
        <w:rPr>
          <w:color w:val="262626"/>
        </w:rPr>
        <w:t>Bachelors of commerce from Badruka College of commerce and arts Hyderabad in 2016</w:t>
      </w:r>
    </w:p>
    <w:p w:rsidR="00FF2050">
      <w:pPr>
        <w:pStyle w:val="Normal1"/>
        <w:keepNext/>
        <w:spacing w:before="240" w:after="60" w:line="240" w:lineRule="auto"/>
        <w:jc w:val="both"/>
        <w:rPr>
          <w:color w:val="262626"/>
          <w:sz w:val="20"/>
          <w:szCs w:val="20"/>
        </w:rPr>
      </w:pPr>
    </w:p>
    <w:p w:rsidR="00FF2050">
      <w:pPr>
        <w:pStyle w:val="Normal1"/>
        <w:tabs>
          <w:tab w:val="left" w:pos="3075"/>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FF20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9F22FD"/>
    <w:multiLevelType w:val="multilevel"/>
    <w:tmpl w:val="FA88E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AA2C19"/>
    <w:multiLevelType w:val="multilevel"/>
    <w:tmpl w:val="FFF86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B4723DB"/>
    <w:multiLevelType w:val="multilevel"/>
    <w:tmpl w:val="7D882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71A2C9C"/>
    <w:multiLevelType w:val="multilevel"/>
    <w:tmpl w:val="33222D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6C0112"/>
    <w:multiLevelType w:val="multilevel"/>
    <w:tmpl w:val="A0CE8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69A32EA"/>
    <w:multiLevelType w:val="multilevel"/>
    <w:tmpl w:val="CC00A5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FE9724E"/>
    <w:multiLevelType w:val="multilevel"/>
    <w:tmpl w:val="B09A8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9887984"/>
    <w:multiLevelType w:val="multilevel"/>
    <w:tmpl w:val="1C067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AFB6A96"/>
    <w:multiLevelType w:val="multilevel"/>
    <w:tmpl w:val="84D08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B864A9F"/>
    <w:multiLevelType w:val="multilevel"/>
    <w:tmpl w:val="024EA8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44F4465"/>
    <w:multiLevelType w:val="multilevel"/>
    <w:tmpl w:val="44222E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723578B"/>
    <w:multiLevelType w:val="multilevel"/>
    <w:tmpl w:val="7FE29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89255A4"/>
    <w:multiLevelType w:val="multilevel"/>
    <w:tmpl w:val="0E506B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0"/>
  </w:num>
  <w:num w:numId="3">
    <w:abstractNumId w:val="2"/>
  </w:num>
  <w:num w:numId="4">
    <w:abstractNumId w:val="9"/>
  </w:num>
  <w:num w:numId="5">
    <w:abstractNumId w:val="5"/>
  </w:num>
  <w:num w:numId="6">
    <w:abstractNumId w:val="8"/>
  </w:num>
  <w:num w:numId="7">
    <w:abstractNumId w:val="4"/>
  </w:num>
  <w:num w:numId="8">
    <w:abstractNumId w:val="11"/>
  </w:num>
  <w:num w:numId="9">
    <w:abstractNumId w:val="6"/>
  </w:num>
  <w:num w:numId="10">
    <w:abstractNumId w:val="0"/>
  </w:num>
  <w:num w:numId="11">
    <w:abstractNumId w:val="3"/>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revisionView w:comments="1" w:formatting="1" w:inkAnnotations="0" w:insDel="1" w:markup="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50"/>
    <w:rsid w:val="000C5BB2"/>
    <w:rsid w:val="002428E1"/>
    <w:rsid w:val="00506488"/>
    <w:rsid w:val="0067476D"/>
    <w:rsid w:val="00710FCB"/>
    <w:rsid w:val="00A17086"/>
    <w:rsid w:val="00FC5001"/>
    <w:rsid w:val="00FF205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507D5D92-47C0-D34C-A857-D7F3FD59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488"/>
  </w:style>
  <w:style w:type="paragraph" w:styleId="Heading1">
    <w:name w:val="heading 1"/>
    <w:basedOn w:val="Normal1"/>
    <w:next w:val="Normal1"/>
    <w:rsid w:val="00FF2050"/>
    <w:pPr>
      <w:keepNext/>
      <w:keepLines/>
      <w:spacing w:before="480" w:after="120"/>
      <w:outlineLvl w:val="0"/>
    </w:pPr>
    <w:rPr>
      <w:b/>
      <w:sz w:val="48"/>
      <w:szCs w:val="48"/>
    </w:rPr>
  </w:style>
  <w:style w:type="paragraph" w:styleId="Heading2">
    <w:name w:val="heading 2"/>
    <w:basedOn w:val="Normal1"/>
    <w:next w:val="Normal1"/>
    <w:rsid w:val="00FF2050"/>
    <w:pPr>
      <w:keepNext/>
      <w:keepLines/>
      <w:spacing w:before="360" w:after="80"/>
      <w:outlineLvl w:val="1"/>
    </w:pPr>
    <w:rPr>
      <w:b/>
      <w:sz w:val="36"/>
      <w:szCs w:val="36"/>
    </w:rPr>
  </w:style>
  <w:style w:type="paragraph" w:styleId="Heading3">
    <w:name w:val="heading 3"/>
    <w:basedOn w:val="Normal1"/>
    <w:next w:val="Normal1"/>
    <w:rsid w:val="00FF2050"/>
    <w:pPr>
      <w:keepNext/>
      <w:keepLines/>
      <w:spacing w:before="280" w:after="80"/>
      <w:outlineLvl w:val="2"/>
    </w:pPr>
    <w:rPr>
      <w:b/>
      <w:sz w:val="28"/>
      <w:szCs w:val="28"/>
    </w:rPr>
  </w:style>
  <w:style w:type="paragraph" w:styleId="Heading4">
    <w:name w:val="heading 4"/>
    <w:basedOn w:val="Normal1"/>
    <w:next w:val="Normal1"/>
    <w:rsid w:val="00FF2050"/>
    <w:pPr>
      <w:keepNext/>
      <w:keepLines/>
      <w:spacing w:before="240" w:after="40"/>
      <w:outlineLvl w:val="3"/>
    </w:pPr>
    <w:rPr>
      <w:b/>
      <w:sz w:val="24"/>
      <w:szCs w:val="24"/>
    </w:rPr>
  </w:style>
  <w:style w:type="paragraph" w:styleId="Heading5">
    <w:name w:val="heading 5"/>
    <w:basedOn w:val="Normal1"/>
    <w:next w:val="Normal1"/>
    <w:rsid w:val="00FF2050"/>
    <w:pPr>
      <w:keepNext/>
      <w:keepLines/>
      <w:spacing w:before="220" w:after="40"/>
      <w:outlineLvl w:val="4"/>
    </w:pPr>
    <w:rPr>
      <w:b/>
    </w:rPr>
  </w:style>
  <w:style w:type="paragraph" w:styleId="Heading6">
    <w:name w:val="heading 6"/>
    <w:basedOn w:val="Normal1"/>
    <w:next w:val="Normal1"/>
    <w:rsid w:val="00FF20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F2050"/>
  </w:style>
  <w:style w:type="paragraph" w:styleId="Title">
    <w:name w:val="Title"/>
    <w:basedOn w:val="Normal1"/>
    <w:next w:val="Normal1"/>
    <w:rsid w:val="00FF2050"/>
    <w:pPr>
      <w:keepNext/>
      <w:keepLines/>
      <w:spacing w:before="480" w:after="120"/>
    </w:pPr>
    <w:rPr>
      <w:b/>
      <w:sz w:val="72"/>
      <w:szCs w:val="72"/>
    </w:rPr>
  </w:style>
  <w:style w:type="paragraph" w:styleId="Subtitle">
    <w:name w:val="Subtitle"/>
    <w:basedOn w:val="Normal1"/>
    <w:next w:val="Normal1"/>
    <w:rsid w:val="00FF205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2cc0799dd7ddd9f63188fe876a521d9134f4b0419514c4847440321091b5b58160b19021849514f1543124a4b485d4637071f1b5b1456554d1f031207004900145a7045111b535c5c0b55580f1b4b5c43220d085204086a5d030903435b5b005949100d11110d531b045d4340010e11061842505f09574e01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c:creator>
  <cp:lastModifiedBy>santhosh kumar</cp:lastModifiedBy>
  <cp:revision>2</cp:revision>
  <dcterms:created xsi:type="dcterms:W3CDTF">2024-04-11T07:39:00Z</dcterms:created>
  <dcterms:modified xsi:type="dcterms:W3CDTF">2024-04-11T07:39:00Z</dcterms:modified>
</cp:coreProperties>
</file>