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44526A"/>
        </w:rPr>
        <w:t>AMIT</w:t>
      </w:r>
      <w:r>
        <w:rPr>
          <w:color w:val="44526A"/>
          <w:spacing w:val="-5"/>
        </w:rPr>
        <w:t> </w:t>
      </w:r>
      <w:r>
        <w:rPr>
          <w:color w:val="44526A"/>
          <w:spacing w:val="-2"/>
        </w:rPr>
        <w:t>CHOUDHARY</w:t>
      </w:r>
    </w:p>
    <w:p>
      <w:pPr>
        <w:pStyle w:val="BodyText"/>
        <w:spacing w:line="259" w:lineRule="auto" w:before="32"/>
        <w:ind w:left="4461" w:right="3683"/>
        <w:jc w:val="center"/>
      </w:pPr>
      <w:r>
        <w:rPr/>
        <w:t>SAP</w:t>
      </w:r>
      <w:r>
        <w:rPr>
          <w:spacing w:val="-16"/>
        </w:rPr>
        <w:t> </w:t>
      </w:r>
      <w:r>
        <w:rPr/>
        <w:t>ABAP</w:t>
      </w:r>
      <w:r>
        <w:rPr>
          <w:spacing w:val="-16"/>
        </w:rPr>
        <w:t> </w:t>
      </w:r>
      <w:r>
        <w:rPr/>
        <w:t>Consultant PH-91 8210833125</w:t>
      </w:r>
    </w:p>
    <w:p>
      <w:pPr>
        <w:pStyle w:val="BodyText"/>
        <w:spacing w:before="3"/>
        <w:ind w:left="766"/>
        <w:jc w:val="center"/>
      </w:pPr>
      <w:r>
        <w:rPr/>
        <w:t>E-Mail:</w:t>
      </w:r>
      <w:r>
        <w:rPr>
          <w:spacing w:val="-5"/>
        </w:rPr>
        <w:t> </w:t>
      </w:r>
      <w:hyperlink r:id="rId5">
        <w:r>
          <w:rPr>
            <w:color w:val="0000FF"/>
            <w:spacing w:val="-2"/>
            <w:u w:val="single" w:color="0000FF"/>
          </w:rPr>
          <w:t>amit20g@gmail.com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1"/>
        <w:rPr>
          <w:sz w:val="24"/>
        </w:rPr>
      </w:pPr>
    </w:p>
    <w:p>
      <w:pPr>
        <w:spacing w:before="0"/>
        <w:ind w:left="346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1155700</wp:posOffset>
                </wp:positionH>
                <wp:positionV relativeFrom="paragraph">
                  <wp:posOffset>-187223</wp:posOffset>
                </wp:positionV>
                <wp:extent cx="5943600" cy="190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05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pt;margin-top:-14.741973pt;width:468pt;height:1.5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bookmarkStart w:name="Profile Summary" w:id="1"/>
      <w:bookmarkEnd w:id="1"/>
      <w:r>
        <w:rPr/>
      </w:r>
      <w:r>
        <w:rPr>
          <w:b/>
          <w:color w:val="44526A"/>
          <w:sz w:val="24"/>
        </w:rPr>
        <w:t>Profile</w:t>
      </w:r>
      <w:r>
        <w:rPr>
          <w:b/>
          <w:color w:val="44526A"/>
          <w:spacing w:val="-4"/>
          <w:sz w:val="24"/>
        </w:rPr>
        <w:t> </w:t>
      </w:r>
      <w:r>
        <w:rPr>
          <w:b/>
          <w:color w:val="44526A"/>
          <w:spacing w:val="-2"/>
          <w:sz w:val="24"/>
        </w:rPr>
        <w:t>Summary</w:t>
      </w:r>
    </w:p>
    <w:p>
      <w:pPr>
        <w:pStyle w:val="BodyText"/>
        <w:spacing w:line="247" w:lineRule="auto" w:before="62"/>
        <w:ind w:left="480" w:right="495" w:hanging="15"/>
      </w:pPr>
      <w:r>
        <w:rPr/>
        <w:t>Having</w:t>
      </w:r>
      <w:r>
        <w:rPr>
          <w:spacing w:val="-1"/>
        </w:rPr>
        <w:t> </w:t>
      </w:r>
      <w:r>
        <w:rPr/>
        <w:t>around 6.8</w:t>
      </w:r>
      <w:r>
        <w:rPr>
          <w:spacing w:val="-2"/>
        </w:rPr>
        <w:t> </w:t>
      </w:r>
      <w:r>
        <w:rPr/>
        <w:t>yrs.</w:t>
      </w:r>
      <w:r>
        <w:rPr>
          <w:spacing w:val="-7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SAP</w:t>
      </w:r>
      <w:r>
        <w:rPr>
          <w:spacing w:val="-2"/>
        </w:rPr>
        <w:t> </w:t>
      </w:r>
      <w:r>
        <w:rPr/>
        <w:t>R/3 -</w:t>
      </w:r>
      <w:r>
        <w:rPr>
          <w:spacing w:val="-4"/>
        </w:rPr>
        <w:t> </w:t>
      </w:r>
      <w:r>
        <w:rPr/>
        <w:t>ABAP/4</w:t>
      </w:r>
      <w:r>
        <w:rPr>
          <w:spacing w:val="-3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and implementing the client requirement.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Heading2"/>
        <w:ind w:left="466"/>
      </w:pPr>
      <w:r>
        <w:rPr>
          <w:spacing w:val="-2"/>
        </w:rPr>
        <w:t>Skills:</w:t>
      </w:r>
    </w:p>
    <w:p>
      <w:pPr>
        <w:pStyle w:val="ListParagraph"/>
        <w:numPr>
          <w:ilvl w:val="0"/>
          <w:numId w:val="1"/>
        </w:numPr>
        <w:tabs>
          <w:tab w:pos="1176" w:val="left" w:leader="none"/>
        </w:tabs>
        <w:spacing w:line="240" w:lineRule="auto" w:before="181" w:after="0"/>
        <w:ind w:left="1176" w:right="0" w:hanging="370"/>
        <w:jc w:val="left"/>
        <w:rPr>
          <w:sz w:val="18"/>
        </w:rPr>
      </w:pPr>
      <w:r>
        <w:rPr>
          <w:sz w:val="18"/>
        </w:rPr>
        <w:t>Working</w:t>
      </w:r>
      <w:r>
        <w:rPr>
          <w:spacing w:val="-5"/>
          <w:sz w:val="18"/>
        </w:rPr>
        <w:t> </w:t>
      </w:r>
      <w:r>
        <w:rPr>
          <w:sz w:val="18"/>
        </w:rPr>
        <w:t>knowledge</w:t>
      </w:r>
      <w:r>
        <w:rPr>
          <w:spacing w:val="-5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DDIC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Objects</w:t>
      </w:r>
    </w:p>
    <w:p>
      <w:pPr>
        <w:pStyle w:val="ListParagraph"/>
        <w:numPr>
          <w:ilvl w:val="0"/>
          <w:numId w:val="1"/>
        </w:numPr>
        <w:tabs>
          <w:tab w:pos="1176" w:val="left" w:leader="none"/>
        </w:tabs>
        <w:spacing w:line="240" w:lineRule="auto" w:before="11" w:after="0"/>
        <w:ind w:left="1176" w:right="0" w:hanging="370"/>
        <w:jc w:val="left"/>
        <w:rPr>
          <w:sz w:val="18"/>
        </w:rPr>
      </w:pPr>
      <w:r>
        <w:rPr>
          <w:sz w:val="18"/>
        </w:rPr>
        <w:t>Extensively</w:t>
      </w:r>
      <w:r>
        <w:rPr>
          <w:spacing w:val="-7"/>
          <w:sz w:val="18"/>
        </w:rPr>
        <w:t> </w:t>
      </w:r>
      <w:r>
        <w:rPr>
          <w:sz w:val="18"/>
        </w:rPr>
        <w:t>worked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SAP</w:t>
      </w:r>
      <w:r>
        <w:rPr>
          <w:spacing w:val="-4"/>
          <w:sz w:val="18"/>
        </w:rPr>
        <w:t> </w:t>
      </w:r>
      <w:r>
        <w:rPr>
          <w:sz w:val="18"/>
        </w:rPr>
        <w:t>Adobe</w:t>
      </w:r>
      <w:r>
        <w:rPr>
          <w:spacing w:val="-3"/>
          <w:sz w:val="18"/>
        </w:rPr>
        <w:t> </w:t>
      </w:r>
      <w:r>
        <w:rPr>
          <w:sz w:val="18"/>
        </w:rPr>
        <w:t>forms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Smartforms.</w:t>
      </w:r>
    </w:p>
    <w:p>
      <w:pPr>
        <w:pStyle w:val="ListParagraph"/>
        <w:numPr>
          <w:ilvl w:val="0"/>
          <w:numId w:val="1"/>
        </w:numPr>
        <w:tabs>
          <w:tab w:pos="1176" w:val="left" w:leader="none"/>
        </w:tabs>
        <w:spacing w:line="240" w:lineRule="auto" w:before="11" w:after="0"/>
        <w:ind w:left="1176" w:right="0" w:hanging="370"/>
        <w:jc w:val="left"/>
        <w:rPr>
          <w:sz w:val="18"/>
        </w:rPr>
      </w:pPr>
      <w:r>
        <w:rPr>
          <w:sz w:val="18"/>
        </w:rPr>
        <w:t>Working</w:t>
      </w:r>
      <w:r>
        <w:rPr>
          <w:spacing w:val="-5"/>
          <w:sz w:val="18"/>
        </w:rPr>
        <w:t> </w:t>
      </w:r>
      <w:r>
        <w:rPr>
          <w:sz w:val="18"/>
        </w:rPr>
        <w:t>knowledge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SAP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EWM.</w:t>
      </w:r>
    </w:p>
    <w:p>
      <w:pPr>
        <w:pStyle w:val="ListParagraph"/>
        <w:numPr>
          <w:ilvl w:val="0"/>
          <w:numId w:val="1"/>
        </w:numPr>
        <w:tabs>
          <w:tab w:pos="1176" w:val="left" w:leader="none"/>
        </w:tabs>
        <w:spacing w:line="240" w:lineRule="auto" w:before="11" w:after="0"/>
        <w:ind w:left="1176" w:right="0" w:hanging="370"/>
        <w:jc w:val="left"/>
        <w:rPr>
          <w:sz w:val="18"/>
        </w:rPr>
      </w:pPr>
      <w:r>
        <w:rPr>
          <w:sz w:val="18"/>
        </w:rPr>
        <w:t>Working</w:t>
      </w:r>
      <w:r>
        <w:rPr>
          <w:spacing w:val="-4"/>
          <w:sz w:val="18"/>
        </w:rPr>
        <w:t> </w:t>
      </w:r>
      <w:r>
        <w:rPr>
          <w:sz w:val="18"/>
        </w:rPr>
        <w:t>knowledge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CDS</w:t>
      </w:r>
      <w:r>
        <w:rPr>
          <w:spacing w:val="-4"/>
          <w:sz w:val="18"/>
        </w:rPr>
        <w:t> </w:t>
      </w:r>
      <w:r>
        <w:rPr>
          <w:sz w:val="18"/>
        </w:rPr>
        <w:t>Views and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ODATA.</w:t>
      </w:r>
    </w:p>
    <w:p>
      <w:pPr>
        <w:pStyle w:val="ListParagraph"/>
        <w:numPr>
          <w:ilvl w:val="0"/>
          <w:numId w:val="1"/>
        </w:numPr>
        <w:tabs>
          <w:tab w:pos="1176" w:val="left" w:leader="none"/>
        </w:tabs>
        <w:spacing w:line="240" w:lineRule="auto" w:before="17" w:after="0"/>
        <w:ind w:left="1176" w:right="0" w:hanging="370"/>
        <w:jc w:val="left"/>
        <w:rPr>
          <w:sz w:val="18"/>
        </w:rPr>
      </w:pPr>
      <w:r>
        <w:rPr>
          <w:sz w:val="18"/>
        </w:rPr>
        <w:t>Working</w:t>
      </w:r>
      <w:r>
        <w:rPr>
          <w:spacing w:val="-5"/>
          <w:sz w:val="18"/>
        </w:rPr>
        <w:t> </w:t>
      </w:r>
      <w:r>
        <w:rPr>
          <w:sz w:val="18"/>
        </w:rPr>
        <w:t>Knowledge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Enhancements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BADIs.</w:t>
      </w:r>
    </w:p>
    <w:p>
      <w:pPr>
        <w:pStyle w:val="ListParagraph"/>
        <w:numPr>
          <w:ilvl w:val="0"/>
          <w:numId w:val="1"/>
        </w:numPr>
        <w:tabs>
          <w:tab w:pos="1176" w:val="left" w:leader="none"/>
        </w:tabs>
        <w:spacing w:line="240" w:lineRule="auto" w:before="11" w:after="0"/>
        <w:ind w:left="1176" w:right="0" w:hanging="370"/>
        <w:jc w:val="left"/>
        <w:rPr>
          <w:sz w:val="18"/>
        </w:rPr>
      </w:pPr>
      <w:r>
        <w:rPr>
          <w:sz w:val="18"/>
        </w:rPr>
        <w:t>Working</w:t>
      </w:r>
      <w:r>
        <w:rPr>
          <w:spacing w:val="-5"/>
          <w:sz w:val="18"/>
        </w:rPr>
        <w:t> </w:t>
      </w:r>
      <w:r>
        <w:rPr>
          <w:sz w:val="18"/>
        </w:rPr>
        <w:t>knowledge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Classical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Interactive</w:t>
      </w:r>
      <w:r>
        <w:rPr>
          <w:spacing w:val="-4"/>
          <w:sz w:val="18"/>
        </w:rPr>
        <w:t> </w:t>
      </w:r>
      <w:r>
        <w:rPr>
          <w:sz w:val="18"/>
        </w:rPr>
        <w:t>ALV </w:t>
      </w:r>
      <w:r>
        <w:rPr>
          <w:spacing w:val="-2"/>
          <w:sz w:val="18"/>
        </w:rPr>
        <w:t>Reports.</w:t>
      </w:r>
    </w:p>
    <w:p>
      <w:pPr>
        <w:pStyle w:val="ListParagraph"/>
        <w:numPr>
          <w:ilvl w:val="0"/>
          <w:numId w:val="1"/>
        </w:numPr>
        <w:tabs>
          <w:tab w:pos="1176" w:val="left" w:leader="none"/>
        </w:tabs>
        <w:spacing w:line="240" w:lineRule="auto" w:before="16" w:after="0"/>
        <w:ind w:left="1176" w:right="0" w:hanging="370"/>
        <w:jc w:val="left"/>
        <w:rPr>
          <w:sz w:val="18"/>
        </w:rPr>
      </w:pPr>
      <w:r>
        <w:rPr>
          <w:sz w:val="18"/>
        </w:rPr>
        <w:t>Working</w:t>
      </w:r>
      <w:r>
        <w:rPr>
          <w:spacing w:val="-4"/>
          <w:sz w:val="18"/>
        </w:rPr>
        <w:t> </w:t>
      </w:r>
      <w:r>
        <w:rPr>
          <w:sz w:val="18"/>
        </w:rPr>
        <w:t>Knowledge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BDC</w:t>
      </w:r>
      <w:r>
        <w:rPr>
          <w:spacing w:val="-7"/>
          <w:sz w:val="18"/>
        </w:rPr>
        <w:t> </w:t>
      </w:r>
      <w:r>
        <w:rPr>
          <w:sz w:val="18"/>
        </w:rPr>
        <w:t>ABAP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Programming.</w:t>
      </w:r>
    </w:p>
    <w:p>
      <w:pPr>
        <w:pStyle w:val="ListParagraph"/>
        <w:numPr>
          <w:ilvl w:val="0"/>
          <w:numId w:val="1"/>
        </w:numPr>
        <w:tabs>
          <w:tab w:pos="1176" w:val="left" w:leader="none"/>
        </w:tabs>
        <w:spacing w:line="240" w:lineRule="auto" w:before="12" w:after="0"/>
        <w:ind w:left="1176" w:right="0" w:hanging="370"/>
        <w:jc w:val="left"/>
        <w:rPr>
          <w:sz w:val="18"/>
        </w:rPr>
      </w:pPr>
      <w:r>
        <w:rPr>
          <w:sz w:val="18"/>
        </w:rPr>
        <w:t>Working</w:t>
      </w:r>
      <w:r>
        <w:rPr>
          <w:spacing w:val="-6"/>
          <w:sz w:val="18"/>
        </w:rPr>
        <w:t> </w:t>
      </w:r>
      <w:r>
        <w:rPr>
          <w:sz w:val="18"/>
        </w:rPr>
        <w:t>knowledge</w:t>
      </w:r>
      <w:r>
        <w:rPr>
          <w:spacing w:val="-5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Conversion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programs.</w:t>
      </w:r>
    </w:p>
    <w:p>
      <w:pPr>
        <w:pStyle w:val="ListParagraph"/>
        <w:numPr>
          <w:ilvl w:val="0"/>
          <w:numId w:val="1"/>
        </w:numPr>
        <w:tabs>
          <w:tab w:pos="1176" w:val="left" w:leader="none"/>
        </w:tabs>
        <w:spacing w:line="240" w:lineRule="auto" w:before="11" w:after="0"/>
        <w:ind w:left="1176" w:right="0" w:hanging="370"/>
        <w:jc w:val="left"/>
        <w:rPr>
          <w:sz w:val="18"/>
        </w:rPr>
      </w:pPr>
      <w:r>
        <w:rPr>
          <w:sz w:val="18"/>
        </w:rPr>
        <w:t>Working</w:t>
      </w:r>
      <w:r>
        <w:rPr>
          <w:spacing w:val="-6"/>
          <w:sz w:val="18"/>
        </w:rPr>
        <w:t> </w:t>
      </w:r>
      <w:r>
        <w:rPr>
          <w:sz w:val="18"/>
        </w:rPr>
        <w:t>knowledge</w:t>
      </w:r>
      <w:r>
        <w:rPr>
          <w:spacing w:val="-5"/>
          <w:sz w:val="18"/>
        </w:rPr>
        <w:t> </w:t>
      </w:r>
      <w:r>
        <w:rPr>
          <w:sz w:val="18"/>
        </w:rPr>
        <w:t>on</w:t>
      </w:r>
      <w:r>
        <w:rPr>
          <w:spacing w:val="-5"/>
          <w:sz w:val="18"/>
        </w:rPr>
        <w:t> </w:t>
      </w:r>
      <w:r>
        <w:rPr>
          <w:sz w:val="18"/>
        </w:rPr>
        <w:t>flexible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workflows</w:t>
      </w:r>
    </w:p>
    <w:p>
      <w:pPr>
        <w:pStyle w:val="ListParagraph"/>
        <w:numPr>
          <w:ilvl w:val="0"/>
          <w:numId w:val="1"/>
        </w:numPr>
        <w:tabs>
          <w:tab w:pos="1176" w:val="left" w:leader="none"/>
        </w:tabs>
        <w:spacing w:line="240" w:lineRule="auto" w:before="11" w:after="0"/>
        <w:ind w:left="1176" w:right="0" w:hanging="370"/>
        <w:jc w:val="left"/>
        <w:rPr>
          <w:sz w:val="18"/>
        </w:rPr>
      </w:pPr>
      <w:r>
        <w:rPr>
          <w:sz w:val="18"/>
        </w:rPr>
        <w:t>Good</w:t>
      </w:r>
      <w:r>
        <w:rPr>
          <w:spacing w:val="-3"/>
          <w:sz w:val="18"/>
        </w:rPr>
        <w:t> </w:t>
      </w:r>
      <w:r>
        <w:rPr>
          <w:sz w:val="18"/>
        </w:rPr>
        <w:t>knowledge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debugging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code</w:t>
      </w:r>
      <w:r>
        <w:rPr>
          <w:spacing w:val="-2"/>
          <w:sz w:val="18"/>
        </w:rPr>
        <w:t> reviews.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</w:pPr>
    </w:p>
    <w:p>
      <w:pPr>
        <w:spacing w:before="0"/>
        <w:ind w:left="466" w:right="0" w:firstLine="0"/>
        <w:jc w:val="left"/>
        <w:rPr>
          <w:b/>
          <w:sz w:val="24"/>
        </w:rPr>
      </w:pPr>
      <w:r>
        <w:rPr>
          <w:b/>
          <w:color w:val="44526A"/>
          <w:sz w:val="24"/>
        </w:rPr>
        <w:t>Employer</w:t>
      </w:r>
      <w:r>
        <w:rPr>
          <w:b/>
          <w:color w:val="44526A"/>
          <w:spacing w:val="-5"/>
          <w:sz w:val="24"/>
        </w:rPr>
        <w:t> </w:t>
      </w:r>
      <w:r>
        <w:rPr>
          <w:b/>
          <w:color w:val="44526A"/>
          <w:spacing w:val="-2"/>
          <w:sz w:val="24"/>
        </w:rPr>
        <w:t>details</w:t>
      </w:r>
    </w:p>
    <w:p>
      <w:pPr>
        <w:spacing w:line="360" w:lineRule="auto" w:before="146"/>
        <w:ind w:left="466" w:right="3928" w:firstLine="0"/>
        <w:jc w:val="left"/>
        <w:rPr>
          <w:b/>
          <w:sz w:val="24"/>
        </w:rPr>
      </w:pPr>
      <w:r>
        <w:rPr>
          <w:b/>
          <w:sz w:val="24"/>
        </w:rPr>
        <w:t>PWC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India-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March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Till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Date </w:t>
      </w:r>
      <w:r>
        <w:rPr>
          <w:b/>
          <w:spacing w:val="-2"/>
          <w:sz w:val="24"/>
        </w:rPr>
        <w:t>Projects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90" w:lineRule="exact" w:before="0" w:after="0"/>
        <w:ind w:left="826" w:right="0" w:hanging="360"/>
        <w:jc w:val="left"/>
        <w:rPr>
          <w:b/>
          <w:sz w:val="24"/>
        </w:rPr>
      </w:pPr>
      <w:r>
        <w:rPr>
          <w:b/>
          <w:sz w:val="24"/>
        </w:rPr>
        <w:t>SPARSH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 </w:t>
      </w:r>
      <w:r>
        <w:rPr>
          <w:b/>
          <w:spacing w:val="-2"/>
          <w:sz w:val="24"/>
        </w:rPr>
        <w:t>Implementation)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20" w:after="0"/>
        <w:ind w:left="826" w:right="0" w:hanging="360"/>
        <w:jc w:val="left"/>
        <w:rPr>
          <w:b/>
          <w:sz w:val="24"/>
        </w:rPr>
      </w:pPr>
      <w:r>
        <w:rPr>
          <w:b/>
          <w:sz w:val="24"/>
        </w:rPr>
        <w:t>LT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Foods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2"/>
          <w:sz w:val="24"/>
        </w:rPr>
        <w:t> Transformation)</w:t>
      </w:r>
    </w:p>
    <w:p>
      <w:pPr>
        <w:pStyle w:val="BodyText"/>
        <w:spacing w:before="264"/>
        <w:rPr>
          <w:b/>
          <w:sz w:val="24"/>
        </w:rPr>
      </w:pPr>
    </w:p>
    <w:p>
      <w:pPr>
        <w:spacing w:before="0"/>
        <w:ind w:left="466" w:right="0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Deloitte</w:t>
      </w:r>
      <w:r>
        <w:rPr>
          <w:rFonts w:ascii="Times New Roman" w:hAnsi="Times New Roman"/>
          <w:b/>
          <w:spacing w:val="-4"/>
          <w:sz w:val="22"/>
        </w:rPr>
        <w:t> </w:t>
      </w:r>
      <w:r>
        <w:rPr>
          <w:rFonts w:ascii="Times New Roman" w:hAnsi="Times New Roman"/>
          <w:b/>
          <w:sz w:val="22"/>
        </w:rPr>
        <w:t>US India</w:t>
      </w:r>
      <w:r>
        <w:rPr>
          <w:rFonts w:ascii="Times New Roman" w:hAnsi="Times New Roman"/>
          <w:b/>
          <w:spacing w:val="-4"/>
          <w:sz w:val="22"/>
        </w:rPr>
        <w:t> </w:t>
      </w:r>
      <w:r>
        <w:rPr>
          <w:rFonts w:ascii="Times New Roman" w:hAnsi="Times New Roman"/>
          <w:b/>
          <w:sz w:val="22"/>
        </w:rPr>
        <w:t>-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January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2018</w:t>
      </w:r>
      <w:r>
        <w:rPr>
          <w:rFonts w:ascii="Times New Roman" w:hAnsi="Times New Roman"/>
          <w:b/>
          <w:spacing w:val="-1"/>
          <w:sz w:val="22"/>
        </w:rPr>
        <w:t> </w:t>
      </w:r>
      <w:r>
        <w:rPr>
          <w:rFonts w:ascii="Times New Roman" w:hAnsi="Times New Roman"/>
          <w:b/>
          <w:sz w:val="22"/>
        </w:rPr>
        <w:t>–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March</w:t>
      </w:r>
      <w:r>
        <w:rPr>
          <w:rFonts w:ascii="Times New Roman" w:hAnsi="Times New Roman"/>
          <w:b/>
          <w:spacing w:val="-9"/>
          <w:sz w:val="22"/>
        </w:rPr>
        <w:t> </w:t>
      </w:r>
      <w:r>
        <w:rPr>
          <w:rFonts w:ascii="Times New Roman" w:hAnsi="Times New Roman"/>
          <w:b/>
          <w:spacing w:val="-4"/>
          <w:sz w:val="22"/>
        </w:rPr>
        <w:t>2022</w:t>
      </w:r>
    </w:p>
    <w:p>
      <w:pPr>
        <w:pStyle w:val="BodyText"/>
        <w:spacing w:before="121"/>
        <w:rPr>
          <w:rFonts w:ascii="Times New Roman"/>
          <w:b/>
          <w:sz w:val="22"/>
        </w:rPr>
      </w:pPr>
    </w:p>
    <w:p>
      <w:pPr>
        <w:spacing w:before="0"/>
        <w:ind w:left="523" w:right="0" w:firstLine="0"/>
        <w:jc w:val="left"/>
        <w:rPr>
          <w:b/>
          <w:sz w:val="24"/>
        </w:rPr>
      </w:pPr>
      <w:bookmarkStart w:name="Professional Experience" w:id="2"/>
      <w:bookmarkEnd w:id="2"/>
      <w:r>
        <w:rPr/>
      </w:r>
      <w:r>
        <w:rPr>
          <w:b/>
          <w:color w:val="44526A"/>
          <w:sz w:val="24"/>
        </w:rPr>
        <w:t>Professional</w:t>
      </w:r>
      <w:r>
        <w:rPr>
          <w:b/>
          <w:color w:val="44526A"/>
          <w:spacing w:val="-6"/>
          <w:sz w:val="24"/>
        </w:rPr>
        <w:t> </w:t>
      </w:r>
      <w:r>
        <w:rPr>
          <w:b/>
          <w:color w:val="44526A"/>
          <w:spacing w:val="-2"/>
          <w:sz w:val="24"/>
        </w:rPr>
        <w:t>Experience</w:t>
      </w:r>
    </w:p>
    <w:p>
      <w:pPr>
        <w:pStyle w:val="Heading1"/>
        <w:spacing w:before="266"/>
        <w:rPr>
          <w:rFonts w:ascii="Verdana"/>
        </w:rPr>
      </w:pPr>
      <w:bookmarkStart w:name="HPE" w:id="3"/>
      <w:bookmarkEnd w:id="3"/>
      <w:r>
        <w:rPr>
          <w:b w:val="0"/>
        </w:rPr>
      </w:r>
      <w:r>
        <w:rPr>
          <w:rFonts w:ascii="Verdana"/>
          <w:spacing w:val="-5"/>
        </w:rPr>
        <w:t>HPE</w:t>
      </w:r>
    </w:p>
    <w:p>
      <w:pPr>
        <w:pStyle w:val="BodyText"/>
        <w:tabs>
          <w:tab w:pos="2526" w:val="left" w:leader="none"/>
          <w:tab w:pos="3246" w:val="left" w:leader="none"/>
        </w:tabs>
        <w:spacing w:before="263"/>
        <w:ind w:left="1081"/>
      </w:pPr>
      <w:r>
        <w:rPr>
          <w:spacing w:val="-2"/>
        </w:rPr>
        <w:t>Duration</w:t>
      </w:r>
      <w:r>
        <w:rPr/>
        <w:tab/>
      </w:r>
      <w:r>
        <w:rPr>
          <w:spacing w:val="-10"/>
        </w:rPr>
        <w:t>:</w:t>
      </w:r>
      <w:r>
        <w:rPr/>
        <w:tab/>
        <w:t>June</w:t>
      </w:r>
      <w:r>
        <w:rPr>
          <w:spacing w:val="-1"/>
        </w:rPr>
        <w:t> </w:t>
      </w:r>
      <w:r>
        <w:rPr/>
        <w:t>2020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Present</w:t>
      </w:r>
    </w:p>
    <w:p>
      <w:pPr>
        <w:pStyle w:val="Heading2"/>
        <w:spacing w:before="193"/>
      </w:pPr>
      <w:r>
        <w:rPr/>
        <w:t>Responsibilities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Value</w:t>
      </w:r>
      <w:r>
        <w:rPr>
          <w:spacing w:val="-10"/>
        </w:rPr>
        <w:t> </w:t>
      </w:r>
      <w:r>
        <w:rPr>
          <w:spacing w:val="-2"/>
        </w:rPr>
        <w:t>Additions:</w:t>
      </w:r>
    </w:p>
    <w:p>
      <w:pPr>
        <w:pStyle w:val="ListParagraph"/>
        <w:numPr>
          <w:ilvl w:val="1"/>
          <w:numId w:val="2"/>
        </w:numPr>
        <w:tabs>
          <w:tab w:pos="1796" w:val="left" w:leader="none"/>
        </w:tabs>
        <w:spacing w:line="240" w:lineRule="auto" w:before="161" w:after="0"/>
        <w:ind w:left="1796" w:right="0" w:hanging="360"/>
        <w:jc w:val="left"/>
        <w:rPr>
          <w:sz w:val="18"/>
        </w:rPr>
      </w:pPr>
      <w:r>
        <w:rPr>
          <w:sz w:val="18"/>
        </w:rPr>
        <w:t>Adobe</w:t>
      </w:r>
      <w:r>
        <w:rPr>
          <w:spacing w:val="-4"/>
          <w:sz w:val="18"/>
        </w:rPr>
        <w:t> </w:t>
      </w:r>
      <w:r>
        <w:rPr>
          <w:sz w:val="18"/>
        </w:rPr>
        <w:t>form</w:t>
      </w:r>
      <w:r>
        <w:rPr>
          <w:spacing w:val="-4"/>
          <w:sz w:val="18"/>
        </w:rPr>
        <w:t> </w:t>
      </w:r>
      <w:r>
        <w:rPr>
          <w:sz w:val="18"/>
        </w:rPr>
        <w:t>creation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Billing/Invoice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different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countries.</w:t>
      </w:r>
    </w:p>
    <w:p>
      <w:pPr>
        <w:pStyle w:val="ListParagraph"/>
        <w:numPr>
          <w:ilvl w:val="1"/>
          <w:numId w:val="2"/>
        </w:numPr>
        <w:tabs>
          <w:tab w:pos="1796" w:val="left" w:leader="none"/>
        </w:tabs>
        <w:spacing w:line="240" w:lineRule="auto" w:before="7" w:after="0"/>
        <w:ind w:left="1796" w:right="0" w:hanging="360"/>
        <w:jc w:val="left"/>
        <w:rPr>
          <w:sz w:val="18"/>
        </w:rPr>
      </w:pPr>
      <w:r>
        <w:rPr>
          <w:sz w:val="18"/>
        </w:rPr>
        <w:t>TVARVC</w:t>
      </w:r>
      <w:r>
        <w:rPr>
          <w:spacing w:val="-2"/>
          <w:sz w:val="18"/>
        </w:rPr>
        <w:t> </w:t>
      </w:r>
      <w:r>
        <w:rPr>
          <w:sz w:val="18"/>
        </w:rPr>
        <w:t>Optimization,</w:t>
      </w:r>
      <w:r>
        <w:rPr>
          <w:spacing w:val="-8"/>
          <w:sz w:val="18"/>
        </w:rPr>
        <w:t> </w:t>
      </w:r>
      <w:r>
        <w:rPr>
          <w:sz w:val="18"/>
        </w:rPr>
        <w:t>SLG1</w:t>
      </w:r>
      <w:r>
        <w:rPr>
          <w:spacing w:val="-4"/>
          <w:sz w:val="18"/>
        </w:rPr>
        <w:t> </w:t>
      </w:r>
      <w:r>
        <w:rPr>
          <w:sz w:val="18"/>
        </w:rPr>
        <w:t>Optimization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CDS</w:t>
      </w:r>
      <w:r>
        <w:rPr>
          <w:spacing w:val="-4"/>
          <w:sz w:val="18"/>
        </w:rPr>
        <w:t> </w:t>
      </w:r>
      <w:r>
        <w:rPr>
          <w:sz w:val="18"/>
        </w:rPr>
        <w:t>views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Optimization.</w:t>
      </w:r>
    </w:p>
    <w:p>
      <w:pPr>
        <w:pStyle w:val="ListParagraph"/>
        <w:numPr>
          <w:ilvl w:val="1"/>
          <w:numId w:val="2"/>
        </w:numPr>
        <w:tabs>
          <w:tab w:pos="1796" w:val="left" w:leader="none"/>
        </w:tabs>
        <w:spacing w:line="240" w:lineRule="auto" w:before="21" w:after="0"/>
        <w:ind w:left="1796" w:right="0" w:hanging="360"/>
        <w:jc w:val="left"/>
        <w:rPr>
          <w:sz w:val="18"/>
        </w:rPr>
      </w:pPr>
      <w:r>
        <w:rPr>
          <w:sz w:val="18"/>
        </w:rPr>
        <w:t>Implicit</w:t>
      </w:r>
      <w:r>
        <w:rPr>
          <w:spacing w:val="-3"/>
          <w:sz w:val="18"/>
        </w:rPr>
        <w:t> </w:t>
      </w:r>
      <w:r>
        <w:rPr>
          <w:sz w:val="18"/>
        </w:rPr>
        <w:t>Enhancement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OM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module.</w:t>
      </w:r>
    </w:p>
    <w:p>
      <w:pPr>
        <w:pStyle w:val="ListParagraph"/>
        <w:numPr>
          <w:ilvl w:val="1"/>
          <w:numId w:val="2"/>
        </w:numPr>
        <w:tabs>
          <w:tab w:pos="1796" w:val="left" w:leader="none"/>
        </w:tabs>
        <w:spacing w:line="240" w:lineRule="auto" w:before="6" w:after="0"/>
        <w:ind w:left="1796" w:right="1362" w:hanging="360"/>
        <w:jc w:val="left"/>
        <w:rPr>
          <w:sz w:val="18"/>
        </w:rPr>
      </w:pPr>
      <w:r>
        <w:rPr>
          <w:sz w:val="18"/>
        </w:rPr>
        <w:t>Run</w:t>
      </w:r>
      <w:r>
        <w:rPr>
          <w:spacing w:val="-4"/>
          <w:sz w:val="18"/>
        </w:rPr>
        <w:t> </w:t>
      </w:r>
      <w:r>
        <w:rPr>
          <w:sz w:val="18"/>
        </w:rPr>
        <w:t>time</w:t>
      </w:r>
      <w:r>
        <w:rPr>
          <w:spacing w:val="-6"/>
          <w:sz w:val="18"/>
        </w:rPr>
        <w:t> </w:t>
      </w:r>
      <w:r>
        <w:rPr>
          <w:sz w:val="18"/>
        </w:rPr>
        <w:t>analysis</w:t>
      </w:r>
      <w:r>
        <w:rPr>
          <w:spacing w:val="-3"/>
          <w:sz w:val="18"/>
        </w:rPr>
        <w:t> 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SQL</w:t>
      </w:r>
      <w:r>
        <w:rPr>
          <w:spacing w:val="-4"/>
          <w:sz w:val="18"/>
        </w:rPr>
        <w:t> </w:t>
      </w:r>
      <w:r>
        <w:rPr>
          <w:sz w:val="18"/>
        </w:rPr>
        <w:t>Trace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performance</w:t>
      </w:r>
      <w:r>
        <w:rPr>
          <w:spacing w:val="-2"/>
          <w:sz w:val="18"/>
        </w:rPr>
        <w:t> </w:t>
      </w:r>
      <w:r>
        <w:rPr>
          <w:sz w:val="18"/>
        </w:rPr>
        <w:t>optimization</w:t>
      </w:r>
      <w:r>
        <w:rPr>
          <w:spacing w:val="-4"/>
          <w:sz w:val="18"/>
        </w:rPr>
        <w:t> </w:t>
      </w:r>
      <w:r>
        <w:rPr>
          <w:sz w:val="18"/>
        </w:rPr>
        <w:t>Tools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code optimization techniques to improve performance .</w:t>
      </w:r>
    </w:p>
    <w:p>
      <w:pPr>
        <w:pStyle w:val="ListParagraph"/>
        <w:numPr>
          <w:ilvl w:val="1"/>
          <w:numId w:val="2"/>
        </w:numPr>
        <w:tabs>
          <w:tab w:pos="1796" w:val="left" w:leader="none"/>
        </w:tabs>
        <w:spacing w:line="240" w:lineRule="auto" w:before="14" w:after="0"/>
        <w:ind w:left="1796" w:right="508" w:hanging="360"/>
        <w:jc w:val="left"/>
        <w:rPr>
          <w:sz w:val="18"/>
        </w:rPr>
      </w:pPr>
      <w:r>
        <w:rPr>
          <w:sz w:val="18"/>
        </w:rPr>
        <w:t>Worked on Reports and Maintenance Views to display a sample management report, samples</w:t>
      </w:r>
      <w:r>
        <w:rPr>
          <w:spacing w:val="-3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maintained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user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z w:val="18"/>
        </w:rPr>
        <w:t>TMG.</w:t>
      </w:r>
      <w:r>
        <w:rPr>
          <w:spacing w:val="-8"/>
          <w:sz w:val="18"/>
        </w:rPr>
        <w:t> </w:t>
      </w:r>
      <w:r>
        <w:rPr>
          <w:sz w:val="18"/>
        </w:rPr>
        <w:t>When</w:t>
      </w:r>
      <w:r>
        <w:rPr>
          <w:spacing w:val="-4"/>
          <w:sz w:val="18"/>
        </w:rPr>
        <w:t> </w:t>
      </w:r>
      <w:r>
        <w:rPr>
          <w:sz w:val="18"/>
        </w:rPr>
        <w:t>ENTER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pressed</w:t>
      </w:r>
      <w:r>
        <w:rPr>
          <w:spacing w:val="-7"/>
          <w:sz w:val="18"/>
        </w:rPr>
        <w:t> </w:t>
      </w:r>
      <w:r>
        <w:rPr>
          <w:sz w:val="18"/>
        </w:rPr>
        <w:t>then</w:t>
      </w:r>
      <w:r>
        <w:rPr>
          <w:spacing w:val="-4"/>
          <w:sz w:val="18"/>
        </w:rPr>
        <w:t> </w:t>
      </w:r>
      <w:r>
        <w:rPr>
          <w:sz w:val="18"/>
        </w:rPr>
        <w:t>date</w:t>
      </w:r>
      <w:r>
        <w:rPr>
          <w:spacing w:val="-2"/>
          <w:sz w:val="18"/>
        </w:rPr>
        <w:t> </w:t>
      </w:r>
      <w:r>
        <w:rPr>
          <w:sz w:val="18"/>
        </w:rPr>
        <w:t>should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520" w:bottom="280" w:left="1080" w:right="1080"/>
        </w:sectPr>
      </w:pPr>
    </w:p>
    <w:p>
      <w:pPr>
        <w:pStyle w:val="BodyText"/>
        <w:spacing w:line="247" w:lineRule="auto" w:before="80"/>
        <w:ind w:left="1796" w:right="495"/>
      </w:pPr>
      <w:r>
        <w:rPr/>
        <w:t>be</w:t>
      </w:r>
      <w:r>
        <w:rPr>
          <w:spacing w:val="-6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populated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current</w:t>
      </w:r>
      <w:r>
        <w:rPr>
          <w:spacing w:val="-7"/>
        </w:rPr>
        <w:t> </w:t>
      </w:r>
      <w:r>
        <w:rPr/>
        <w:t>date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field</w:t>
      </w:r>
      <w:r>
        <w:rPr>
          <w:spacing w:val="-1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edit</w:t>
      </w:r>
      <w:r>
        <w:rPr>
          <w:spacing w:val="-2"/>
        </w:rPr>
        <w:t> </w:t>
      </w:r>
      <w:r>
        <w:rPr/>
        <w:t>mode,</w:t>
      </w:r>
      <w:r>
        <w:rPr>
          <w:spacing w:val="-7"/>
        </w:rPr>
        <w:t> </w:t>
      </w:r>
      <w:r>
        <w:rPr/>
        <w:t>When SAVE is clicked, all entries should not be in editable mode.</w:t>
      </w:r>
    </w:p>
    <w:p>
      <w:pPr>
        <w:pStyle w:val="Heading1"/>
        <w:spacing w:before="8"/>
        <w:rPr>
          <w:rFonts w:ascii="Verdana"/>
        </w:rPr>
      </w:pPr>
      <w:bookmarkStart w:name="MAERSK A/S" w:id="4"/>
      <w:bookmarkEnd w:id="4"/>
      <w:r>
        <w:rPr>
          <w:b w:val="0"/>
        </w:rPr>
      </w:r>
      <w:r>
        <w:rPr>
          <w:rFonts w:ascii="Verdana"/>
        </w:rPr>
        <w:t>MAERSK</w:t>
      </w:r>
      <w:r>
        <w:rPr>
          <w:rFonts w:ascii="Verdana"/>
          <w:spacing w:val="-7"/>
        </w:rPr>
        <w:t> </w:t>
      </w:r>
      <w:r>
        <w:rPr>
          <w:rFonts w:ascii="Verdana"/>
          <w:spacing w:val="-5"/>
        </w:rPr>
        <w:t>A/S</w:t>
      </w:r>
    </w:p>
    <w:p>
      <w:pPr>
        <w:pStyle w:val="BodyText"/>
        <w:tabs>
          <w:tab w:pos="2526" w:val="left" w:leader="none"/>
          <w:tab w:pos="3241" w:val="left" w:leader="none"/>
        </w:tabs>
        <w:spacing w:before="19"/>
        <w:ind w:left="1076"/>
      </w:pPr>
      <w:r>
        <w:rPr>
          <w:spacing w:val="-2"/>
        </w:rPr>
        <w:t>Duration</w:t>
      </w:r>
      <w:r>
        <w:rPr/>
        <w:tab/>
      </w:r>
      <w:r>
        <w:rPr>
          <w:spacing w:val="-10"/>
        </w:rPr>
        <w:t>:</w:t>
      </w:r>
      <w:r>
        <w:rPr/>
        <w:tab/>
        <w:t>February</w:t>
      </w:r>
      <w:r>
        <w:rPr>
          <w:spacing w:val="-4"/>
        </w:rPr>
        <w:t> </w:t>
      </w:r>
      <w:r>
        <w:rPr/>
        <w:t>2020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May</w:t>
      </w:r>
      <w:r>
        <w:rPr>
          <w:spacing w:val="-4"/>
        </w:rPr>
        <w:t> 2020</w:t>
      </w:r>
    </w:p>
    <w:p>
      <w:pPr>
        <w:pStyle w:val="BodyText"/>
        <w:spacing w:before="22"/>
      </w:pPr>
    </w:p>
    <w:p>
      <w:pPr>
        <w:pStyle w:val="Heading2"/>
      </w:pPr>
      <w:r>
        <w:rPr/>
        <w:t>Responsibilities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Value</w:t>
      </w:r>
      <w:r>
        <w:rPr>
          <w:spacing w:val="-10"/>
        </w:rPr>
        <w:t> </w:t>
      </w:r>
      <w:r>
        <w:rPr>
          <w:spacing w:val="-2"/>
        </w:rPr>
        <w:t>Additions:</w:t>
      </w:r>
    </w:p>
    <w:p>
      <w:pPr>
        <w:pStyle w:val="ListParagraph"/>
        <w:numPr>
          <w:ilvl w:val="1"/>
          <w:numId w:val="2"/>
        </w:numPr>
        <w:tabs>
          <w:tab w:pos="1786" w:val="left" w:leader="none"/>
        </w:tabs>
        <w:spacing w:line="247" w:lineRule="auto" w:before="17" w:after="0"/>
        <w:ind w:left="1786" w:right="1199" w:hanging="360"/>
        <w:jc w:val="left"/>
        <w:rPr>
          <w:sz w:val="18"/>
        </w:rPr>
      </w:pPr>
      <w:r>
        <w:rPr>
          <w:sz w:val="18"/>
        </w:rPr>
        <w:t>Understanding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requirement</w:t>
      </w:r>
      <w:r>
        <w:rPr>
          <w:spacing w:val="-9"/>
          <w:sz w:val="18"/>
        </w:rPr>
        <w:t> </w:t>
      </w:r>
      <w:r>
        <w:rPr>
          <w:sz w:val="18"/>
        </w:rPr>
        <w:t>as</w:t>
      </w:r>
      <w:r>
        <w:rPr>
          <w:spacing w:val="-8"/>
          <w:sz w:val="18"/>
        </w:rPr>
        <w:t> </w:t>
      </w:r>
      <w:r>
        <w:rPr>
          <w:sz w:val="18"/>
        </w:rPr>
        <w:t>per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functional</w:t>
      </w:r>
      <w:r>
        <w:rPr>
          <w:spacing w:val="-6"/>
          <w:sz w:val="18"/>
        </w:rPr>
        <w:t> </w:t>
      </w:r>
      <w:r>
        <w:rPr>
          <w:sz w:val="18"/>
        </w:rPr>
        <w:t>specification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Process Designs and Implementing Technical Designs.</w:t>
      </w:r>
    </w:p>
    <w:p>
      <w:pPr>
        <w:pStyle w:val="ListParagraph"/>
        <w:numPr>
          <w:ilvl w:val="1"/>
          <w:numId w:val="2"/>
        </w:numPr>
        <w:tabs>
          <w:tab w:pos="1786" w:val="left" w:leader="none"/>
        </w:tabs>
        <w:spacing w:line="240" w:lineRule="auto" w:before="0" w:after="0"/>
        <w:ind w:left="1786" w:right="0" w:hanging="360"/>
        <w:jc w:val="left"/>
        <w:rPr>
          <w:sz w:val="18"/>
        </w:rPr>
      </w:pPr>
      <w:r>
        <w:rPr>
          <w:sz w:val="18"/>
        </w:rPr>
        <w:t>Working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SAP</w:t>
      </w:r>
      <w:r>
        <w:rPr>
          <w:spacing w:val="-4"/>
          <w:sz w:val="18"/>
        </w:rPr>
        <w:t> </w:t>
      </w:r>
      <w:r>
        <w:rPr>
          <w:sz w:val="18"/>
        </w:rPr>
        <w:t>TM</w:t>
      </w:r>
      <w:r>
        <w:rPr>
          <w:spacing w:val="-5"/>
          <w:sz w:val="18"/>
        </w:rPr>
        <w:t> </w:t>
      </w:r>
      <w:r>
        <w:rPr>
          <w:sz w:val="18"/>
        </w:rPr>
        <w:t>Module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BOPF.</w:t>
      </w:r>
    </w:p>
    <w:p>
      <w:pPr>
        <w:pStyle w:val="ListParagraph"/>
        <w:numPr>
          <w:ilvl w:val="1"/>
          <w:numId w:val="2"/>
        </w:numPr>
        <w:tabs>
          <w:tab w:pos="1786" w:val="left" w:leader="none"/>
        </w:tabs>
        <w:spacing w:line="240" w:lineRule="auto" w:before="11" w:after="0"/>
        <w:ind w:left="1786" w:right="0" w:hanging="360"/>
        <w:jc w:val="left"/>
        <w:rPr>
          <w:sz w:val="18"/>
        </w:rPr>
      </w:pPr>
      <w:r>
        <w:rPr>
          <w:sz w:val="18"/>
        </w:rPr>
        <w:t>Adobe</w:t>
      </w:r>
      <w:r>
        <w:rPr>
          <w:spacing w:val="-3"/>
          <w:sz w:val="18"/>
        </w:rPr>
        <w:t> </w:t>
      </w:r>
      <w:r>
        <w:rPr>
          <w:sz w:val="18"/>
        </w:rPr>
        <w:t>form</w:t>
      </w:r>
      <w:r>
        <w:rPr>
          <w:spacing w:val="-4"/>
          <w:sz w:val="18"/>
        </w:rPr>
        <w:t> </w:t>
      </w:r>
      <w:r>
        <w:rPr>
          <w:sz w:val="18"/>
        </w:rPr>
        <w:t>creation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agreement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PPF</w:t>
      </w:r>
      <w:r>
        <w:rPr>
          <w:spacing w:val="-2"/>
          <w:sz w:val="18"/>
        </w:rPr>
        <w:t> configuration.</w:t>
      </w:r>
    </w:p>
    <w:p>
      <w:pPr>
        <w:pStyle w:val="Heading1"/>
        <w:spacing w:before="15"/>
        <w:rPr>
          <w:rFonts w:ascii="Verdana"/>
        </w:rPr>
      </w:pPr>
      <w:bookmarkStart w:name="STERICYCLE" w:id="5"/>
      <w:bookmarkEnd w:id="5"/>
      <w:r>
        <w:rPr>
          <w:b w:val="0"/>
        </w:rPr>
      </w:r>
      <w:r>
        <w:rPr>
          <w:rFonts w:ascii="Verdana"/>
          <w:spacing w:val="-2"/>
        </w:rPr>
        <w:t>STERICYCLE</w:t>
      </w:r>
    </w:p>
    <w:p>
      <w:pPr>
        <w:pStyle w:val="BodyText"/>
        <w:tabs>
          <w:tab w:pos="2526" w:val="left" w:leader="none"/>
          <w:tab w:pos="3241" w:val="left" w:leader="none"/>
        </w:tabs>
        <w:spacing w:before="18"/>
        <w:ind w:left="1076"/>
      </w:pPr>
      <w:r>
        <w:rPr>
          <w:spacing w:val="-2"/>
        </w:rPr>
        <w:t>Duration</w:t>
      </w:r>
      <w:r>
        <w:rPr/>
        <w:tab/>
      </w:r>
      <w:r>
        <w:rPr>
          <w:spacing w:val="-10"/>
        </w:rPr>
        <w:t>:</w:t>
      </w:r>
      <w:r>
        <w:rPr/>
        <w:tab/>
        <w:t>February</w:t>
      </w:r>
      <w:r>
        <w:rPr>
          <w:spacing w:val="-5"/>
        </w:rPr>
        <w:t> </w:t>
      </w:r>
      <w:r>
        <w:rPr/>
        <w:t>2019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February</w:t>
      </w:r>
      <w:r>
        <w:rPr>
          <w:spacing w:val="-5"/>
        </w:rPr>
        <w:t> </w:t>
      </w:r>
      <w:r>
        <w:rPr>
          <w:spacing w:val="-4"/>
        </w:rPr>
        <w:t>2020</w:t>
      </w:r>
    </w:p>
    <w:p>
      <w:pPr>
        <w:pStyle w:val="BodyText"/>
        <w:spacing w:before="17"/>
      </w:pPr>
    </w:p>
    <w:p>
      <w:pPr>
        <w:pStyle w:val="Heading2"/>
      </w:pPr>
      <w:r>
        <w:rPr/>
        <w:t>Responsibilities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Value</w:t>
      </w:r>
      <w:r>
        <w:rPr>
          <w:spacing w:val="-10"/>
        </w:rPr>
        <w:t> </w:t>
      </w:r>
      <w:r>
        <w:rPr>
          <w:spacing w:val="-2"/>
        </w:rPr>
        <w:t>Additions:</w:t>
      </w:r>
    </w:p>
    <w:p>
      <w:pPr>
        <w:pStyle w:val="ListParagraph"/>
        <w:numPr>
          <w:ilvl w:val="1"/>
          <w:numId w:val="2"/>
        </w:numPr>
        <w:tabs>
          <w:tab w:pos="1786" w:val="left" w:leader="none"/>
        </w:tabs>
        <w:spacing w:line="247" w:lineRule="auto" w:before="17" w:after="0"/>
        <w:ind w:left="1786" w:right="806" w:hanging="360"/>
        <w:jc w:val="left"/>
        <w:rPr>
          <w:sz w:val="18"/>
        </w:rPr>
      </w:pPr>
      <w:r>
        <w:rPr>
          <w:sz w:val="18"/>
        </w:rPr>
        <w:t>Developing</w:t>
      </w:r>
      <w:r>
        <w:rPr>
          <w:spacing w:val="-7"/>
          <w:sz w:val="18"/>
        </w:rPr>
        <w:t> </w:t>
      </w:r>
      <w:r>
        <w:rPr>
          <w:sz w:val="18"/>
        </w:rPr>
        <w:t>Conversion</w:t>
      </w:r>
      <w:r>
        <w:rPr>
          <w:spacing w:val="-4"/>
          <w:sz w:val="18"/>
        </w:rPr>
        <w:t> </w:t>
      </w:r>
      <w:r>
        <w:rPr>
          <w:sz w:val="18"/>
        </w:rPr>
        <w:t>Program</w:t>
      </w:r>
      <w:r>
        <w:rPr>
          <w:spacing w:val="-3"/>
          <w:sz w:val="18"/>
        </w:rPr>
        <w:t> </w:t>
      </w:r>
      <w:r>
        <w:rPr>
          <w:sz w:val="18"/>
        </w:rPr>
        <w:t>(using</w:t>
      </w:r>
      <w:r>
        <w:rPr>
          <w:spacing w:val="-2"/>
          <w:sz w:val="18"/>
        </w:rPr>
        <w:t> </w:t>
      </w:r>
      <w:r>
        <w:rPr>
          <w:sz w:val="18"/>
        </w:rPr>
        <w:t>BAPI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extension)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Load of</w:t>
      </w:r>
      <w:r>
        <w:rPr>
          <w:spacing w:val="-5"/>
          <w:sz w:val="18"/>
        </w:rPr>
        <w:t> </w:t>
      </w: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from various Legacy system to S4 system with the help of BODS (Extraction and </w:t>
      </w:r>
      <w:r>
        <w:rPr>
          <w:spacing w:val="-2"/>
          <w:sz w:val="18"/>
        </w:rPr>
        <w:t>Transformation).</w:t>
      </w:r>
    </w:p>
    <w:p>
      <w:pPr>
        <w:pStyle w:val="ListParagraph"/>
        <w:numPr>
          <w:ilvl w:val="1"/>
          <w:numId w:val="2"/>
        </w:numPr>
        <w:tabs>
          <w:tab w:pos="1786" w:val="left" w:leader="none"/>
        </w:tabs>
        <w:spacing w:line="240" w:lineRule="auto" w:before="6" w:after="0"/>
        <w:ind w:left="1786" w:right="0" w:hanging="360"/>
        <w:jc w:val="left"/>
        <w:rPr>
          <w:sz w:val="18"/>
        </w:rPr>
      </w:pPr>
      <w:r>
        <w:rPr>
          <w:sz w:val="18"/>
        </w:rPr>
        <w:t>Performing</w:t>
      </w:r>
      <w:r>
        <w:rPr>
          <w:spacing w:val="-9"/>
          <w:sz w:val="18"/>
        </w:rPr>
        <w:t> </w:t>
      </w:r>
      <w:r>
        <w:rPr>
          <w:sz w:val="18"/>
        </w:rPr>
        <w:t>Unit</w:t>
      </w:r>
      <w:r>
        <w:rPr>
          <w:spacing w:val="-5"/>
          <w:sz w:val="18"/>
        </w:rPr>
        <w:t> </w:t>
      </w:r>
      <w:r>
        <w:rPr>
          <w:sz w:val="18"/>
        </w:rPr>
        <w:t>testing,</w:t>
      </w:r>
      <w:r>
        <w:rPr>
          <w:spacing w:val="-5"/>
          <w:sz w:val="18"/>
        </w:rPr>
        <w:t> </w:t>
      </w:r>
      <w:r>
        <w:rPr>
          <w:sz w:val="18"/>
        </w:rPr>
        <w:t>Performance</w:t>
      </w:r>
      <w:r>
        <w:rPr>
          <w:spacing w:val="-3"/>
          <w:sz w:val="18"/>
        </w:rPr>
        <w:t> </w:t>
      </w:r>
      <w:r>
        <w:rPr>
          <w:sz w:val="18"/>
        </w:rPr>
        <w:t>Tuning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Code</w:t>
      </w:r>
      <w:r>
        <w:rPr>
          <w:spacing w:val="-4"/>
          <w:sz w:val="18"/>
        </w:rPr>
        <w:t> </w:t>
      </w:r>
      <w:r>
        <w:rPr>
          <w:sz w:val="18"/>
        </w:rPr>
        <w:t>Optimization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load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program.</w:t>
      </w:r>
    </w:p>
    <w:p>
      <w:pPr>
        <w:pStyle w:val="ListParagraph"/>
        <w:numPr>
          <w:ilvl w:val="1"/>
          <w:numId w:val="2"/>
        </w:numPr>
        <w:tabs>
          <w:tab w:pos="1786" w:val="left" w:leader="none"/>
        </w:tabs>
        <w:spacing w:line="240" w:lineRule="auto" w:before="12" w:after="0"/>
        <w:ind w:left="1786" w:right="0" w:hanging="360"/>
        <w:jc w:val="left"/>
        <w:rPr>
          <w:sz w:val="18"/>
        </w:rPr>
      </w:pPr>
      <w:r>
        <w:rPr>
          <w:sz w:val="18"/>
        </w:rPr>
        <w:t>Addressing</w:t>
      </w:r>
      <w:r>
        <w:rPr>
          <w:spacing w:val="-6"/>
          <w:sz w:val="18"/>
        </w:rPr>
        <w:t> </w:t>
      </w:r>
      <w:r>
        <w:rPr>
          <w:sz w:val="18"/>
        </w:rPr>
        <w:t>various</w:t>
      </w:r>
      <w:r>
        <w:rPr>
          <w:spacing w:val="-7"/>
          <w:sz w:val="18"/>
        </w:rPr>
        <w:t> </w:t>
      </w:r>
      <w:r>
        <w:rPr>
          <w:sz w:val="18"/>
        </w:rPr>
        <w:t>issues</w:t>
      </w:r>
      <w:r>
        <w:rPr>
          <w:spacing w:val="-7"/>
          <w:sz w:val="18"/>
        </w:rPr>
        <w:t> </w:t>
      </w:r>
      <w:r>
        <w:rPr>
          <w:sz w:val="18"/>
        </w:rPr>
        <w:t>during</w:t>
      </w:r>
      <w:r>
        <w:rPr>
          <w:spacing w:val="-6"/>
          <w:sz w:val="18"/>
        </w:rPr>
        <w:t> </w:t>
      </w:r>
      <w:r>
        <w:rPr>
          <w:sz w:val="18"/>
        </w:rPr>
        <w:t>Data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Load.</w:t>
      </w:r>
    </w:p>
    <w:p>
      <w:pPr>
        <w:pStyle w:val="ListParagraph"/>
        <w:numPr>
          <w:ilvl w:val="1"/>
          <w:numId w:val="2"/>
        </w:numPr>
        <w:tabs>
          <w:tab w:pos="1786" w:val="left" w:leader="none"/>
        </w:tabs>
        <w:spacing w:line="240" w:lineRule="auto" w:before="11" w:after="0"/>
        <w:ind w:left="1786" w:right="0" w:hanging="360"/>
        <w:jc w:val="left"/>
        <w:rPr>
          <w:sz w:val="18"/>
        </w:rPr>
      </w:pPr>
      <w:r>
        <w:rPr>
          <w:sz w:val="18"/>
        </w:rPr>
        <w:t>Post</w:t>
      </w:r>
      <w:r>
        <w:rPr>
          <w:spacing w:val="-3"/>
          <w:sz w:val="18"/>
        </w:rPr>
        <w:t> </w:t>
      </w:r>
      <w:r>
        <w:rPr>
          <w:sz w:val="18"/>
        </w:rPr>
        <w:t>Evaluation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Load.</w:t>
      </w:r>
    </w:p>
    <w:p>
      <w:pPr>
        <w:pStyle w:val="BodyText"/>
      </w:pPr>
    </w:p>
    <w:p>
      <w:pPr>
        <w:pStyle w:val="BodyText"/>
        <w:spacing w:before="191"/>
      </w:pPr>
    </w:p>
    <w:p>
      <w:pPr>
        <w:tabs>
          <w:tab w:pos="5152" w:val="left" w:leader="none"/>
        </w:tabs>
        <w:spacing w:line="249" w:lineRule="auto" w:before="0"/>
        <w:ind w:left="509" w:right="1493" w:firstLine="341"/>
        <w:jc w:val="right"/>
        <w:rPr>
          <w:sz w:val="18"/>
        </w:rPr>
      </w:pPr>
      <w:r>
        <w:rPr>
          <w:b/>
          <w:sz w:val="22"/>
        </w:rPr>
        <w:t>ENERGY TRANSFER PARTNERS</w:t>
        <w:tab/>
      </w:r>
      <w:r>
        <w:rPr>
          <w:sz w:val="18"/>
        </w:rPr>
        <w:t>Duration</w:t>
      </w:r>
      <w:r>
        <w:rPr>
          <w:spacing w:val="-6"/>
          <w:sz w:val="18"/>
        </w:rPr>
        <w:t> </w:t>
      </w:r>
      <w:r>
        <w:rPr>
          <w:sz w:val="18"/>
        </w:rPr>
        <w:t>:</w:t>
      </w:r>
      <w:r>
        <w:rPr>
          <w:spacing w:val="-7"/>
          <w:sz w:val="18"/>
        </w:rPr>
        <w:t> </w:t>
      </w:r>
      <w:r>
        <w:rPr>
          <w:sz w:val="18"/>
        </w:rPr>
        <w:t>July</w:t>
      </w:r>
      <w:r>
        <w:rPr>
          <w:spacing w:val="-7"/>
          <w:sz w:val="18"/>
        </w:rPr>
        <w:t> </w:t>
      </w:r>
      <w:r>
        <w:rPr>
          <w:sz w:val="18"/>
        </w:rPr>
        <w:t>2018</w:t>
      </w:r>
      <w:r>
        <w:rPr>
          <w:spacing w:val="-5"/>
          <w:sz w:val="18"/>
        </w:rPr>
        <w:t> </w:t>
      </w:r>
      <w:r>
        <w:rPr>
          <w:sz w:val="18"/>
        </w:rPr>
        <w:t>–</w:t>
      </w:r>
      <w:r>
        <w:rPr>
          <w:spacing w:val="-6"/>
          <w:sz w:val="18"/>
        </w:rPr>
        <w:t> </w:t>
      </w:r>
      <w:r>
        <w:rPr>
          <w:sz w:val="18"/>
        </w:rPr>
        <w:t>February</w:t>
      </w:r>
      <w:r>
        <w:rPr>
          <w:spacing w:val="-7"/>
          <w:sz w:val="18"/>
        </w:rPr>
        <w:t> </w:t>
      </w:r>
      <w:r>
        <w:rPr>
          <w:sz w:val="18"/>
        </w:rPr>
        <w:t>2019 </w:t>
      </w:r>
      <w:r>
        <w:rPr>
          <w:b/>
          <w:sz w:val="20"/>
        </w:rPr>
        <w:t>Responsibilities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Value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Additions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18"/>
        </w:rPr>
        <w:t>Understanding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requirement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7"/>
          <w:sz w:val="18"/>
        </w:rPr>
        <w:t> </w:t>
      </w:r>
      <w:r>
        <w:rPr>
          <w:sz w:val="18"/>
        </w:rPr>
        <w:t>per</w:t>
      </w:r>
      <w:r>
        <w:rPr>
          <w:spacing w:val="-4"/>
          <w:sz w:val="18"/>
        </w:rPr>
        <w:t> </w:t>
      </w:r>
      <w:r>
        <w:rPr>
          <w:sz w:val="18"/>
        </w:rPr>
        <w:t>the functional specification and Process Designs and Implementing Technical Designs.</w:t>
      </w:r>
    </w:p>
    <w:p>
      <w:pPr>
        <w:pStyle w:val="BodyText"/>
      </w:pPr>
    </w:p>
    <w:p>
      <w:pPr>
        <w:pStyle w:val="BodyText"/>
        <w:spacing w:before="184"/>
      </w:pPr>
    </w:p>
    <w:p>
      <w:pPr>
        <w:pStyle w:val="ListParagraph"/>
        <w:numPr>
          <w:ilvl w:val="1"/>
          <w:numId w:val="2"/>
        </w:numPr>
        <w:tabs>
          <w:tab w:pos="1786" w:val="left" w:leader="none"/>
        </w:tabs>
        <w:spacing w:line="240" w:lineRule="auto" w:before="0" w:after="0"/>
        <w:ind w:left="1786" w:right="0" w:hanging="360"/>
        <w:jc w:val="left"/>
        <w:rPr>
          <w:sz w:val="18"/>
        </w:rPr>
      </w:pPr>
      <w:r>
        <w:rPr>
          <w:sz w:val="18"/>
        </w:rPr>
        <w:t>Performing</w:t>
      </w:r>
      <w:r>
        <w:rPr>
          <w:spacing w:val="-8"/>
          <w:sz w:val="18"/>
        </w:rPr>
        <w:t> </w:t>
      </w:r>
      <w:r>
        <w:rPr>
          <w:sz w:val="18"/>
        </w:rPr>
        <w:t>Unit</w:t>
      </w:r>
      <w:r>
        <w:rPr>
          <w:spacing w:val="-4"/>
          <w:sz w:val="18"/>
        </w:rPr>
        <w:t> </w:t>
      </w:r>
      <w:r>
        <w:rPr>
          <w:sz w:val="18"/>
        </w:rPr>
        <w:t>testing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Peer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Review.</w:t>
      </w:r>
    </w:p>
    <w:p>
      <w:pPr>
        <w:pStyle w:val="ListParagraph"/>
        <w:numPr>
          <w:ilvl w:val="1"/>
          <w:numId w:val="2"/>
        </w:numPr>
        <w:tabs>
          <w:tab w:pos="1786" w:val="left" w:leader="none"/>
        </w:tabs>
        <w:spacing w:line="240" w:lineRule="auto" w:before="11" w:after="0"/>
        <w:ind w:left="1786" w:right="0" w:hanging="360"/>
        <w:jc w:val="left"/>
        <w:rPr>
          <w:sz w:val="18"/>
        </w:rPr>
      </w:pPr>
      <w:r>
        <w:rPr>
          <w:sz w:val="18"/>
        </w:rPr>
        <w:t>Performance</w:t>
      </w:r>
      <w:r>
        <w:rPr>
          <w:spacing w:val="-6"/>
          <w:sz w:val="18"/>
        </w:rPr>
        <w:t> </w:t>
      </w:r>
      <w:r>
        <w:rPr>
          <w:sz w:val="18"/>
        </w:rPr>
        <w:t>Tuning,</w:t>
      </w:r>
      <w:r>
        <w:rPr>
          <w:spacing w:val="-6"/>
          <w:sz w:val="18"/>
        </w:rPr>
        <w:t> </w:t>
      </w:r>
      <w:r>
        <w:rPr>
          <w:sz w:val="18"/>
        </w:rPr>
        <w:t>Code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Optimization</w:t>
      </w:r>
    </w:p>
    <w:p>
      <w:pPr>
        <w:pStyle w:val="ListParagraph"/>
        <w:numPr>
          <w:ilvl w:val="1"/>
          <w:numId w:val="2"/>
        </w:numPr>
        <w:tabs>
          <w:tab w:pos="1786" w:val="left" w:leader="none"/>
        </w:tabs>
        <w:spacing w:line="247" w:lineRule="auto" w:before="11" w:after="0"/>
        <w:ind w:left="1786" w:right="1189" w:hanging="36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project</w:t>
      </w:r>
      <w:r>
        <w:rPr>
          <w:spacing w:val="-3"/>
          <w:sz w:val="18"/>
        </w:rPr>
        <w:t> </w:t>
      </w:r>
      <w:r>
        <w:rPr>
          <w:sz w:val="18"/>
        </w:rPr>
        <w:t>being</w:t>
      </w:r>
      <w:r>
        <w:rPr>
          <w:spacing w:val="-2"/>
          <w:sz w:val="18"/>
        </w:rPr>
        <w:t> </w:t>
      </w:r>
      <w:r>
        <w:rPr>
          <w:sz w:val="18"/>
        </w:rPr>
        <w:t>basically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lift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shift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HANA</w:t>
      </w:r>
      <w:r>
        <w:rPr>
          <w:spacing w:val="-3"/>
          <w:sz w:val="18"/>
        </w:rPr>
        <w:t> </w:t>
      </w:r>
      <w:r>
        <w:rPr>
          <w:sz w:val="18"/>
        </w:rPr>
        <w:t>server,</w:t>
      </w:r>
      <w:r>
        <w:rPr>
          <w:spacing w:val="-3"/>
          <w:sz w:val="18"/>
        </w:rPr>
        <w:t> </w:t>
      </w:r>
      <w:r>
        <w:rPr>
          <w:sz w:val="18"/>
        </w:rPr>
        <w:t>so</w:t>
      </w:r>
      <w:r>
        <w:rPr>
          <w:spacing w:val="-4"/>
          <w:sz w:val="18"/>
        </w:rPr>
        <w:t> </w:t>
      </w:r>
      <w:r>
        <w:rPr>
          <w:sz w:val="18"/>
        </w:rPr>
        <w:t>worked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Inline Declarations for Release 7.40.</w:t>
      </w:r>
    </w:p>
    <w:p>
      <w:pPr>
        <w:pStyle w:val="ListParagraph"/>
        <w:numPr>
          <w:ilvl w:val="1"/>
          <w:numId w:val="2"/>
        </w:numPr>
        <w:tabs>
          <w:tab w:pos="1786" w:val="left" w:leader="none"/>
        </w:tabs>
        <w:spacing w:line="240" w:lineRule="auto" w:before="6" w:after="0"/>
        <w:ind w:left="1786" w:right="0" w:hanging="360"/>
        <w:jc w:val="left"/>
        <w:rPr>
          <w:sz w:val="18"/>
        </w:rPr>
      </w:pPr>
      <w:r>
        <w:rPr>
          <w:sz w:val="18"/>
        </w:rPr>
        <w:t>Development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more</w:t>
      </w:r>
      <w:r>
        <w:rPr>
          <w:spacing w:val="-2"/>
          <w:sz w:val="18"/>
        </w:rPr>
        <w:t> </w:t>
      </w:r>
      <w:r>
        <w:rPr>
          <w:sz w:val="18"/>
        </w:rPr>
        <w:t>than</w:t>
      </w:r>
      <w:r>
        <w:rPr>
          <w:spacing w:val="-4"/>
          <w:sz w:val="18"/>
        </w:rPr>
        <w:t> </w:t>
      </w:r>
      <w:r>
        <w:rPr>
          <w:sz w:val="18"/>
        </w:rPr>
        <w:t>12</w:t>
      </w:r>
      <w:r>
        <w:rPr>
          <w:spacing w:val="-4"/>
          <w:sz w:val="18"/>
        </w:rPr>
        <w:t> </w:t>
      </w:r>
      <w:r>
        <w:rPr>
          <w:sz w:val="18"/>
        </w:rPr>
        <w:t>Adobe</w:t>
      </w:r>
      <w:r>
        <w:rPr>
          <w:spacing w:val="-2"/>
          <w:sz w:val="18"/>
        </w:rPr>
        <w:t> forms.</w:t>
      </w:r>
    </w:p>
    <w:p>
      <w:pPr>
        <w:pStyle w:val="ListParagraph"/>
        <w:numPr>
          <w:ilvl w:val="1"/>
          <w:numId w:val="2"/>
        </w:numPr>
        <w:tabs>
          <w:tab w:pos="1786" w:val="left" w:leader="none"/>
        </w:tabs>
        <w:spacing w:line="247" w:lineRule="auto" w:before="6" w:after="0"/>
        <w:ind w:left="1786" w:right="765" w:hanging="360"/>
        <w:jc w:val="left"/>
        <w:rPr>
          <w:sz w:val="18"/>
        </w:rPr>
      </w:pPr>
      <w:r>
        <w:rPr>
          <w:sz w:val="18"/>
        </w:rPr>
        <w:t>Documentation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technical</w:t>
      </w:r>
      <w:r>
        <w:rPr>
          <w:spacing w:val="-5"/>
          <w:sz w:val="18"/>
        </w:rPr>
        <w:t> </w:t>
      </w:r>
      <w:r>
        <w:rPr>
          <w:sz w:val="18"/>
        </w:rPr>
        <w:t>specification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objects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provide</w:t>
      </w:r>
      <w:r>
        <w:rPr>
          <w:spacing w:val="-2"/>
          <w:sz w:val="18"/>
        </w:rPr>
        <w:t> </w:t>
      </w:r>
      <w:r>
        <w:rPr>
          <w:sz w:val="18"/>
        </w:rPr>
        <w:t>TUT(Demo)</w:t>
      </w:r>
      <w:r>
        <w:rPr>
          <w:spacing w:val="-5"/>
          <w:sz w:val="18"/>
        </w:rPr>
        <w:t> </w:t>
      </w:r>
      <w:r>
        <w:rPr>
          <w:sz w:val="18"/>
        </w:rPr>
        <w:t>to </w:t>
      </w:r>
      <w:r>
        <w:rPr>
          <w:spacing w:val="-2"/>
          <w:sz w:val="18"/>
        </w:rPr>
        <w:t>client.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0" w:after="22"/>
        <w:ind w:left="346" w:right="0" w:firstLine="0"/>
        <w:jc w:val="left"/>
        <w:rPr>
          <w:b/>
          <w:sz w:val="24"/>
        </w:rPr>
      </w:pPr>
      <w:bookmarkStart w:name="Education" w:id="6"/>
      <w:bookmarkEnd w:id="6"/>
      <w:r>
        <w:rPr/>
      </w:r>
      <w:r>
        <w:rPr>
          <w:b/>
          <w:color w:val="44526A"/>
          <w:spacing w:val="-2"/>
          <w:sz w:val="24"/>
        </w:rPr>
        <w:t>Education</w:t>
      </w:r>
    </w:p>
    <w:tbl>
      <w:tblPr>
        <w:tblW w:w="0" w:type="auto"/>
        <w:jc w:val="left"/>
        <w:tblInd w:w="3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4"/>
        <w:gridCol w:w="1993"/>
        <w:gridCol w:w="2343"/>
        <w:gridCol w:w="2338"/>
      </w:tblGrid>
      <w:tr>
        <w:trPr>
          <w:trHeight w:val="509" w:hRule="atLeast"/>
        </w:trPr>
        <w:tc>
          <w:tcPr>
            <w:tcW w:w="2684" w:type="dxa"/>
            <w:shd w:val="clear" w:color="auto" w:fill="D9D9D9"/>
          </w:tcPr>
          <w:p>
            <w:pPr>
              <w:pStyle w:val="TableParagraph"/>
              <w:spacing w:before="30"/>
              <w:ind w:left="70" w:right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Education</w:t>
            </w:r>
          </w:p>
        </w:tc>
        <w:tc>
          <w:tcPr>
            <w:tcW w:w="1993" w:type="dxa"/>
            <w:shd w:val="clear" w:color="auto" w:fill="D9D9D9"/>
          </w:tcPr>
          <w:p>
            <w:pPr>
              <w:pStyle w:val="TableParagraph"/>
              <w:spacing w:line="240" w:lineRule="exact" w:before="9"/>
              <w:ind w:left="622" w:firstLine="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passing</w:t>
            </w:r>
          </w:p>
        </w:tc>
        <w:tc>
          <w:tcPr>
            <w:tcW w:w="2343" w:type="dxa"/>
            <w:shd w:val="clear" w:color="auto" w:fill="D9D9D9"/>
          </w:tcPr>
          <w:p>
            <w:pPr>
              <w:pStyle w:val="TableParagraph"/>
              <w:spacing w:before="30"/>
              <w:ind w:left="43" w:right="11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Marks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spacing w:before="30"/>
              <w:ind w:left="149" w:right="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Board/University</w:t>
            </w:r>
          </w:p>
        </w:tc>
      </w:tr>
      <w:tr>
        <w:trPr>
          <w:trHeight w:val="518" w:hRule="atLeast"/>
        </w:trPr>
        <w:tc>
          <w:tcPr>
            <w:tcW w:w="2684" w:type="dxa"/>
          </w:tcPr>
          <w:p>
            <w:pPr>
              <w:pStyle w:val="TableParagraph"/>
              <w:ind w:left="65" w:right="38"/>
              <w:rPr>
                <w:sz w:val="20"/>
              </w:rPr>
            </w:pPr>
            <w:r>
              <w:rPr>
                <w:spacing w:val="-5"/>
                <w:sz w:val="20"/>
              </w:rPr>
              <w:t>MCA</w:t>
            </w:r>
          </w:p>
        </w:tc>
        <w:tc>
          <w:tcPr>
            <w:tcW w:w="19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2343" w:type="dxa"/>
          </w:tcPr>
          <w:p>
            <w:pPr>
              <w:pStyle w:val="TableParagraph"/>
              <w:ind w:left="708"/>
              <w:jc w:val="left"/>
              <w:rPr>
                <w:sz w:val="20"/>
              </w:rPr>
            </w:pPr>
            <w:r>
              <w:rPr>
                <w:sz w:val="20"/>
              </w:rPr>
              <w:t>7.8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CGPA</w:t>
            </w:r>
          </w:p>
        </w:tc>
        <w:tc>
          <w:tcPr>
            <w:tcW w:w="2338" w:type="dxa"/>
          </w:tcPr>
          <w:p>
            <w:pPr>
              <w:pStyle w:val="TableParagraph"/>
              <w:ind w:left="54" w:right="142"/>
              <w:rPr>
                <w:sz w:val="20"/>
              </w:rPr>
            </w:pPr>
            <w:r>
              <w:rPr>
                <w:sz w:val="20"/>
              </w:rPr>
              <w:t>NIT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ALLAHABAD</w:t>
            </w:r>
          </w:p>
        </w:tc>
      </w:tr>
      <w:tr>
        <w:trPr>
          <w:trHeight w:val="522" w:hRule="atLeast"/>
        </w:trPr>
        <w:tc>
          <w:tcPr>
            <w:tcW w:w="2684" w:type="dxa"/>
          </w:tcPr>
          <w:p>
            <w:pPr>
              <w:pStyle w:val="TableParagraph"/>
              <w:spacing w:line="242" w:lineRule="exact"/>
              <w:ind w:left="52" w:right="38"/>
              <w:rPr>
                <w:sz w:val="20"/>
              </w:rPr>
            </w:pPr>
            <w:r>
              <w:rPr>
                <w:spacing w:val="-4"/>
                <w:sz w:val="20"/>
              </w:rPr>
              <w:t>B.Sc.</w:t>
            </w:r>
          </w:p>
          <w:p>
            <w:pPr>
              <w:pStyle w:val="TableParagraph"/>
              <w:spacing w:line="232" w:lineRule="exact" w:before="0"/>
              <w:ind w:left="60" w:right="38"/>
              <w:rPr>
                <w:sz w:val="20"/>
              </w:rPr>
            </w:pPr>
            <w:r>
              <w:rPr>
                <w:spacing w:val="-2"/>
                <w:sz w:val="20"/>
              </w:rPr>
              <w:t>Mathematics</w:t>
            </w:r>
          </w:p>
        </w:tc>
        <w:tc>
          <w:tcPr>
            <w:tcW w:w="19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2015</w:t>
            </w:r>
          </w:p>
        </w:tc>
        <w:tc>
          <w:tcPr>
            <w:tcW w:w="234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62%</w:t>
            </w:r>
          </w:p>
        </w:tc>
        <w:tc>
          <w:tcPr>
            <w:tcW w:w="2338" w:type="dxa"/>
          </w:tcPr>
          <w:p>
            <w:pPr>
              <w:pStyle w:val="TableParagraph"/>
              <w:ind w:left="63" w:right="95"/>
              <w:rPr>
                <w:sz w:val="20"/>
              </w:rPr>
            </w:pPr>
            <w:r>
              <w:rPr>
                <w:spacing w:val="-4"/>
                <w:sz w:val="20"/>
              </w:rPr>
              <w:t>LNMU</w:t>
            </w:r>
          </w:p>
        </w:tc>
      </w:tr>
      <w:tr>
        <w:trPr>
          <w:trHeight w:val="528" w:hRule="atLeast"/>
        </w:trPr>
        <w:tc>
          <w:tcPr>
            <w:tcW w:w="2684" w:type="dxa"/>
          </w:tcPr>
          <w:p>
            <w:pPr>
              <w:pStyle w:val="TableParagraph"/>
              <w:spacing w:before="24"/>
              <w:ind w:left="64" w:right="38"/>
              <w:rPr>
                <w:sz w:val="20"/>
              </w:rPr>
            </w:pPr>
            <w:r>
              <w:rPr>
                <w:spacing w:val="-4"/>
                <w:sz w:val="20"/>
              </w:rPr>
              <w:t>12th</w:t>
            </w:r>
          </w:p>
        </w:tc>
        <w:tc>
          <w:tcPr>
            <w:tcW w:w="1993" w:type="dxa"/>
          </w:tcPr>
          <w:p>
            <w:pPr>
              <w:pStyle w:val="TableParagraph"/>
              <w:spacing w:before="24"/>
              <w:rPr>
                <w:sz w:val="20"/>
              </w:rPr>
            </w:pPr>
            <w:r>
              <w:rPr>
                <w:spacing w:val="-4"/>
                <w:sz w:val="20"/>
              </w:rPr>
              <w:t>2011</w:t>
            </w:r>
          </w:p>
        </w:tc>
        <w:tc>
          <w:tcPr>
            <w:tcW w:w="2343" w:type="dxa"/>
          </w:tcPr>
          <w:p>
            <w:pPr>
              <w:pStyle w:val="TableParagraph"/>
              <w:spacing w:before="24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87%</w:t>
            </w:r>
          </w:p>
        </w:tc>
        <w:tc>
          <w:tcPr>
            <w:tcW w:w="2338" w:type="dxa"/>
          </w:tcPr>
          <w:p>
            <w:pPr>
              <w:pStyle w:val="TableParagraph"/>
              <w:spacing w:before="24"/>
              <w:ind w:left="54" w:right="149"/>
              <w:rPr>
                <w:sz w:val="20"/>
              </w:rPr>
            </w:pPr>
            <w:r>
              <w:rPr>
                <w:spacing w:val="-4"/>
                <w:sz w:val="20"/>
              </w:rPr>
              <w:t>CBSE</w:t>
            </w:r>
          </w:p>
        </w:tc>
      </w:tr>
      <w:tr>
        <w:trPr>
          <w:trHeight w:val="273" w:hRule="atLeast"/>
        </w:trPr>
        <w:tc>
          <w:tcPr>
            <w:tcW w:w="2684" w:type="dxa"/>
          </w:tcPr>
          <w:p>
            <w:pPr>
              <w:pStyle w:val="TableParagraph"/>
              <w:spacing w:line="224" w:lineRule="exact"/>
              <w:ind w:left="32" w:right="70"/>
              <w:rPr>
                <w:sz w:val="20"/>
              </w:rPr>
            </w:pPr>
            <w:r>
              <w:rPr>
                <w:spacing w:val="-4"/>
                <w:sz w:val="20"/>
              </w:rPr>
              <w:t>10th</w:t>
            </w:r>
          </w:p>
        </w:tc>
        <w:tc>
          <w:tcPr>
            <w:tcW w:w="1993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2343" w:type="dxa"/>
          </w:tcPr>
          <w:p>
            <w:pPr>
              <w:pStyle w:val="TableParagraph"/>
              <w:spacing w:line="224" w:lineRule="exact"/>
              <w:ind w:left="43" w:right="24"/>
              <w:rPr>
                <w:sz w:val="20"/>
              </w:rPr>
            </w:pPr>
            <w:r>
              <w:rPr>
                <w:spacing w:val="-2"/>
                <w:sz w:val="20"/>
              </w:rPr>
              <w:t>91.2%</w:t>
            </w:r>
          </w:p>
        </w:tc>
        <w:tc>
          <w:tcPr>
            <w:tcW w:w="2338" w:type="dxa"/>
          </w:tcPr>
          <w:p>
            <w:pPr>
              <w:pStyle w:val="TableParagraph"/>
              <w:spacing w:line="224" w:lineRule="exact"/>
              <w:ind w:left="54" w:right="140"/>
              <w:rPr>
                <w:sz w:val="20"/>
              </w:rPr>
            </w:pPr>
            <w:r>
              <w:rPr>
                <w:spacing w:val="-4"/>
                <w:sz w:val="20"/>
              </w:rPr>
              <w:t>CBSE</w:t>
            </w:r>
          </w:p>
        </w:tc>
      </w:tr>
    </w:tbl>
    <w:p>
      <w:pPr>
        <w:spacing w:before="0"/>
        <w:ind w:left="346" w:right="0" w:firstLine="0"/>
        <w:jc w:val="left"/>
        <w:rPr>
          <w:b/>
          <w:sz w:val="24"/>
        </w:rPr>
      </w:pPr>
      <w:bookmarkStart w:name="Additional skills" w:id="7"/>
      <w:bookmarkEnd w:id="7"/>
      <w:r>
        <w:rPr/>
      </w:r>
      <w:r>
        <w:rPr>
          <w:b/>
          <w:color w:val="44526A"/>
          <w:sz w:val="24"/>
        </w:rPr>
        <w:t>Additional</w:t>
      </w:r>
      <w:r>
        <w:rPr>
          <w:b/>
          <w:color w:val="44526A"/>
          <w:spacing w:val="-5"/>
          <w:sz w:val="24"/>
        </w:rPr>
        <w:t> </w:t>
      </w:r>
      <w:r>
        <w:rPr>
          <w:b/>
          <w:color w:val="44526A"/>
          <w:spacing w:val="-2"/>
          <w:sz w:val="24"/>
        </w:rPr>
        <w:t>skills</w:t>
      </w:r>
    </w:p>
    <w:p>
      <w:pPr>
        <w:spacing w:line="230" w:lineRule="auto" w:before="212"/>
        <w:ind w:left="730" w:right="5686" w:firstLine="178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482880">
            <wp:simplePos x="0" y="0"/>
            <wp:positionH relativeFrom="page">
              <wp:posOffset>1143304</wp:posOffset>
            </wp:positionH>
            <wp:positionV relativeFrom="paragraph">
              <wp:posOffset>129895</wp:posOffset>
            </wp:positionV>
            <wp:extent cx="164592" cy="1706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Proficient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SQL,</w:t>
      </w:r>
      <w:r>
        <w:rPr>
          <w:spacing w:val="-13"/>
          <w:sz w:val="20"/>
        </w:rPr>
        <w:t> </w:t>
      </w:r>
      <w:r>
        <w:rPr>
          <w:sz w:val="20"/>
        </w:rPr>
        <w:t>HTML5,</w:t>
      </w:r>
      <w:r>
        <w:rPr>
          <w:spacing w:val="-6"/>
          <w:sz w:val="20"/>
        </w:rPr>
        <w:t> </w:t>
      </w:r>
      <w:r>
        <w:rPr>
          <w:spacing w:val="3"/>
          <w:position w:val="-4"/>
          <w:sz w:val="20"/>
        </w:rPr>
        <w:drawing>
          <wp:inline distT="0" distB="0" distL="0" distR="0">
            <wp:extent cx="164592" cy="17068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4"/>
          <w:sz w:val="20"/>
        </w:rPr>
      </w:r>
      <w:r>
        <w:rPr>
          <w:rFonts w:ascii="Times New Roman"/>
          <w:spacing w:val="3"/>
          <w:position w:val="-4"/>
          <w:sz w:val="20"/>
        </w:rPr>
        <w:t> </w:t>
      </w:r>
      <w:r>
        <w:rPr>
          <w:sz w:val="20"/>
        </w:rPr>
        <w:t>Familiar in Python, C, C++.</w:t>
      </w:r>
    </w:p>
    <w:p>
      <w:pPr>
        <w:pStyle w:val="BodyText"/>
        <w:spacing w:before="29"/>
        <w:rPr>
          <w:sz w:val="20"/>
        </w:rPr>
      </w:pPr>
    </w:p>
    <w:p>
      <w:pPr>
        <w:spacing w:before="0"/>
        <w:ind w:left="346" w:right="0" w:firstLine="0"/>
        <w:jc w:val="left"/>
        <w:rPr>
          <w:b/>
          <w:sz w:val="24"/>
        </w:rPr>
      </w:pPr>
      <w:bookmarkStart w:name="Personal Details" w:id="8"/>
      <w:bookmarkEnd w:id="8"/>
      <w:r>
        <w:rPr/>
      </w:r>
      <w:r>
        <w:rPr>
          <w:b/>
          <w:color w:val="44526A"/>
          <w:sz w:val="24"/>
        </w:rPr>
        <w:t>Personal</w:t>
      </w:r>
      <w:r>
        <w:rPr>
          <w:b/>
          <w:color w:val="44526A"/>
          <w:spacing w:val="-3"/>
          <w:sz w:val="24"/>
        </w:rPr>
        <w:t> </w:t>
      </w:r>
      <w:r>
        <w:rPr>
          <w:b/>
          <w:color w:val="44526A"/>
          <w:spacing w:val="-2"/>
          <w:sz w:val="24"/>
        </w:rPr>
        <w:t>Details</w:t>
      </w:r>
    </w:p>
    <w:p>
      <w:pPr>
        <w:tabs>
          <w:tab w:pos="2156" w:val="left" w:leader="none"/>
        </w:tabs>
        <w:spacing w:before="22"/>
        <w:ind w:left="360" w:right="0" w:firstLine="0"/>
        <w:jc w:val="left"/>
        <w:rPr>
          <w:sz w:val="20"/>
        </w:rPr>
      </w:pPr>
      <w:r>
        <w:rPr>
          <w:sz w:val="20"/>
        </w:rPr>
        <w:t>First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name</w:t>
      </w:r>
      <w:r>
        <w:rPr>
          <w:sz w:val="20"/>
        </w:rPr>
        <w:tab/>
        <w:t>: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AMIT.</w:t>
      </w:r>
    </w:p>
    <w:p>
      <w:pPr>
        <w:tabs>
          <w:tab w:pos="2156" w:val="left" w:leader="none"/>
        </w:tabs>
        <w:spacing w:before="2"/>
        <w:ind w:left="360" w:right="0" w:firstLine="0"/>
        <w:jc w:val="left"/>
        <w:rPr>
          <w:sz w:val="20"/>
        </w:rPr>
      </w:pPr>
      <w:r>
        <w:rPr>
          <w:sz w:val="20"/>
        </w:rPr>
        <w:t>Last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name</w:t>
      </w:r>
      <w:r>
        <w:rPr>
          <w:sz w:val="20"/>
        </w:rPr>
        <w:tab/>
        <w:t>: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CHOUDHARY.</w:t>
      </w:r>
    </w:p>
    <w:p>
      <w:pPr>
        <w:tabs>
          <w:tab w:pos="2156" w:val="left" w:leader="none"/>
        </w:tabs>
        <w:spacing w:before="6"/>
        <w:ind w:left="360" w:right="5686" w:firstLine="0"/>
        <w:jc w:val="left"/>
        <w:rPr>
          <w:sz w:val="20"/>
        </w:rPr>
      </w:pPr>
      <w:r>
        <w:rPr>
          <w:sz w:val="20"/>
        </w:rPr>
        <w:t>Email id</w:t>
        <w:tab/>
        <w:t>:</w:t>
      </w:r>
      <w:r>
        <w:rPr>
          <w:spacing w:val="-18"/>
          <w:sz w:val="20"/>
        </w:rPr>
        <w:t> </w:t>
      </w:r>
      <w:hyperlink r:id="rId5">
        <w:r>
          <w:rPr>
            <w:color w:val="0000FF"/>
            <w:sz w:val="20"/>
            <w:u w:val="single" w:color="0000FF"/>
          </w:rPr>
          <w:t>amit20g@gmail.com</w:t>
        </w:r>
      </w:hyperlink>
      <w:r>
        <w:rPr>
          <w:color w:val="0000FF"/>
          <w:sz w:val="20"/>
        </w:rPr>
        <w:t> </w:t>
      </w:r>
      <w:r>
        <w:rPr>
          <w:sz w:val="20"/>
        </w:rPr>
        <w:t>Date of birth</w:t>
        <w:tab/>
        <w:t>: 6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October 1993.</w:t>
      </w:r>
    </w:p>
    <w:p>
      <w:pPr>
        <w:spacing w:after="0"/>
        <w:jc w:val="left"/>
        <w:rPr>
          <w:sz w:val="20"/>
        </w:rPr>
        <w:sectPr>
          <w:pgSz w:w="12240" w:h="15840"/>
          <w:pgMar w:top="1520" w:bottom="0" w:left="1080" w:right="108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1243"/>
      </w:tblGrid>
      <w:tr>
        <w:trPr>
          <w:trHeight w:val="244" w:hRule="atLeast"/>
        </w:trPr>
        <w:tc>
          <w:tcPr>
            <w:tcW w:w="1648" w:type="dxa"/>
          </w:tcPr>
          <w:p>
            <w:pPr>
              <w:pStyle w:val="TableParagraph"/>
              <w:spacing w:line="223" w:lineRule="exact" w:before="1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243" w:type="dxa"/>
          </w:tcPr>
          <w:p>
            <w:pPr>
              <w:pStyle w:val="TableParagraph"/>
              <w:spacing w:line="223" w:lineRule="exact" w:before="1"/>
              <w:ind w:left="198"/>
              <w:jc w:val="lef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INDIAN.</w:t>
            </w:r>
          </w:p>
        </w:tc>
      </w:tr>
      <w:tr>
        <w:trPr>
          <w:trHeight w:val="244" w:hRule="atLeast"/>
        </w:trPr>
        <w:tc>
          <w:tcPr>
            <w:tcW w:w="1648" w:type="dxa"/>
          </w:tcPr>
          <w:p>
            <w:pPr>
              <w:pStyle w:val="TableParagraph"/>
              <w:spacing w:line="223" w:lineRule="exact" w:before="1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Marital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Status</w:t>
            </w:r>
          </w:p>
        </w:tc>
        <w:tc>
          <w:tcPr>
            <w:tcW w:w="1243" w:type="dxa"/>
          </w:tcPr>
          <w:p>
            <w:pPr>
              <w:pStyle w:val="TableParagraph"/>
              <w:spacing w:line="223" w:lineRule="exact" w:before="1"/>
              <w:ind w:left="198"/>
              <w:jc w:val="lef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Single</w:t>
            </w:r>
          </w:p>
        </w:tc>
      </w:tr>
    </w:tbl>
    <w:p>
      <w:pPr>
        <w:spacing w:before="0"/>
        <w:ind w:left="346" w:right="0" w:firstLine="0"/>
        <w:jc w:val="left"/>
        <w:rPr>
          <w:sz w:val="20"/>
        </w:rPr>
      </w:pPr>
      <w:r>
        <w:rPr>
          <w:sz w:val="20"/>
        </w:rPr>
        <w:t>Languages</w:t>
      </w:r>
      <w:r>
        <w:rPr>
          <w:spacing w:val="-7"/>
          <w:sz w:val="20"/>
        </w:rPr>
        <w:t> </w:t>
      </w:r>
      <w:r>
        <w:rPr>
          <w:sz w:val="20"/>
        </w:rPr>
        <w:t>Known:</w:t>
      </w:r>
      <w:r>
        <w:rPr>
          <w:spacing w:val="-12"/>
          <w:sz w:val="20"/>
        </w:rPr>
        <w:t> </w:t>
      </w:r>
      <w:r>
        <w:rPr>
          <w:sz w:val="20"/>
        </w:rPr>
        <w:t>English,</w:t>
      </w:r>
      <w:r>
        <w:rPr>
          <w:spacing w:val="-13"/>
          <w:sz w:val="20"/>
        </w:rPr>
        <w:t> </w:t>
      </w:r>
      <w:r>
        <w:rPr>
          <w:sz w:val="20"/>
        </w:rPr>
        <w:t>Hindi,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Maithili</w:t>
      </w:r>
    </w:p>
    <w:sectPr>
      <w:pgSz w:w="12240" w:h="15840"/>
      <w:pgMar w:top="158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6" w:hanging="361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77" w:hanging="37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3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4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71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766" w:right="13"/>
      <w:jc w:val="center"/>
    </w:pPr>
    <w:rPr>
      <w:rFonts w:ascii="Verdana" w:hAnsi="Verdana" w:eastAsia="Verdana" w:cs="Verdan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1786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  <w:ind w:left="27"/>
      <w:jc w:val="center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it20g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Taywade, Rutuja Sunil</dc:creator>
  <dcterms:created xsi:type="dcterms:W3CDTF">2025-02-08T05:08:33Z</dcterms:created>
  <dcterms:modified xsi:type="dcterms:W3CDTF">2025-02-08T05:08:33Z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743edf2a28c2b991bfa395792bde3c3f134f4b0419514c4847440321091b5b58120b150713475b5b0b435601514841481f0f2b5613581957545f4d5d4a0e560c0a4257587a4553524f0d5048171b0d114b1e0a3e5c0411464b6857034b4a5c0e564d130c18031653444f4a081e0103030415455e590f574e1409034e6</vt:lpwstr>
  </property>
</Properties>
</file>