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830A56" w:rsidRPr="00CB790F" w:rsidP="00CB790F">
      <w:pPr>
        <w:pStyle w:val="NoSpacing"/>
        <w:jc w:val="center"/>
        <w:rPr>
          <w:rFonts w:ascii="Tahoma" w:hAnsi="Tahoma" w:cs="Tahoma"/>
          <w:b/>
          <w:sz w:val="36"/>
          <w:szCs w:val="28"/>
        </w:rPr>
      </w:pPr>
      <w:r w:rsidRPr="00CB790F">
        <w:rPr>
          <w:rFonts w:ascii="Tahoma" w:hAnsi="Tahoma" w:cs="Tahoma"/>
          <w:b/>
          <w:sz w:val="36"/>
          <w:szCs w:val="28"/>
        </w:rPr>
        <w:t>Janardhan</w:t>
      </w:r>
      <w:r w:rsidR="00103620">
        <w:rPr>
          <w:rFonts w:ascii="Tahoma" w:hAnsi="Tahoma" w:cs="Tahoma"/>
          <w:b/>
          <w:sz w:val="36"/>
          <w:szCs w:val="28"/>
        </w:rPr>
        <w:t xml:space="preserve"> Reddy</w:t>
      </w:r>
    </w:p>
    <w:p w:rsidR="003157C7" w:rsidRPr="00374BF6" w:rsidP="00374BF6">
      <w:pPr>
        <w:jc w:val="center"/>
        <w:rPr>
          <w:rFonts w:ascii="Tahoma" w:hAnsi="Tahoma" w:cs="Tahoma"/>
          <w:b/>
          <w:sz w:val="24"/>
          <w:szCs w:val="24"/>
        </w:rPr>
      </w:pPr>
      <w:r w:rsidRPr="006B6C8E">
        <w:rPr>
          <w:rFonts w:ascii="Tahoma" w:hAnsi="Tahoma" w:cs="Tahoma"/>
          <w:b/>
          <w:sz w:val="24"/>
          <w:szCs w:val="24"/>
        </w:rPr>
        <w:t>SAP FI/CO Consultant</w:t>
      </w:r>
    </w:p>
    <w:p w:rsidR="006B6C8E" w:rsidP="00CB790F">
      <w:pPr>
        <w:rPr>
          <w:rFonts w:ascii="Tahoma" w:hAnsi="Tahoma" w:cs="Tahoma"/>
          <w:b/>
          <w:szCs w:val="28"/>
        </w:rPr>
      </w:pPr>
    </w:p>
    <w:p w:rsidR="00CB790F" w:rsidRPr="00374BF6" w:rsidP="00CB790F">
      <w:pPr>
        <w:rPr>
          <w:rFonts w:ascii="Calibri" w:eastAsia="Calibri" w:hAnsi="Calibri" w:cs="Calibri"/>
          <w:b/>
          <w:sz w:val="28"/>
          <w:szCs w:val="24"/>
        </w:rPr>
      </w:pPr>
      <w:r w:rsidRPr="00374BF6">
        <w:rPr>
          <w:rFonts w:ascii="Calibri" w:eastAsia="Calibri" w:hAnsi="Calibri" w:cs="Calibri"/>
          <w:b/>
          <w:sz w:val="28"/>
          <w:szCs w:val="24"/>
        </w:rPr>
        <w:t>PROFESSIONAL SUMMARY</w:t>
      </w:r>
    </w:p>
    <w:p w:rsidR="00CB790F" w:rsidP="00CB790F">
      <w:pPr>
        <w:numPr>
          <w:ilvl w:val="0"/>
          <w:numId w:val="1"/>
        </w:numPr>
        <w:spacing w:after="0" w:line="240" w:lineRule="auto"/>
        <w:rPr>
          <w:sz w:val="24"/>
          <w:szCs w:val="24"/>
        </w:rPr>
      </w:pPr>
      <w:r>
        <w:rPr>
          <w:rFonts w:ascii="Calibri" w:eastAsia="Calibri" w:hAnsi="Calibri" w:cs="Calibri"/>
          <w:sz w:val="24"/>
          <w:szCs w:val="24"/>
        </w:rPr>
        <w:t xml:space="preserve">over all </w:t>
      </w:r>
      <w:r>
        <w:rPr>
          <w:rFonts w:ascii="Calibri" w:eastAsia="Calibri" w:hAnsi="Calibri" w:cs="Calibri"/>
          <w:sz w:val="24"/>
          <w:szCs w:val="24"/>
          <w:lang w:val="en-US"/>
        </w:rPr>
        <w:t>7</w:t>
      </w:r>
      <w:r>
        <w:rPr>
          <w:rFonts w:ascii="Calibri" w:eastAsia="Calibri" w:hAnsi="Calibri" w:cs="Calibri"/>
          <w:sz w:val="24"/>
          <w:szCs w:val="24"/>
        </w:rPr>
        <w:t>+ year of experience as an SAP FICO Consultant with 3 support projects and 2 End to End implementation</w:t>
      </w:r>
    </w:p>
    <w:p w:rsidR="00CB790F" w:rsidP="00CB790F">
      <w:pPr>
        <w:numPr>
          <w:ilvl w:val="0"/>
          <w:numId w:val="1"/>
        </w:numPr>
        <w:spacing w:after="0" w:line="240" w:lineRule="auto"/>
        <w:rPr>
          <w:sz w:val="24"/>
          <w:szCs w:val="24"/>
        </w:rPr>
      </w:pPr>
      <w:r>
        <w:rPr>
          <w:rFonts w:ascii="Calibri" w:eastAsia="Calibri" w:hAnsi="Calibri" w:cs="Calibri"/>
          <w:sz w:val="24"/>
          <w:szCs w:val="24"/>
        </w:rPr>
        <w:t>Good understanding of business processes and workflow in the areas of and Accounts.</w:t>
      </w:r>
    </w:p>
    <w:p w:rsidR="00CB790F" w:rsidP="00CB790F">
      <w:pPr>
        <w:numPr>
          <w:ilvl w:val="0"/>
          <w:numId w:val="1"/>
        </w:numPr>
        <w:spacing w:after="0" w:line="240" w:lineRule="auto"/>
        <w:rPr>
          <w:sz w:val="24"/>
          <w:szCs w:val="24"/>
        </w:rPr>
      </w:pPr>
      <w:r>
        <w:rPr>
          <w:rFonts w:ascii="Calibri" w:eastAsia="Calibri" w:hAnsi="Calibri" w:cs="Calibri"/>
          <w:sz w:val="24"/>
          <w:szCs w:val="24"/>
        </w:rPr>
        <w:t>Studying the current processes through detailed discussions with the client’s core team</w:t>
      </w:r>
    </w:p>
    <w:p w:rsidR="00CB790F" w:rsidP="00CB790F">
      <w:pPr>
        <w:numPr>
          <w:ilvl w:val="0"/>
          <w:numId w:val="1"/>
        </w:numPr>
        <w:spacing w:after="0" w:line="240" w:lineRule="auto"/>
        <w:rPr>
          <w:sz w:val="24"/>
          <w:szCs w:val="24"/>
        </w:rPr>
      </w:pPr>
      <w:r>
        <w:rPr>
          <w:rFonts w:ascii="Calibri" w:eastAsia="Calibri" w:hAnsi="Calibri" w:cs="Calibri"/>
          <w:sz w:val="24"/>
          <w:szCs w:val="24"/>
        </w:rPr>
        <w:t>Decent exposure to all popular implementation methodologies like ASAP.</w:t>
      </w:r>
    </w:p>
    <w:p w:rsidR="00CB790F" w:rsidP="00CB790F">
      <w:pPr>
        <w:numPr>
          <w:ilvl w:val="0"/>
          <w:numId w:val="1"/>
        </w:numPr>
        <w:spacing w:after="0" w:line="240" w:lineRule="auto"/>
        <w:rPr>
          <w:sz w:val="24"/>
          <w:szCs w:val="24"/>
        </w:rPr>
      </w:pPr>
      <w:r>
        <w:rPr>
          <w:rFonts w:ascii="Calibri" w:eastAsia="Calibri" w:hAnsi="Calibri" w:cs="Calibri"/>
          <w:sz w:val="24"/>
          <w:szCs w:val="24"/>
        </w:rPr>
        <w:t>Excellent verbal and written communication skills and the ability to communicate effectively with both non-technical business users and technical IT developers</w:t>
      </w:r>
    </w:p>
    <w:p w:rsidR="00CB790F" w:rsidP="00CB790F">
      <w:pPr>
        <w:numPr>
          <w:ilvl w:val="0"/>
          <w:numId w:val="1"/>
        </w:numPr>
        <w:spacing w:after="0" w:line="240" w:lineRule="auto"/>
        <w:rPr>
          <w:sz w:val="24"/>
          <w:szCs w:val="24"/>
        </w:rPr>
      </w:pPr>
      <w:r>
        <w:rPr>
          <w:rFonts w:ascii="Calibri" w:eastAsia="Calibri" w:hAnsi="Calibri" w:cs="Calibri"/>
          <w:sz w:val="24"/>
          <w:szCs w:val="24"/>
        </w:rPr>
        <w:t>Detail oriented, quick learner, good listener with strong problem-solving skills.</w:t>
      </w:r>
    </w:p>
    <w:p w:rsidR="00CB790F" w:rsidRPr="00CB790F" w:rsidP="00CB790F">
      <w:pPr>
        <w:numPr>
          <w:ilvl w:val="0"/>
          <w:numId w:val="1"/>
        </w:numPr>
        <w:spacing w:after="0" w:line="240" w:lineRule="auto"/>
        <w:rPr>
          <w:sz w:val="24"/>
          <w:szCs w:val="24"/>
        </w:rPr>
      </w:pPr>
      <w:r>
        <w:rPr>
          <w:rFonts w:ascii="Calibri" w:eastAsia="Calibri" w:hAnsi="Calibri" w:cs="Calibri"/>
          <w:sz w:val="24"/>
          <w:szCs w:val="24"/>
        </w:rPr>
        <w:t>Proven ability to work under pressure, prioritize and meet deadlines.</w:t>
      </w:r>
    </w:p>
    <w:p w:rsidR="00CB790F" w:rsidP="00CB790F">
      <w:pPr>
        <w:spacing w:after="0" w:line="240" w:lineRule="auto"/>
        <w:rPr>
          <w:rFonts w:ascii="Calibri" w:eastAsia="Calibri" w:hAnsi="Calibri" w:cs="Calibri"/>
          <w:sz w:val="24"/>
          <w:szCs w:val="24"/>
        </w:rPr>
      </w:pPr>
    </w:p>
    <w:p w:rsidR="003157C7" w:rsidP="00CB790F">
      <w:pPr>
        <w:spacing w:after="0" w:line="240" w:lineRule="auto"/>
        <w:rPr>
          <w:rFonts w:ascii="Calibri" w:eastAsia="Calibri" w:hAnsi="Calibri" w:cs="Calibri"/>
          <w:sz w:val="24"/>
          <w:szCs w:val="24"/>
        </w:rPr>
      </w:pPr>
    </w:p>
    <w:p w:rsidR="00CB790F" w:rsidRPr="00374BF6" w:rsidP="00374BF6">
      <w:pPr>
        <w:rPr>
          <w:rFonts w:ascii="Calibri" w:eastAsia="Calibri" w:hAnsi="Calibri" w:cs="Calibri"/>
          <w:b/>
          <w:sz w:val="28"/>
          <w:szCs w:val="24"/>
        </w:rPr>
      </w:pPr>
      <w:r w:rsidRPr="00374BF6">
        <w:rPr>
          <w:rFonts w:ascii="Calibri" w:eastAsia="Calibri" w:hAnsi="Calibri" w:cs="Calibri"/>
          <w:b/>
          <w:sz w:val="28"/>
          <w:szCs w:val="24"/>
        </w:rPr>
        <w:t>FI/CO SKILLS</w:t>
      </w:r>
    </w:p>
    <w:p w:rsidR="00CB790F" w:rsidRPr="00CB790F" w:rsidP="00CB790F">
      <w:pPr>
        <w:spacing w:after="0" w:line="240" w:lineRule="auto"/>
        <w:rPr>
          <w:rFonts w:ascii="Calibri" w:eastAsia="Calibri" w:hAnsi="Calibri" w:cs="Calibri"/>
          <w:b/>
          <w:sz w:val="16"/>
          <w:szCs w:val="24"/>
        </w:rPr>
      </w:pPr>
    </w:p>
    <w:p w:rsidR="00CB790F" w:rsidRPr="00CB790F" w:rsidP="00CB790F">
      <w:pPr>
        <w:numPr>
          <w:ilvl w:val="0"/>
          <w:numId w:val="1"/>
        </w:numPr>
        <w:spacing w:after="0" w:line="240" w:lineRule="auto"/>
        <w:rPr>
          <w:rFonts w:ascii="Calibri" w:eastAsia="Calibri" w:hAnsi="Calibri" w:cs="Calibri"/>
          <w:sz w:val="24"/>
          <w:szCs w:val="24"/>
        </w:rPr>
      </w:pPr>
      <w:r>
        <w:rPr>
          <w:rFonts w:ascii="Calibri" w:eastAsia="Calibri" w:hAnsi="Calibri" w:cs="Calibri"/>
          <w:sz w:val="24"/>
          <w:szCs w:val="24"/>
        </w:rPr>
        <w:t>Good Knowledge in SAP’s ASAP Methodology and well versed with business process, mapping &amp; configuration in SAP.</w:t>
      </w:r>
    </w:p>
    <w:p w:rsidR="00CB790F" w:rsidRPr="00CB790F" w:rsidP="00CB790F">
      <w:pPr>
        <w:numPr>
          <w:ilvl w:val="0"/>
          <w:numId w:val="1"/>
        </w:numPr>
        <w:spacing w:after="0" w:line="240" w:lineRule="auto"/>
        <w:rPr>
          <w:rFonts w:ascii="Calibri" w:eastAsia="Calibri" w:hAnsi="Calibri" w:cs="Calibri"/>
          <w:sz w:val="24"/>
          <w:szCs w:val="24"/>
        </w:rPr>
      </w:pPr>
      <w:r>
        <w:rPr>
          <w:rFonts w:ascii="Calibri" w:eastAsia="Calibri" w:hAnsi="Calibri" w:cs="Calibri"/>
          <w:sz w:val="24"/>
          <w:szCs w:val="24"/>
        </w:rPr>
        <w:t>Proficient in configuration of FI sub-modules General Ledger, Accounts Payable, Accounts Receivables, Asset Accounting and Banking.</w:t>
      </w:r>
    </w:p>
    <w:p w:rsidR="00CB790F" w:rsidRPr="00CB790F" w:rsidP="00CB790F">
      <w:pPr>
        <w:numPr>
          <w:ilvl w:val="0"/>
          <w:numId w:val="1"/>
        </w:numPr>
        <w:spacing w:after="0" w:line="240" w:lineRule="auto"/>
        <w:rPr>
          <w:rFonts w:ascii="Calibri" w:eastAsia="Calibri" w:hAnsi="Calibri" w:cs="Calibri"/>
          <w:sz w:val="24"/>
          <w:szCs w:val="24"/>
        </w:rPr>
      </w:pPr>
      <w:r>
        <w:rPr>
          <w:rFonts w:ascii="Calibri" w:eastAsia="Calibri" w:hAnsi="Calibri" w:cs="Calibri"/>
          <w:sz w:val="24"/>
          <w:szCs w:val="24"/>
        </w:rPr>
        <w:t>Proficient in CO sub-modules cost element accounting, Cost Center Accounting, Internal Orders and Profit Center Accounting, Product costing and COPA</w:t>
      </w:r>
    </w:p>
    <w:p w:rsidR="00CB790F" w:rsidRPr="00CB790F" w:rsidP="00CB790F">
      <w:pPr>
        <w:numPr>
          <w:ilvl w:val="0"/>
          <w:numId w:val="1"/>
        </w:numPr>
        <w:spacing w:after="0" w:line="240" w:lineRule="auto"/>
        <w:rPr>
          <w:rFonts w:ascii="Calibri" w:eastAsia="Calibri" w:hAnsi="Calibri" w:cs="Calibri"/>
          <w:sz w:val="24"/>
          <w:szCs w:val="24"/>
        </w:rPr>
      </w:pPr>
      <w:r>
        <w:rPr>
          <w:rFonts w:ascii="Calibri" w:eastAsia="Calibri" w:hAnsi="Calibri" w:cs="Calibri"/>
          <w:sz w:val="24"/>
          <w:szCs w:val="24"/>
        </w:rPr>
        <w:t>Good Knowledge of FICO-MM and FICO-SD Integration mechanism.</w:t>
      </w:r>
    </w:p>
    <w:p w:rsidR="00CB790F" w:rsidRPr="00CB790F" w:rsidP="00CB790F">
      <w:pPr>
        <w:numPr>
          <w:ilvl w:val="0"/>
          <w:numId w:val="1"/>
        </w:numPr>
        <w:spacing w:after="0" w:line="240" w:lineRule="auto"/>
        <w:rPr>
          <w:rFonts w:ascii="Calibri" w:eastAsia="Calibri" w:hAnsi="Calibri" w:cs="Calibri"/>
          <w:sz w:val="24"/>
          <w:szCs w:val="24"/>
        </w:rPr>
      </w:pPr>
      <w:r>
        <w:rPr>
          <w:rFonts w:ascii="Calibri" w:eastAsia="Calibri" w:hAnsi="Calibri" w:cs="Calibri"/>
          <w:sz w:val="24"/>
          <w:szCs w:val="24"/>
        </w:rPr>
        <w:t>Good knowledge in configuration of Foreign currency valuation</w:t>
      </w:r>
    </w:p>
    <w:p w:rsidR="00CB790F" w:rsidRPr="00CB790F" w:rsidP="00CB790F">
      <w:pPr>
        <w:numPr>
          <w:ilvl w:val="0"/>
          <w:numId w:val="1"/>
        </w:numPr>
        <w:spacing w:after="0" w:line="240" w:lineRule="auto"/>
        <w:rPr>
          <w:rFonts w:ascii="Calibri" w:eastAsia="Calibri" w:hAnsi="Calibri" w:cs="Calibri"/>
          <w:sz w:val="24"/>
          <w:szCs w:val="24"/>
        </w:rPr>
      </w:pPr>
      <w:r>
        <w:rPr>
          <w:rFonts w:ascii="Calibri" w:eastAsia="Calibri" w:hAnsi="Calibri" w:cs="Calibri"/>
          <w:sz w:val="24"/>
          <w:szCs w:val="24"/>
        </w:rPr>
        <w:t>Ability to migrate legacy system data into SAP system</w:t>
      </w:r>
    </w:p>
    <w:p w:rsidR="00CB790F" w:rsidRPr="00CB790F" w:rsidP="00CB790F">
      <w:pPr>
        <w:numPr>
          <w:ilvl w:val="0"/>
          <w:numId w:val="1"/>
        </w:numPr>
        <w:spacing w:after="0" w:line="240" w:lineRule="auto"/>
        <w:rPr>
          <w:rFonts w:ascii="Calibri" w:eastAsia="Calibri" w:hAnsi="Calibri" w:cs="Calibri"/>
          <w:sz w:val="24"/>
          <w:szCs w:val="24"/>
        </w:rPr>
      </w:pPr>
      <w:r>
        <w:rPr>
          <w:rFonts w:ascii="Calibri" w:eastAsia="Calibri" w:hAnsi="Calibri" w:cs="Calibri"/>
          <w:sz w:val="24"/>
          <w:szCs w:val="24"/>
        </w:rPr>
        <w:t>Good Knowledge of New GL Functionality</w:t>
      </w:r>
    </w:p>
    <w:p w:rsidR="00CB790F" w:rsidP="00CB790F">
      <w:pPr>
        <w:numPr>
          <w:ilvl w:val="0"/>
          <w:numId w:val="1"/>
        </w:numPr>
        <w:spacing w:after="0" w:line="240" w:lineRule="auto"/>
        <w:rPr>
          <w:rFonts w:ascii="Calibri" w:eastAsia="Calibri" w:hAnsi="Calibri" w:cs="Calibri"/>
          <w:sz w:val="24"/>
          <w:szCs w:val="24"/>
        </w:rPr>
      </w:pPr>
      <w:r>
        <w:rPr>
          <w:rFonts w:ascii="Calibri" w:eastAsia="Calibri" w:hAnsi="Calibri" w:cs="Calibri"/>
          <w:sz w:val="24"/>
          <w:szCs w:val="24"/>
        </w:rPr>
        <w:t>Good knowledge of Validations &amp;substitutions.</w:t>
      </w:r>
    </w:p>
    <w:p w:rsidR="00CB790F" w:rsidP="00CB790F">
      <w:pPr>
        <w:spacing w:after="0" w:line="240" w:lineRule="auto"/>
        <w:ind w:left="720"/>
        <w:rPr>
          <w:rFonts w:ascii="Calibri" w:eastAsia="Calibri" w:hAnsi="Calibri" w:cs="Calibri"/>
          <w:sz w:val="24"/>
          <w:szCs w:val="24"/>
        </w:rPr>
      </w:pPr>
    </w:p>
    <w:p w:rsidR="003157C7" w:rsidP="00374BF6">
      <w:pPr>
        <w:spacing w:after="0" w:line="240" w:lineRule="auto"/>
        <w:rPr>
          <w:rFonts w:ascii="Calibri" w:eastAsia="Calibri" w:hAnsi="Calibri" w:cs="Calibri"/>
          <w:sz w:val="24"/>
          <w:szCs w:val="24"/>
        </w:rPr>
      </w:pPr>
    </w:p>
    <w:p w:rsidR="00CB790F" w:rsidRPr="00103620" w:rsidP="00103620">
      <w:pPr>
        <w:rPr>
          <w:rFonts w:ascii="Calibri" w:eastAsia="Calibri" w:hAnsi="Calibri" w:cs="Calibri"/>
          <w:b/>
          <w:sz w:val="28"/>
          <w:szCs w:val="24"/>
        </w:rPr>
      </w:pPr>
      <w:r w:rsidRPr="00103620">
        <w:rPr>
          <w:rFonts w:ascii="Calibri" w:eastAsia="Calibri" w:hAnsi="Calibri" w:cs="Calibri"/>
          <w:b/>
          <w:sz w:val="28"/>
          <w:szCs w:val="24"/>
        </w:rPr>
        <w:t>TECHNICAL SKILLS</w:t>
      </w:r>
    </w:p>
    <w:p w:rsidR="00CB790F" w:rsidRPr="00CB790F" w:rsidP="00CB790F">
      <w:pPr>
        <w:spacing w:after="0" w:line="240" w:lineRule="auto"/>
        <w:rPr>
          <w:rFonts w:ascii="Calibri" w:eastAsia="Calibri" w:hAnsi="Calibri" w:cs="Calibri"/>
          <w:b/>
          <w:sz w:val="16"/>
          <w:szCs w:val="24"/>
        </w:rPr>
      </w:pPr>
    </w:p>
    <w:p w:rsidR="00CB790F" w:rsidRPr="00CB790F" w:rsidP="00CB790F">
      <w:pPr>
        <w:numPr>
          <w:ilvl w:val="0"/>
          <w:numId w:val="1"/>
        </w:numPr>
        <w:spacing w:after="0" w:line="240" w:lineRule="auto"/>
        <w:rPr>
          <w:rFonts w:ascii="Calibri" w:eastAsia="Calibri" w:hAnsi="Calibri" w:cs="Calibri"/>
          <w:sz w:val="24"/>
          <w:szCs w:val="24"/>
        </w:rPr>
      </w:pPr>
      <w:r>
        <w:rPr>
          <w:rFonts w:ascii="Calibri" w:eastAsia="Calibri" w:hAnsi="Calibri" w:cs="Calibri"/>
          <w:sz w:val="24"/>
          <w:szCs w:val="24"/>
        </w:rPr>
        <w:t>ERP</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w:t>
      </w:r>
      <w:r>
        <w:rPr>
          <w:rFonts w:ascii="Calibri" w:eastAsia="Calibri" w:hAnsi="Calibri" w:cs="Calibri"/>
          <w:sz w:val="24"/>
          <w:szCs w:val="24"/>
        </w:rPr>
        <w:tab/>
        <w:t>SAP R/3 ECC 6.0.</w:t>
      </w:r>
    </w:p>
    <w:p w:rsidR="00CB790F" w:rsidRPr="00CB790F" w:rsidP="00CB790F">
      <w:pPr>
        <w:numPr>
          <w:ilvl w:val="0"/>
          <w:numId w:val="1"/>
        </w:numPr>
        <w:spacing w:after="0" w:line="240" w:lineRule="auto"/>
        <w:rPr>
          <w:rFonts w:ascii="Calibri" w:eastAsia="Calibri" w:hAnsi="Calibri" w:cs="Calibri"/>
          <w:sz w:val="24"/>
          <w:szCs w:val="24"/>
        </w:rPr>
      </w:pPr>
      <w:r>
        <w:rPr>
          <w:rFonts w:ascii="Calibri" w:eastAsia="Calibri" w:hAnsi="Calibri" w:cs="Calibri"/>
          <w:sz w:val="24"/>
          <w:szCs w:val="24"/>
        </w:rPr>
        <w:t>Operating Systems</w:t>
      </w:r>
      <w:r>
        <w:rPr>
          <w:rFonts w:ascii="Calibri" w:eastAsia="Calibri" w:hAnsi="Calibri" w:cs="Calibri"/>
          <w:sz w:val="24"/>
          <w:szCs w:val="24"/>
        </w:rPr>
        <w:tab/>
        <w:t>:</w:t>
      </w:r>
      <w:r>
        <w:rPr>
          <w:rFonts w:ascii="Calibri" w:eastAsia="Calibri" w:hAnsi="Calibri" w:cs="Calibri"/>
          <w:sz w:val="24"/>
          <w:szCs w:val="24"/>
        </w:rPr>
        <w:tab/>
        <w:t>Windows 2003/2008 Server.</w:t>
      </w:r>
    </w:p>
    <w:p w:rsidR="00CB790F" w:rsidRPr="00CB790F" w:rsidP="00CB790F">
      <w:pPr>
        <w:numPr>
          <w:ilvl w:val="0"/>
          <w:numId w:val="1"/>
        </w:numPr>
        <w:spacing w:after="0" w:line="240" w:lineRule="auto"/>
        <w:rPr>
          <w:rFonts w:ascii="Calibri" w:eastAsia="Calibri" w:hAnsi="Calibri" w:cs="Calibri"/>
          <w:sz w:val="24"/>
          <w:szCs w:val="24"/>
        </w:rPr>
      </w:pPr>
      <w:r>
        <w:rPr>
          <w:rFonts w:ascii="Calibri" w:eastAsia="Calibri" w:hAnsi="Calibri" w:cs="Calibri"/>
          <w:sz w:val="24"/>
          <w:szCs w:val="24"/>
        </w:rPr>
        <w:t>Microsoft Office                 :            MS-Office.</w:t>
      </w:r>
    </w:p>
    <w:p w:rsidR="00CB790F" w:rsidP="00CB790F">
      <w:pPr>
        <w:spacing w:after="0" w:line="240" w:lineRule="auto"/>
        <w:ind w:left="720"/>
        <w:rPr>
          <w:rFonts w:ascii="Calibri" w:eastAsia="Calibri" w:hAnsi="Calibri" w:cs="Calibri"/>
          <w:sz w:val="24"/>
          <w:szCs w:val="24"/>
        </w:rPr>
      </w:pPr>
    </w:p>
    <w:p w:rsidR="003157C7" w:rsidP="00CB790F">
      <w:pPr>
        <w:spacing w:after="0" w:line="240" w:lineRule="auto"/>
        <w:rPr>
          <w:rFonts w:ascii="Calibri" w:eastAsia="Calibri" w:hAnsi="Calibri" w:cs="Calibri"/>
          <w:sz w:val="24"/>
          <w:szCs w:val="24"/>
        </w:rPr>
      </w:pPr>
    </w:p>
    <w:p w:rsidR="00CB790F" w:rsidRPr="00103620" w:rsidP="00103620">
      <w:pPr>
        <w:rPr>
          <w:rFonts w:ascii="Calibri" w:eastAsia="Calibri" w:hAnsi="Calibri" w:cs="Calibri"/>
          <w:b/>
          <w:sz w:val="28"/>
          <w:szCs w:val="24"/>
        </w:rPr>
      </w:pPr>
      <w:r w:rsidRPr="00103620">
        <w:rPr>
          <w:rFonts w:ascii="Calibri" w:eastAsia="Calibri" w:hAnsi="Calibri" w:cs="Calibri"/>
          <w:b/>
          <w:sz w:val="28"/>
          <w:szCs w:val="24"/>
        </w:rPr>
        <w:t>PROFESSIONAL EXPERIENCE</w:t>
      </w:r>
    </w:p>
    <w:p w:rsidR="00CB790F" w:rsidP="00CB790F">
      <w:pPr>
        <w:spacing w:after="0" w:line="240" w:lineRule="auto"/>
        <w:rPr>
          <w:rFonts w:ascii="Calibri" w:eastAsia="Calibri" w:hAnsi="Calibri" w:cs="Calibri"/>
          <w:b/>
          <w:sz w:val="24"/>
          <w:szCs w:val="24"/>
        </w:rPr>
      </w:pPr>
    </w:p>
    <w:p w:rsidR="005F75CD" w:rsidP="002633C7">
      <w:pPr>
        <w:numPr>
          <w:ilvl w:val="0"/>
          <w:numId w:val="1"/>
        </w:numPr>
        <w:spacing w:after="0" w:line="240" w:lineRule="auto"/>
        <w:rPr>
          <w:rFonts w:ascii="Calibri" w:eastAsia="Calibri" w:hAnsi="Calibri" w:cs="Calibri"/>
          <w:sz w:val="24"/>
          <w:szCs w:val="24"/>
        </w:rPr>
      </w:pPr>
      <w:r w:rsidRPr="005F75CD">
        <w:rPr>
          <w:rFonts w:ascii="Calibri" w:eastAsia="Calibri" w:hAnsi="Calibri" w:cs="Calibri"/>
          <w:sz w:val="24"/>
          <w:szCs w:val="24"/>
        </w:rPr>
        <w:t>Working in</w:t>
      </w:r>
      <w:r w:rsidRPr="005F75CD" w:rsidR="003157C7">
        <w:rPr>
          <w:rFonts w:ascii="Calibri" w:eastAsia="Calibri" w:hAnsi="Calibri" w:cs="Calibri"/>
          <w:sz w:val="24"/>
          <w:szCs w:val="24"/>
        </w:rPr>
        <w:t xml:space="preserve"> </w:t>
      </w:r>
      <w:r w:rsidRPr="005F75CD" w:rsidR="003157C7">
        <w:rPr>
          <w:rFonts w:ascii="Calibri" w:eastAsia="Calibri" w:hAnsi="Calibri" w:cs="Calibri"/>
          <w:b/>
          <w:sz w:val="24"/>
          <w:szCs w:val="24"/>
        </w:rPr>
        <w:t>ITC INFOTECH</w:t>
      </w:r>
      <w:r w:rsidRPr="005F75CD" w:rsidR="003157C7">
        <w:rPr>
          <w:rFonts w:ascii="Calibri" w:eastAsia="Calibri" w:hAnsi="Calibri" w:cs="Calibri"/>
          <w:sz w:val="24"/>
          <w:szCs w:val="24"/>
        </w:rPr>
        <w:t xml:space="preserve"> at Bangalore</w:t>
      </w:r>
      <w:r w:rsidRPr="005F75CD">
        <w:rPr>
          <w:rFonts w:ascii="Calibri" w:eastAsia="Calibri" w:hAnsi="Calibri" w:cs="Calibri"/>
          <w:sz w:val="24"/>
          <w:szCs w:val="24"/>
        </w:rPr>
        <w:t xml:space="preserve"> as </w:t>
      </w:r>
      <w:r w:rsidRPr="005F75CD">
        <w:rPr>
          <w:rFonts w:ascii="Calibri" w:eastAsia="Calibri" w:hAnsi="Calibri" w:cs="Calibri"/>
          <w:b/>
          <w:sz w:val="24"/>
          <w:szCs w:val="24"/>
        </w:rPr>
        <w:t>FICO Consultant</w:t>
      </w:r>
      <w:r w:rsidRPr="005F75CD">
        <w:rPr>
          <w:rFonts w:ascii="Calibri" w:eastAsia="Calibri" w:hAnsi="Calibri" w:cs="Calibri"/>
          <w:sz w:val="24"/>
          <w:szCs w:val="24"/>
        </w:rPr>
        <w:t xml:space="preserve"> from Nov 2020 to </w:t>
      </w:r>
      <w:r>
        <w:rPr>
          <w:rFonts w:ascii="Calibri" w:eastAsia="Calibri" w:hAnsi="Calibri" w:cs="Calibri"/>
          <w:sz w:val="24"/>
          <w:szCs w:val="24"/>
        </w:rPr>
        <w:t>Sept 2023</w:t>
      </w:r>
    </w:p>
    <w:p w:rsidR="00CB790F" w:rsidRPr="005F75CD" w:rsidP="002633C7">
      <w:pPr>
        <w:numPr>
          <w:ilvl w:val="0"/>
          <w:numId w:val="1"/>
        </w:numPr>
        <w:spacing w:after="0" w:line="240" w:lineRule="auto"/>
        <w:rPr>
          <w:rFonts w:ascii="Calibri" w:eastAsia="Calibri" w:hAnsi="Calibri" w:cs="Calibri"/>
          <w:sz w:val="24"/>
          <w:szCs w:val="24"/>
        </w:rPr>
      </w:pPr>
      <w:r w:rsidRPr="005F75CD">
        <w:rPr>
          <w:rFonts w:ascii="Calibri" w:eastAsia="Calibri" w:hAnsi="Calibri" w:cs="Calibri"/>
          <w:sz w:val="24"/>
          <w:szCs w:val="24"/>
        </w:rPr>
        <w:t xml:space="preserve">Worked in </w:t>
      </w:r>
      <w:r w:rsidRPr="005F75CD">
        <w:rPr>
          <w:rFonts w:ascii="Calibri" w:eastAsia="Calibri" w:hAnsi="Calibri" w:cs="Calibri"/>
          <w:b/>
          <w:sz w:val="24"/>
          <w:szCs w:val="24"/>
        </w:rPr>
        <w:t>Capgemini</w:t>
      </w:r>
      <w:r w:rsidRPr="005F75CD">
        <w:rPr>
          <w:rFonts w:ascii="Calibri" w:eastAsia="Calibri" w:hAnsi="Calibri" w:cs="Calibri"/>
          <w:sz w:val="24"/>
          <w:szCs w:val="24"/>
        </w:rPr>
        <w:t xml:space="preserve"> a</w:t>
      </w:r>
      <w:r w:rsidRPr="005F75CD" w:rsidR="003157C7">
        <w:rPr>
          <w:rFonts w:ascii="Calibri" w:eastAsia="Calibri" w:hAnsi="Calibri" w:cs="Calibri"/>
          <w:sz w:val="24"/>
          <w:szCs w:val="24"/>
        </w:rPr>
        <w:t>t Bangalore a</w:t>
      </w:r>
      <w:r w:rsidRPr="005F75CD">
        <w:rPr>
          <w:rFonts w:ascii="Calibri" w:eastAsia="Calibri" w:hAnsi="Calibri" w:cs="Calibri"/>
          <w:sz w:val="24"/>
          <w:szCs w:val="24"/>
        </w:rPr>
        <w:t xml:space="preserve">s a </w:t>
      </w:r>
      <w:r w:rsidRPr="005F75CD">
        <w:rPr>
          <w:rFonts w:ascii="Calibri" w:eastAsia="Calibri" w:hAnsi="Calibri" w:cs="Calibri"/>
          <w:b/>
          <w:sz w:val="24"/>
          <w:szCs w:val="24"/>
        </w:rPr>
        <w:t>FICO C</w:t>
      </w:r>
      <w:r w:rsidRPr="005F75CD" w:rsidR="003157C7">
        <w:rPr>
          <w:rFonts w:ascii="Calibri" w:eastAsia="Calibri" w:hAnsi="Calibri" w:cs="Calibri"/>
          <w:b/>
          <w:sz w:val="24"/>
          <w:szCs w:val="24"/>
        </w:rPr>
        <w:t>onsultant</w:t>
      </w:r>
      <w:r w:rsidRPr="005F75CD" w:rsidR="003157C7">
        <w:rPr>
          <w:rFonts w:ascii="Calibri" w:eastAsia="Calibri" w:hAnsi="Calibri" w:cs="Calibri"/>
          <w:sz w:val="24"/>
          <w:szCs w:val="24"/>
        </w:rPr>
        <w:t xml:space="preserve"> from Sep 2018 to S</w:t>
      </w:r>
      <w:r w:rsidRPr="005F75CD">
        <w:rPr>
          <w:rFonts w:ascii="Calibri" w:eastAsia="Calibri" w:hAnsi="Calibri" w:cs="Calibri"/>
          <w:sz w:val="24"/>
          <w:szCs w:val="24"/>
        </w:rPr>
        <w:t>ep</w:t>
      </w:r>
      <w:r w:rsidRPr="005F75CD" w:rsidR="003157C7">
        <w:rPr>
          <w:rFonts w:ascii="Calibri" w:eastAsia="Calibri" w:hAnsi="Calibri" w:cs="Calibri"/>
          <w:sz w:val="24"/>
          <w:szCs w:val="24"/>
        </w:rPr>
        <w:t xml:space="preserve"> </w:t>
      </w:r>
      <w:r w:rsidRPr="005F75CD">
        <w:rPr>
          <w:rFonts w:ascii="Calibri" w:eastAsia="Calibri" w:hAnsi="Calibri" w:cs="Calibri"/>
          <w:sz w:val="24"/>
          <w:szCs w:val="24"/>
        </w:rPr>
        <w:t>2019</w:t>
      </w:r>
      <w:r w:rsidRPr="005F75CD" w:rsidR="003157C7">
        <w:rPr>
          <w:rFonts w:ascii="Calibri" w:eastAsia="Calibri" w:hAnsi="Calibri" w:cs="Calibri"/>
          <w:sz w:val="24"/>
          <w:szCs w:val="24"/>
        </w:rPr>
        <w:t>.</w:t>
      </w:r>
    </w:p>
    <w:p w:rsidR="00CB790F" w:rsidRPr="003157C7" w:rsidP="003157C7">
      <w:pPr>
        <w:numPr>
          <w:ilvl w:val="0"/>
          <w:numId w:val="1"/>
        </w:numPr>
        <w:spacing w:after="0" w:line="240" w:lineRule="auto"/>
        <w:rPr>
          <w:rFonts w:ascii="Calibri" w:eastAsia="Calibri" w:hAnsi="Calibri" w:cs="Calibri"/>
          <w:sz w:val="24"/>
          <w:szCs w:val="24"/>
        </w:rPr>
      </w:pPr>
      <w:r w:rsidRPr="003157C7">
        <w:rPr>
          <w:rFonts w:ascii="Calibri" w:eastAsia="Calibri" w:hAnsi="Calibri" w:cs="Calibri"/>
          <w:sz w:val="24"/>
          <w:szCs w:val="24"/>
        </w:rPr>
        <w:t xml:space="preserve">Worked in </w:t>
      </w:r>
      <w:r w:rsidRPr="003157C7">
        <w:rPr>
          <w:rFonts w:ascii="Calibri" w:eastAsia="Calibri" w:hAnsi="Calibri" w:cs="Calibri"/>
          <w:b/>
          <w:sz w:val="24"/>
          <w:szCs w:val="24"/>
        </w:rPr>
        <w:t>ITC Infotech</w:t>
      </w:r>
      <w:r w:rsidRPr="003157C7">
        <w:rPr>
          <w:rFonts w:ascii="Calibri" w:eastAsia="Calibri" w:hAnsi="Calibri" w:cs="Calibri"/>
          <w:sz w:val="24"/>
          <w:szCs w:val="24"/>
        </w:rPr>
        <w:t xml:space="preserve"> at Bangalore as a </w:t>
      </w:r>
      <w:r w:rsidRPr="003157C7">
        <w:rPr>
          <w:rFonts w:ascii="Calibri" w:eastAsia="Calibri" w:hAnsi="Calibri" w:cs="Calibri"/>
          <w:b/>
          <w:sz w:val="24"/>
          <w:szCs w:val="24"/>
        </w:rPr>
        <w:t>FICO consultant</w:t>
      </w:r>
      <w:r w:rsidRPr="003157C7">
        <w:rPr>
          <w:rFonts w:ascii="Calibri" w:eastAsia="Calibri" w:hAnsi="Calibri" w:cs="Calibri"/>
          <w:sz w:val="24"/>
          <w:szCs w:val="24"/>
        </w:rPr>
        <w:t xml:space="preserve"> from Dec- 2017 to June 2018.</w:t>
      </w:r>
    </w:p>
    <w:p w:rsidR="00CB790F" w:rsidRPr="003157C7" w:rsidP="003157C7">
      <w:pPr>
        <w:numPr>
          <w:ilvl w:val="0"/>
          <w:numId w:val="1"/>
        </w:numPr>
        <w:spacing w:after="0" w:line="240" w:lineRule="auto"/>
        <w:rPr>
          <w:rFonts w:ascii="Calibri" w:eastAsia="Calibri" w:hAnsi="Calibri" w:cs="Calibri"/>
          <w:sz w:val="24"/>
          <w:szCs w:val="24"/>
        </w:rPr>
      </w:pPr>
      <w:r w:rsidRPr="003157C7">
        <w:rPr>
          <w:rFonts w:ascii="Calibri" w:eastAsia="Calibri" w:hAnsi="Calibri" w:cs="Calibri"/>
          <w:sz w:val="24"/>
          <w:szCs w:val="24"/>
        </w:rPr>
        <w:t xml:space="preserve">Worked for </w:t>
      </w:r>
      <w:r w:rsidRPr="003157C7">
        <w:rPr>
          <w:rFonts w:ascii="Calibri" w:eastAsia="Calibri" w:hAnsi="Calibri" w:cs="Calibri"/>
          <w:b/>
          <w:sz w:val="24"/>
          <w:szCs w:val="24"/>
        </w:rPr>
        <w:t>HP Enterprises</w:t>
      </w:r>
      <w:r w:rsidRPr="003157C7">
        <w:rPr>
          <w:rFonts w:ascii="Calibri" w:eastAsia="Calibri" w:hAnsi="Calibri" w:cs="Calibri"/>
          <w:sz w:val="24"/>
          <w:szCs w:val="24"/>
        </w:rPr>
        <w:t xml:space="preserve"> at Bangalore as a </w:t>
      </w:r>
      <w:r w:rsidRPr="003157C7">
        <w:rPr>
          <w:rFonts w:ascii="Calibri" w:eastAsia="Calibri" w:hAnsi="Calibri" w:cs="Calibri"/>
          <w:b/>
          <w:sz w:val="24"/>
          <w:szCs w:val="24"/>
        </w:rPr>
        <w:t>Consultant</w:t>
      </w:r>
      <w:r w:rsidRPr="003157C7">
        <w:rPr>
          <w:rFonts w:ascii="Calibri" w:eastAsia="Calibri" w:hAnsi="Calibri" w:cs="Calibri"/>
          <w:sz w:val="24"/>
          <w:szCs w:val="24"/>
        </w:rPr>
        <w:t xml:space="preserve"> from May-2015 to Dec-2017.</w:t>
      </w:r>
    </w:p>
    <w:p w:rsidR="003157C7" w:rsidRPr="003157C7" w:rsidP="003157C7">
      <w:pPr>
        <w:pStyle w:val="ListParagraph"/>
        <w:ind w:left="360"/>
        <w:rPr>
          <w:rFonts w:ascii="Calibri" w:eastAsia="Calibri" w:hAnsi="Calibri" w:cs="Calibri"/>
          <w:sz w:val="24"/>
          <w:szCs w:val="24"/>
        </w:rPr>
      </w:pPr>
    </w:p>
    <w:p w:rsidR="003157C7" w:rsidP="003157C7">
      <w:pPr>
        <w:spacing w:after="0" w:line="240" w:lineRule="auto"/>
        <w:rPr>
          <w:rFonts w:ascii="Calibri" w:eastAsia="Calibri" w:hAnsi="Calibri" w:cs="Calibri"/>
          <w:b/>
          <w:sz w:val="24"/>
          <w:szCs w:val="24"/>
          <w:lang w:val="en-US"/>
        </w:rPr>
      </w:pPr>
    </w:p>
    <w:p w:rsidR="003157C7" w:rsidRPr="00103620" w:rsidP="00103620">
      <w:pPr>
        <w:rPr>
          <w:rFonts w:ascii="Calibri" w:eastAsia="Calibri" w:hAnsi="Calibri" w:cs="Calibri"/>
          <w:b/>
          <w:sz w:val="28"/>
          <w:szCs w:val="24"/>
        </w:rPr>
      </w:pPr>
      <w:r w:rsidRPr="00103620">
        <w:rPr>
          <w:rFonts w:ascii="Calibri" w:eastAsia="Calibri" w:hAnsi="Calibri" w:cs="Calibri"/>
          <w:b/>
          <w:sz w:val="28"/>
          <w:szCs w:val="24"/>
        </w:rPr>
        <w:t>PROJECT’S EXPERIENCE</w:t>
      </w:r>
    </w:p>
    <w:p w:rsidR="003157C7" w:rsidP="003157C7">
      <w:pPr>
        <w:pStyle w:val="ListParagraph"/>
        <w:ind w:left="360"/>
        <w:rPr>
          <w:rFonts w:ascii="Calibri" w:eastAsia="Calibri" w:hAnsi="Calibri" w:cs="Calibri"/>
          <w:b/>
          <w:sz w:val="24"/>
          <w:szCs w:val="24"/>
        </w:rPr>
      </w:pPr>
    </w:p>
    <w:p w:rsidR="003157C7" w:rsidP="007C6DA7">
      <w:pPr>
        <w:rPr>
          <w:rFonts w:ascii="Calibri" w:eastAsia="Calibri" w:hAnsi="Calibri" w:cs="Calibri"/>
          <w:b/>
          <w:sz w:val="24"/>
          <w:szCs w:val="24"/>
          <w:u w:val="single"/>
        </w:rPr>
      </w:pPr>
      <w:r>
        <w:rPr>
          <w:rFonts w:ascii="Calibri" w:eastAsia="Calibri" w:hAnsi="Calibri" w:cs="Calibri"/>
          <w:b/>
          <w:sz w:val="24"/>
          <w:szCs w:val="24"/>
          <w:u w:val="single"/>
        </w:rPr>
        <w:t>Project#5</w:t>
      </w:r>
    </w:p>
    <w:p w:rsidR="003157C7" w:rsidP="007C6DA7">
      <w:pPr>
        <w:spacing w:after="0"/>
        <w:rPr>
          <w:rFonts w:ascii="Calibri" w:eastAsia="Calibri" w:hAnsi="Calibri" w:cs="Calibri"/>
          <w:b/>
          <w:color w:val="000000"/>
          <w:sz w:val="24"/>
          <w:szCs w:val="24"/>
        </w:rPr>
      </w:pPr>
      <w:r>
        <w:rPr>
          <w:rFonts w:ascii="Calibri" w:eastAsia="Calibri" w:hAnsi="Calibri" w:cs="Calibri"/>
          <w:b/>
          <w:color w:val="000000"/>
          <w:sz w:val="24"/>
          <w:szCs w:val="24"/>
        </w:rPr>
        <w:t>Title</w:t>
      </w:r>
      <w:r>
        <w:rPr>
          <w:rFonts w:ascii="Calibri" w:eastAsia="Calibri" w:hAnsi="Calibri" w:cs="Calibri"/>
          <w:b/>
          <w:color w:val="000000"/>
          <w:sz w:val="24"/>
          <w:szCs w:val="24"/>
        </w:rPr>
        <w:tab/>
      </w:r>
      <w:r>
        <w:rPr>
          <w:rFonts w:ascii="Calibri" w:eastAsia="Calibri" w:hAnsi="Calibri" w:cs="Calibri"/>
          <w:b/>
          <w:color w:val="000000"/>
          <w:sz w:val="24"/>
          <w:szCs w:val="24"/>
        </w:rPr>
        <w:tab/>
        <w:t xml:space="preserve">         : Development</w:t>
      </w:r>
    </w:p>
    <w:p w:rsidR="003157C7" w:rsidP="007C6DA7">
      <w:pPr>
        <w:spacing w:after="0"/>
        <w:rPr>
          <w:rFonts w:ascii="Calibri" w:eastAsia="Calibri" w:hAnsi="Calibri" w:cs="Calibri"/>
          <w:b/>
          <w:sz w:val="24"/>
          <w:szCs w:val="24"/>
        </w:rPr>
      </w:pPr>
      <w:r>
        <w:rPr>
          <w:rFonts w:ascii="Calibri" w:eastAsia="Calibri" w:hAnsi="Calibri" w:cs="Calibri"/>
          <w:b/>
          <w:color w:val="000000"/>
          <w:sz w:val="24"/>
          <w:szCs w:val="24"/>
        </w:rPr>
        <w:t xml:space="preserve">Period  </w:t>
      </w:r>
      <w:r>
        <w:rPr>
          <w:rFonts w:ascii="Calibri" w:eastAsia="Calibri" w:hAnsi="Calibri" w:cs="Calibri"/>
          <w:b/>
          <w:color w:val="000000"/>
          <w:sz w:val="24"/>
          <w:szCs w:val="24"/>
        </w:rPr>
        <w:tab/>
        <w:t xml:space="preserve">         : </w:t>
      </w:r>
      <w:r>
        <w:rPr>
          <w:rFonts w:ascii="Calibri" w:eastAsia="Calibri" w:hAnsi="Calibri" w:cs="Calibri"/>
          <w:b/>
          <w:sz w:val="24"/>
          <w:szCs w:val="24"/>
        </w:rPr>
        <w:t xml:space="preserve">November 2020 to </w:t>
      </w:r>
      <w:r w:rsidR="005F75CD">
        <w:rPr>
          <w:rFonts w:ascii="Calibri" w:eastAsia="Calibri" w:hAnsi="Calibri" w:cs="Calibri"/>
          <w:b/>
          <w:sz w:val="24"/>
          <w:szCs w:val="24"/>
        </w:rPr>
        <w:t>Sept 2023</w:t>
      </w:r>
    </w:p>
    <w:p w:rsidR="003157C7" w:rsidP="007C6DA7">
      <w:pPr>
        <w:spacing w:after="0"/>
        <w:rPr>
          <w:rFonts w:ascii="Calibri" w:eastAsia="Calibri" w:hAnsi="Calibri" w:cs="Calibri"/>
          <w:b/>
          <w:sz w:val="24"/>
          <w:szCs w:val="24"/>
        </w:rPr>
      </w:pPr>
      <w:r>
        <w:rPr>
          <w:rFonts w:ascii="Calibri" w:eastAsia="Calibri" w:hAnsi="Calibri" w:cs="Calibri"/>
          <w:b/>
          <w:sz w:val="24"/>
          <w:szCs w:val="24"/>
        </w:rPr>
        <w:t>Client Name</w:t>
      </w:r>
      <w:r>
        <w:rPr>
          <w:rFonts w:ascii="Calibri" w:eastAsia="Calibri" w:hAnsi="Calibri" w:cs="Calibri"/>
          <w:b/>
          <w:sz w:val="24"/>
          <w:szCs w:val="24"/>
        </w:rPr>
        <w:tab/>
        <w:t xml:space="preserve">         : </w:t>
      </w:r>
      <w:r>
        <w:rPr>
          <w:rFonts w:ascii="Calibri" w:eastAsia="Calibri" w:hAnsi="Calibri" w:cs="Calibri"/>
          <w:b/>
          <w:color w:val="000000"/>
          <w:sz w:val="24"/>
          <w:szCs w:val="24"/>
        </w:rPr>
        <w:t>Philips</w:t>
      </w:r>
    </w:p>
    <w:p w:rsidR="003157C7" w:rsidP="007C6DA7">
      <w:pPr>
        <w:spacing w:after="0"/>
        <w:rPr>
          <w:rFonts w:ascii="Calibri" w:eastAsia="Calibri" w:hAnsi="Calibri" w:cs="Calibri"/>
          <w:b/>
          <w:sz w:val="24"/>
          <w:szCs w:val="24"/>
        </w:rPr>
      </w:pPr>
      <w:r>
        <w:rPr>
          <w:rFonts w:ascii="Calibri" w:eastAsia="Calibri" w:hAnsi="Calibri" w:cs="Calibri"/>
          <w:b/>
          <w:sz w:val="24"/>
          <w:szCs w:val="24"/>
        </w:rPr>
        <w:t>Position</w:t>
      </w:r>
      <w:r>
        <w:rPr>
          <w:rFonts w:ascii="Calibri" w:eastAsia="Calibri" w:hAnsi="Calibri" w:cs="Calibri"/>
          <w:b/>
          <w:sz w:val="24"/>
          <w:szCs w:val="24"/>
        </w:rPr>
        <w:tab/>
        <w:t xml:space="preserve">         : </w:t>
      </w:r>
      <w:r w:rsidR="00A458F4">
        <w:rPr>
          <w:rFonts w:ascii="Calibri" w:eastAsia="Calibri" w:hAnsi="Calibri" w:cs="Calibri"/>
          <w:b/>
          <w:sz w:val="24"/>
          <w:szCs w:val="24"/>
        </w:rPr>
        <w:t>FICO Consultant/</w:t>
      </w:r>
      <w:r>
        <w:rPr>
          <w:rFonts w:ascii="Calibri" w:eastAsia="Calibri" w:hAnsi="Calibri" w:cs="Calibri"/>
          <w:b/>
          <w:sz w:val="24"/>
          <w:szCs w:val="24"/>
        </w:rPr>
        <w:t>Business Analyst</w:t>
      </w:r>
    </w:p>
    <w:p w:rsidR="003157C7" w:rsidP="007C6DA7">
      <w:pPr>
        <w:spacing w:after="0"/>
        <w:rPr>
          <w:rFonts w:ascii="Calibri" w:eastAsia="Calibri" w:hAnsi="Calibri" w:cs="Calibri"/>
          <w:b/>
          <w:sz w:val="24"/>
          <w:szCs w:val="24"/>
        </w:rPr>
      </w:pPr>
      <w:r>
        <w:rPr>
          <w:rFonts w:ascii="Calibri" w:eastAsia="Calibri" w:hAnsi="Calibri" w:cs="Calibri"/>
          <w:b/>
          <w:sz w:val="24"/>
          <w:szCs w:val="24"/>
        </w:rPr>
        <w:t xml:space="preserve">Organization        </w:t>
      </w:r>
      <w:r>
        <w:rPr>
          <w:rFonts w:ascii="Calibri" w:eastAsia="Calibri" w:hAnsi="Calibri" w:cs="Calibri"/>
          <w:b/>
          <w:sz w:val="24"/>
          <w:szCs w:val="24"/>
        </w:rPr>
        <w:t xml:space="preserve">    :  ITC </w:t>
      </w:r>
    </w:p>
    <w:p w:rsidR="00816FC2" w:rsidP="007C6DA7">
      <w:pPr>
        <w:spacing w:after="0"/>
        <w:rPr>
          <w:rFonts w:ascii="Calibri" w:eastAsia="Calibri" w:hAnsi="Calibri" w:cs="Calibri"/>
          <w:b/>
          <w:sz w:val="24"/>
          <w:szCs w:val="24"/>
        </w:rPr>
      </w:pPr>
      <w:bookmarkStart w:id="0" w:name="_GoBack"/>
      <w:bookmarkEnd w:id="0"/>
    </w:p>
    <w:p w:rsidR="00A458F4" w:rsidRPr="00A458F4" w:rsidP="00A458F4">
      <w:pPr>
        <w:spacing w:before="240"/>
        <w:rPr>
          <w:b/>
          <w:bCs/>
          <w:color w:val="000000"/>
          <w:sz w:val="2"/>
          <w:szCs w:val="24"/>
        </w:rPr>
      </w:pPr>
    </w:p>
    <w:p w:rsidR="00A458F4" w:rsidRPr="00A458F4" w:rsidP="00A458F4">
      <w:pPr>
        <w:rPr>
          <w:rFonts w:ascii="Calibri" w:eastAsia="Calibri" w:hAnsi="Calibri" w:cs="Calibri"/>
          <w:b/>
          <w:sz w:val="24"/>
          <w:szCs w:val="24"/>
        </w:rPr>
      </w:pPr>
      <w:r w:rsidRPr="00A458F4">
        <w:rPr>
          <w:rFonts w:ascii="Calibri" w:eastAsia="Calibri" w:hAnsi="Calibri" w:cs="Calibri"/>
          <w:b/>
          <w:sz w:val="24"/>
          <w:szCs w:val="24"/>
        </w:rPr>
        <w:t>Description:</w:t>
      </w:r>
      <w:r w:rsidRPr="00A458F4">
        <w:rPr>
          <w:rFonts w:ascii="Calibri" w:eastAsia="Calibri" w:hAnsi="Calibri" w:cs="Calibri"/>
          <w:b/>
          <w:sz w:val="24"/>
          <w:szCs w:val="24"/>
        </w:rPr>
        <w:t xml:space="preserve"> </w:t>
      </w:r>
    </w:p>
    <w:p w:rsidR="00A458F4" w:rsidP="00A458F4">
      <w:pPr>
        <w:spacing w:after="0"/>
        <w:ind w:left="720"/>
        <w:rPr>
          <w:b/>
          <w:bCs/>
          <w:color w:val="000000"/>
          <w:sz w:val="24"/>
          <w:szCs w:val="24"/>
          <w:highlight w:val="white"/>
        </w:rPr>
      </w:pPr>
      <w:r w:rsidRPr="00A458F4">
        <w:rPr>
          <w:sz w:val="24"/>
          <w:szCs w:val="24"/>
          <w:highlight w:val="white"/>
        </w:rPr>
        <w:t>The Development project at ITC, spanning from November 2020 to September 2023, was a critical initiative undertaken for Philips. As a FICO Consultant/Business Analyst, I played a pivotal role in driving the project towards successful completion. The primary objective was to enhance and optimize the financial and business processes within Philips, leveraging SAP FICO modules. The project aimed at streamlining financial workflows, improving reporting capabilities, and ensuring compliance with industry standards.</w:t>
      </w:r>
    </w:p>
    <w:p w:rsidR="003157C7" w:rsidRPr="003157C7" w:rsidP="000271D2">
      <w:pPr>
        <w:widowControl w:val="0"/>
        <w:tabs>
          <w:tab w:val="left" w:pos="180"/>
        </w:tabs>
        <w:spacing w:before="240"/>
        <w:rPr>
          <w:b/>
          <w:bCs/>
          <w:sz w:val="24"/>
          <w:szCs w:val="24"/>
          <w:u w:val="single"/>
        </w:rPr>
      </w:pPr>
      <w:r>
        <w:rPr>
          <w:b/>
          <w:bCs/>
          <w:sz w:val="24"/>
          <w:szCs w:val="24"/>
          <w:u w:val="single"/>
        </w:rPr>
        <w:t>Role and Responsibilities</w:t>
      </w:r>
    </w:p>
    <w:p w:rsidR="00A458F4" w:rsidRPr="00A458F4" w:rsidP="00A458F4">
      <w:pPr>
        <w:pStyle w:val="ListParagraph"/>
        <w:widowControl w:val="0"/>
        <w:numPr>
          <w:ilvl w:val="0"/>
          <w:numId w:val="12"/>
        </w:numPr>
        <w:pBdr>
          <w:top w:val="nil"/>
          <w:left w:val="nil"/>
          <w:bottom w:val="nil"/>
          <w:right w:val="nil"/>
          <w:between w:val="nil"/>
        </w:pBdr>
        <w:rPr>
          <w:rFonts w:ascii="Calibri" w:eastAsia="Calibri" w:hAnsi="Calibri" w:cs="Calibri"/>
          <w:color w:val="000000"/>
          <w:sz w:val="24"/>
          <w:szCs w:val="24"/>
        </w:rPr>
      </w:pPr>
      <w:r w:rsidRPr="00A458F4">
        <w:rPr>
          <w:rFonts w:ascii="Calibri" w:eastAsia="Calibri" w:hAnsi="Calibri" w:cs="Calibri"/>
          <w:color w:val="000000"/>
          <w:sz w:val="24"/>
          <w:szCs w:val="24"/>
        </w:rPr>
        <w:t>Collaborated with key stakeholders from Philips to gather and analyze business requirements.</w:t>
      </w:r>
    </w:p>
    <w:p w:rsidR="00A458F4" w:rsidRPr="00A458F4" w:rsidP="00A458F4">
      <w:pPr>
        <w:pStyle w:val="ListParagraph"/>
        <w:widowControl w:val="0"/>
        <w:numPr>
          <w:ilvl w:val="0"/>
          <w:numId w:val="12"/>
        </w:numPr>
        <w:pBdr>
          <w:top w:val="nil"/>
          <w:left w:val="nil"/>
          <w:bottom w:val="nil"/>
          <w:right w:val="nil"/>
          <w:between w:val="nil"/>
        </w:pBdr>
        <w:rPr>
          <w:rFonts w:ascii="Calibri" w:eastAsia="Calibri" w:hAnsi="Calibri" w:cs="Calibri"/>
          <w:color w:val="000000"/>
          <w:sz w:val="24"/>
          <w:szCs w:val="24"/>
        </w:rPr>
      </w:pPr>
      <w:r w:rsidRPr="00A458F4">
        <w:rPr>
          <w:rFonts w:ascii="Calibri" w:eastAsia="Calibri" w:hAnsi="Calibri" w:cs="Calibri"/>
          <w:color w:val="000000"/>
          <w:sz w:val="24"/>
          <w:szCs w:val="24"/>
        </w:rPr>
        <w:t>Designed and proposed SAP FICO solutions to address identified business challenges.</w:t>
      </w:r>
    </w:p>
    <w:p w:rsidR="00A458F4" w:rsidRPr="00A458F4" w:rsidP="00A458F4">
      <w:pPr>
        <w:pStyle w:val="ListParagraph"/>
        <w:widowControl w:val="0"/>
        <w:numPr>
          <w:ilvl w:val="0"/>
          <w:numId w:val="12"/>
        </w:numPr>
        <w:pBdr>
          <w:top w:val="nil"/>
          <w:left w:val="nil"/>
          <w:bottom w:val="nil"/>
          <w:right w:val="nil"/>
          <w:between w:val="nil"/>
        </w:pBdr>
        <w:rPr>
          <w:rFonts w:ascii="Calibri" w:eastAsia="Calibri" w:hAnsi="Calibri" w:cs="Calibri"/>
          <w:color w:val="000000"/>
          <w:sz w:val="24"/>
          <w:szCs w:val="24"/>
        </w:rPr>
      </w:pPr>
      <w:r w:rsidRPr="00A458F4">
        <w:rPr>
          <w:rFonts w:ascii="Calibri" w:eastAsia="Calibri" w:hAnsi="Calibri" w:cs="Calibri"/>
          <w:color w:val="000000"/>
          <w:sz w:val="24"/>
          <w:szCs w:val="24"/>
        </w:rPr>
        <w:t>Executed SAP FICO module implementations in alignment with the project timeline.</w:t>
      </w:r>
    </w:p>
    <w:p w:rsidR="00A458F4" w:rsidRPr="00A458F4" w:rsidP="00A458F4">
      <w:pPr>
        <w:pStyle w:val="ListParagraph"/>
        <w:widowControl w:val="0"/>
        <w:numPr>
          <w:ilvl w:val="0"/>
          <w:numId w:val="12"/>
        </w:numPr>
        <w:pBdr>
          <w:top w:val="nil"/>
          <w:left w:val="nil"/>
          <w:bottom w:val="nil"/>
          <w:right w:val="nil"/>
          <w:between w:val="nil"/>
        </w:pBdr>
        <w:rPr>
          <w:rFonts w:ascii="Calibri" w:eastAsia="Calibri" w:hAnsi="Calibri" w:cs="Calibri"/>
          <w:color w:val="000000"/>
          <w:sz w:val="24"/>
          <w:szCs w:val="24"/>
        </w:rPr>
      </w:pPr>
      <w:r w:rsidRPr="00A458F4">
        <w:rPr>
          <w:rFonts w:ascii="Calibri" w:eastAsia="Calibri" w:hAnsi="Calibri" w:cs="Calibri"/>
          <w:color w:val="000000"/>
          <w:sz w:val="24"/>
          <w:szCs w:val="24"/>
        </w:rPr>
        <w:t>Configured financial systems to meet the specific needs of Philips, ensuring optimal functionality.</w:t>
      </w:r>
    </w:p>
    <w:p w:rsidR="00A458F4" w:rsidRPr="00A458F4" w:rsidP="00A458F4">
      <w:pPr>
        <w:pStyle w:val="ListParagraph"/>
        <w:widowControl w:val="0"/>
        <w:numPr>
          <w:ilvl w:val="0"/>
          <w:numId w:val="12"/>
        </w:numPr>
        <w:pBdr>
          <w:top w:val="nil"/>
          <w:left w:val="nil"/>
          <w:bottom w:val="nil"/>
          <w:right w:val="nil"/>
          <w:between w:val="nil"/>
        </w:pBdr>
        <w:rPr>
          <w:rFonts w:ascii="Calibri" w:eastAsia="Calibri" w:hAnsi="Calibri" w:cs="Calibri"/>
          <w:color w:val="000000"/>
          <w:sz w:val="24"/>
          <w:szCs w:val="24"/>
        </w:rPr>
      </w:pPr>
      <w:r w:rsidRPr="00A458F4">
        <w:rPr>
          <w:rFonts w:ascii="Calibri" w:eastAsia="Calibri" w:hAnsi="Calibri" w:cs="Calibri"/>
          <w:color w:val="000000"/>
          <w:sz w:val="24"/>
          <w:szCs w:val="24"/>
        </w:rPr>
        <w:t>Collaborated with the IT team to integrate SAP FICO modules seamlessly into the existing Philips infrastructure.</w:t>
      </w:r>
    </w:p>
    <w:p w:rsidR="00A458F4" w:rsidRPr="00A458F4" w:rsidP="00A458F4">
      <w:pPr>
        <w:pStyle w:val="ListParagraph"/>
        <w:widowControl w:val="0"/>
        <w:numPr>
          <w:ilvl w:val="0"/>
          <w:numId w:val="12"/>
        </w:numPr>
        <w:pBdr>
          <w:top w:val="nil"/>
          <w:left w:val="nil"/>
          <w:bottom w:val="nil"/>
          <w:right w:val="nil"/>
          <w:between w:val="nil"/>
        </w:pBdr>
        <w:rPr>
          <w:rFonts w:ascii="Calibri" w:eastAsia="Calibri" w:hAnsi="Calibri" w:cs="Calibri"/>
          <w:color w:val="000000"/>
          <w:sz w:val="24"/>
          <w:szCs w:val="24"/>
        </w:rPr>
      </w:pPr>
      <w:r w:rsidRPr="00A458F4">
        <w:rPr>
          <w:rFonts w:ascii="Calibri" w:eastAsia="Calibri" w:hAnsi="Calibri" w:cs="Calibri"/>
          <w:color w:val="000000"/>
          <w:sz w:val="24"/>
          <w:szCs w:val="24"/>
        </w:rPr>
        <w:t>Conducted user acceptance testing (UAT) with Philips teams to ensure alignment with business expectations.</w:t>
      </w:r>
    </w:p>
    <w:p w:rsidR="00A458F4" w:rsidRPr="00A458F4" w:rsidP="00A458F4">
      <w:pPr>
        <w:pStyle w:val="ListParagraph"/>
        <w:widowControl w:val="0"/>
        <w:numPr>
          <w:ilvl w:val="0"/>
          <w:numId w:val="12"/>
        </w:numPr>
        <w:pBdr>
          <w:top w:val="nil"/>
          <w:left w:val="nil"/>
          <w:bottom w:val="nil"/>
          <w:right w:val="nil"/>
          <w:between w:val="nil"/>
        </w:pBdr>
        <w:rPr>
          <w:rFonts w:ascii="Calibri" w:eastAsia="Calibri" w:hAnsi="Calibri" w:cs="Calibri"/>
          <w:color w:val="000000"/>
          <w:sz w:val="24"/>
          <w:szCs w:val="24"/>
        </w:rPr>
      </w:pPr>
      <w:r w:rsidRPr="00A458F4">
        <w:rPr>
          <w:rFonts w:ascii="Calibri" w:eastAsia="Calibri" w:hAnsi="Calibri" w:cs="Calibri"/>
          <w:color w:val="000000"/>
          <w:sz w:val="24"/>
          <w:szCs w:val="24"/>
        </w:rPr>
        <w:t>Conducted training sessions for Philips end-users to familiarize them with the new SAP FICO functionalities.</w:t>
      </w:r>
    </w:p>
    <w:p w:rsidR="00A458F4" w:rsidRPr="00A458F4" w:rsidP="00A458F4">
      <w:pPr>
        <w:pStyle w:val="ListParagraph"/>
        <w:widowControl w:val="0"/>
        <w:numPr>
          <w:ilvl w:val="0"/>
          <w:numId w:val="12"/>
        </w:numPr>
        <w:pBdr>
          <w:top w:val="nil"/>
          <w:left w:val="nil"/>
          <w:bottom w:val="nil"/>
          <w:right w:val="nil"/>
          <w:between w:val="nil"/>
        </w:pBdr>
        <w:rPr>
          <w:rFonts w:ascii="Calibri" w:eastAsia="Calibri" w:hAnsi="Calibri" w:cs="Calibri"/>
          <w:color w:val="000000"/>
          <w:sz w:val="24"/>
          <w:szCs w:val="24"/>
        </w:rPr>
      </w:pPr>
      <w:r w:rsidRPr="00A458F4">
        <w:rPr>
          <w:rFonts w:ascii="Calibri" w:eastAsia="Calibri" w:hAnsi="Calibri" w:cs="Calibri"/>
          <w:color w:val="000000"/>
          <w:sz w:val="24"/>
          <w:szCs w:val="24"/>
        </w:rPr>
        <w:t>Facilitated knowledge transfer to internal teams to ensure sustainability post-project.</w:t>
      </w:r>
    </w:p>
    <w:p w:rsidR="00A458F4" w:rsidRPr="00A458F4" w:rsidP="00A458F4">
      <w:pPr>
        <w:pStyle w:val="ListParagraph"/>
        <w:widowControl w:val="0"/>
        <w:numPr>
          <w:ilvl w:val="0"/>
          <w:numId w:val="12"/>
        </w:numPr>
        <w:pBdr>
          <w:top w:val="nil"/>
          <w:left w:val="nil"/>
          <w:bottom w:val="nil"/>
          <w:right w:val="nil"/>
          <w:between w:val="nil"/>
        </w:pBdr>
        <w:rPr>
          <w:rFonts w:ascii="Calibri" w:eastAsia="Calibri" w:hAnsi="Calibri" w:cs="Calibri"/>
          <w:color w:val="000000"/>
          <w:sz w:val="24"/>
          <w:szCs w:val="24"/>
        </w:rPr>
      </w:pPr>
      <w:r w:rsidRPr="00A458F4">
        <w:rPr>
          <w:rFonts w:ascii="Calibri" w:eastAsia="Calibri" w:hAnsi="Calibri" w:cs="Calibri"/>
          <w:color w:val="000000"/>
          <w:sz w:val="24"/>
          <w:szCs w:val="24"/>
        </w:rPr>
        <w:t>Prepared detailed documentation of configurations, processes, and workflows for future reference.</w:t>
      </w:r>
    </w:p>
    <w:p w:rsidR="00A458F4" w:rsidRPr="00A458F4" w:rsidP="00A458F4">
      <w:pPr>
        <w:pStyle w:val="ListParagraph"/>
        <w:widowControl w:val="0"/>
        <w:numPr>
          <w:ilvl w:val="0"/>
          <w:numId w:val="12"/>
        </w:numPr>
        <w:pBdr>
          <w:top w:val="nil"/>
          <w:left w:val="nil"/>
          <w:bottom w:val="nil"/>
          <w:right w:val="nil"/>
          <w:between w:val="nil"/>
        </w:pBdr>
        <w:rPr>
          <w:rFonts w:ascii="Calibri" w:eastAsia="Calibri" w:hAnsi="Calibri" w:cs="Calibri"/>
          <w:color w:val="000000"/>
          <w:sz w:val="24"/>
          <w:szCs w:val="24"/>
        </w:rPr>
      </w:pPr>
      <w:r w:rsidRPr="00A458F4">
        <w:rPr>
          <w:rFonts w:ascii="Calibri" w:eastAsia="Calibri" w:hAnsi="Calibri" w:cs="Calibri"/>
          <w:color w:val="000000"/>
          <w:sz w:val="24"/>
          <w:szCs w:val="24"/>
        </w:rPr>
        <w:t>Maintained documentation of issues, resolutions, and lessons learned throughout the project.</w:t>
      </w:r>
    </w:p>
    <w:p w:rsidR="00A458F4" w:rsidRPr="00A458F4" w:rsidP="00A458F4">
      <w:pPr>
        <w:pStyle w:val="ListParagraph"/>
        <w:widowControl w:val="0"/>
        <w:numPr>
          <w:ilvl w:val="0"/>
          <w:numId w:val="12"/>
        </w:numPr>
        <w:pBdr>
          <w:top w:val="nil"/>
          <w:left w:val="nil"/>
          <w:bottom w:val="nil"/>
          <w:right w:val="nil"/>
          <w:between w:val="nil"/>
        </w:pBdr>
        <w:rPr>
          <w:rFonts w:ascii="Calibri" w:eastAsia="Calibri" w:hAnsi="Calibri" w:cs="Calibri"/>
          <w:color w:val="000000"/>
          <w:sz w:val="24"/>
          <w:szCs w:val="24"/>
        </w:rPr>
      </w:pPr>
      <w:r w:rsidRPr="00A458F4">
        <w:rPr>
          <w:rFonts w:ascii="Calibri" w:eastAsia="Calibri" w:hAnsi="Calibri" w:cs="Calibri"/>
          <w:color w:val="000000"/>
          <w:sz w:val="24"/>
          <w:szCs w:val="24"/>
        </w:rPr>
        <w:t>Provided ongoing support to resolve any issues or challenges post-implementation.</w:t>
      </w:r>
    </w:p>
    <w:p w:rsidR="00A458F4" w:rsidRPr="00A458F4" w:rsidP="00A458F4">
      <w:pPr>
        <w:pStyle w:val="ListParagraph"/>
        <w:widowControl w:val="0"/>
        <w:numPr>
          <w:ilvl w:val="0"/>
          <w:numId w:val="12"/>
        </w:numPr>
        <w:pBdr>
          <w:top w:val="nil"/>
          <w:left w:val="nil"/>
          <w:bottom w:val="nil"/>
          <w:right w:val="nil"/>
          <w:between w:val="nil"/>
        </w:pBdr>
        <w:rPr>
          <w:rFonts w:ascii="Calibri" w:eastAsia="Calibri" w:hAnsi="Calibri" w:cs="Calibri"/>
          <w:color w:val="000000"/>
          <w:sz w:val="24"/>
          <w:szCs w:val="24"/>
        </w:rPr>
      </w:pPr>
      <w:r w:rsidRPr="00A458F4">
        <w:rPr>
          <w:rFonts w:ascii="Calibri" w:eastAsia="Calibri" w:hAnsi="Calibri" w:cs="Calibri"/>
          <w:color w:val="000000"/>
          <w:sz w:val="24"/>
          <w:szCs w:val="24"/>
        </w:rPr>
        <w:t>Conducted regular follow-ups with Philips to ensure the sustained effectiveness of implemented solutions.</w:t>
      </w:r>
    </w:p>
    <w:p w:rsidR="00A458F4" w:rsidRPr="00A458F4" w:rsidP="00A458F4">
      <w:pPr>
        <w:pStyle w:val="ListParagraph"/>
        <w:widowControl w:val="0"/>
        <w:numPr>
          <w:ilvl w:val="0"/>
          <w:numId w:val="12"/>
        </w:numPr>
        <w:pBdr>
          <w:top w:val="nil"/>
          <w:left w:val="nil"/>
          <w:bottom w:val="nil"/>
          <w:right w:val="nil"/>
          <w:between w:val="nil"/>
        </w:pBdr>
        <w:rPr>
          <w:rFonts w:ascii="Calibri" w:eastAsia="Calibri" w:hAnsi="Calibri" w:cs="Calibri"/>
          <w:color w:val="000000"/>
          <w:sz w:val="24"/>
          <w:szCs w:val="24"/>
        </w:rPr>
      </w:pPr>
      <w:r w:rsidRPr="00A458F4">
        <w:rPr>
          <w:rFonts w:ascii="Calibri" w:eastAsia="Calibri" w:hAnsi="Calibri" w:cs="Calibri"/>
          <w:color w:val="000000"/>
          <w:sz w:val="24"/>
          <w:szCs w:val="24"/>
        </w:rPr>
        <w:t>Collaborated with cross-functional teams to ensure a holistic approach to project delivery.</w:t>
      </w:r>
    </w:p>
    <w:p w:rsidR="00A458F4" w:rsidRPr="00A458F4" w:rsidP="00A458F4">
      <w:pPr>
        <w:pStyle w:val="ListParagraph"/>
        <w:widowControl w:val="0"/>
        <w:numPr>
          <w:ilvl w:val="0"/>
          <w:numId w:val="12"/>
        </w:numPr>
        <w:pBdr>
          <w:top w:val="nil"/>
          <w:left w:val="nil"/>
          <w:bottom w:val="nil"/>
          <w:right w:val="nil"/>
          <w:between w:val="nil"/>
        </w:pBdr>
        <w:rPr>
          <w:rFonts w:ascii="Calibri" w:eastAsia="Calibri" w:hAnsi="Calibri" w:cs="Calibri"/>
          <w:color w:val="000000"/>
          <w:sz w:val="24"/>
          <w:szCs w:val="24"/>
        </w:rPr>
      </w:pPr>
      <w:r w:rsidRPr="00A458F4">
        <w:rPr>
          <w:rFonts w:ascii="Calibri" w:eastAsia="Calibri" w:hAnsi="Calibri" w:cs="Calibri"/>
          <w:color w:val="000000"/>
          <w:sz w:val="24"/>
          <w:szCs w:val="24"/>
        </w:rPr>
        <w:t>Monitored and analyzed the performance of implemented solutions, identifying opportunities for further optimization.</w:t>
      </w:r>
    </w:p>
    <w:p w:rsidR="00A458F4" w:rsidRPr="00A458F4" w:rsidP="00A458F4">
      <w:pPr>
        <w:pStyle w:val="ListParagraph"/>
        <w:widowControl w:val="0"/>
        <w:numPr>
          <w:ilvl w:val="0"/>
          <w:numId w:val="12"/>
        </w:numPr>
        <w:pBdr>
          <w:top w:val="nil"/>
          <w:left w:val="nil"/>
          <w:bottom w:val="nil"/>
          <w:right w:val="nil"/>
          <w:between w:val="nil"/>
        </w:pBdr>
        <w:rPr>
          <w:rFonts w:ascii="Calibri" w:eastAsia="Calibri" w:hAnsi="Calibri" w:cs="Calibri"/>
          <w:color w:val="000000"/>
          <w:sz w:val="24"/>
          <w:szCs w:val="24"/>
        </w:rPr>
      </w:pPr>
      <w:r w:rsidRPr="00A458F4">
        <w:rPr>
          <w:rFonts w:ascii="Calibri" w:eastAsia="Calibri" w:hAnsi="Calibri" w:cs="Calibri"/>
          <w:color w:val="000000"/>
          <w:sz w:val="24"/>
          <w:szCs w:val="24"/>
        </w:rPr>
        <w:t>Worked closely with the client to address any evolving business needs or changes.</w:t>
      </w:r>
    </w:p>
    <w:p w:rsidR="003157C7" w:rsidRPr="00CB790F" w:rsidP="003157C7">
      <w:pPr>
        <w:pStyle w:val="ListParagraph"/>
        <w:ind w:left="360"/>
        <w:rPr>
          <w:rFonts w:ascii="Calibri" w:eastAsia="Calibri" w:hAnsi="Calibri" w:cs="Calibri"/>
          <w:b/>
          <w:sz w:val="24"/>
          <w:szCs w:val="24"/>
        </w:rPr>
      </w:pPr>
    </w:p>
    <w:p w:rsidR="00CB790F" w:rsidP="00CB790F">
      <w:pPr>
        <w:spacing w:after="0" w:line="240" w:lineRule="auto"/>
        <w:rPr>
          <w:rFonts w:ascii="Calibri" w:eastAsia="Calibri" w:hAnsi="Calibri" w:cs="Calibri"/>
          <w:b/>
          <w:sz w:val="24"/>
          <w:szCs w:val="24"/>
        </w:rPr>
      </w:pPr>
    </w:p>
    <w:p w:rsidR="003157C7" w:rsidP="003157C7">
      <w:pPr>
        <w:rPr>
          <w:rFonts w:ascii="Calibri" w:eastAsia="Calibri" w:hAnsi="Calibri" w:cs="Calibri"/>
          <w:b/>
          <w:sz w:val="24"/>
          <w:szCs w:val="24"/>
          <w:u w:val="single"/>
        </w:rPr>
      </w:pPr>
      <w:r>
        <w:rPr>
          <w:rFonts w:ascii="Calibri" w:eastAsia="Calibri" w:hAnsi="Calibri" w:cs="Calibri"/>
          <w:b/>
          <w:sz w:val="24"/>
          <w:szCs w:val="24"/>
          <w:u w:val="single"/>
        </w:rPr>
        <w:t>Project#4</w:t>
      </w:r>
    </w:p>
    <w:p w:rsidR="003157C7" w:rsidP="003157C7">
      <w:pPr>
        <w:spacing w:after="0"/>
        <w:rPr>
          <w:rFonts w:ascii="Calibri" w:eastAsia="Calibri" w:hAnsi="Calibri" w:cs="Calibri"/>
          <w:b/>
          <w:color w:val="000000"/>
          <w:sz w:val="24"/>
          <w:szCs w:val="24"/>
        </w:rPr>
      </w:pPr>
      <w:r>
        <w:rPr>
          <w:rFonts w:ascii="Calibri" w:eastAsia="Calibri" w:hAnsi="Calibri" w:cs="Calibri"/>
          <w:b/>
          <w:color w:val="000000"/>
          <w:sz w:val="24"/>
          <w:szCs w:val="24"/>
        </w:rPr>
        <w:t>Title</w:t>
      </w:r>
      <w:r>
        <w:rPr>
          <w:rFonts w:ascii="Calibri" w:eastAsia="Calibri" w:hAnsi="Calibri" w:cs="Calibri"/>
          <w:b/>
          <w:color w:val="000000"/>
          <w:sz w:val="24"/>
          <w:szCs w:val="24"/>
        </w:rPr>
        <w:tab/>
      </w:r>
      <w:r>
        <w:rPr>
          <w:rFonts w:ascii="Calibri" w:eastAsia="Calibri" w:hAnsi="Calibri" w:cs="Calibri"/>
          <w:b/>
          <w:color w:val="000000"/>
          <w:sz w:val="24"/>
          <w:szCs w:val="24"/>
        </w:rPr>
        <w:tab/>
        <w:t xml:space="preserve">         : Support</w:t>
      </w:r>
    </w:p>
    <w:p w:rsidR="003157C7" w:rsidP="003157C7">
      <w:pPr>
        <w:spacing w:after="0"/>
        <w:rPr>
          <w:rFonts w:ascii="Calibri" w:eastAsia="Calibri" w:hAnsi="Calibri" w:cs="Calibri"/>
          <w:b/>
          <w:sz w:val="24"/>
          <w:szCs w:val="24"/>
        </w:rPr>
      </w:pPr>
      <w:r>
        <w:rPr>
          <w:rFonts w:ascii="Calibri" w:eastAsia="Calibri" w:hAnsi="Calibri" w:cs="Calibri"/>
          <w:b/>
          <w:color w:val="000000"/>
          <w:sz w:val="24"/>
          <w:szCs w:val="24"/>
        </w:rPr>
        <w:t xml:space="preserve">Period  </w:t>
      </w:r>
      <w:r>
        <w:rPr>
          <w:rFonts w:ascii="Calibri" w:eastAsia="Calibri" w:hAnsi="Calibri" w:cs="Calibri"/>
          <w:b/>
          <w:color w:val="000000"/>
          <w:sz w:val="24"/>
          <w:szCs w:val="24"/>
        </w:rPr>
        <w:tab/>
        <w:t xml:space="preserve">         : </w:t>
      </w:r>
      <w:r>
        <w:rPr>
          <w:rFonts w:ascii="Calibri" w:eastAsia="Calibri" w:hAnsi="Calibri" w:cs="Calibri"/>
          <w:b/>
          <w:sz w:val="24"/>
          <w:szCs w:val="24"/>
        </w:rPr>
        <w:t>September</w:t>
      </w:r>
      <w:r w:rsidR="007C6DA7">
        <w:rPr>
          <w:rFonts w:ascii="Calibri" w:eastAsia="Calibri" w:hAnsi="Calibri" w:cs="Calibri"/>
          <w:b/>
          <w:sz w:val="24"/>
          <w:szCs w:val="24"/>
        </w:rPr>
        <w:t xml:space="preserve"> </w:t>
      </w:r>
      <w:r>
        <w:rPr>
          <w:rFonts w:ascii="Calibri" w:eastAsia="Calibri" w:hAnsi="Calibri" w:cs="Calibri"/>
          <w:b/>
          <w:sz w:val="24"/>
          <w:szCs w:val="24"/>
        </w:rPr>
        <w:t>2018 to September</w:t>
      </w:r>
      <w:r w:rsidR="007C6DA7">
        <w:rPr>
          <w:rFonts w:ascii="Calibri" w:eastAsia="Calibri" w:hAnsi="Calibri" w:cs="Calibri"/>
          <w:b/>
          <w:sz w:val="24"/>
          <w:szCs w:val="24"/>
        </w:rPr>
        <w:t xml:space="preserve"> </w:t>
      </w:r>
      <w:r>
        <w:rPr>
          <w:rFonts w:ascii="Calibri" w:eastAsia="Calibri" w:hAnsi="Calibri" w:cs="Calibri"/>
          <w:b/>
          <w:sz w:val="24"/>
          <w:szCs w:val="24"/>
        </w:rPr>
        <w:t>2019</w:t>
      </w:r>
    </w:p>
    <w:p w:rsidR="003157C7" w:rsidP="003157C7">
      <w:pPr>
        <w:spacing w:after="0"/>
        <w:rPr>
          <w:rFonts w:ascii="Calibri" w:eastAsia="Calibri" w:hAnsi="Calibri" w:cs="Calibri"/>
          <w:b/>
          <w:sz w:val="24"/>
          <w:szCs w:val="24"/>
        </w:rPr>
      </w:pPr>
      <w:r>
        <w:rPr>
          <w:rFonts w:ascii="Calibri" w:eastAsia="Calibri" w:hAnsi="Calibri" w:cs="Calibri"/>
          <w:b/>
          <w:sz w:val="24"/>
          <w:szCs w:val="24"/>
        </w:rPr>
        <w:t>Client Name</w:t>
      </w:r>
      <w:r>
        <w:rPr>
          <w:rFonts w:ascii="Calibri" w:eastAsia="Calibri" w:hAnsi="Calibri" w:cs="Calibri"/>
          <w:b/>
          <w:sz w:val="24"/>
          <w:szCs w:val="24"/>
        </w:rPr>
        <w:tab/>
        <w:t xml:space="preserve">         : </w:t>
      </w:r>
      <w:r>
        <w:rPr>
          <w:rFonts w:ascii="Calibri" w:eastAsia="Calibri" w:hAnsi="Calibri" w:cs="Calibri"/>
          <w:b/>
          <w:color w:val="000000"/>
          <w:sz w:val="24"/>
          <w:szCs w:val="24"/>
        </w:rPr>
        <w:t>Smiths</w:t>
      </w:r>
    </w:p>
    <w:p w:rsidR="003157C7" w:rsidP="003157C7">
      <w:pPr>
        <w:spacing w:after="0"/>
        <w:rPr>
          <w:rFonts w:ascii="Calibri" w:eastAsia="Calibri" w:hAnsi="Calibri" w:cs="Calibri"/>
          <w:b/>
          <w:sz w:val="24"/>
          <w:szCs w:val="24"/>
        </w:rPr>
      </w:pPr>
      <w:r>
        <w:rPr>
          <w:rFonts w:ascii="Calibri" w:eastAsia="Calibri" w:hAnsi="Calibri" w:cs="Calibri"/>
          <w:b/>
          <w:sz w:val="24"/>
          <w:szCs w:val="24"/>
        </w:rPr>
        <w:t>Position</w:t>
      </w:r>
      <w:r>
        <w:rPr>
          <w:rFonts w:ascii="Calibri" w:eastAsia="Calibri" w:hAnsi="Calibri" w:cs="Calibri"/>
          <w:b/>
          <w:sz w:val="24"/>
          <w:szCs w:val="24"/>
        </w:rPr>
        <w:tab/>
        <w:t xml:space="preserve">         : FICO Consultant</w:t>
      </w:r>
    </w:p>
    <w:p w:rsidR="003157C7" w:rsidP="003157C7">
      <w:pPr>
        <w:spacing w:after="0"/>
        <w:rPr>
          <w:rFonts w:ascii="Calibri" w:eastAsia="Calibri" w:hAnsi="Calibri" w:cs="Calibri"/>
          <w:b/>
          <w:sz w:val="24"/>
          <w:szCs w:val="24"/>
        </w:rPr>
      </w:pPr>
      <w:r>
        <w:rPr>
          <w:rFonts w:ascii="Calibri" w:eastAsia="Calibri" w:hAnsi="Calibri" w:cs="Calibri"/>
          <w:b/>
          <w:sz w:val="24"/>
          <w:szCs w:val="24"/>
        </w:rPr>
        <w:t xml:space="preserve">Organization         </w:t>
      </w:r>
      <w:r w:rsidR="006B6C8E">
        <w:rPr>
          <w:rFonts w:ascii="Calibri" w:eastAsia="Calibri" w:hAnsi="Calibri" w:cs="Calibri"/>
          <w:b/>
          <w:sz w:val="24"/>
          <w:szCs w:val="24"/>
        </w:rPr>
        <w:t xml:space="preserve"> </w:t>
      </w:r>
      <w:r>
        <w:rPr>
          <w:rFonts w:ascii="Calibri" w:eastAsia="Calibri" w:hAnsi="Calibri" w:cs="Calibri"/>
          <w:b/>
          <w:sz w:val="24"/>
          <w:szCs w:val="24"/>
        </w:rPr>
        <w:t xml:space="preserve">  : Capgemini</w:t>
      </w:r>
    </w:p>
    <w:p w:rsidR="00374BF6" w:rsidP="003157C7">
      <w:pPr>
        <w:spacing w:after="0"/>
        <w:rPr>
          <w:rFonts w:ascii="Calibri" w:eastAsia="Calibri" w:hAnsi="Calibri" w:cs="Calibri"/>
          <w:b/>
          <w:sz w:val="24"/>
          <w:szCs w:val="24"/>
        </w:rPr>
      </w:pPr>
    </w:p>
    <w:p w:rsidR="005F75CD" w:rsidP="003157C7">
      <w:pPr>
        <w:spacing w:after="0"/>
        <w:rPr>
          <w:rFonts w:ascii="Calibri" w:eastAsia="Calibri" w:hAnsi="Calibri" w:cs="Calibri"/>
          <w:b/>
          <w:sz w:val="24"/>
          <w:szCs w:val="24"/>
        </w:rPr>
      </w:pPr>
    </w:p>
    <w:p w:rsidR="005F75CD" w:rsidP="003157C7">
      <w:pPr>
        <w:spacing w:after="0"/>
        <w:rPr>
          <w:rFonts w:ascii="Calibri" w:eastAsia="Calibri" w:hAnsi="Calibri" w:cs="Calibri"/>
          <w:b/>
          <w:sz w:val="24"/>
          <w:szCs w:val="24"/>
        </w:rPr>
      </w:pPr>
    </w:p>
    <w:p w:rsidR="005F75CD" w:rsidP="005F75CD">
      <w:pPr>
        <w:spacing w:after="0"/>
        <w:rPr>
          <w:rFonts w:ascii="Calibri" w:eastAsia="Calibri" w:hAnsi="Calibri" w:cs="Calibri"/>
          <w:b/>
          <w:sz w:val="24"/>
          <w:szCs w:val="24"/>
        </w:rPr>
      </w:pPr>
      <w:r>
        <w:rPr>
          <w:rFonts w:ascii="Calibri" w:eastAsia="Calibri" w:hAnsi="Calibri" w:cs="Calibri"/>
          <w:b/>
          <w:sz w:val="24"/>
          <w:szCs w:val="24"/>
        </w:rPr>
        <w:t>Description:</w:t>
      </w:r>
    </w:p>
    <w:p w:rsidR="005F75CD" w:rsidRPr="005F75CD" w:rsidP="005F75CD">
      <w:pPr>
        <w:spacing w:after="0"/>
        <w:ind w:left="720"/>
        <w:rPr>
          <w:rFonts w:ascii="Calibri" w:eastAsia="Calibri" w:hAnsi="Calibri" w:cs="Calibri"/>
          <w:b/>
          <w:sz w:val="24"/>
          <w:szCs w:val="24"/>
        </w:rPr>
      </w:pPr>
      <w:r w:rsidRPr="005F75CD">
        <w:rPr>
          <w:sz w:val="24"/>
          <w:szCs w:val="24"/>
          <w:highlight w:val="white"/>
        </w:rPr>
        <w:t>The Support project at Smiths during the period of September 2018 to September 2019 involved providing comprehensive assistance and troubleshooting services to ensure the smooth functioning of financial processes. As a FICO (Finance and Controlling) Consultant within Capgemini, the primary focus was on supporting and enhancing the SAP FICO module to meet the specific needs and requirements of Smiths, a prominent client.</w:t>
      </w:r>
    </w:p>
    <w:p w:rsidR="00374BF6" w:rsidP="003157C7">
      <w:pPr>
        <w:spacing w:after="0"/>
        <w:rPr>
          <w:rFonts w:ascii="Calibri" w:eastAsia="Calibri" w:hAnsi="Calibri" w:cs="Calibri"/>
          <w:b/>
          <w:sz w:val="24"/>
          <w:szCs w:val="24"/>
        </w:rPr>
      </w:pPr>
    </w:p>
    <w:p w:rsidR="00374BF6" w:rsidP="00374BF6">
      <w:pPr>
        <w:tabs>
          <w:tab w:val="left" w:pos="360"/>
        </w:tabs>
        <w:rPr>
          <w:rFonts w:ascii="Calibri" w:eastAsia="Calibri" w:hAnsi="Calibri" w:cs="Calibri"/>
          <w:b/>
          <w:sz w:val="24"/>
          <w:szCs w:val="24"/>
          <w:highlight w:val="white"/>
          <w:u w:val="single"/>
        </w:rPr>
      </w:pPr>
      <w:r>
        <w:rPr>
          <w:rFonts w:ascii="Calibri" w:eastAsia="Calibri" w:hAnsi="Calibri" w:cs="Calibri"/>
          <w:b/>
          <w:sz w:val="24"/>
          <w:szCs w:val="24"/>
          <w:highlight w:val="white"/>
          <w:u w:val="single"/>
        </w:rPr>
        <w:t>Roles &amp; Responsibilities:</w:t>
      </w:r>
    </w:p>
    <w:p w:rsidR="005F75CD" w:rsidRPr="005F75CD" w:rsidP="005F75CD">
      <w:pPr>
        <w:pStyle w:val="ListParagraph"/>
        <w:widowControl w:val="0"/>
        <w:numPr>
          <w:ilvl w:val="0"/>
          <w:numId w:val="12"/>
        </w:numPr>
        <w:pBdr>
          <w:top w:val="nil"/>
          <w:left w:val="nil"/>
          <w:bottom w:val="nil"/>
          <w:right w:val="nil"/>
          <w:between w:val="nil"/>
        </w:pBdr>
        <w:rPr>
          <w:rFonts w:ascii="Calibri" w:eastAsia="Calibri" w:hAnsi="Calibri" w:cs="Calibri"/>
          <w:color w:val="000000"/>
          <w:sz w:val="24"/>
          <w:szCs w:val="24"/>
        </w:rPr>
      </w:pPr>
      <w:r w:rsidRPr="005F75CD">
        <w:rPr>
          <w:rFonts w:ascii="Calibri" w:eastAsia="Calibri" w:hAnsi="Calibri" w:cs="Calibri"/>
          <w:color w:val="000000"/>
          <w:sz w:val="24"/>
          <w:szCs w:val="24"/>
        </w:rPr>
        <w:t>Provided ongoing support for SAP FICO module, addressing user issues, and resolving system-related problems.</w:t>
      </w:r>
    </w:p>
    <w:p w:rsidR="005F75CD" w:rsidP="005F75CD">
      <w:pPr>
        <w:pStyle w:val="ListParagraph"/>
        <w:widowControl w:val="0"/>
        <w:numPr>
          <w:ilvl w:val="0"/>
          <w:numId w:val="12"/>
        </w:numPr>
        <w:pBdr>
          <w:top w:val="nil"/>
          <w:left w:val="nil"/>
          <w:bottom w:val="nil"/>
          <w:right w:val="nil"/>
          <w:between w:val="nil"/>
        </w:pBdr>
        <w:rPr>
          <w:rFonts w:ascii="Calibri" w:eastAsia="Calibri" w:hAnsi="Calibri" w:cs="Calibri"/>
          <w:color w:val="000000"/>
          <w:sz w:val="24"/>
          <w:szCs w:val="24"/>
        </w:rPr>
      </w:pPr>
      <w:r w:rsidRPr="005F75CD">
        <w:rPr>
          <w:rFonts w:ascii="Calibri" w:eastAsia="Calibri" w:hAnsi="Calibri" w:cs="Calibri"/>
          <w:color w:val="000000"/>
          <w:sz w:val="24"/>
          <w:szCs w:val="24"/>
        </w:rPr>
        <w:t>Conducted thorough analysis of financial processes and system functionalities to identify and rectify issues.</w:t>
      </w:r>
    </w:p>
    <w:p w:rsidR="005F75CD" w:rsidRPr="005F75CD" w:rsidP="005F75CD">
      <w:pPr>
        <w:pStyle w:val="ListParagraph"/>
        <w:widowControl w:val="0"/>
        <w:numPr>
          <w:ilvl w:val="0"/>
          <w:numId w:val="12"/>
        </w:numPr>
        <w:pBdr>
          <w:top w:val="nil"/>
          <w:left w:val="nil"/>
          <w:bottom w:val="nil"/>
          <w:right w:val="nil"/>
          <w:between w:val="nil"/>
        </w:pBdr>
        <w:rPr>
          <w:rFonts w:ascii="Calibri" w:eastAsia="Calibri" w:hAnsi="Calibri" w:cs="Calibri"/>
          <w:color w:val="000000"/>
          <w:sz w:val="24"/>
          <w:szCs w:val="24"/>
        </w:rPr>
      </w:pPr>
      <w:r w:rsidRPr="005F75CD">
        <w:rPr>
          <w:rFonts w:ascii="Calibri" w:eastAsia="Calibri" w:hAnsi="Calibri" w:cs="Calibri"/>
          <w:color w:val="000000"/>
          <w:sz w:val="24"/>
          <w:szCs w:val="24"/>
        </w:rPr>
        <w:t>Investigated and resolved reported issues promptly, ensuring minimal impact on financial operations.</w:t>
      </w:r>
    </w:p>
    <w:p w:rsidR="005F75CD" w:rsidRPr="005F75CD" w:rsidP="005F75CD">
      <w:pPr>
        <w:pStyle w:val="ListParagraph"/>
        <w:widowControl w:val="0"/>
        <w:numPr>
          <w:ilvl w:val="0"/>
          <w:numId w:val="12"/>
        </w:numPr>
        <w:pBdr>
          <w:top w:val="nil"/>
          <w:left w:val="nil"/>
          <w:bottom w:val="nil"/>
          <w:right w:val="nil"/>
          <w:between w:val="nil"/>
        </w:pBdr>
        <w:rPr>
          <w:rFonts w:ascii="Calibri" w:eastAsia="Calibri" w:hAnsi="Calibri" w:cs="Calibri"/>
          <w:color w:val="000000"/>
          <w:sz w:val="24"/>
          <w:szCs w:val="24"/>
        </w:rPr>
      </w:pPr>
      <w:r w:rsidRPr="005F75CD">
        <w:rPr>
          <w:rFonts w:ascii="Calibri" w:eastAsia="Calibri" w:hAnsi="Calibri" w:cs="Calibri"/>
          <w:color w:val="000000"/>
          <w:sz w:val="24"/>
          <w:szCs w:val="24"/>
        </w:rPr>
        <w:t>Collaborated with cross-functional teams to identify root causes and implement permanent solutions.</w:t>
      </w:r>
    </w:p>
    <w:p w:rsidR="005F75CD" w:rsidRPr="005F75CD" w:rsidP="005F75CD">
      <w:pPr>
        <w:pStyle w:val="ListParagraph"/>
        <w:widowControl w:val="0"/>
        <w:numPr>
          <w:ilvl w:val="0"/>
          <w:numId w:val="12"/>
        </w:numPr>
        <w:pBdr>
          <w:top w:val="nil"/>
          <w:left w:val="nil"/>
          <w:bottom w:val="nil"/>
          <w:right w:val="nil"/>
          <w:between w:val="nil"/>
        </w:pBdr>
        <w:rPr>
          <w:rFonts w:ascii="Calibri" w:eastAsia="Calibri" w:hAnsi="Calibri" w:cs="Calibri"/>
          <w:color w:val="000000"/>
          <w:sz w:val="24"/>
          <w:szCs w:val="24"/>
        </w:rPr>
      </w:pPr>
      <w:r w:rsidRPr="005F75CD">
        <w:rPr>
          <w:rFonts w:ascii="Calibri" w:eastAsia="Calibri" w:hAnsi="Calibri" w:cs="Calibri"/>
          <w:color w:val="000000"/>
          <w:sz w:val="24"/>
          <w:szCs w:val="24"/>
        </w:rPr>
        <w:t>Worked on customization and configuration of SAP FICO module to align with Smiths' business processes.</w:t>
      </w:r>
    </w:p>
    <w:p w:rsidR="005F75CD" w:rsidRPr="005F75CD" w:rsidP="005F75CD">
      <w:pPr>
        <w:pStyle w:val="ListParagraph"/>
        <w:widowControl w:val="0"/>
        <w:numPr>
          <w:ilvl w:val="0"/>
          <w:numId w:val="12"/>
        </w:numPr>
        <w:pBdr>
          <w:top w:val="nil"/>
          <w:left w:val="nil"/>
          <w:bottom w:val="nil"/>
          <w:right w:val="nil"/>
          <w:between w:val="nil"/>
        </w:pBdr>
        <w:rPr>
          <w:rFonts w:ascii="Calibri" w:eastAsia="Calibri" w:hAnsi="Calibri" w:cs="Calibri"/>
          <w:color w:val="000000"/>
          <w:sz w:val="24"/>
          <w:szCs w:val="24"/>
        </w:rPr>
      </w:pPr>
      <w:r w:rsidRPr="005F75CD">
        <w:rPr>
          <w:rFonts w:ascii="Calibri" w:eastAsia="Calibri" w:hAnsi="Calibri" w:cs="Calibri"/>
          <w:color w:val="000000"/>
          <w:sz w:val="24"/>
          <w:szCs w:val="24"/>
        </w:rPr>
        <w:t>Implemented changes to meet evolving business requirements and ensure optimal system performance.</w:t>
      </w:r>
    </w:p>
    <w:p w:rsidR="005F75CD" w:rsidRPr="005F75CD" w:rsidP="005F75CD">
      <w:pPr>
        <w:pStyle w:val="ListParagraph"/>
        <w:widowControl w:val="0"/>
        <w:numPr>
          <w:ilvl w:val="0"/>
          <w:numId w:val="12"/>
        </w:numPr>
        <w:pBdr>
          <w:top w:val="nil"/>
          <w:left w:val="nil"/>
          <w:bottom w:val="nil"/>
          <w:right w:val="nil"/>
          <w:between w:val="nil"/>
        </w:pBdr>
        <w:rPr>
          <w:rFonts w:ascii="Calibri" w:eastAsia="Calibri" w:hAnsi="Calibri" w:cs="Calibri"/>
          <w:color w:val="000000"/>
          <w:sz w:val="24"/>
          <w:szCs w:val="24"/>
        </w:rPr>
      </w:pPr>
      <w:r w:rsidRPr="005F75CD">
        <w:rPr>
          <w:rFonts w:ascii="Calibri" w:eastAsia="Calibri" w:hAnsi="Calibri" w:cs="Calibri"/>
          <w:color w:val="000000"/>
          <w:sz w:val="24"/>
          <w:szCs w:val="24"/>
        </w:rPr>
        <w:t>Conducted training sessions for end-users on SAP FICO functionalities and best practices.</w:t>
      </w:r>
    </w:p>
    <w:p w:rsidR="005F75CD" w:rsidRPr="005F75CD" w:rsidP="005F75CD">
      <w:pPr>
        <w:pStyle w:val="ListParagraph"/>
        <w:widowControl w:val="0"/>
        <w:numPr>
          <w:ilvl w:val="0"/>
          <w:numId w:val="12"/>
        </w:numPr>
        <w:pBdr>
          <w:top w:val="nil"/>
          <w:left w:val="nil"/>
          <w:bottom w:val="nil"/>
          <w:right w:val="nil"/>
          <w:between w:val="nil"/>
        </w:pBdr>
        <w:rPr>
          <w:rFonts w:ascii="Calibri" w:eastAsia="Calibri" w:hAnsi="Calibri" w:cs="Calibri"/>
          <w:color w:val="000000"/>
          <w:sz w:val="24"/>
          <w:szCs w:val="24"/>
        </w:rPr>
      </w:pPr>
      <w:r w:rsidRPr="005F75CD">
        <w:rPr>
          <w:rFonts w:ascii="Calibri" w:eastAsia="Calibri" w:hAnsi="Calibri" w:cs="Calibri"/>
          <w:color w:val="000000"/>
          <w:sz w:val="24"/>
          <w:szCs w:val="24"/>
        </w:rPr>
        <w:t>Created user documentation and guides to facilitate efficient utilization of the system.</w:t>
      </w:r>
    </w:p>
    <w:p w:rsidR="005F75CD" w:rsidRPr="005F75CD" w:rsidP="005F75CD">
      <w:pPr>
        <w:pStyle w:val="ListParagraph"/>
        <w:widowControl w:val="0"/>
        <w:numPr>
          <w:ilvl w:val="0"/>
          <w:numId w:val="12"/>
        </w:numPr>
        <w:pBdr>
          <w:top w:val="nil"/>
          <w:left w:val="nil"/>
          <w:bottom w:val="nil"/>
          <w:right w:val="nil"/>
          <w:between w:val="nil"/>
        </w:pBdr>
        <w:rPr>
          <w:rFonts w:ascii="Calibri" w:eastAsia="Calibri" w:hAnsi="Calibri" w:cs="Calibri"/>
          <w:color w:val="000000"/>
          <w:sz w:val="24"/>
          <w:szCs w:val="24"/>
        </w:rPr>
      </w:pPr>
      <w:r w:rsidRPr="005F75CD">
        <w:rPr>
          <w:rFonts w:ascii="Calibri" w:eastAsia="Calibri" w:hAnsi="Calibri" w:cs="Calibri"/>
          <w:color w:val="000000"/>
          <w:sz w:val="24"/>
          <w:szCs w:val="24"/>
        </w:rPr>
        <w:t>Collaborated with business stakeholders to understand their needs and proposed enhancements to optimize financial processes.</w:t>
      </w:r>
    </w:p>
    <w:p w:rsidR="005F75CD" w:rsidRPr="005F75CD" w:rsidP="005F75CD">
      <w:pPr>
        <w:pStyle w:val="ListParagraph"/>
        <w:widowControl w:val="0"/>
        <w:numPr>
          <w:ilvl w:val="0"/>
          <w:numId w:val="12"/>
        </w:numPr>
        <w:pBdr>
          <w:top w:val="nil"/>
          <w:left w:val="nil"/>
          <w:bottom w:val="nil"/>
          <w:right w:val="nil"/>
          <w:between w:val="nil"/>
        </w:pBdr>
        <w:rPr>
          <w:rFonts w:ascii="Calibri" w:eastAsia="Calibri" w:hAnsi="Calibri" w:cs="Calibri"/>
          <w:color w:val="000000"/>
          <w:sz w:val="24"/>
          <w:szCs w:val="24"/>
        </w:rPr>
      </w:pPr>
      <w:r w:rsidRPr="005F75CD">
        <w:rPr>
          <w:rFonts w:ascii="Calibri" w:eastAsia="Calibri" w:hAnsi="Calibri" w:cs="Calibri"/>
          <w:color w:val="000000"/>
          <w:sz w:val="24"/>
          <w:szCs w:val="24"/>
        </w:rPr>
        <w:t xml:space="preserve">Participated in the design and implementation of process </w:t>
      </w:r>
    </w:p>
    <w:p w:rsidR="005F75CD" w:rsidRPr="005F75CD" w:rsidP="005F75CD">
      <w:pPr>
        <w:pStyle w:val="ListParagraph"/>
        <w:widowControl w:val="0"/>
        <w:numPr>
          <w:ilvl w:val="0"/>
          <w:numId w:val="12"/>
        </w:numPr>
        <w:pBdr>
          <w:top w:val="nil"/>
          <w:left w:val="nil"/>
          <w:bottom w:val="nil"/>
          <w:right w:val="nil"/>
          <w:between w:val="nil"/>
        </w:pBdr>
        <w:rPr>
          <w:rFonts w:ascii="Calibri" w:eastAsia="Calibri" w:hAnsi="Calibri" w:cs="Calibri"/>
          <w:color w:val="000000"/>
          <w:sz w:val="24"/>
          <w:szCs w:val="24"/>
        </w:rPr>
      </w:pPr>
      <w:r w:rsidRPr="005F75CD">
        <w:rPr>
          <w:rFonts w:ascii="Calibri" w:eastAsia="Calibri" w:hAnsi="Calibri" w:cs="Calibri"/>
          <w:color w:val="000000"/>
          <w:sz w:val="24"/>
          <w:szCs w:val="24"/>
        </w:rPr>
        <w:t>Generated and analyzed financial reports using SAP reporting tools to assist in decision-making.</w:t>
      </w:r>
    </w:p>
    <w:p w:rsidR="005F75CD" w:rsidRPr="005F75CD" w:rsidP="005F75CD">
      <w:pPr>
        <w:pStyle w:val="ListParagraph"/>
        <w:widowControl w:val="0"/>
        <w:numPr>
          <w:ilvl w:val="0"/>
          <w:numId w:val="12"/>
        </w:numPr>
        <w:pBdr>
          <w:top w:val="nil"/>
          <w:left w:val="nil"/>
          <w:bottom w:val="nil"/>
          <w:right w:val="nil"/>
          <w:between w:val="nil"/>
        </w:pBdr>
        <w:rPr>
          <w:rFonts w:ascii="Calibri" w:eastAsia="Calibri" w:hAnsi="Calibri" w:cs="Calibri"/>
          <w:color w:val="000000"/>
          <w:sz w:val="24"/>
          <w:szCs w:val="24"/>
        </w:rPr>
      </w:pPr>
      <w:r w:rsidRPr="005F75CD">
        <w:rPr>
          <w:rFonts w:ascii="Calibri" w:eastAsia="Calibri" w:hAnsi="Calibri" w:cs="Calibri"/>
          <w:color w:val="000000"/>
          <w:sz w:val="24"/>
          <w:szCs w:val="24"/>
        </w:rPr>
        <w:t>Provided insights and recommendations based on financial data analysis.</w:t>
      </w:r>
    </w:p>
    <w:p w:rsidR="005F75CD" w:rsidRPr="005F75CD" w:rsidP="005F75CD">
      <w:pPr>
        <w:pStyle w:val="ListParagraph"/>
        <w:widowControl w:val="0"/>
        <w:numPr>
          <w:ilvl w:val="0"/>
          <w:numId w:val="12"/>
        </w:numPr>
        <w:pBdr>
          <w:top w:val="nil"/>
          <w:left w:val="nil"/>
          <w:bottom w:val="nil"/>
          <w:right w:val="nil"/>
          <w:between w:val="nil"/>
        </w:pBdr>
        <w:rPr>
          <w:rFonts w:ascii="Calibri" w:eastAsia="Calibri" w:hAnsi="Calibri" w:cs="Calibri"/>
          <w:color w:val="000000"/>
          <w:sz w:val="24"/>
          <w:szCs w:val="24"/>
        </w:rPr>
      </w:pPr>
      <w:r w:rsidRPr="005F75CD">
        <w:rPr>
          <w:rFonts w:ascii="Calibri" w:eastAsia="Calibri" w:hAnsi="Calibri" w:cs="Calibri"/>
          <w:color w:val="000000"/>
          <w:sz w:val="24"/>
          <w:szCs w:val="24"/>
        </w:rPr>
        <w:t>Maintained comprehensive documentation for configurations, customizations, and issue resolutions.</w:t>
      </w:r>
    </w:p>
    <w:p w:rsidR="005F75CD" w:rsidRPr="005F75CD" w:rsidP="005F75CD">
      <w:pPr>
        <w:pStyle w:val="ListParagraph"/>
        <w:widowControl w:val="0"/>
        <w:numPr>
          <w:ilvl w:val="0"/>
          <w:numId w:val="12"/>
        </w:numPr>
        <w:pBdr>
          <w:top w:val="nil"/>
          <w:left w:val="nil"/>
          <w:bottom w:val="nil"/>
          <w:right w:val="nil"/>
          <w:between w:val="nil"/>
        </w:pBdr>
        <w:rPr>
          <w:rFonts w:ascii="Calibri" w:eastAsia="Calibri" w:hAnsi="Calibri" w:cs="Calibri"/>
          <w:color w:val="000000"/>
          <w:sz w:val="24"/>
          <w:szCs w:val="24"/>
        </w:rPr>
      </w:pPr>
      <w:r w:rsidRPr="005F75CD">
        <w:rPr>
          <w:rFonts w:ascii="Calibri" w:eastAsia="Calibri" w:hAnsi="Calibri" w:cs="Calibri"/>
          <w:color w:val="000000"/>
          <w:sz w:val="24"/>
          <w:szCs w:val="24"/>
        </w:rPr>
        <w:t>Prepared project reports, status updates, and documentation for future reference.</w:t>
      </w:r>
    </w:p>
    <w:p w:rsidR="005F75CD" w:rsidRPr="005F75CD" w:rsidP="005F75CD">
      <w:pPr>
        <w:pStyle w:val="ListParagraph"/>
        <w:widowControl w:val="0"/>
        <w:numPr>
          <w:ilvl w:val="0"/>
          <w:numId w:val="12"/>
        </w:numPr>
        <w:pBdr>
          <w:top w:val="nil"/>
          <w:left w:val="nil"/>
          <w:bottom w:val="nil"/>
          <w:right w:val="nil"/>
          <w:between w:val="nil"/>
        </w:pBdr>
        <w:rPr>
          <w:rFonts w:ascii="Calibri" w:eastAsia="Calibri" w:hAnsi="Calibri" w:cs="Calibri"/>
          <w:color w:val="000000"/>
          <w:sz w:val="24"/>
          <w:szCs w:val="24"/>
        </w:rPr>
      </w:pPr>
      <w:r w:rsidRPr="005F75CD">
        <w:rPr>
          <w:rFonts w:ascii="Calibri" w:eastAsia="Calibri" w:hAnsi="Calibri" w:cs="Calibri"/>
          <w:color w:val="000000"/>
          <w:sz w:val="24"/>
          <w:szCs w:val="24"/>
        </w:rPr>
        <w:t>Engaged regularly with Smiths' stakeholders to understand their business requirements and address any concerns.</w:t>
      </w:r>
    </w:p>
    <w:p w:rsidR="005F75CD" w:rsidRPr="005F75CD" w:rsidP="005F75CD">
      <w:pPr>
        <w:pStyle w:val="ListParagraph"/>
        <w:widowControl w:val="0"/>
        <w:numPr>
          <w:ilvl w:val="0"/>
          <w:numId w:val="12"/>
        </w:numPr>
        <w:pBdr>
          <w:top w:val="nil"/>
          <w:left w:val="nil"/>
          <w:bottom w:val="nil"/>
          <w:right w:val="nil"/>
          <w:between w:val="nil"/>
        </w:pBdr>
        <w:rPr>
          <w:rFonts w:ascii="Calibri" w:eastAsia="Calibri" w:hAnsi="Calibri" w:cs="Calibri"/>
          <w:color w:val="000000"/>
          <w:sz w:val="24"/>
          <w:szCs w:val="24"/>
        </w:rPr>
      </w:pPr>
      <w:r w:rsidRPr="005F75CD">
        <w:rPr>
          <w:rFonts w:ascii="Calibri" w:eastAsia="Calibri" w:hAnsi="Calibri" w:cs="Calibri"/>
          <w:color w:val="000000"/>
          <w:sz w:val="24"/>
          <w:szCs w:val="24"/>
        </w:rPr>
        <w:t>Participated in client meetings to provide updates on project progress and discuss potential improvements.</w:t>
      </w:r>
    </w:p>
    <w:p w:rsidR="005F75CD" w:rsidRPr="005F75CD" w:rsidP="005F75CD">
      <w:pPr>
        <w:pStyle w:val="ListParagraph"/>
        <w:widowControl w:val="0"/>
        <w:numPr>
          <w:ilvl w:val="0"/>
          <w:numId w:val="12"/>
        </w:numPr>
        <w:pBdr>
          <w:top w:val="nil"/>
          <w:left w:val="nil"/>
          <w:bottom w:val="nil"/>
          <w:right w:val="nil"/>
          <w:between w:val="nil"/>
        </w:pBdr>
        <w:rPr>
          <w:rFonts w:ascii="Calibri" w:eastAsia="Calibri" w:hAnsi="Calibri" w:cs="Calibri"/>
          <w:color w:val="000000"/>
          <w:sz w:val="24"/>
          <w:szCs w:val="24"/>
        </w:rPr>
      </w:pPr>
      <w:r w:rsidRPr="005F75CD">
        <w:rPr>
          <w:rFonts w:ascii="Calibri" w:eastAsia="Calibri" w:hAnsi="Calibri" w:cs="Calibri"/>
          <w:color w:val="000000"/>
          <w:sz w:val="24"/>
          <w:szCs w:val="24"/>
        </w:rPr>
        <w:t>Conducted thorough testing of SAP FICO configurations and enhancements to ensure quality and reliability.</w:t>
      </w:r>
    </w:p>
    <w:p w:rsidR="005F75CD" w:rsidRPr="005F75CD" w:rsidP="005F75CD">
      <w:pPr>
        <w:pStyle w:val="ListParagraph"/>
        <w:widowControl w:val="0"/>
        <w:numPr>
          <w:ilvl w:val="0"/>
          <w:numId w:val="12"/>
        </w:numPr>
        <w:pBdr>
          <w:top w:val="nil"/>
          <w:left w:val="nil"/>
          <w:bottom w:val="nil"/>
          <w:right w:val="nil"/>
          <w:between w:val="nil"/>
        </w:pBdr>
        <w:rPr>
          <w:rFonts w:ascii="Calibri" w:eastAsia="Calibri" w:hAnsi="Calibri" w:cs="Calibri"/>
          <w:color w:val="000000"/>
          <w:sz w:val="24"/>
          <w:szCs w:val="24"/>
        </w:rPr>
      </w:pPr>
      <w:r w:rsidRPr="005F75CD">
        <w:rPr>
          <w:rFonts w:ascii="Calibri" w:eastAsia="Calibri" w:hAnsi="Calibri" w:cs="Calibri"/>
          <w:color w:val="000000"/>
          <w:sz w:val="24"/>
          <w:szCs w:val="24"/>
        </w:rPr>
        <w:t>Implemented and adhered to best practices to maintain the integrity of financial data.</w:t>
      </w:r>
    </w:p>
    <w:p w:rsidR="005F75CD" w:rsidRPr="005F75CD" w:rsidP="005F75CD">
      <w:pPr>
        <w:pStyle w:val="ListParagraph"/>
        <w:widowControl w:val="0"/>
        <w:numPr>
          <w:ilvl w:val="0"/>
          <w:numId w:val="12"/>
        </w:numPr>
        <w:pBdr>
          <w:top w:val="nil"/>
          <w:left w:val="nil"/>
          <w:bottom w:val="nil"/>
          <w:right w:val="nil"/>
          <w:between w:val="nil"/>
        </w:pBdr>
        <w:rPr>
          <w:rFonts w:ascii="Calibri" w:eastAsia="Calibri" w:hAnsi="Calibri" w:cs="Calibri"/>
          <w:color w:val="000000"/>
          <w:sz w:val="24"/>
          <w:szCs w:val="24"/>
        </w:rPr>
      </w:pPr>
      <w:r w:rsidRPr="005F75CD">
        <w:rPr>
          <w:rFonts w:ascii="Calibri" w:eastAsia="Calibri" w:hAnsi="Calibri" w:cs="Calibri"/>
          <w:color w:val="000000"/>
          <w:sz w:val="24"/>
          <w:szCs w:val="24"/>
        </w:rPr>
        <w:t>Facilitated knowledge transfer sessions for team members to enhance overall competency.</w:t>
      </w:r>
    </w:p>
    <w:p w:rsidR="005F75CD" w:rsidRPr="005F75CD" w:rsidP="005F75CD">
      <w:pPr>
        <w:pStyle w:val="ListParagraph"/>
        <w:widowControl w:val="0"/>
        <w:numPr>
          <w:ilvl w:val="0"/>
          <w:numId w:val="12"/>
        </w:numPr>
        <w:pBdr>
          <w:top w:val="nil"/>
          <w:left w:val="nil"/>
          <w:bottom w:val="nil"/>
          <w:right w:val="nil"/>
          <w:between w:val="nil"/>
        </w:pBdr>
        <w:rPr>
          <w:rFonts w:ascii="Calibri" w:eastAsia="Calibri" w:hAnsi="Calibri" w:cs="Calibri"/>
          <w:color w:val="000000"/>
          <w:sz w:val="24"/>
          <w:szCs w:val="24"/>
        </w:rPr>
      </w:pPr>
      <w:r w:rsidRPr="005F75CD">
        <w:rPr>
          <w:rFonts w:ascii="Calibri" w:eastAsia="Calibri" w:hAnsi="Calibri" w:cs="Calibri"/>
          <w:color w:val="000000"/>
          <w:sz w:val="24"/>
          <w:szCs w:val="24"/>
        </w:rPr>
        <w:t>Shared expertise in SAP FICO module with colleagues and contributed to the continuous learning environment.</w:t>
      </w:r>
    </w:p>
    <w:p w:rsidR="0013098D" w:rsidP="003157C7">
      <w:pPr>
        <w:spacing w:after="0"/>
        <w:rPr>
          <w:rFonts w:ascii="Calibri" w:eastAsia="Calibri" w:hAnsi="Calibri" w:cs="Calibri"/>
          <w:color w:val="000000"/>
          <w:sz w:val="24"/>
          <w:szCs w:val="24"/>
          <w:lang w:val="en-US"/>
        </w:rPr>
      </w:pPr>
    </w:p>
    <w:p w:rsidR="005F75CD" w:rsidP="003157C7">
      <w:pPr>
        <w:spacing w:after="0"/>
        <w:rPr>
          <w:rFonts w:ascii="Calibri" w:eastAsia="Calibri" w:hAnsi="Calibri" w:cs="Calibri"/>
          <w:b/>
          <w:sz w:val="24"/>
          <w:szCs w:val="24"/>
        </w:rPr>
      </w:pPr>
    </w:p>
    <w:p w:rsidR="000271D2" w:rsidP="000271D2">
      <w:pPr>
        <w:rPr>
          <w:rFonts w:ascii="Calibri" w:eastAsia="Calibri" w:hAnsi="Calibri" w:cs="Calibri"/>
          <w:b/>
          <w:sz w:val="24"/>
          <w:szCs w:val="24"/>
          <w:u w:val="single"/>
        </w:rPr>
      </w:pPr>
      <w:r>
        <w:rPr>
          <w:rFonts w:ascii="Calibri" w:eastAsia="Calibri" w:hAnsi="Calibri" w:cs="Calibri"/>
          <w:b/>
          <w:sz w:val="24"/>
          <w:szCs w:val="24"/>
          <w:u w:val="single"/>
        </w:rPr>
        <w:t>Project #3</w:t>
      </w:r>
    </w:p>
    <w:p w:rsidR="000271D2" w:rsidP="000271D2">
      <w:pPr>
        <w:spacing w:after="0"/>
        <w:rPr>
          <w:rFonts w:ascii="Calibri" w:eastAsia="Calibri" w:hAnsi="Calibri" w:cs="Calibri"/>
          <w:b/>
          <w:color w:val="000000"/>
          <w:sz w:val="24"/>
          <w:szCs w:val="24"/>
        </w:rPr>
      </w:pPr>
      <w:r>
        <w:rPr>
          <w:rFonts w:ascii="Calibri" w:eastAsia="Calibri" w:hAnsi="Calibri" w:cs="Calibri"/>
          <w:b/>
          <w:color w:val="000000"/>
          <w:sz w:val="24"/>
          <w:szCs w:val="24"/>
        </w:rPr>
        <w:t>Title</w:t>
      </w:r>
      <w:r>
        <w:rPr>
          <w:rFonts w:ascii="Calibri" w:eastAsia="Calibri" w:hAnsi="Calibri" w:cs="Calibri"/>
          <w:b/>
          <w:color w:val="000000"/>
          <w:sz w:val="24"/>
          <w:szCs w:val="24"/>
        </w:rPr>
        <w:tab/>
      </w:r>
      <w:r>
        <w:rPr>
          <w:rFonts w:ascii="Calibri" w:eastAsia="Calibri" w:hAnsi="Calibri" w:cs="Calibri"/>
          <w:b/>
          <w:color w:val="000000"/>
          <w:sz w:val="24"/>
          <w:szCs w:val="24"/>
        </w:rPr>
        <w:tab/>
        <w:t xml:space="preserve">         : Support</w:t>
      </w:r>
    </w:p>
    <w:p w:rsidR="000271D2" w:rsidP="000271D2">
      <w:pPr>
        <w:spacing w:after="0"/>
        <w:rPr>
          <w:rFonts w:ascii="Calibri" w:eastAsia="Calibri" w:hAnsi="Calibri" w:cs="Calibri"/>
          <w:b/>
          <w:sz w:val="24"/>
          <w:szCs w:val="24"/>
        </w:rPr>
      </w:pPr>
      <w:r>
        <w:rPr>
          <w:rFonts w:ascii="Calibri" w:eastAsia="Calibri" w:hAnsi="Calibri" w:cs="Calibri"/>
          <w:b/>
          <w:color w:val="000000"/>
          <w:sz w:val="24"/>
          <w:szCs w:val="24"/>
        </w:rPr>
        <w:t xml:space="preserve">Period  </w:t>
      </w:r>
      <w:r>
        <w:rPr>
          <w:rFonts w:ascii="Calibri" w:eastAsia="Calibri" w:hAnsi="Calibri" w:cs="Calibri"/>
          <w:b/>
          <w:color w:val="000000"/>
          <w:sz w:val="24"/>
          <w:szCs w:val="24"/>
        </w:rPr>
        <w:tab/>
        <w:t xml:space="preserve">         : </w:t>
      </w:r>
      <w:r>
        <w:rPr>
          <w:rFonts w:ascii="Calibri" w:eastAsia="Calibri" w:hAnsi="Calibri" w:cs="Calibri"/>
          <w:b/>
          <w:sz w:val="24"/>
          <w:szCs w:val="24"/>
        </w:rPr>
        <w:t>Dec- 2017 to June 2018</w:t>
      </w:r>
    </w:p>
    <w:p w:rsidR="000271D2" w:rsidP="000271D2">
      <w:pPr>
        <w:spacing w:after="0"/>
        <w:rPr>
          <w:rFonts w:ascii="Calibri" w:eastAsia="Calibri" w:hAnsi="Calibri" w:cs="Calibri"/>
          <w:b/>
          <w:sz w:val="24"/>
          <w:szCs w:val="24"/>
        </w:rPr>
      </w:pPr>
      <w:r>
        <w:rPr>
          <w:rFonts w:ascii="Calibri" w:eastAsia="Calibri" w:hAnsi="Calibri" w:cs="Calibri"/>
          <w:b/>
          <w:sz w:val="24"/>
          <w:szCs w:val="24"/>
        </w:rPr>
        <w:t>Client Name</w:t>
      </w:r>
      <w:r>
        <w:rPr>
          <w:rFonts w:ascii="Calibri" w:eastAsia="Calibri" w:hAnsi="Calibri" w:cs="Calibri"/>
          <w:b/>
          <w:sz w:val="24"/>
          <w:szCs w:val="24"/>
        </w:rPr>
        <w:tab/>
        <w:t xml:space="preserve">         : </w:t>
      </w:r>
      <w:r>
        <w:rPr>
          <w:rFonts w:ascii="Calibri" w:eastAsia="Calibri" w:hAnsi="Calibri" w:cs="Calibri"/>
          <w:b/>
          <w:color w:val="000000"/>
          <w:sz w:val="24"/>
          <w:szCs w:val="24"/>
        </w:rPr>
        <w:t>Schneider</w:t>
      </w:r>
    </w:p>
    <w:p w:rsidR="000271D2" w:rsidP="000271D2">
      <w:pPr>
        <w:spacing w:after="0"/>
        <w:rPr>
          <w:rFonts w:ascii="Calibri" w:eastAsia="Calibri" w:hAnsi="Calibri" w:cs="Calibri"/>
          <w:b/>
          <w:sz w:val="24"/>
          <w:szCs w:val="24"/>
        </w:rPr>
      </w:pPr>
      <w:r>
        <w:rPr>
          <w:rFonts w:ascii="Calibri" w:eastAsia="Calibri" w:hAnsi="Calibri" w:cs="Calibri"/>
          <w:b/>
          <w:sz w:val="24"/>
          <w:szCs w:val="24"/>
        </w:rPr>
        <w:t>Position</w:t>
      </w:r>
      <w:r>
        <w:rPr>
          <w:rFonts w:ascii="Calibri" w:eastAsia="Calibri" w:hAnsi="Calibri" w:cs="Calibri"/>
          <w:b/>
          <w:sz w:val="24"/>
          <w:szCs w:val="24"/>
        </w:rPr>
        <w:tab/>
        <w:t xml:space="preserve">         : FICO Consultant</w:t>
      </w:r>
    </w:p>
    <w:p w:rsidR="003157C7" w:rsidP="000271D2">
      <w:pPr>
        <w:spacing w:after="0"/>
        <w:rPr>
          <w:rFonts w:ascii="Calibri" w:eastAsia="Calibri" w:hAnsi="Calibri" w:cs="Calibri"/>
          <w:b/>
          <w:sz w:val="24"/>
          <w:szCs w:val="24"/>
        </w:rPr>
      </w:pPr>
      <w:r>
        <w:rPr>
          <w:rFonts w:ascii="Calibri" w:eastAsia="Calibri" w:hAnsi="Calibri" w:cs="Calibri"/>
          <w:b/>
          <w:sz w:val="24"/>
          <w:szCs w:val="24"/>
        </w:rPr>
        <w:t xml:space="preserve">Organization          </w:t>
      </w:r>
      <w:r w:rsidR="006B6C8E">
        <w:rPr>
          <w:rFonts w:ascii="Calibri" w:eastAsia="Calibri" w:hAnsi="Calibri" w:cs="Calibri"/>
          <w:b/>
          <w:sz w:val="24"/>
          <w:szCs w:val="24"/>
        </w:rPr>
        <w:t xml:space="preserve"> </w:t>
      </w:r>
      <w:r>
        <w:rPr>
          <w:rFonts w:ascii="Calibri" w:eastAsia="Calibri" w:hAnsi="Calibri" w:cs="Calibri"/>
          <w:b/>
          <w:sz w:val="24"/>
          <w:szCs w:val="24"/>
        </w:rPr>
        <w:t xml:space="preserve"> : ITC InfoTech</w:t>
      </w:r>
    </w:p>
    <w:p w:rsidR="000271D2" w:rsidP="000271D2">
      <w:pPr>
        <w:spacing w:after="0"/>
        <w:rPr>
          <w:rFonts w:ascii="Calibri" w:eastAsia="Calibri" w:hAnsi="Calibri" w:cs="Calibri"/>
          <w:b/>
          <w:sz w:val="24"/>
          <w:szCs w:val="24"/>
        </w:rPr>
      </w:pPr>
    </w:p>
    <w:p w:rsidR="000271D2" w:rsidP="000271D2">
      <w:pPr>
        <w:spacing w:after="0"/>
        <w:rPr>
          <w:rFonts w:ascii="Calibri" w:eastAsia="Calibri" w:hAnsi="Calibri" w:cs="Calibri"/>
          <w:b/>
          <w:sz w:val="24"/>
          <w:szCs w:val="24"/>
        </w:rPr>
      </w:pPr>
      <w:r>
        <w:rPr>
          <w:rFonts w:ascii="Calibri" w:eastAsia="Calibri" w:hAnsi="Calibri" w:cs="Calibri"/>
          <w:b/>
          <w:sz w:val="24"/>
          <w:szCs w:val="24"/>
        </w:rPr>
        <w:t>Description:</w:t>
      </w:r>
    </w:p>
    <w:p w:rsidR="000271D2" w:rsidP="000271D2">
      <w:pPr>
        <w:autoSpaceDE w:val="0"/>
        <w:autoSpaceDN w:val="0"/>
        <w:adjustRightInd w:val="0"/>
        <w:spacing w:after="0" w:line="251" w:lineRule="auto"/>
        <w:ind w:left="720"/>
        <w:rPr>
          <w:sz w:val="24"/>
          <w:szCs w:val="24"/>
          <w:highlight w:val="white"/>
        </w:rPr>
      </w:pPr>
      <w:r w:rsidRPr="000271D2">
        <w:rPr>
          <w:sz w:val="24"/>
          <w:szCs w:val="24"/>
          <w:highlight w:val="white"/>
        </w:rPr>
        <w:t>Schneider Electric SE is a European </w:t>
      </w:r>
      <w:hyperlink r:id="rId4" w:history="1">
        <w:r w:rsidRPr="000271D2">
          <w:rPr>
            <w:sz w:val="24"/>
            <w:szCs w:val="24"/>
            <w:highlight w:val="white"/>
          </w:rPr>
          <w:t>multinational corporation</w:t>
        </w:r>
      </w:hyperlink>
      <w:r w:rsidRPr="000271D2">
        <w:rPr>
          <w:sz w:val="24"/>
          <w:szCs w:val="24"/>
          <w:highlight w:val="white"/>
        </w:rPr>
        <w:t> that specializes in </w:t>
      </w:r>
      <w:hyperlink r:id="rId5" w:history="1">
        <w:r w:rsidRPr="000271D2">
          <w:rPr>
            <w:sz w:val="24"/>
            <w:szCs w:val="24"/>
            <w:highlight w:val="white"/>
          </w:rPr>
          <w:t>energy management</w:t>
        </w:r>
      </w:hyperlink>
      <w:r w:rsidRPr="000271D2">
        <w:rPr>
          <w:sz w:val="24"/>
          <w:szCs w:val="24"/>
          <w:highlight w:val="white"/>
        </w:rPr>
        <w:t>, </w:t>
      </w:r>
      <w:hyperlink r:id="rId6" w:history="1">
        <w:r w:rsidRPr="000271D2">
          <w:rPr>
            <w:sz w:val="24"/>
            <w:szCs w:val="24"/>
            <w:highlight w:val="white"/>
          </w:rPr>
          <w:t>automation</w:t>
        </w:r>
      </w:hyperlink>
      <w:r w:rsidRPr="000271D2">
        <w:rPr>
          <w:sz w:val="24"/>
          <w:szCs w:val="24"/>
          <w:highlight w:val="white"/>
        </w:rPr>
        <w:t> solutions, spanning hardware, software, and services. Native of </w:t>
      </w:r>
      <w:hyperlink r:id="rId7" w:history="1">
        <w:r w:rsidRPr="000271D2">
          <w:rPr>
            <w:sz w:val="24"/>
            <w:szCs w:val="24"/>
            <w:highlight w:val="white"/>
          </w:rPr>
          <w:t>France</w:t>
        </w:r>
      </w:hyperlink>
      <w:r w:rsidRPr="000271D2">
        <w:rPr>
          <w:sz w:val="24"/>
          <w:szCs w:val="24"/>
          <w:highlight w:val="white"/>
        </w:rPr>
        <w:t>, the company is headquartered in </w:t>
      </w:r>
      <w:hyperlink r:id="rId8" w:history="1">
        <w:r w:rsidRPr="000271D2">
          <w:rPr>
            <w:sz w:val="24"/>
            <w:szCs w:val="24"/>
            <w:highlight w:val="white"/>
          </w:rPr>
          <w:t>Rueil-Malmaison</w:t>
        </w:r>
      </w:hyperlink>
      <w:r w:rsidRPr="000271D2">
        <w:rPr>
          <w:sz w:val="24"/>
          <w:szCs w:val="24"/>
          <w:highlight w:val="white"/>
        </w:rPr>
        <w:t> and is also based at the </w:t>
      </w:r>
      <w:hyperlink r:id="rId9" w:history="1">
        <w:r w:rsidRPr="000271D2">
          <w:rPr>
            <w:sz w:val="24"/>
            <w:szCs w:val="24"/>
            <w:highlight w:val="white"/>
          </w:rPr>
          <w:t>World Trade Center of Grenoble</w:t>
        </w:r>
      </w:hyperlink>
      <w:r w:rsidRPr="000271D2">
        <w:rPr>
          <w:sz w:val="24"/>
          <w:szCs w:val="24"/>
          <w:highlight w:val="white"/>
        </w:rPr>
        <w:t> with offices throughout the world. It is a </w:t>
      </w:r>
      <w:hyperlink r:id="rId10" w:history="1">
        <w:r w:rsidRPr="000271D2">
          <w:rPr>
            <w:sz w:val="24"/>
            <w:szCs w:val="24"/>
            <w:highlight w:val="white"/>
          </w:rPr>
          <w:t>Fortune Global 500</w:t>
        </w:r>
      </w:hyperlink>
      <w:r w:rsidRPr="000271D2">
        <w:rPr>
          <w:sz w:val="24"/>
          <w:szCs w:val="24"/>
          <w:highlight w:val="white"/>
        </w:rPr>
        <w:t> company, publicly traded on the Euronext Exchange.</w:t>
      </w:r>
    </w:p>
    <w:p w:rsidR="000271D2" w:rsidRPr="000271D2" w:rsidP="000271D2">
      <w:pPr>
        <w:autoSpaceDE w:val="0"/>
        <w:autoSpaceDN w:val="0"/>
        <w:adjustRightInd w:val="0"/>
        <w:spacing w:after="0" w:line="251" w:lineRule="auto"/>
        <w:ind w:left="720"/>
        <w:rPr>
          <w:sz w:val="24"/>
          <w:szCs w:val="24"/>
          <w:highlight w:val="white"/>
        </w:rPr>
      </w:pPr>
    </w:p>
    <w:p w:rsidR="000271D2" w:rsidP="000271D2">
      <w:pPr>
        <w:tabs>
          <w:tab w:val="left" w:pos="360"/>
        </w:tabs>
        <w:rPr>
          <w:rFonts w:ascii="Calibri" w:eastAsia="Calibri" w:hAnsi="Calibri" w:cs="Calibri"/>
          <w:b/>
          <w:sz w:val="24"/>
          <w:szCs w:val="24"/>
          <w:highlight w:val="white"/>
          <w:u w:val="single"/>
        </w:rPr>
      </w:pPr>
      <w:r>
        <w:rPr>
          <w:rFonts w:ascii="Calibri" w:eastAsia="Calibri" w:hAnsi="Calibri" w:cs="Calibri"/>
          <w:b/>
          <w:sz w:val="24"/>
          <w:szCs w:val="24"/>
          <w:highlight w:val="white"/>
          <w:u w:val="single"/>
        </w:rPr>
        <w:t>Roles &amp; Responsibilities:</w:t>
      </w:r>
    </w:p>
    <w:p w:rsidR="000271D2" w:rsidRPr="0013098D" w:rsidP="0013098D">
      <w:pPr>
        <w:pStyle w:val="ListParagraph"/>
        <w:widowControl w:val="0"/>
        <w:numPr>
          <w:ilvl w:val="0"/>
          <w:numId w:val="12"/>
        </w:numPr>
        <w:pBdr>
          <w:top w:val="nil"/>
          <w:left w:val="nil"/>
          <w:bottom w:val="nil"/>
          <w:right w:val="nil"/>
          <w:between w:val="nil"/>
        </w:pBdr>
        <w:rPr>
          <w:color w:val="000000"/>
          <w:sz w:val="24"/>
          <w:szCs w:val="24"/>
        </w:rPr>
      </w:pPr>
      <w:r w:rsidRPr="0013098D">
        <w:rPr>
          <w:rFonts w:ascii="Calibri" w:eastAsia="Calibri" w:hAnsi="Calibri" w:cs="Calibri"/>
          <w:color w:val="000000"/>
          <w:sz w:val="24"/>
          <w:szCs w:val="24"/>
        </w:rPr>
        <w:t>Applying SAP FICO functionality to support business needs.</w:t>
      </w:r>
    </w:p>
    <w:p w:rsidR="000271D2" w:rsidRPr="0013098D" w:rsidP="0013098D">
      <w:pPr>
        <w:pStyle w:val="ListParagraph"/>
        <w:widowControl w:val="0"/>
        <w:numPr>
          <w:ilvl w:val="0"/>
          <w:numId w:val="12"/>
        </w:numPr>
        <w:pBdr>
          <w:top w:val="nil"/>
          <w:left w:val="nil"/>
          <w:bottom w:val="nil"/>
          <w:right w:val="nil"/>
          <w:between w:val="nil"/>
        </w:pBdr>
        <w:rPr>
          <w:color w:val="000000"/>
          <w:sz w:val="24"/>
          <w:szCs w:val="24"/>
        </w:rPr>
      </w:pPr>
      <w:r w:rsidRPr="0013098D">
        <w:rPr>
          <w:rFonts w:ascii="Calibri" w:eastAsia="Calibri" w:hAnsi="Calibri" w:cs="Calibri"/>
          <w:color w:val="000000"/>
          <w:sz w:val="24"/>
          <w:szCs w:val="24"/>
        </w:rPr>
        <w:t>Changes to configuration settings as required by the client, analyzing the impact of changes to be taken place.</w:t>
      </w:r>
    </w:p>
    <w:p w:rsidR="000271D2" w:rsidRPr="0013098D" w:rsidP="0013098D">
      <w:pPr>
        <w:pStyle w:val="ListParagraph"/>
        <w:widowControl w:val="0"/>
        <w:numPr>
          <w:ilvl w:val="0"/>
          <w:numId w:val="12"/>
        </w:numPr>
        <w:pBdr>
          <w:top w:val="nil"/>
          <w:left w:val="nil"/>
          <w:bottom w:val="nil"/>
          <w:right w:val="nil"/>
          <w:between w:val="nil"/>
        </w:pBdr>
        <w:rPr>
          <w:color w:val="000000"/>
          <w:sz w:val="24"/>
          <w:szCs w:val="24"/>
        </w:rPr>
      </w:pPr>
      <w:r w:rsidRPr="0013098D">
        <w:rPr>
          <w:rFonts w:ascii="Calibri" w:eastAsia="Calibri" w:hAnsi="Calibri" w:cs="Calibri"/>
          <w:color w:val="000000"/>
          <w:sz w:val="24"/>
          <w:szCs w:val="24"/>
        </w:rPr>
        <w:t>Testing for every configuration changes as per requirements.</w:t>
      </w:r>
    </w:p>
    <w:p w:rsidR="000271D2" w:rsidRPr="0013098D" w:rsidP="0013098D">
      <w:pPr>
        <w:pStyle w:val="ListParagraph"/>
        <w:widowControl w:val="0"/>
        <w:numPr>
          <w:ilvl w:val="0"/>
          <w:numId w:val="12"/>
        </w:numPr>
        <w:pBdr>
          <w:top w:val="nil"/>
          <w:left w:val="nil"/>
          <w:bottom w:val="nil"/>
          <w:right w:val="nil"/>
          <w:between w:val="nil"/>
        </w:pBdr>
        <w:rPr>
          <w:color w:val="000000"/>
          <w:sz w:val="24"/>
          <w:szCs w:val="24"/>
        </w:rPr>
      </w:pPr>
      <w:r w:rsidRPr="0013098D">
        <w:rPr>
          <w:rFonts w:ascii="Calibri" w:eastAsia="Calibri" w:hAnsi="Calibri" w:cs="Calibri"/>
          <w:color w:val="000000"/>
          <w:sz w:val="24"/>
          <w:szCs w:val="24"/>
        </w:rPr>
        <w:t>Coordinating with the client, advising the client on process related issues.</w:t>
      </w:r>
    </w:p>
    <w:p w:rsidR="000271D2" w:rsidRPr="0013098D" w:rsidP="0013098D">
      <w:pPr>
        <w:pStyle w:val="ListParagraph"/>
        <w:widowControl w:val="0"/>
        <w:numPr>
          <w:ilvl w:val="0"/>
          <w:numId w:val="12"/>
        </w:numPr>
        <w:pBdr>
          <w:top w:val="nil"/>
          <w:left w:val="nil"/>
          <w:bottom w:val="nil"/>
          <w:right w:val="nil"/>
          <w:between w:val="nil"/>
        </w:pBdr>
        <w:rPr>
          <w:color w:val="000000"/>
          <w:sz w:val="24"/>
          <w:szCs w:val="24"/>
        </w:rPr>
      </w:pPr>
      <w:r w:rsidRPr="0013098D">
        <w:rPr>
          <w:rFonts w:ascii="Calibri" w:eastAsia="Calibri" w:hAnsi="Calibri" w:cs="Calibri"/>
          <w:color w:val="000000"/>
          <w:sz w:val="24"/>
          <w:szCs w:val="24"/>
        </w:rPr>
        <w:t>Tracking tickets that arise from the clients and solving severity basis.</w:t>
      </w:r>
    </w:p>
    <w:p w:rsidR="000271D2" w:rsidRPr="0013098D" w:rsidP="0013098D">
      <w:pPr>
        <w:pStyle w:val="ListParagraph"/>
        <w:widowControl w:val="0"/>
        <w:numPr>
          <w:ilvl w:val="0"/>
          <w:numId w:val="12"/>
        </w:numPr>
        <w:pBdr>
          <w:top w:val="nil"/>
          <w:left w:val="nil"/>
          <w:bottom w:val="nil"/>
          <w:right w:val="nil"/>
          <w:between w:val="nil"/>
        </w:pBdr>
        <w:rPr>
          <w:color w:val="000000"/>
          <w:sz w:val="24"/>
          <w:szCs w:val="24"/>
        </w:rPr>
      </w:pPr>
      <w:r w:rsidRPr="0013098D">
        <w:rPr>
          <w:rFonts w:ascii="Calibri" w:eastAsia="Calibri" w:hAnsi="Calibri" w:cs="Calibri"/>
          <w:color w:val="000000"/>
          <w:sz w:val="24"/>
          <w:szCs w:val="24"/>
        </w:rPr>
        <w:t>Worked closely with technical and functional consultants of other modules to resolve the cross-functional issues.</w:t>
      </w:r>
    </w:p>
    <w:p w:rsidR="000271D2" w:rsidRPr="0013098D" w:rsidP="0013098D">
      <w:pPr>
        <w:pStyle w:val="ListParagraph"/>
        <w:numPr>
          <w:ilvl w:val="0"/>
          <w:numId w:val="12"/>
        </w:numPr>
        <w:pBdr>
          <w:top w:val="nil"/>
          <w:left w:val="nil"/>
          <w:bottom w:val="nil"/>
          <w:right w:val="nil"/>
          <w:between w:val="nil"/>
        </w:pBdr>
        <w:tabs>
          <w:tab w:val="left" w:pos="360"/>
        </w:tabs>
        <w:spacing w:line="264" w:lineRule="auto"/>
        <w:rPr>
          <w:color w:val="000000"/>
          <w:sz w:val="24"/>
          <w:szCs w:val="24"/>
        </w:rPr>
      </w:pPr>
      <w:r w:rsidRPr="0013098D">
        <w:rPr>
          <w:rFonts w:ascii="Calibri" w:eastAsia="Calibri" w:hAnsi="Calibri" w:cs="Calibri"/>
          <w:color w:val="000000"/>
          <w:sz w:val="24"/>
          <w:szCs w:val="24"/>
        </w:rPr>
        <w:t>Keep all documentation up to date by team on point of time.</w:t>
      </w:r>
    </w:p>
    <w:p w:rsidR="000271D2" w:rsidRPr="0013098D" w:rsidP="0013098D">
      <w:pPr>
        <w:pStyle w:val="ListParagraph"/>
        <w:numPr>
          <w:ilvl w:val="0"/>
          <w:numId w:val="12"/>
        </w:numPr>
        <w:pBdr>
          <w:top w:val="nil"/>
          <w:left w:val="nil"/>
          <w:bottom w:val="nil"/>
          <w:right w:val="nil"/>
          <w:between w:val="nil"/>
        </w:pBdr>
        <w:spacing w:line="264" w:lineRule="auto"/>
        <w:rPr>
          <w:color w:val="000000"/>
          <w:sz w:val="24"/>
          <w:szCs w:val="24"/>
        </w:rPr>
      </w:pPr>
      <w:r w:rsidRPr="0013098D">
        <w:rPr>
          <w:rFonts w:ascii="Calibri" w:eastAsia="Calibri" w:hAnsi="Calibri" w:cs="Calibri"/>
          <w:color w:val="000000"/>
          <w:sz w:val="24"/>
          <w:szCs w:val="24"/>
        </w:rPr>
        <w:t>Providing day-to-day operational and process support to users.</w:t>
      </w:r>
    </w:p>
    <w:p w:rsidR="000271D2" w:rsidRPr="0013098D" w:rsidP="0013098D">
      <w:pPr>
        <w:pStyle w:val="ListParagraph"/>
        <w:numPr>
          <w:ilvl w:val="0"/>
          <w:numId w:val="12"/>
        </w:numPr>
        <w:pBdr>
          <w:top w:val="nil"/>
          <w:left w:val="nil"/>
          <w:bottom w:val="nil"/>
          <w:right w:val="nil"/>
          <w:between w:val="nil"/>
        </w:pBdr>
        <w:spacing w:line="264" w:lineRule="auto"/>
        <w:rPr>
          <w:color w:val="000000"/>
          <w:sz w:val="24"/>
          <w:szCs w:val="24"/>
        </w:rPr>
      </w:pPr>
      <w:r w:rsidRPr="0013098D">
        <w:rPr>
          <w:rFonts w:ascii="Calibri" w:eastAsia="Calibri" w:hAnsi="Calibri" w:cs="Calibri"/>
          <w:color w:val="000000"/>
          <w:sz w:val="24"/>
          <w:szCs w:val="24"/>
        </w:rPr>
        <w:t>Preparation of End users manuals and provide training to end users.</w:t>
      </w:r>
    </w:p>
    <w:p w:rsidR="000271D2" w:rsidRPr="0013098D" w:rsidP="0013098D">
      <w:pPr>
        <w:pStyle w:val="ListParagraph"/>
        <w:numPr>
          <w:ilvl w:val="0"/>
          <w:numId w:val="12"/>
        </w:numPr>
        <w:pBdr>
          <w:top w:val="nil"/>
          <w:left w:val="nil"/>
          <w:bottom w:val="nil"/>
          <w:right w:val="nil"/>
          <w:between w:val="nil"/>
        </w:pBdr>
        <w:spacing w:line="264" w:lineRule="auto"/>
        <w:rPr>
          <w:color w:val="000000"/>
          <w:sz w:val="24"/>
          <w:szCs w:val="24"/>
          <w:u w:val="single"/>
        </w:rPr>
      </w:pPr>
      <w:r w:rsidRPr="0013098D">
        <w:rPr>
          <w:rFonts w:ascii="Calibri" w:eastAsia="Calibri" w:hAnsi="Calibri" w:cs="Calibri"/>
          <w:color w:val="000000"/>
          <w:sz w:val="24"/>
          <w:szCs w:val="24"/>
        </w:rPr>
        <w:t>Attended KT sessions &amp; updated knowledge with new issues.</w:t>
      </w:r>
    </w:p>
    <w:p w:rsidR="000271D2" w:rsidRPr="0013098D" w:rsidP="0013098D">
      <w:pPr>
        <w:pStyle w:val="ListParagraph"/>
        <w:numPr>
          <w:ilvl w:val="0"/>
          <w:numId w:val="12"/>
        </w:numPr>
        <w:pBdr>
          <w:top w:val="nil"/>
          <w:left w:val="nil"/>
          <w:bottom w:val="nil"/>
          <w:right w:val="nil"/>
          <w:between w:val="nil"/>
        </w:pBdr>
        <w:spacing w:line="264" w:lineRule="auto"/>
        <w:rPr>
          <w:color w:val="000000"/>
          <w:sz w:val="24"/>
          <w:szCs w:val="24"/>
        </w:rPr>
      </w:pPr>
      <w:r w:rsidRPr="0013098D">
        <w:rPr>
          <w:rFonts w:ascii="Calibri" w:eastAsia="Calibri" w:hAnsi="Calibri" w:cs="Calibri"/>
          <w:color w:val="000000"/>
          <w:sz w:val="24"/>
          <w:szCs w:val="24"/>
        </w:rPr>
        <w:t>Resolved User issues on timely basis</w:t>
      </w:r>
    </w:p>
    <w:p w:rsidR="003157C7" w:rsidRPr="0013098D" w:rsidP="0013098D">
      <w:pPr>
        <w:pStyle w:val="ListParagraph"/>
        <w:numPr>
          <w:ilvl w:val="0"/>
          <w:numId w:val="12"/>
        </w:numPr>
        <w:pBdr>
          <w:top w:val="nil"/>
          <w:left w:val="nil"/>
          <w:bottom w:val="nil"/>
          <w:right w:val="nil"/>
          <w:between w:val="nil"/>
        </w:pBdr>
        <w:spacing w:line="264" w:lineRule="auto"/>
        <w:rPr>
          <w:rFonts w:asciiTheme="minorHAnsi" w:eastAsiaTheme="minorHAnsi" w:hAnsiTheme="minorHAnsi" w:cstheme="minorBidi"/>
          <w:color w:val="000000"/>
          <w:sz w:val="24"/>
          <w:szCs w:val="24"/>
        </w:rPr>
      </w:pPr>
      <w:r w:rsidRPr="0013098D">
        <w:rPr>
          <w:rFonts w:ascii="Calibri" w:eastAsia="Calibri" w:hAnsi="Calibri" w:cs="Calibri"/>
          <w:color w:val="000000"/>
          <w:sz w:val="24"/>
          <w:szCs w:val="24"/>
        </w:rPr>
        <w:t>Handling and Resolving the Issues according to the priority.</w:t>
      </w:r>
    </w:p>
    <w:p w:rsidR="000271D2" w:rsidP="000271D2">
      <w:pPr>
        <w:pBdr>
          <w:top w:val="nil"/>
          <w:left w:val="nil"/>
          <w:bottom w:val="nil"/>
          <w:right w:val="nil"/>
          <w:between w:val="nil"/>
        </w:pBdr>
        <w:spacing w:after="0" w:line="264" w:lineRule="auto"/>
        <w:ind w:left="720"/>
        <w:rPr>
          <w:rFonts w:ascii="Calibri" w:eastAsia="Calibri" w:hAnsi="Calibri" w:cs="Calibri"/>
          <w:color w:val="000000"/>
          <w:sz w:val="24"/>
          <w:szCs w:val="24"/>
        </w:rPr>
      </w:pPr>
    </w:p>
    <w:p w:rsidR="006B6C8E" w:rsidP="000271D2">
      <w:pPr>
        <w:pBdr>
          <w:top w:val="nil"/>
          <w:left w:val="nil"/>
          <w:bottom w:val="nil"/>
          <w:right w:val="nil"/>
          <w:between w:val="nil"/>
        </w:pBdr>
        <w:spacing w:after="0" w:line="264" w:lineRule="auto"/>
        <w:ind w:left="720"/>
        <w:rPr>
          <w:rFonts w:ascii="Calibri" w:eastAsia="Calibri" w:hAnsi="Calibri" w:cs="Calibri"/>
          <w:color w:val="000000"/>
          <w:sz w:val="24"/>
          <w:szCs w:val="24"/>
        </w:rPr>
      </w:pPr>
    </w:p>
    <w:p w:rsidR="000271D2" w:rsidP="000271D2">
      <w:pPr>
        <w:rPr>
          <w:rFonts w:ascii="Calibri" w:eastAsia="Calibri" w:hAnsi="Calibri" w:cs="Calibri"/>
          <w:b/>
          <w:sz w:val="24"/>
          <w:szCs w:val="24"/>
          <w:u w:val="single"/>
        </w:rPr>
      </w:pPr>
      <w:r>
        <w:rPr>
          <w:rFonts w:ascii="Calibri" w:eastAsia="Calibri" w:hAnsi="Calibri" w:cs="Calibri"/>
          <w:b/>
          <w:sz w:val="24"/>
          <w:szCs w:val="24"/>
          <w:u w:val="single"/>
        </w:rPr>
        <w:t>Project #2</w:t>
      </w:r>
    </w:p>
    <w:p w:rsidR="000271D2" w:rsidP="000271D2">
      <w:pPr>
        <w:spacing w:after="0"/>
        <w:rPr>
          <w:rFonts w:ascii="Calibri" w:eastAsia="Calibri" w:hAnsi="Calibri" w:cs="Calibri"/>
          <w:b/>
          <w:sz w:val="24"/>
          <w:szCs w:val="24"/>
        </w:rPr>
      </w:pPr>
      <w:r>
        <w:rPr>
          <w:rFonts w:ascii="Calibri" w:eastAsia="Calibri" w:hAnsi="Calibri" w:cs="Calibri"/>
          <w:b/>
          <w:sz w:val="24"/>
          <w:szCs w:val="24"/>
        </w:rPr>
        <w:t>Title</w:t>
      </w:r>
      <w:r>
        <w:rPr>
          <w:rFonts w:ascii="Calibri" w:eastAsia="Calibri" w:hAnsi="Calibri" w:cs="Calibri"/>
          <w:b/>
          <w:sz w:val="24"/>
          <w:szCs w:val="24"/>
        </w:rPr>
        <w:tab/>
      </w:r>
      <w:r>
        <w:rPr>
          <w:rFonts w:ascii="Calibri" w:eastAsia="Calibri" w:hAnsi="Calibri" w:cs="Calibri"/>
          <w:b/>
          <w:sz w:val="24"/>
          <w:szCs w:val="24"/>
        </w:rPr>
        <w:tab/>
        <w:t xml:space="preserve">         : Implementation</w:t>
      </w:r>
      <w:r w:rsidR="007C6DA7">
        <w:rPr>
          <w:rFonts w:ascii="Calibri" w:eastAsia="Calibri" w:hAnsi="Calibri" w:cs="Calibri"/>
          <w:b/>
          <w:sz w:val="24"/>
          <w:szCs w:val="24"/>
        </w:rPr>
        <w:t xml:space="preserve"> </w:t>
      </w:r>
      <w:r>
        <w:rPr>
          <w:rFonts w:ascii="Calibri" w:eastAsia="Calibri" w:hAnsi="Calibri" w:cs="Calibri"/>
          <w:b/>
          <w:sz w:val="24"/>
          <w:szCs w:val="24"/>
        </w:rPr>
        <w:t>&amp; Post Go Live Support</w:t>
      </w:r>
    </w:p>
    <w:p w:rsidR="000271D2" w:rsidP="000271D2">
      <w:pPr>
        <w:spacing w:after="0"/>
        <w:rPr>
          <w:rFonts w:ascii="Calibri" w:eastAsia="Calibri" w:hAnsi="Calibri" w:cs="Calibri"/>
          <w:b/>
          <w:sz w:val="24"/>
          <w:szCs w:val="24"/>
        </w:rPr>
      </w:pPr>
      <w:r>
        <w:rPr>
          <w:rFonts w:ascii="Calibri" w:eastAsia="Calibri" w:hAnsi="Calibri" w:cs="Calibri"/>
          <w:b/>
          <w:sz w:val="24"/>
          <w:szCs w:val="24"/>
        </w:rPr>
        <w:t xml:space="preserve">Period  </w:t>
      </w:r>
      <w:r>
        <w:rPr>
          <w:rFonts w:ascii="Calibri" w:eastAsia="Calibri" w:hAnsi="Calibri" w:cs="Calibri"/>
          <w:b/>
          <w:sz w:val="24"/>
          <w:szCs w:val="24"/>
        </w:rPr>
        <w:tab/>
        <w:t xml:space="preserve">         </w:t>
      </w:r>
      <w:r w:rsidR="007C6DA7">
        <w:rPr>
          <w:rFonts w:ascii="Calibri" w:eastAsia="Calibri" w:hAnsi="Calibri" w:cs="Calibri"/>
          <w:b/>
          <w:sz w:val="24"/>
          <w:szCs w:val="24"/>
        </w:rPr>
        <w:t xml:space="preserve">: May 2016 to Dec </w:t>
      </w:r>
      <w:r>
        <w:rPr>
          <w:rFonts w:ascii="Calibri" w:eastAsia="Calibri" w:hAnsi="Calibri" w:cs="Calibri"/>
          <w:b/>
          <w:sz w:val="24"/>
          <w:szCs w:val="24"/>
        </w:rPr>
        <w:t>2017</w:t>
      </w:r>
    </w:p>
    <w:p w:rsidR="000271D2" w:rsidP="000271D2">
      <w:pPr>
        <w:spacing w:after="0"/>
        <w:rPr>
          <w:rFonts w:ascii="Calibri" w:eastAsia="Calibri" w:hAnsi="Calibri" w:cs="Calibri"/>
          <w:b/>
          <w:sz w:val="24"/>
          <w:szCs w:val="24"/>
        </w:rPr>
      </w:pPr>
      <w:r>
        <w:rPr>
          <w:rFonts w:ascii="Calibri" w:eastAsia="Calibri" w:hAnsi="Calibri" w:cs="Calibri"/>
          <w:b/>
          <w:sz w:val="24"/>
          <w:szCs w:val="24"/>
        </w:rPr>
        <w:t>Client Name</w:t>
      </w:r>
      <w:r>
        <w:rPr>
          <w:rFonts w:ascii="Calibri" w:eastAsia="Calibri" w:hAnsi="Calibri" w:cs="Calibri"/>
          <w:b/>
          <w:sz w:val="24"/>
          <w:szCs w:val="24"/>
        </w:rPr>
        <w:tab/>
        <w:t xml:space="preserve">         : </w:t>
      </w:r>
      <w:r>
        <w:rPr>
          <w:rFonts w:ascii="Calibri" w:eastAsia="Calibri" w:hAnsi="Calibri" w:cs="Calibri"/>
          <w:b/>
          <w:color w:val="000000"/>
          <w:sz w:val="24"/>
          <w:szCs w:val="24"/>
        </w:rPr>
        <w:t>Mondalez</w:t>
      </w:r>
    </w:p>
    <w:p w:rsidR="000271D2" w:rsidP="000271D2">
      <w:pPr>
        <w:spacing w:after="0"/>
        <w:rPr>
          <w:rFonts w:ascii="Calibri" w:eastAsia="Calibri" w:hAnsi="Calibri" w:cs="Calibri"/>
          <w:b/>
          <w:sz w:val="24"/>
          <w:szCs w:val="24"/>
        </w:rPr>
      </w:pPr>
      <w:r>
        <w:rPr>
          <w:rFonts w:ascii="Calibri" w:eastAsia="Calibri" w:hAnsi="Calibri" w:cs="Calibri"/>
          <w:b/>
          <w:sz w:val="24"/>
          <w:szCs w:val="24"/>
        </w:rPr>
        <w:t>Position</w:t>
      </w:r>
      <w:r>
        <w:rPr>
          <w:rFonts w:ascii="Calibri" w:eastAsia="Calibri" w:hAnsi="Calibri" w:cs="Calibri"/>
          <w:b/>
          <w:sz w:val="24"/>
          <w:szCs w:val="24"/>
        </w:rPr>
        <w:tab/>
        <w:t xml:space="preserve">         : Consultant</w:t>
      </w:r>
    </w:p>
    <w:p w:rsidR="000271D2" w:rsidP="000271D2">
      <w:pPr>
        <w:spacing w:after="0"/>
        <w:rPr>
          <w:rFonts w:ascii="Calibri" w:eastAsia="Calibri" w:hAnsi="Calibri" w:cs="Calibri"/>
          <w:b/>
          <w:sz w:val="24"/>
          <w:szCs w:val="24"/>
        </w:rPr>
      </w:pPr>
      <w:r>
        <w:rPr>
          <w:rFonts w:ascii="Calibri" w:eastAsia="Calibri" w:hAnsi="Calibri" w:cs="Calibri"/>
          <w:b/>
          <w:sz w:val="24"/>
          <w:szCs w:val="24"/>
        </w:rPr>
        <w:t xml:space="preserve">Organization       </w:t>
      </w:r>
      <w:r w:rsidR="006B6C8E">
        <w:rPr>
          <w:rFonts w:ascii="Calibri" w:eastAsia="Calibri" w:hAnsi="Calibri" w:cs="Calibri"/>
          <w:b/>
          <w:sz w:val="24"/>
          <w:szCs w:val="24"/>
        </w:rPr>
        <w:t xml:space="preserve">  </w:t>
      </w:r>
      <w:r>
        <w:rPr>
          <w:rFonts w:ascii="Calibri" w:eastAsia="Calibri" w:hAnsi="Calibri" w:cs="Calibri"/>
          <w:b/>
          <w:sz w:val="24"/>
          <w:szCs w:val="24"/>
        </w:rPr>
        <w:t xml:space="preserve">   : HPE</w:t>
      </w:r>
    </w:p>
    <w:p w:rsidR="000271D2" w:rsidP="000271D2">
      <w:pPr>
        <w:spacing w:after="0"/>
        <w:rPr>
          <w:rFonts w:ascii="Calibri" w:eastAsia="Calibri" w:hAnsi="Calibri" w:cs="Calibri"/>
          <w:b/>
          <w:sz w:val="24"/>
          <w:szCs w:val="24"/>
        </w:rPr>
      </w:pPr>
    </w:p>
    <w:p w:rsidR="000271D2" w:rsidP="000271D2">
      <w:pPr>
        <w:spacing w:after="0"/>
        <w:rPr>
          <w:rFonts w:ascii="Calibri" w:eastAsia="Calibri" w:hAnsi="Calibri" w:cs="Calibri"/>
          <w:b/>
          <w:sz w:val="24"/>
          <w:szCs w:val="24"/>
        </w:rPr>
      </w:pPr>
      <w:r>
        <w:rPr>
          <w:rFonts w:ascii="Calibri" w:eastAsia="Calibri" w:hAnsi="Calibri" w:cs="Calibri"/>
          <w:b/>
          <w:sz w:val="24"/>
          <w:szCs w:val="24"/>
        </w:rPr>
        <w:t>Description:</w:t>
      </w:r>
    </w:p>
    <w:p w:rsidR="000271D2" w:rsidP="006B6C8E">
      <w:pPr>
        <w:spacing w:after="0"/>
        <w:ind w:left="720"/>
        <w:rPr>
          <w:rFonts w:ascii="Calibri" w:eastAsia="Calibri" w:hAnsi="Calibri" w:cs="Calibri"/>
          <w:sz w:val="24"/>
          <w:szCs w:val="24"/>
        </w:rPr>
      </w:pPr>
      <w:r>
        <w:rPr>
          <w:rFonts w:ascii="Calibri" w:eastAsia="Calibri" w:hAnsi="Calibri" w:cs="Calibri"/>
          <w:sz w:val="24"/>
          <w:szCs w:val="24"/>
        </w:rPr>
        <w:t>Mondelēz International, Inc. is an American </w:t>
      </w:r>
      <w:hyperlink r:id="rId4" w:history="1">
        <w:r>
          <w:rPr>
            <w:rFonts w:ascii="Calibri" w:eastAsia="Calibri" w:hAnsi="Calibri" w:cs="Calibri"/>
            <w:sz w:val="24"/>
            <w:szCs w:val="24"/>
          </w:rPr>
          <w:t>multinational</w:t>
        </w:r>
      </w:hyperlink>
      <w:r>
        <w:rPr>
          <w:rFonts w:ascii="Calibri" w:eastAsia="Calibri" w:hAnsi="Calibri" w:cs="Calibri"/>
          <w:sz w:val="24"/>
          <w:szCs w:val="24"/>
        </w:rPr>
        <w:t> confectionery, </w:t>
      </w:r>
      <w:hyperlink r:id="rId11" w:history="1">
        <w:r>
          <w:rPr>
            <w:rFonts w:ascii="Calibri" w:eastAsia="Calibri" w:hAnsi="Calibri" w:cs="Calibri"/>
            <w:sz w:val="24"/>
            <w:szCs w:val="24"/>
          </w:rPr>
          <w:t>food</w:t>
        </w:r>
      </w:hyperlink>
      <w:r>
        <w:rPr>
          <w:rFonts w:ascii="Calibri" w:eastAsia="Calibri" w:hAnsi="Calibri" w:cs="Calibri"/>
          <w:sz w:val="24"/>
          <w:szCs w:val="24"/>
        </w:rPr>
        <w:t>, and </w:t>
      </w:r>
      <w:hyperlink r:id="rId12" w:history="1">
        <w:r>
          <w:rPr>
            <w:rFonts w:ascii="Calibri" w:eastAsia="Calibri" w:hAnsi="Calibri" w:cs="Calibri"/>
            <w:sz w:val="24"/>
            <w:szCs w:val="24"/>
          </w:rPr>
          <w:t>beverage</w:t>
        </w:r>
      </w:hyperlink>
      <w:r w:rsidR="006B6C8E">
        <w:rPr>
          <w:rFonts w:ascii="Calibri" w:eastAsia="Calibri" w:hAnsi="Calibri" w:cs="Calibri"/>
          <w:sz w:val="24"/>
          <w:szCs w:val="24"/>
        </w:rPr>
        <w:t xml:space="preserve"> </w:t>
      </w:r>
      <w:r>
        <w:rPr>
          <w:rFonts w:ascii="Calibri" w:eastAsia="Calibri" w:hAnsi="Calibri" w:cs="Calibri"/>
          <w:sz w:val="24"/>
          <w:szCs w:val="24"/>
        </w:rPr>
        <w:t>company based in </w:t>
      </w:r>
      <w:hyperlink r:id="rId13" w:history="1">
        <w:r>
          <w:rPr>
            <w:rFonts w:ascii="Calibri" w:eastAsia="Calibri" w:hAnsi="Calibri" w:cs="Calibri"/>
            <w:sz w:val="24"/>
            <w:szCs w:val="24"/>
          </w:rPr>
          <w:t>Illinois</w:t>
        </w:r>
      </w:hyperlink>
      <w:r>
        <w:rPr>
          <w:rFonts w:ascii="Calibri" w:eastAsia="Calibri" w:hAnsi="Calibri" w:cs="Calibri"/>
          <w:sz w:val="24"/>
          <w:szCs w:val="24"/>
        </w:rPr>
        <w:t> which employs about 107,000 people around the world. It consists of the global </w:t>
      </w:r>
      <w:hyperlink r:id="rId14" w:history="1">
        <w:r>
          <w:rPr>
            <w:rFonts w:ascii="Calibri" w:eastAsia="Calibri" w:hAnsi="Calibri" w:cs="Calibri"/>
            <w:sz w:val="24"/>
            <w:szCs w:val="24"/>
          </w:rPr>
          <w:t>snack</w:t>
        </w:r>
      </w:hyperlink>
      <w:r>
        <w:rPr>
          <w:rFonts w:ascii="Calibri" w:eastAsia="Calibri" w:hAnsi="Calibri" w:cs="Calibri"/>
          <w:sz w:val="24"/>
          <w:szCs w:val="24"/>
        </w:rPr>
        <w:t> and food brands of the former </w:t>
      </w:r>
      <w:hyperlink r:id="rId15" w:history="1">
        <w:r>
          <w:rPr>
            <w:rFonts w:ascii="Calibri" w:eastAsia="Calibri" w:hAnsi="Calibri" w:cs="Calibri"/>
            <w:sz w:val="24"/>
            <w:szCs w:val="24"/>
          </w:rPr>
          <w:t>Kraft Foods Inc.</w:t>
        </w:r>
      </w:hyperlink>
      <w:r>
        <w:rPr>
          <w:rFonts w:ascii="Calibri" w:eastAsia="Calibri" w:hAnsi="Calibri" w:cs="Calibri"/>
          <w:sz w:val="24"/>
          <w:szCs w:val="24"/>
        </w:rPr>
        <w:t> after the October 2012 spin-off of its North American grocery operations. The Mondelez name, adopted in 2012, was suggested by Kraft Foods employees and is derived from the </w:t>
      </w:r>
      <w:hyperlink r:id="rId16" w:history="1">
        <w:r>
          <w:rPr>
            <w:rFonts w:ascii="Calibri" w:eastAsia="Calibri" w:hAnsi="Calibri" w:cs="Calibri"/>
            <w:sz w:val="24"/>
            <w:szCs w:val="24"/>
          </w:rPr>
          <w:t>Latin</w:t>
        </w:r>
      </w:hyperlink>
      <w:r>
        <w:rPr>
          <w:rFonts w:ascii="Calibri" w:eastAsia="Calibri" w:hAnsi="Calibri" w:cs="Calibri"/>
          <w:sz w:val="24"/>
          <w:szCs w:val="24"/>
        </w:rPr>
        <w:t> word mundus ("world") and delez, a fanciful modification of the word "delicious".</w:t>
      </w:r>
    </w:p>
    <w:p w:rsidR="006B6C8E" w:rsidP="006B6C8E">
      <w:pPr>
        <w:spacing w:after="0"/>
        <w:ind w:left="720"/>
        <w:rPr>
          <w:rFonts w:ascii="Calibri" w:eastAsia="Calibri" w:hAnsi="Calibri" w:cs="Calibri"/>
          <w:sz w:val="24"/>
          <w:szCs w:val="24"/>
        </w:rPr>
      </w:pPr>
    </w:p>
    <w:p w:rsidR="006B6C8E" w:rsidP="006B6C8E">
      <w:pPr>
        <w:tabs>
          <w:tab w:val="left" w:pos="360"/>
        </w:tabs>
        <w:rPr>
          <w:rFonts w:ascii="Calibri" w:eastAsia="Calibri" w:hAnsi="Calibri" w:cs="Calibri"/>
          <w:b/>
          <w:sz w:val="24"/>
          <w:szCs w:val="24"/>
          <w:highlight w:val="white"/>
          <w:u w:val="single"/>
        </w:rPr>
      </w:pPr>
      <w:r>
        <w:rPr>
          <w:rFonts w:ascii="Calibri" w:eastAsia="Calibri" w:hAnsi="Calibri" w:cs="Calibri"/>
          <w:b/>
          <w:sz w:val="24"/>
          <w:szCs w:val="24"/>
          <w:highlight w:val="white"/>
          <w:u w:val="single"/>
        </w:rPr>
        <w:t>Roles and Responsibilities:</w:t>
      </w:r>
    </w:p>
    <w:p w:rsidR="006B6C8E" w:rsidRPr="0013098D" w:rsidP="0013098D">
      <w:pPr>
        <w:pStyle w:val="ListParagraph"/>
        <w:numPr>
          <w:ilvl w:val="0"/>
          <w:numId w:val="11"/>
        </w:numPr>
        <w:rPr>
          <w:sz w:val="24"/>
          <w:szCs w:val="24"/>
        </w:rPr>
      </w:pPr>
      <w:r w:rsidRPr="0013098D">
        <w:rPr>
          <w:rFonts w:ascii="Calibri" w:eastAsia="Calibri" w:hAnsi="Calibri" w:cs="Calibri"/>
          <w:sz w:val="24"/>
          <w:szCs w:val="24"/>
        </w:rPr>
        <w:t>Participated in full life cycle implementation of ECC 6.0 using ASAP Methodology.</w:t>
      </w:r>
    </w:p>
    <w:p w:rsidR="006B6C8E" w:rsidRPr="0013098D" w:rsidP="0013098D">
      <w:pPr>
        <w:pStyle w:val="ListParagraph"/>
        <w:numPr>
          <w:ilvl w:val="0"/>
          <w:numId w:val="11"/>
        </w:numPr>
        <w:rPr>
          <w:sz w:val="24"/>
          <w:szCs w:val="24"/>
        </w:rPr>
      </w:pPr>
      <w:r w:rsidRPr="0013098D">
        <w:rPr>
          <w:rFonts w:ascii="Calibri" w:eastAsia="Calibri" w:hAnsi="Calibri" w:cs="Calibri"/>
          <w:sz w:val="24"/>
          <w:szCs w:val="24"/>
        </w:rPr>
        <w:t>Customization of FI organization structure like company code, chart of accounts, account groups, retained earnings account, fiscal year variant, posting period variant, document types and number ranges,   field status variant  and  tolerance groups.</w:t>
      </w:r>
    </w:p>
    <w:p w:rsidR="006B6C8E" w:rsidRPr="0013098D" w:rsidP="0013098D">
      <w:pPr>
        <w:pStyle w:val="ListParagraph"/>
        <w:numPr>
          <w:ilvl w:val="0"/>
          <w:numId w:val="11"/>
        </w:numPr>
        <w:rPr>
          <w:sz w:val="24"/>
          <w:szCs w:val="24"/>
        </w:rPr>
      </w:pPr>
      <w:r w:rsidRPr="0013098D">
        <w:rPr>
          <w:rFonts w:ascii="Calibri" w:eastAsia="Calibri" w:hAnsi="Calibri" w:cs="Calibri"/>
          <w:sz w:val="24"/>
          <w:szCs w:val="24"/>
        </w:rPr>
        <w:t>Basic Configuration of FI-General ledger accounting like reference methods, interest calculation and foreign currency valuation. Verified and Tested GL transactions for business process (fast-entry screens, posting, parking, reversals etc.)</w:t>
      </w:r>
    </w:p>
    <w:p w:rsidR="006B6C8E" w:rsidRPr="0013098D" w:rsidP="0013098D">
      <w:pPr>
        <w:pStyle w:val="ListParagraph"/>
        <w:widowControl w:val="0"/>
        <w:numPr>
          <w:ilvl w:val="0"/>
          <w:numId w:val="11"/>
        </w:numPr>
        <w:tabs>
          <w:tab w:val="left" w:pos="360"/>
        </w:tabs>
        <w:rPr>
          <w:sz w:val="24"/>
          <w:szCs w:val="24"/>
        </w:rPr>
      </w:pPr>
      <w:r w:rsidRPr="0013098D">
        <w:rPr>
          <w:rFonts w:ascii="Calibri" w:eastAsia="Calibri" w:hAnsi="Calibri" w:cs="Calibri"/>
          <w:sz w:val="24"/>
          <w:szCs w:val="24"/>
        </w:rPr>
        <w:t xml:space="preserve">Defined and configured tested Account Keys, Account assignment groups, Vendor master group, Customer master groups, and Tolerance group for vendors and </w:t>
      </w:r>
      <w:r w:rsidRPr="0013098D">
        <w:rPr>
          <w:rFonts w:ascii="Calibri" w:eastAsia="Calibri" w:hAnsi="Calibri" w:cs="Calibri"/>
          <w:sz w:val="24"/>
          <w:szCs w:val="24"/>
        </w:rPr>
        <w:t>worked on revenue account determination.</w:t>
      </w:r>
    </w:p>
    <w:p w:rsidR="006B6C8E" w:rsidRPr="0013098D" w:rsidP="0013098D">
      <w:pPr>
        <w:pStyle w:val="ListParagraph"/>
        <w:numPr>
          <w:ilvl w:val="0"/>
          <w:numId w:val="11"/>
        </w:numPr>
        <w:rPr>
          <w:sz w:val="24"/>
          <w:szCs w:val="24"/>
        </w:rPr>
      </w:pPr>
      <w:r w:rsidRPr="0013098D">
        <w:rPr>
          <w:rFonts w:ascii="Calibri" w:eastAsia="Calibri" w:hAnsi="Calibri" w:cs="Calibri"/>
          <w:sz w:val="24"/>
          <w:szCs w:val="24"/>
        </w:rPr>
        <w:t>Configured Vendor masters, House Banks, Advance payment to vendors, Payment terms, Cash discount, Payment Programs, successfully configured Clearing for open items in GL/AR/AP Modules.</w:t>
      </w:r>
    </w:p>
    <w:p w:rsidR="006B6C8E" w:rsidRPr="0013098D" w:rsidP="0013098D">
      <w:pPr>
        <w:pStyle w:val="ListParagraph"/>
        <w:numPr>
          <w:ilvl w:val="0"/>
          <w:numId w:val="11"/>
        </w:numPr>
        <w:rPr>
          <w:sz w:val="24"/>
          <w:szCs w:val="24"/>
        </w:rPr>
      </w:pPr>
      <w:r w:rsidRPr="0013098D">
        <w:rPr>
          <w:rFonts w:ascii="Calibri" w:eastAsia="Calibri" w:hAnsi="Calibri" w:cs="Calibri"/>
          <w:sz w:val="24"/>
          <w:szCs w:val="24"/>
        </w:rPr>
        <w:t>Configured Customer masters, House Banks, Advance receipts from customers and Dunning procedures.</w:t>
      </w:r>
    </w:p>
    <w:p w:rsidR="006B6C8E" w:rsidRPr="0013098D" w:rsidP="0013098D">
      <w:pPr>
        <w:pStyle w:val="ListParagraph"/>
        <w:numPr>
          <w:ilvl w:val="0"/>
          <w:numId w:val="11"/>
        </w:numPr>
        <w:rPr>
          <w:sz w:val="24"/>
          <w:szCs w:val="24"/>
        </w:rPr>
      </w:pPr>
      <w:r w:rsidRPr="0013098D">
        <w:rPr>
          <w:rFonts w:ascii="Calibri" w:eastAsia="Calibri" w:hAnsi="Calibri" w:cs="Calibri"/>
          <w:sz w:val="24"/>
          <w:szCs w:val="24"/>
        </w:rPr>
        <w:t>Configured the system to handle various receivables scenarios (over, shorts, down payments, reversals and resets, credit memos and adjustments etc.)</w:t>
      </w:r>
    </w:p>
    <w:p w:rsidR="006B6C8E" w:rsidRPr="0013098D" w:rsidP="0013098D">
      <w:pPr>
        <w:pStyle w:val="ListParagraph"/>
        <w:numPr>
          <w:ilvl w:val="0"/>
          <w:numId w:val="11"/>
        </w:numPr>
        <w:pBdr>
          <w:top w:val="nil"/>
          <w:left w:val="nil"/>
          <w:bottom w:val="nil"/>
          <w:right w:val="nil"/>
          <w:between w:val="nil"/>
        </w:pBdr>
        <w:rPr>
          <w:color w:val="000000"/>
          <w:sz w:val="24"/>
          <w:szCs w:val="24"/>
        </w:rPr>
      </w:pPr>
      <w:r w:rsidRPr="0013098D">
        <w:rPr>
          <w:rFonts w:ascii="Calibri" w:eastAsia="Calibri" w:hAnsi="Calibri" w:cs="Calibri"/>
          <w:color w:val="000000"/>
          <w:sz w:val="24"/>
          <w:szCs w:val="24"/>
        </w:rPr>
        <w:t>Defined Automatic Payment Program (APP) configuration.</w:t>
      </w:r>
    </w:p>
    <w:p w:rsidR="006B6C8E" w:rsidRPr="0013098D" w:rsidP="0013098D">
      <w:pPr>
        <w:pStyle w:val="ListParagraph"/>
        <w:numPr>
          <w:ilvl w:val="0"/>
          <w:numId w:val="11"/>
        </w:numPr>
        <w:rPr>
          <w:sz w:val="24"/>
          <w:szCs w:val="24"/>
        </w:rPr>
      </w:pPr>
      <w:r w:rsidRPr="0013098D">
        <w:rPr>
          <w:rFonts w:ascii="Calibri" w:eastAsia="Calibri" w:hAnsi="Calibri" w:cs="Calibri"/>
          <w:sz w:val="24"/>
          <w:szCs w:val="24"/>
        </w:rPr>
        <w:t>Defined and Configured Chart of depreciation, Account determination, Screen layout rules, Asset Class, Asset master records, Depreciation area (inter-company asset transfers), Acquisition, retirements and maintained integration with GL (Account determination) and Depreciation keys.</w:t>
      </w:r>
    </w:p>
    <w:p w:rsidR="006B6C8E" w:rsidRPr="0013098D" w:rsidP="0013098D">
      <w:pPr>
        <w:pStyle w:val="ListParagraph"/>
        <w:numPr>
          <w:ilvl w:val="0"/>
          <w:numId w:val="11"/>
        </w:numPr>
        <w:rPr>
          <w:sz w:val="24"/>
          <w:szCs w:val="24"/>
        </w:rPr>
      </w:pPr>
      <w:r w:rsidRPr="0013098D">
        <w:rPr>
          <w:rFonts w:ascii="Calibri" w:eastAsia="Calibri" w:hAnsi="Calibri" w:cs="Calibri"/>
          <w:sz w:val="24"/>
          <w:szCs w:val="24"/>
        </w:rPr>
        <w:t>Preparation of Financial Statement versions.</w:t>
      </w:r>
    </w:p>
    <w:p w:rsidR="006B6C8E" w:rsidRPr="0013098D" w:rsidP="0013098D">
      <w:pPr>
        <w:pStyle w:val="ListParagraph"/>
        <w:numPr>
          <w:ilvl w:val="0"/>
          <w:numId w:val="11"/>
        </w:numPr>
        <w:rPr>
          <w:sz w:val="24"/>
          <w:szCs w:val="24"/>
        </w:rPr>
      </w:pPr>
      <w:r w:rsidRPr="0013098D">
        <w:rPr>
          <w:rFonts w:ascii="Calibri" w:eastAsia="Calibri" w:hAnsi="Calibri" w:cs="Calibri"/>
          <w:sz w:val="24"/>
          <w:szCs w:val="24"/>
        </w:rPr>
        <w:t>Involved in Integration with FICO – MM and SD</w:t>
      </w:r>
    </w:p>
    <w:p w:rsidR="006B6C8E" w:rsidRPr="0013098D" w:rsidP="0013098D">
      <w:pPr>
        <w:pStyle w:val="ListParagraph"/>
        <w:numPr>
          <w:ilvl w:val="0"/>
          <w:numId w:val="11"/>
        </w:numPr>
        <w:rPr>
          <w:sz w:val="24"/>
          <w:szCs w:val="24"/>
        </w:rPr>
      </w:pPr>
      <w:r w:rsidRPr="0013098D">
        <w:rPr>
          <w:rFonts w:ascii="Calibri" w:eastAsia="Calibri" w:hAnsi="Calibri" w:cs="Calibri"/>
          <w:sz w:val="24"/>
          <w:szCs w:val="24"/>
        </w:rPr>
        <w:t>Determined the cost center and profit center hierarchies.</w:t>
      </w:r>
    </w:p>
    <w:p w:rsidR="006B6C8E" w:rsidRPr="0013098D" w:rsidP="0013098D">
      <w:pPr>
        <w:pStyle w:val="ListParagraph"/>
        <w:numPr>
          <w:ilvl w:val="0"/>
          <w:numId w:val="11"/>
        </w:numPr>
        <w:rPr>
          <w:sz w:val="24"/>
          <w:szCs w:val="24"/>
        </w:rPr>
      </w:pPr>
      <w:r w:rsidRPr="0013098D">
        <w:rPr>
          <w:rFonts w:ascii="Calibri" w:eastAsia="Calibri" w:hAnsi="Calibri" w:cs="Calibri"/>
          <w:sz w:val="24"/>
          <w:szCs w:val="24"/>
        </w:rPr>
        <w:t>Defined and Configured New GL accounts.</w:t>
      </w:r>
    </w:p>
    <w:p w:rsidR="006B6C8E" w:rsidRPr="0013098D" w:rsidP="0013098D">
      <w:pPr>
        <w:pStyle w:val="ListParagraph"/>
        <w:numPr>
          <w:ilvl w:val="0"/>
          <w:numId w:val="11"/>
        </w:numPr>
        <w:rPr>
          <w:sz w:val="24"/>
          <w:szCs w:val="24"/>
        </w:rPr>
      </w:pPr>
      <w:r w:rsidRPr="0013098D">
        <w:rPr>
          <w:rFonts w:ascii="Calibri" w:eastAsia="Calibri" w:hAnsi="Calibri" w:cs="Calibri"/>
          <w:sz w:val="24"/>
          <w:szCs w:val="24"/>
        </w:rPr>
        <w:t>Prepared Process Manuals to help users in appreciating the business process.</w:t>
      </w:r>
    </w:p>
    <w:p w:rsidR="006B6C8E" w:rsidRPr="0013098D" w:rsidP="0013098D">
      <w:pPr>
        <w:pStyle w:val="ListParagraph"/>
        <w:numPr>
          <w:ilvl w:val="0"/>
          <w:numId w:val="11"/>
        </w:numPr>
        <w:rPr>
          <w:sz w:val="24"/>
          <w:szCs w:val="24"/>
        </w:rPr>
      </w:pPr>
      <w:r w:rsidRPr="0013098D">
        <w:rPr>
          <w:rFonts w:ascii="Calibri" w:eastAsia="Calibri" w:hAnsi="Calibri" w:cs="Calibri"/>
          <w:sz w:val="24"/>
          <w:szCs w:val="24"/>
        </w:rPr>
        <w:t>Prepared Training Materials for users.</w:t>
      </w:r>
    </w:p>
    <w:p w:rsidR="006B6C8E" w:rsidRPr="0013098D" w:rsidP="0013098D">
      <w:pPr>
        <w:pStyle w:val="ListParagraph"/>
        <w:numPr>
          <w:ilvl w:val="0"/>
          <w:numId w:val="11"/>
        </w:numPr>
        <w:rPr>
          <w:sz w:val="24"/>
          <w:szCs w:val="24"/>
        </w:rPr>
      </w:pPr>
      <w:r w:rsidRPr="0013098D">
        <w:rPr>
          <w:rFonts w:ascii="Calibri" w:eastAsia="Calibri" w:hAnsi="Calibri" w:cs="Calibri"/>
          <w:sz w:val="24"/>
          <w:szCs w:val="24"/>
        </w:rPr>
        <w:t>Involved FICO training for users.</w:t>
      </w:r>
    </w:p>
    <w:p w:rsidR="006B6C8E" w:rsidRPr="0013098D" w:rsidP="0013098D">
      <w:pPr>
        <w:pStyle w:val="ListParagraph"/>
        <w:numPr>
          <w:ilvl w:val="0"/>
          <w:numId w:val="11"/>
        </w:numPr>
        <w:rPr>
          <w:sz w:val="24"/>
          <w:szCs w:val="24"/>
        </w:rPr>
      </w:pPr>
      <w:r w:rsidRPr="0013098D">
        <w:rPr>
          <w:rFonts w:ascii="Calibri" w:eastAsia="Calibri" w:hAnsi="Calibri" w:cs="Calibri"/>
          <w:sz w:val="24"/>
          <w:szCs w:val="24"/>
        </w:rPr>
        <w:t>Involved in preparation of cut-over strategy.</w:t>
      </w:r>
    </w:p>
    <w:p w:rsidR="006B6C8E" w:rsidP="006B6C8E">
      <w:pPr>
        <w:pStyle w:val="ListParagraph"/>
        <w:ind w:left="792"/>
        <w:rPr>
          <w:rFonts w:ascii="Calibri" w:eastAsia="Calibri" w:hAnsi="Calibri" w:cs="Calibri"/>
          <w:sz w:val="24"/>
          <w:szCs w:val="24"/>
        </w:rPr>
      </w:pPr>
    </w:p>
    <w:p w:rsidR="006B6C8E" w:rsidP="006B6C8E">
      <w:pPr>
        <w:pStyle w:val="ListParagraph"/>
        <w:ind w:left="792"/>
        <w:rPr>
          <w:sz w:val="24"/>
          <w:szCs w:val="24"/>
        </w:rPr>
      </w:pPr>
    </w:p>
    <w:p w:rsidR="006B6C8E" w:rsidP="006B6C8E">
      <w:pPr>
        <w:rPr>
          <w:rFonts w:ascii="Calibri" w:eastAsia="Calibri" w:hAnsi="Calibri" w:cs="Calibri"/>
          <w:b/>
          <w:sz w:val="24"/>
          <w:szCs w:val="24"/>
          <w:u w:val="single"/>
        </w:rPr>
      </w:pPr>
    </w:p>
    <w:p w:rsidR="006B6C8E" w:rsidP="006B6C8E">
      <w:pPr>
        <w:rPr>
          <w:rFonts w:ascii="Calibri" w:eastAsia="Calibri" w:hAnsi="Calibri" w:cs="Calibri"/>
          <w:b/>
          <w:sz w:val="24"/>
          <w:szCs w:val="24"/>
          <w:u w:val="single"/>
        </w:rPr>
      </w:pPr>
      <w:r>
        <w:rPr>
          <w:rFonts w:ascii="Calibri" w:eastAsia="Calibri" w:hAnsi="Calibri" w:cs="Calibri"/>
          <w:b/>
          <w:sz w:val="24"/>
          <w:szCs w:val="24"/>
          <w:u w:val="single"/>
        </w:rPr>
        <w:t>Project #1</w:t>
      </w:r>
    </w:p>
    <w:p w:rsidR="006B6C8E" w:rsidP="006B6C8E">
      <w:pPr>
        <w:spacing w:after="0"/>
        <w:rPr>
          <w:rFonts w:ascii="Calibri" w:eastAsia="Calibri" w:hAnsi="Calibri" w:cs="Calibri"/>
          <w:b/>
          <w:sz w:val="24"/>
          <w:szCs w:val="24"/>
        </w:rPr>
      </w:pPr>
      <w:r>
        <w:rPr>
          <w:rFonts w:ascii="Calibri" w:eastAsia="Calibri" w:hAnsi="Calibri" w:cs="Calibri"/>
          <w:b/>
          <w:sz w:val="24"/>
          <w:szCs w:val="24"/>
        </w:rPr>
        <w:t>Title</w:t>
      </w:r>
      <w:r>
        <w:rPr>
          <w:rFonts w:ascii="Calibri" w:eastAsia="Calibri" w:hAnsi="Calibri" w:cs="Calibri"/>
          <w:b/>
          <w:sz w:val="24"/>
          <w:szCs w:val="24"/>
        </w:rPr>
        <w:tab/>
      </w:r>
      <w:r>
        <w:rPr>
          <w:rFonts w:ascii="Calibri" w:eastAsia="Calibri" w:hAnsi="Calibri" w:cs="Calibri"/>
          <w:b/>
          <w:sz w:val="24"/>
          <w:szCs w:val="24"/>
        </w:rPr>
        <w:tab/>
        <w:t xml:space="preserve">         : Support</w:t>
      </w:r>
    </w:p>
    <w:p w:rsidR="006B6C8E" w:rsidP="006B6C8E">
      <w:pPr>
        <w:spacing w:after="0"/>
        <w:rPr>
          <w:rFonts w:ascii="Calibri" w:eastAsia="Calibri" w:hAnsi="Calibri" w:cs="Calibri"/>
          <w:b/>
          <w:sz w:val="24"/>
          <w:szCs w:val="24"/>
        </w:rPr>
      </w:pPr>
      <w:r>
        <w:rPr>
          <w:rFonts w:ascii="Calibri" w:eastAsia="Calibri" w:hAnsi="Calibri" w:cs="Calibri"/>
          <w:b/>
          <w:sz w:val="24"/>
          <w:szCs w:val="24"/>
        </w:rPr>
        <w:t xml:space="preserve">Period    </w:t>
      </w:r>
      <w:r>
        <w:rPr>
          <w:rFonts w:ascii="Calibri" w:eastAsia="Calibri" w:hAnsi="Calibri" w:cs="Calibri"/>
          <w:b/>
          <w:sz w:val="24"/>
          <w:szCs w:val="24"/>
        </w:rPr>
        <w:tab/>
        <w:t xml:space="preserve">         </w:t>
      </w:r>
      <w:r w:rsidR="007C6DA7">
        <w:rPr>
          <w:rFonts w:ascii="Calibri" w:eastAsia="Calibri" w:hAnsi="Calibri" w:cs="Calibri"/>
          <w:b/>
          <w:sz w:val="24"/>
          <w:szCs w:val="24"/>
        </w:rPr>
        <w:t xml:space="preserve">: May 2014 to April </w:t>
      </w:r>
      <w:r>
        <w:rPr>
          <w:rFonts w:ascii="Calibri" w:eastAsia="Calibri" w:hAnsi="Calibri" w:cs="Calibri"/>
          <w:b/>
          <w:sz w:val="24"/>
          <w:szCs w:val="24"/>
        </w:rPr>
        <w:t>2016</w:t>
      </w:r>
    </w:p>
    <w:p w:rsidR="006B6C8E" w:rsidP="006B6C8E">
      <w:pPr>
        <w:spacing w:after="0"/>
        <w:rPr>
          <w:rFonts w:ascii="Calibri" w:eastAsia="Calibri" w:hAnsi="Calibri" w:cs="Calibri"/>
          <w:b/>
          <w:sz w:val="24"/>
          <w:szCs w:val="24"/>
        </w:rPr>
      </w:pPr>
      <w:r>
        <w:rPr>
          <w:rFonts w:ascii="Calibri" w:eastAsia="Calibri" w:hAnsi="Calibri" w:cs="Calibri"/>
          <w:b/>
          <w:sz w:val="24"/>
          <w:szCs w:val="24"/>
        </w:rPr>
        <w:t>Client Name</w:t>
      </w:r>
      <w:r>
        <w:rPr>
          <w:rFonts w:ascii="Calibri" w:eastAsia="Calibri" w:hAnsi="Calibri" w:cs="Calibri"/>
          <w:b/>
          <w:sz w:val="24"/>
          <w:szCs w:val="24"/>
        </w:rPr>
        <w:tab/>
        <w:t xml:space="preserve">         : HPE</w:t>
      </w:r>
    </w:p>
    <w:p w:rsidR="006B6C8E" w:rsidP="006B6C8E">
      <w:pPr>
        <w:spacing w:after="0"/>
        <w:rPr>
          <w:rFonts w:ascii="Calibri" w:eastAsia="Calibri" w:hAnsi="Calibri" w:cs="Calibri"/>
          <w:b/>
          <w:sz w:val="24"/>
          <w:szCs w:val="24"/>
        </w:rPr>
      </w:pPr>
      <w:r>
        <w:rPr>
          <w:rFonts w:ascii="Calibri" w:eastAsia="Calibri" w:hAnsi="Calibri" w:cs="Calibri"/>
          <w:b/>
          <w:sz w:val="24"/>
          <w:szCs w:val="24"/>
        </w:rPr>
        <w:t>Position</w:t>
      </w:r>
      <w:r>
        <w:rPr>
          <w:rFonts w:ascii="Calibri" w:eastAsia="Calibri" w:hAnsi="Calibri" w:cs="Calibri"/>
          <w:b/>
          <w:sz w:val="24"/>
          <w:szCs w:val="24"/>
        </w:rPr>
        <w:tab/>
        <w:t xml:space="preserve">         : Associate Consultant</w:t>
      </w:r>
    </w:p>
    <w:p w:rsidR="006B6C8E" w:rsidP="006B6C8E">
      <w:pPr>
        <w:spacing w:after="0"/>
        <w:rPr>
          <w:rFonts w:ascii="Calibri" w:eastAsia="Calibri" w:hAnsi="Calibri" w:cs="Calibri"/>
          <w:b/>
          <w:sz w:val="24"/>
          <w:szCs w:val="24"/>
        </w:rPr>
      </w:pPr>
      <w:r>
        <w:rPr>
          <w:rFonts w:ascii="Calibri" w:eastAsia="Calibri" w:hAnsi="Calibri" w:cs="Calibri"/>
          <w:b/>
          <w:sz w:val="24"/>
          <w:szCs w:val="24"/>
        </w:rPr>
        <w:t xml:space="preserve">Organization         </w:t>
      </w:r>
      <w:r w:rsidR="007C6DA7">
        <w:rPr>
          <w:rFonts w:ascii="Calibri" w:eastAsia="Calibri" w:hAnsi="Calibri" w:cs="Calibri"/>
          <w:b/>
          <w:sz w:val="24"/>
          <w:szCs w:val="24"/>
        </w:rPr>
        <w:t xml:space="preserve"> </w:t>
      </w:r>
      <w:r>
        <w:rPr>
          <w:rFonts w:ascii="Calibri" w:eastAsia="Calibri" w:hAnsi="Calibri" w:cs="Calibri"/>
          <w:b/>
          <w:sz w:val="24"/>
          <w:szCs w:val="24"/>
        </w:rPr>
        <w:t xml:space="preserve">  : HPE</w:t>
      </w:r>
    </w:p>
    <w:p w:rsidR="006B6C8E" w:rsidRPr="006B6C8E" w:rsidP="006B6C8E">
      <w:pPr>
        <w:pStyle w:val="ListParagraph"/>
        <w:ind w:left="792"/>
        <w:rPr>
          <w:sz w:val="24"/>
          <w:szCs w:val="24"/>
        </w:rPr>
      </w:pPr>
    </w:p>
    <w:p w:rsidR="006B6C8E" w:rsidP="006B6C8E">
      <w:pPr>
        <w:spacing w:after="0"/>
        <w:rPr>
          <w:rFonts w:ascii="Calibri" w:eastAsia="Calibri" w:hAnsi="Calibri" w:cs="Calibri"/>
          <w:b/>
          <w:sz w:val="24"/>
          <w:szCs w:val="24"/>
        </w:rPr>
      </w:pPr>
      <w:r>
        <w:rPr>
          <w:rFonts w:ascii="Calibri" w:eastAsia="Calibri" w:hAnsi="Calibri" w:cs="Calibri"/>
          <w:b/>
          <w:sz w:val="24"/>
          <w:szCs w:val="24"/>
        </w:rPr>
        <w:t>Description:</w:t>
      </w:r>
    </w:p>
    <w:p w:rsidR="0013098D" w:rsidP="0013098D">
      <w:pPr>
        <w:tabs>
          <w:tab w:val="left" w:pos="360"/>
        </w:tabs>
        <w:ind w:left="360"/>
        <w:rPr>
          <w:rFonts w:ascii="Calibri" w:eastAsia="Calibri" w:hAnsi="Calibri" w:cs="Calibri"/>
          <w:sz w:val="24"/>
          <w:szCs w:val="24"/>
        </w:rPr>
      </w:pPr>
      <w:r>
        <w:rPr>
          <w:rFonts w:ascii="Calibri" w:eastAsia="Calibri" w:hAnsi="Calibri" w:cs="Calibri"/>
          <w:sz w:val="24"/>
          <w:szCs w:val="24"/>
        </w:rPr>
        <w:t>Hewlett Packard Enterprise Company (commonly referred to as HPE) is an American multinational enterprise </w:t>
      </w:r>
      <w:hyperlink r:id="rId17" w:history="1">
        <w:r>
          <w:rPr>
            <w:rFonts w:ascii="Calibri" w:eastAsia="Calibri" w:hAnsi="Calibri" w:cs="Calibri"/>
            <w:sz w:val="24"/>
            <w:szCs w:val="24"/>
          </w:rPr>
          <w:t>information technology</w:t>
        </w:r>
      </w:hyperlink>
      <w:r>
        <w:rPr>
          <w:rFonts w:ascii="Calibri" w:eastAsia="Calibri" w:hAnsi="Calibri" w:cs="Calibri"/>
          <w:sz w:val="24"/>
          <w:szCs w:val="24"/>
        </w:rPr>
        <w:t xml:space="preserve"> company based in </w:t>
      </w:r>
      <w:hyperlink r:id="rId18" w:history="1">
        <w:r>
          <w:rPr>
            <w:rFonts w:ascii="Calibri" w:eastAsia="Calibri" w:hAnsi="Calibri" w:cs="Calibri"/>
            <w:sz w:val="24"/>
            <w:szCs w:val="24"/>
          </w:rPr>
          <w:t>Palo Alto, California</w:t>
        </w:r>
      </w:hyperlink>
      <w:r>
        <w:rPr>
          <w:rFonts w:ascii="Calibri" w:eastAsia="Calibri" w:hAnsi="Calibri" w:cs="Calibri"/>
          <w:sz w:val="24"/>
          <w:szCs w:val="24"/>
        </w:rPr>
        <w:t>, founded on 1 November 2015 as part of splitting of the </w:t>
      </w:r>
      <w:hyperlink r:id="rId19" w:history="1">
        <w:r>
          <w:rPr>
            <w:rFonts w:ascii="Calibri" w:eastAsia="Calibri" w:hAnsi="Calibri" w:cs="Calibri"/>
            <w:sz w:val="24"/>
            <w:szCs w:val="24"/>
          </w:rPr>
          <w:t>Hewlett-Packard</w:t>
        </w:r>
      </w:hyperlink>
      <w:r>
        <w:rPr>
          <w:rFonts w:ascii="Calibri" w:eastAsia="Calibri" w:hAnsi="Calibri" w:cs="Calibri"/>
          <w:sz w:val="24"/>
          <w:szCs w:val="24"/>
        </w:rPr>
        <w:t> company. HPE is a business-focused organization with two divisions: Enterprise Group, which works in servers, storage, networking, consulting and support, and Financial Services.</w:t>
      </w:r>
    </w:p>
    <w:p w:rsidR="0013098D" w:rsidP="0013098D">
      <w:pPr>
        <w:tabs>
          <w:tab w:val="left" w:pos="360"/>
        </w:tabs>
        <w:ind w:left="360"/>
        <w:rPr>
          <w:rFonts w:ascii="Calibri" w:eastAsia="Calibri" w:hAnsi="Calibri" w:cs="Calibri"/>
          <w:sz w:val="24"/>
          <w:szCs w:val="24"/>
        </w:rPr>
      </w:pPr>
    </w:p>
    <w:p w:rsidR="006B6C8E" w:rsidRPr="0013098D" w:rsidP="0013098D">
      <w:pPr>
        <w:tabs>
          <w:tab w:val="left" w:pos="360"/>
        </w:tabs>
        <w:rPr>
          <w:rFonts w:ascii="Calibri" w:eastAsia="Calibri" w:hAnsi="Calibri" w:cs="Calibri"/>
          <w:sz w:val="24"/>
          <w:szCs w:val="24"/>
        </w:rPr>
      </w:pPr>
      <w:r>
        <w:rPr>
          <w:rFonts w:ascii="Calibri" w:eastAsia="Calibri" w:hAnsi="Calibri" w:cs="Calibri"/>
          <w:b/>
          <w:sz w:val="24"/>
          <w:szCs w:val="24"/>
          <w:highlight w:val="white"/>
          <w:u w:val="single"/>
        </w:rPr>
        <w:t>Roles and Responsibilities:</w:t>
      </w:r>
    </w:p>
    <w:p w:rsidR="006B6C8E" w:rsidRPr="0013098D" w:rsidP="0013098D">
      <w:pPr>
        <w:pStyle w:val="ListParagraph"/>
        <w:numPr>
          <w:ilvl w:val="0"/>
          <w:numId w:val="10"/>
        </w:numPr>
        <w:rPr>
          <w:rFonts w:ascii="Calibri" w:eastAsia="Calibri" w:hAnsi="Calibri" w:cs="Calibri"/>
          <w:sz w:val="24"/>
          <w:szCs w:val="24"/>
        </w:rPr>
      </w:pPr>
      <w:r w:rsidRPr="0013098D">
        <w:rPr>
          <w:rFonts w:ascii="Calibri" w:eastAsia="Calibri" w:hAnsi="Calibri" w:cs="Calibri"/>
          <w:sz w:val="24"/>
          <w:szCs w:val="24"/>
        </w:rPr>
        <w:t>Handling the issues related to FI and the issues related to integration with other modules.</w:t>
      </w:r>
    </w:p>
    <w:p w:rsidR="006B6C8E" w:rsidRPr="0013098D" w:rsidP="0013098D">
      <w:pPr>
        <w:pStyle w:val="ListParagraph"/>
        <w:numPr>
          <w:ilvl w:val="0"/>
          <w:numId w:val="10"/>
        </w:numPr>
        <w:rPr>
          <w:rFonts w:ascii="Calibri" w:eastAsia="Calibri" w:hAnsi="Calibri" w:cs="Calibri"/>
          <w:sz w:val="24"/>
          <w:szCs w:val="24"/>
        </w:rPr>
      </w:pPr>
      <w:r w:rsidRPr="0013098D">
        <w:rPr>
          <w:rFonts w:ascii="Calibri" w:eastAsia="Calibri" w:hAnsi="Calibri" w:cs="Calibri"/>
          <w:sz w:val="24"/>
          <w:szCs w:val="24"/>
        </w:rPr>
        <w:t>Creation of G/L, Customer and Vendor master records.</w:t>
      </w:r>
    </w:p>
    <w:p w:rsidR="006B6C8E" w:rsidRPr="0013098D" w:rsidP="0013098D">
      <w:pPr>
        <w:pStyle w:val="ListParagraph"/>
        <w:numPr>
          <w:ilvl w:val="0"/>
          <w:numId w:val="10"/>
        </w:numPr>
        <w:rPr>
          <w:rFonts w:ascii="Calibri" w:eastAsia="Calibri" w:hAnsi="Calibri" w:cs="Calibri"/>
          <w:sz w:val="24"/>
          <w:szCs w:val="24"/>
        </w:rPr>
      </w:pPr>
      <w:r w:rsidRPr="0013098D">
        <w:rPr>
          <w:rFonts w:ascii="Calibri" w:eastAsia="Calibri" w:hAnsi="Calibri" w:cs="Calibri"/>
          <w:sz w:val="24"/>
          <w:szCs w:val="24"/>
        </w:rPr>
        <w:t>Creation of Payment terms, Payment methods, Validations and Substitutions.</w:t>
      </w:r>
    </w:p>
    <w:p w:rsidR="006B6C8E" w:rsidRPr="0013098D" w:rsidP="0013098D">
      <w:pPr>
        <w:pStyle w:val="ListParagraph"/>
        <w:numPr>
          <w:ilvl w:val="0"/>
          <w:numId w:val="10"/>
        </w:numPr>
        <w:rPr>
          <w:rFonts w:ascii="Calibri" w:eastAsia="Calibri" w:hAnsi="Calibri" w:cs="Calibri"/>
          <w:sz w:val="24"/>
          <w:szCs w:val="24"/>
        </w:rPr>
      </w:pPr>
      <w:r w:rsidRPr="0013098D">
        <w:rPr>
          <w:rFonts w:ascii="Calibri" w:eastAsia="Calibri" w:hAnsi="Calibri" w:cs="Calibri"/>
          <w:sz w:val="24"/>
          <w:szCs w:val="24"/>
        </w:rPr>
        <w:t>Handling the issues related to APP and Asset Accounting.</w:t>
      </w:r>
    </w:p>
    <w:p w:rsidR="006B6C8E" w:rsidRPr="0013098D" w:rsidP="0013098D">
      <w:pPr>
        <w:pStyle w:val="ListParagraph"/>
        <w:numPr>
          <w:ilvl w:val="0"/>
          <w:numId w:val="10"/>
        </w:numPr>
        <w:rPr>
          <w:rFonts w:ascii="Calibri" w:eastAsia="Calibri" w:hAnsi="Calibri" w:cs="Calibri"/>
          <w:sz w:val="24"/>
          <w:szCs w:val="24"/>
        </w:rPr>
      </w:pPr>
      <w:r w:rsidRPr="0013098D">
        <w:rPr>
          <w:rFonts w:ascii="Calibri" w:eastAsia="Calibri" w:hAnsi="Calibri" w:cs="Calibri"/>
          <w:sz w:val="24"/>
          <w:szCs w:val="24"/>
        </w:rPr>
        <w:t>Handling the issues related to FI – MM and FI – SD integration.</w:t>
      </w:r>
    </w:p>
    <w:p w:rsidR="006B6C8E" w:rsidRPr="0013098D" w:rsidP="0013098D">
      <w:pPr>
        <w:pStyle w:val="ListParagraph"/>
        <w:numPr>
          <w:ilvl w:val="0"/>
          <w:numId w:val="10"/>
        </w:numPr>
        <w:rPr>
          <w:rFonts w:ascii="Calibri" w:eastAsia="Calibri" w:hAnsi="Calibri" w:cs="Calibri"/>
          <w:sz w:val="24"/>
          <w:szCs w:val="24"/>
        </w:rPr>
      </w:pPr>
      <w:r w:rsidRPr="0013098D">
        <w:rPr>
          <w:rFonts w:ascii="Calibri" w:eastAsia="Calibri" w:hAnsi="Calibri" w:cs="Calibri"/>
          <w:sz w:val="24"/>
          <w:szCs w:val="24"/>
        </w:rPr>
        <w:t>Reviewing ticket management process and interacting with client to get their issues resolved.</w:t>
      </w:r>
    </w:p>
    <w:p w:rsidR="006B6C8E" w:rsidRPr="0013098D" w:rsidP="0013098D">
      <w:pPr>
        <w:pStyle w:val="ListParagraph"/>
        <w:numPr>
          <w:ilvl w:val="0"/>
          <w:numId w:val="10"/>
        </w:numPr>
        <w:rPr>
          <w:rFonts w:ascii="Calibri" w:eastAsia="Calibri" w:hAnsi="Calibri" w:cs="Calibri"/>
          <w:sz w:val="24"/>
          <w:szCs w:val="24"/>
        </w:rPr>
      </w:pPr>
      <w:r w:rsidRPr="0013098D">
        <w:rPr>
          <w:rFonts w:ascii="Calibri" w:eastAsia="Calibri" w:hAnsi="Calibri" w:cs="Calibri"/>
          <w:sz w:val="24"/>
          <w:szCs w:val="24"/>
        </w:rPr>
        <w:t>Supporting month end and year end activities.</w:t>
      </w:r>
    </w:p>
    <w:p w:rsidR="006B6C8E" w:rsidRPr="0013098D" w:rsidP="0013098D">
      <w:pPr>
        <w:pStyle w:val="ListParagraph"/>
        <w:numPr>
          <w:ilvl w:val="0"/>
          <w:numId w:val="10"/>
        </w:numPr>
        <w:rPr>
          <w:rFonts w:ascii="Calibri" w:eastAsia="Calibri" w:hAnsi="Calibri" w:cs="Calibri"/>
          <w:sz w:val="24"/>
          <w:szCs w:val="24"/>
        </w:rPr>
      </w:pPr>
      <w:r w:rsidRPr="0013098D">
        <w:rPr>
          <w:rFonts w:ascii="Calibri" w:eastAsia="Calibri" w:hAnsi="Calibri" w:cs="Calibri"/>
          <w:sz w:val="24"/>
          <w:szCs w:val="24"/>
        </w:rPr>
        <w:t>Prepared End user training manuals and training to End Users periodically.</w:t>
      </w:r>
    </w:p>
    <w:p w:rsidR="006B6C8E" w:rsidRPr="0013098D" w:rsidP="0013098D">
      <w:pPr>
        <w:pStyle w:val="ListParagraph"/>
        <w:numPr>
          <w:ilvl w:val="0"/>
          <w:numId w:val="10"/>
        </w:numPr>
        <w:rPr>
          <w:rFonts w:ascii="Calibri" w:eastAsia="Calibri" w:hAnsi="Calibri" w:cs="Calibri"/>
          <w:sz w:val="24"/>
          <w:szCs w:val="24"/>
        </w:rPr>
      </w:pPr>
      <w:r w:rsidRPr="0013098D">
        <w:rPr>
          <w:rFonts w:ascii="Calibri" w:eastAsia="Calibri" w:hAnsi="Calibri" w:cs="Calibri"/>
          <w:sz w:val="24"/>
          <w:szCs w:val="24"/>
        </w:rPr>
        <w:t>Solving of maintenance tickets in the area of G/L, A/P, A/R, etc.</w:t>
      </w:r>
    </w:p>
    <w:p w:rsidR="0013098D" w:rsidRPr="0013098D" w:rsidP="0013098D">
      <w:pPr>
        <w:tabs>
          <w:tab w:val="left" w:pos="360"/>
        </w:tabs>
        <w:rPr>
          <w:rFonts w:ascii="Calibri" w:eastAsia="Calibri" w:hAnsi="Calibri" w:cs="Calibri"/>
          <w:sz w:val="36"/>
          <w:szCs w:val="24"/>
        </w:rPr>
      </w:pPr>
    </w:p>
    <w:p w:rsidR="0013098D" w:rsidRPr="00103620" w:rsidP="00103620">
      <w:pPr>
        <w:rPr>
          <w:rFonts w:ascii="Calibri" w:eastAsia="Calibri" w:hAnsi="Calibri" w:cs="Calibri"/>
          <w:b/>
          <w:sz w:val="28"/>
          <w:szCs w:val="24"/>
        </w:rPr>
      </w:pPr>
      <w:r w:rsidRPr="00103620">
        <w:rPr>
          <w:rFonts w:ascii="Calibri" w:eastAsia="Calibri" w:hAnsi="Calibri" w:cs="Calibri"/>
          <w:b/>
          <w:sz w:val="28"/>
          <w:szCs w:val="24"/>
        </w:rPr>
        <w:t>ACADEMIC PROFILE</w:t>
      </w:r>
    </w:p>
    <w:p w:rsidR="0013098D" w:rsidRPr="0013098D" w:rsidP="0013098D">
      <w:pPr>
        <w:spacing w:after="0" w:line="240" w:lineRule="auto"/>
        <w:rPr>
          <w:rFonts w:ascii="Calibri" w:eastAsia="Calibri" w:hAnsi="Calibri" w:cs="Calibri"/>
          <w:b/>
          <w:sz w:val="14"/>
          <w:szCs w:val="24"/>
        </w:rPr>
      </w:pPr>
    </w:p>
    <w:p w:rsidR="0013098D" w:rsidRPr="0013098D" w:rsidP="0013098D">
      <w:pPr>
        <w:pStyle w:val="ListParagraph"/>
        <w:numPr>
          <w:ilvl w:val="0"/>
          <w:numId w:val="9"/>
        </w:numPr>
        <w:tabs>
          <w:tab w:val="left" w:pos="360"/>
        </w:tabs>
        <w:rPr>
          <w:rFonts w:ascii="Calibri" w:eastAsia="Calibri" w:hAnsi="Calibri" w:cs="Calibri"/>
          <w:sz w:val="24"/>
          <w:szCs w:val="24"/>
        </w:rPr>
      </w:pPr>
      <w:r w:rsidRPr="0013098D">
        <w:rPr>
          <w:rFonts w:ascii="Calibri" w:eastAsia="Calibri" w:hAnsi="Calibri" w:cs="Calibri"/>
          <w:sz w:val="24"/>
          <w:szCs w:val="24"/>
        </w:rPr>
        <w:t>B. Com from AIIMS MITS University, 2014.</w:t>
      </w:r>
    </w:p>
    <w:p w:rsidR="006B6C8E" w:rsidP="006B6C8E">
      <w:pPr>
        <w:spacing w:after="0"/>
        <w:rPr>
          <w:rFonts w:ascii="Calibri" w:eastAsia="Calibri" w:hAnsi="Calibri" w:cs="Calibri"/>
          <w:b/>
          <w:sz w:val="24"/>
          <w:szCs w:val="24"/>
        </w:rPr>
      </w:pPr>
    </w:p>
    <w:p w:rsidR="000271D2" w:rsidRPr="000271D2" w:rsidP="000271D2">
      <w:pPr>
        <w:pBdr>
          <w:top w:val="nil"/>
          <w:left w:val="nil"/>
          <w:bottom w:val="nil"/>
          <w:right w:val="nil"/>
          <w:between w:val="nil"/>
        </w:pBdr>
        <w:spacing w:after="0" w:line="264" w:lineRule="auto"/>
        <w:rPr>
          <w:color w:val="000000"/>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20"/>
          </v:shape>
        </w:pict>
      </w: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FFFFFFFF"/>
    <w:lvl w:ilvl="0">
      <w:start w:val="1"/>
      <w:numFmt w:val="bullet"/>
      <w:lvlText w:val="●"/>
      <w:lvlJc w:val="left"/>
      <w:pPr>
        <w:ind w:left="3384" w:hanging="360"/>
      </w:pPr>
      <w:rPr>
        <w:rFonts w:ascii="Noto Sans Symbols" w:eastAsia="Noto Sans Symbols" w:hAnsi="Noto Sans Symbols" w:cs="Noto Sans Symbols"/>
      </w:rPr>
    </w:lvl>
    <w:lvl w:ilvl="1">
      <w:start w:val="1"/>
      <w:numFmt w:val="bullet"/>
      <w:lvlText w:val="o"/>
      <w:lvlJc w:val="left"/>
      <w:pPr>
        <w:ind w:left="4104" w:hanging="360"/>
      </w:pPr>
      <w:rPr>
        <w:rFonts w:ascii="Courier New" w:eastAsia="Courier New" w:hAnsi="Courier New" w:cs="Courier New"/>
      </w:rPr>
    </w:lvl>
    <w:lvl w:ilvl="2">
      <w:start w:val="1"/>
      <w:numFmt w:val="bullet"/>
      <w:lvlText w:val="▪"/>
      <w:lvlJc w:val="left"/>
      <w:pPr>
        <w:ind w:left="4824" w:hanging="360"/>
      </w:pPr>
      <w:rPr>
        <w:rFonts w:ascii="Noto Sans Symbols" w:eastAsia="Noto Sans Symbols" w:hAnsi="Noto Sans Symbols" w:cs="Noto Sans Symbols"/>
      </w:rPr>
    </w:lvl>
    <w:lvl w:ilvl="3">
      <w:start w:val="1"/>
      <w:numFmt w:val="bullet"/>
      <w:lvlText w:val="●"/>
      <w:lvlJc w:val="left"/>
      <w:pPr>
        <w:ind w:left="5544" w:hanging="360"/>
      </w:pPr>
      <w:rPr>
        <w:rFonts w:ascii="Noto Sans Symbols" w:eastAsia="Noto Sans Symbols" w:hAnsi="Noto Sans Symbols" w:cs="Noto Sans Symbols"/>
      </w:rPr>
    </w:lvl>
    <w:lvl w:ilvl="4">
      <w:start w:val="1"/>
      <w:numFmt w:val="bullet"/>
      <w:lvlText w:val="o"/>
      <w:lvlJc w:val="left"/>
      <w:pPr>
        <w:ind w:left="6264" w:hanging="360"/>
      </w:pPr>
      <w:rPr>
        <w:rFonts w:ascii="Courier New" w:eastAsia="Courier New" w:hAnsi="Courier New" w:cs="Courier New"/>
      </w:rPr>
    </w:lvl>
    <w:lvl w:ilvl="5">
      <w:start w:val="1"/>
      <w:numFmt w:val="bullet"/>
      <w:lvlText w:val="▪"/>
      <w:lvlJc w:val="left"/>
      <w:pPr>
        <w:ind w:left="6984" w:hanging="360"/>
      </w:pPr>
      <w:rPr>
        <w:rFonts w:ascii="Noto Sans Symbols" w:eastAsia="Noto Sans Symbols" w:hAnsi="Noto Sans Symbols" w:cs="Noto Sans Symbols"/>
      </w:rPr>
    </w:lvl>
    <w:lvl w:ilvl="6">
      <w:start w:val="1"/>
      <w:numFmt w:val="bullet"/>
      <w:lvlText w:val="●"/>
      <w:lvlJc w:val="left"/>
      <w:pPr>
        <w:ind w:left="7704" w:hanging="360"/>
      </w:pPr>
      <w:rPr>
        <w:rFonts w:ascii="Noto Sans Symbols" w:eastAsia="Noto Sans Symbols" w:hAnsi="Noto Sans Symbols" w:cs="Noto Sans Symbols"/>
      </w:rPr>
    </w:lvl>
    <w:lvl w:ilvl="7">
      <w:start w:val="1"/>
      <w:numFmt w:val="bullet"/>
      <w:lvlText w:val="o"/>
      <w:lvlJc w:val="left"/>
      <w:pPr>
        <w:ind w:left="8424" w:hanging="360"/>
      </w:pPr>
      <w:rPr>
        <w:rFonts w:ascii="Courier New" w:eastAsia="Courier New" w:hAnsi="Courier New" w:cs="Courier New"/>
      </w:rPr>
    </w:lvl>
    <w:lvl w:ilvl="8">
      <w:start w:val="1"/>
      <w:numFmt w:val="bullet"/>
      <w:lvlText w:val="▪"/>
      <w:lvlJc w:val="left"/>
      <w:pPr>
        <w:ind w:left="9144" w:hanging="360"/>
      </w:pPr>
      <w:rPr>
        <w:rFonts w:ascii="Noto Sans Symbols" w:eastAsia="Noto Sans Symbols" w:hAnsi="Noto Sans Symbols" w:cs="Noto Sans Symbols"/>
      </w:rPr>
    </w:lvl>
  </w:abstractNum>
  <w:abstractNum w:abstractNumId="1">
    <w:nsid w:val="00000002"/>
    <w:multiLevelType w:val="multilevel"/>
    <w:tmpl w:val="FFFFFFFF"/>
    <w:lvl w:ilvl="0">
      <w:start w:val="1"/>
      <w:numFmt w:val="bullet"/>
      <w:lvlText w:val="●"/>
      <w:lvlJc w:val="left"/>
      <w:pPr>
        <w:ind w:left="3060" w:hanging="360"/>
      </w:pPr>
      <w:rPr>
        <w:rFonts w:ascii="Noto Sans Symbols" w:eastAsia="Noto Sans Symbols" w:hAnsi="Noto Sans Symbols" w:cs="Noto Sans Symbols"/>
      </w:rPr>
    </w:lvl>
    <w:lvl w:ilvl="1">
      <w:start w:val="1"/>
      <w:numFmt w:val="decimal"/>
      <w:lvlText w:val="%2."/>
      <w:lvlJc w:val="left"/>
      <w:pPr>
        <w:ind w:left="3960" w:hanging="360"/>
      </w:pPr>
    </w:lvl>
    <w:lvl w:ilvl="2">
      <w:start w:val="1"/>
      <w:numFmt w:val="decimal"/>
      <w:lvlText w:val="%3."/>
      <w:lvlJc w:val="left"/>
      <w:pPr>
        <w:ind w:left="4680" w:hanging="360"/>
      </w:pPr>
    </w:lvl>
    <w:lvl w:ilvl="3">
      <w:start w:val="1"/>
      <w:numFmt w:val="decimal"/>
      <w:lvlText w:val="%4."/>
      <w:lvlJc w:val="left"/>
      <w:pPr>
        <w:ind w:left="5400" w:hanging="360"/>
      </w:pPr>
    </w:lvl>
    <w:lvl w:ilvl="4">
      <w:start w:val="1"/>
      <w:numFmt w:val="decimal"/>
      <w:lvlText w:val="%5."/>
      <w:lvlJc w:val="left"/>
      <w:pPr>
        <w:ind w:left="6120" w:hanging="360"/>
      </w:pPr>
    </w:lvl>
    <w:lvl w:ilvl="5">
      <w:start w:val="1"/>
      <w:numFmt w:val="decimal"/>
      <w:lvlText w:val="%6."/>
      <w:lvlJc w:val="left"/>
      <w:pPr>
        <w:ind w:left="6840" w:hanging="360"/>
      </w:pPr>
    </w:lvl>
    <w:lvl w:ilvl="6">
      <w:start w:val="1"/>
      <w:numFmt w:val="decimal"/>
      <w:lvlText w:val="%7."/>
      <w:lvlJc w:val="left"/>
      <w:pPr>
        <w:ind w:left="7560" w:hanging="360"/>
      </w:pPr>
    </w:lvl>
    <w:lvl w:ilvl="7">
      <w:start w:val="1"/>
      <w:numFmt w:val="decimal"/>
      <w:lvlText w:val="%8."/>
      <w:lvlJc w:val="left"/>
      <w:pPr>
        <w:ind w:left="8280" w:hanging="360"/>
      </w:pPr>
    </w:lvl>
    <w:lvl w:ilvl="8">
      <w:start w:val="1"/>
      <w:numFmt w:val="decimal"/>
      <w:lvlText w:val="%9."/>
      <w:lvlJc w:val="left"/>
      <w:pPr>
        <w:ind w:left="9000" w:hanging="360"/>
      </w:pPr>
    </w:lvl>
  </w:abstractNum>
  <w:abstractNum w:abstractNumId="2">
    <w:nsid w:val="00000003"/>
    <w:multiLevelType w:val="hybridMultilevel"/>
    <w:tmpl w:val="8ACC5B6C"/>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
    <w:nsid w:val="00000004"/>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00000005"/>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nsid w:val="00000006"/>
    <w:multiLevelType w:val="multilevel"/>
    <w:tmpl w:val="FFFFFFFF"/>
    <w:lvl w:ilvl="0">
      <w:start w:val="1"/>
      <w:numFmt w:val="bullet"/>
      <w:lvlText w:val="•"/>
      <w:lvlJc w:val="left"/>
      <w:pPr>
        <w:ind w:left="0" w:firstLine="0"/>
      </w:pPr>
    </w:lvl>
    <w:lvl w:ilvl="1">
      <w:start w:val="1"/>
      <w:numFmt w:val="decimal"/>
      <w:lvlJc w:val="left"/>
      <w:pPr>
        <w:ind w:left="0" w:firstLine="0"/>
      </w:pPr>
    </w:lvl>
    <w:lvl w:ilvl="2">
      <w:start w:val="1"/>
      <w:numFmt w:val="decimal"/>
      <w:lvlJc w:val="left"/>
      <w:pPr>
        <w:ind w:left="0" w:firstLine="0"/>
      </w:pPr>
    </w:lvl>
    <w:lvl w:ilvl="3">
      <w:start w:val="1"/>
      <w:numFmt w:val="decimal"/>
      <w:lvlJc w:val="left"/>
      <w:pPr>
        <w:ind w:left="0" w:firstLine="0"/>
      </w:pPr>
    </w:lvl>
    <w:lvl w:ilvl="4">
      <w:start w:val="1"/>
      <w:numFmt w:val="decimal"/>
      <w:lvlJc w:val="left"/>
      <w:pPr>
        <w:ind w:left="0" w:firstLine="0"/>
      </w:pPr>
    </w:lvl>
    <w:lvl w:ilvl="5">
      <w:start w:val="1"/>
      <w:numFmt w:val="decimal"/>
      <w:lvlJc w:val="left"/>
      <w:pPr>
        <w:ind w:left="0" w:firstLine="0"/>
      </w:pPr>
    </w:lvl>
    <w:lvl w:ilvl="6">
      <w:start w:val="1"/>
      <w:numFmt w:val="decimal"/>
      <w:lvlJc w:val="left"/>
      <w:pPr>
        <w:ind w:left="0" w:firstLine="0"/>
      </w:pPr>
    </w:lvl>
    <w:lvl w:ilvl="7">
      <w:start w:val="1"/>
      <w:numFmt w:val="decimal"/>
      <w:lvlJc w:val="left"/>
      <w:pPr>
        <w:ind w:left="0" w:firstLine="0"/>
      </w:pPr>
    </w:lvl>
    <w:lvl w:ilvl="8">
      <w:start w:val="1"/>
      <w:numFmt w:val="decimal"/>
      <w:lvlJc w:val="left"/>
      <w:pPr>
        <w:ind w:left="0" w:firstLine="0"/>
      </w:pPr>
    </w:lvl>
  </w:abstractNum>
  <w:abstractNum w:abstractNumId="6">
    <w:nsid w:val="16711FD9"/>
    <w:multiLevelType w:val="multilevel"/>
    <w:tmpl w:val="0E02CB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50852AE"/>
    <w:multiLevelType w:val="hybridMultilevel"/>
    <w:tmpl w:val="3C4CB11C"/>
    <w:lvl w:ilvl="0">
      <w:start w:val="1"/>
      <w:numFmt w:val="bullet"/>
      <w:lvlText w:val=""/>
      <w:lvlJc w:val="left"/>
      <w:pPr>
        <w:ind w:left="792" w:hanging="360"/>
      </w:pPr>
      <w:rPr>
        <w:rFonts w:ascii="Symbol" w:hAnsi="Symbol" w:hint="default"/>
      </w:rPr>
    </w:lvl>
    <w:lvl w:ilvl="1" w:tentative="1">
      <w:start w:val="1"/>
      <w:numFmt w:val="bullet"/>
      <w:lvlText w:val="o"/>
      <w:lvlJc w:val="left"/>
      <w:pPr>
        <w:ind w:left="1512" w:hanging="360"/>
      </w:pPr>
      <w:rPr>
        <w:rFonts w:ascii="Courier New" w:hAnsi="Courier New" w:cs="Courier New" w:hint="default"/>
      </w:rPr>
    </w:lvl>
    <w:lvl w:ilvl="2" w:tentative="1">
      <w:start w:val="1"/>
      <w:numFmt w:val="bullet"/>
      <w:lvlText w:val=""/>
      <w:lvlJc w:val="left"/>
      <w:pPr>
        <w:ind w:left="2232" w:hanging="360"/>
      </w:pPr>
      <w:rPr>
        <w:rFonts w:ascii="Wingdings" w:hAnsi="Wingdings" w:hint="default"/>
      </w:rPr>
    </w:lvl>
    <w:lvl w:ilvl="3" w:tentative="1">
      <w:start w:val="1"/>
      <w:numFmt w:val="bullet"/>
      <w:lvlText w:val=""/>
      <w:lvlJc w:val="left"/>
      <w:pPr>
        <w:ind w:left="2952" w:hanging="360"/>
      </w:pPr>
      <w:rPr>
        <w:rFonts w:ascii="Symbol" w:hAnsi="Symbol" w:hint="default"/>
      </w:rPr>
    </w:lvl>
    <w:lvl w:ilvl="4" w:tentative="1">
      <w:start w:val="1"/>
      <w:numFmt w:val="bullet"/>
      <w:lvlText w:val="o"/>
      <w:lvlJc w:val="left"/>
      <w:pPr>
        <w:ind w:left="3672" w:hanging="360"/>
      </w:pPr>
      <w:rPr>
        <w:rFonts w:ascii="Courier New" w:hAnsi="Courier New" w:cs="Courier New" w:hint="default"/>
      </w:rPr>
    </w:lvl>
    <w:lvl w:ilvl="5" w:tentative="1">
      <w:start w:val="1"/>
      <w:numFmt w:val="bullet"/>
      <w:lvlText w:val=""/>
      <w:lvlJc w:val="left"/>
      <w:pPr>
        <w:ind w:left="4392" w:hanging="360"/>
      </w:pPr>
      <w:rPr>
        <w:rFonts w:ascii="Wingdings" w:hAnsi="Wingdings" w:hint="default"/>
      </w:rPr>
    </w:lvl>
    <w:lvl w:ilvl="6" w:tentative="1">
      <w:start w:val="1"/>
      <w:numFmt w:val="bullet"/>
      <w:lvlText w:val=""/>
      <w:lvlJc w:val="left"/>
      <w:pPr>
        <w:ind w:left="5112" w:hanging="360"/>
      </w:pPr>
      <w:rPr>
        <w:rFonts w:ascii="Symbol" w:hAnsi="Symbol" w:hint="default"/>
      </w:rPr>
    </w:lvl>
    <w:lvl w:ilvl="7" w:tentative="1">
      <w:start w:val="1"/>
      <w:numFmt w:val="bullet"/>
      <w:lvlText w:val="o"/>
      <w:lvlJc w:val="left"/>
      <w:pPr>
        <w:ind w:left="5832" w:hanging="360"/>
      </w:pPr>
      <w:rPr>
        <w:rFonts w:ascii="Courier New" w:hAnsi="Courier New" w:cs="Courier New" w:hint="default"/>
      </w:rPr>
    </w:lvl>
    <w:lvl w:ilvl="8" w:tentative="1">
      <w:start w:val="1"/>
      <w:numFmt w:val="bullet"/>
      <w:lvlText w:val=""/>
      <w:lvlJc w:val="left"/>
      <w:pPr>
        <w:ind w:left="6552" w:hanging="360"/>
      </w:pPr>
      <w:rPr>
        <w:rFonts w:ascii="Wingdings" w:hAnsi="Wingdings" w:hint="default"/>
      </w:rPr>
    </w:lvl>
  </w:abstractNum>
  <w:abstractNum w:abstractNumId="8">
    <w:nsid w:val="26F713F1"/>
    <w:multiLevelType w:val="hybridMultilevel"/>
    <w:tmpl w:val="7BB2FD14"/>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9">
    <w:nsid w:val="2C47628A"/>
    <w:multiLevelType w:val="multilevel"/>
    <w:tmpl w:val="1A54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8FA0FBF"/>
    <w:multiLevelType w:val="hybridMultilevel"/>
    <w:tmpl w:val="9A4826E0"/>
    <w:lvl w:ilvl="0">
      <w:start w:val="1"/>
      <w:numFmt w:val="bullet"/>
      <w:lvlText w:val=""/>
      <w:lvlJc w:val="left"/>
      <w:pPr>
        <w:ind w:left="792" w:hanging="360"/>
      </w:pPr>
      <w:rPr>
        <w:rFonts w:ascii="Symbol" w:hAnsi="Symbol" w:hint="default"/>
      </w:rPr>
    </w:lvl>
    <w:lvl w:ilvl="1">
      <w:start w:val="1"/>
      <w:numFmt w:val="bullet"/>
      <w:lvlText w:val="o"/>
      <w:lvlJc w:val="left"/>
      <w:pPr>
        <w:ind w:left="1512" w:hanging="360"/>
      </w:pPr>
      <w:rPr>
        <w:rFonts w:ascii="Courier New" w:hAnsi="Courier New" w:cs="Courier New" w:hint="default"/>
      </w:rPr>
    </w:lvl>
    <w:lvl w:ilvl="2" w:tentative="1">
      <w:start w:val="1"/>
      <w:numFmt w:val="bullet"/>
      <w:lvlText w:val=""/>
      <w:lvlJc w:val="left"/>
      <w:pPr>
        <w:ind w:left="2232" w:hanging="360"/>
      </w:pPr>
      <w:rPr>
        <w:rFonts w:ascii="Wingdings" w:hAnsi="Wingdings" w:hint="default"/>
      </w:rPr>
    </w:lvl>
    <w:lvl w:ilvl="3" w:tentative="1">
      <w:start w:val="1"/>
      <w:numFmt w:val="bullet"/>
      <w:lvlText w:val=""/>
      <w:lvlJc w:val="left"/>
      <w:pPr>
        <w:ind w:left="2952" w:hanging="360"/>
      </w:pPr>
      <w:rPr>
        <w:rFonts w:ascii="Symbol" w:hAnsi="Symbol" w:hint="default"/>
      </w:rPr>
    </w:lvl>
    <w:lvl w:ilvl="4" w:tentative="1">
      <w:start w:val="1"/>
      <w:numFmt w:val="bullet"/>
      <w:lvlText w:val="o"/>
      <w:lvlJc w:val="left"/>
      <w:pPr>
        <w:ind w:left="3672" w:hanging="360"/>
      </w:pPr>
      <w:rPr>
        <w:rFonts w:ascii="Courier New" w:hAnsi="Courier New" w:cs="Courier New" w:hint="default"/>
      </w:rPr>
    </w:lvl>
    <w:lvl w:ilvl="5" w:tentative="1">
      <w:start w:val="1"/>
      <w:numFmt w:val="bullet"/>
      <w:lvlText w:val=""/>
      <w:lvlJc w:val="left"/>
      <w:pPr>
        <w:ind w:left="4392" w:hanging="360"/>
      </w:pPr>
      <w:rPr>
        <w:rFonts w:ascii="Wingdings" w:hAnsi="Wingdings" w:hint="default"/>
      </w:rPr>
    </w:lvl>
    <w:lvl w:ilvl="6" w:tentative="1">
      <w:start w:val="1"/>
      <w:numFmt w:val="bullet"/>
      <w:lvlText w:val=""/>
      <w:lvlJc w:val="left"/>
      <w:pPr>
        <w:ind w:left="5112" w:hanging="360"/>
      </w:pPr>
      <w:rPr>
        <w:rFonts w:ascii="Symbol" w:hAnsi="Symbol" w:hint="default"/>
      </w:rPr>
    </w:lvl>
    <w:lvl w:ilvl="7" w:tentative="1">
      <w:start w:val="1"/>
      <w:numFmt w:val="bullet"/>
      <w:lvlText w:val="o"/>
      <w:lvlJc w:val="left"/>
      <w:pPr>
        <w:ind w:left="5832" w:hanging="360"/>
      </w:pPr>
      <w:rPr>
        <w:rFonts w:ascii="Courier New" w:hAnsi="Courier New" w:cs="Courier New" w:hint="default"/>
      </w:rPr>
    </w:lvl>
    <w:lvl w:ilvl="8" w:tentative="1">
      <w:start w:val="1"/>
      <w:numFmt w:val="bullet"/>
      <w:lvlText w:val=""/>
      <w:lvlJc w:val="left"/>
      <w:pPr>
        <w:ind w:left="6552" w:hanging="360"/>
      </w:pPr>
      <w:rPr>
        <w:rFonts w:ascii="Wingdings" w:hAnsi="Wingdings" w:hint="default"/>
      </w:rPr>
    </w:lvl>
  </w:abstractNum>
  <w:abstractNum w:abstractNumId="11">
    <w:nsid w:val="3B381CA1"/>
    <w:multiLevelType w:val="hybridMultilevel"/>
    <w:tmpl w:val="EDB27BC2"/>
    <w:lvl w:ilvl="0">
      <w:start w:val="1"/>
      <w:numFmt w:val="bullet"/>
      <w:lvlText w:val=""/>
      <w:lvlJc w:val="left"/>
      <w:pPr>
        <w:ind w:left="792" w:hanging="360"/>
      </w:pPr>
      <w:rPr>
        <w:rFonts w:ascii="Symbol" w:hAnsi="Symbol" w:hint="default"/>
      </w:rPr>
    </w:lvl>
    <w:lvl w:ilvl="1" w:tentative="1">
      <w:start w:val="1"/>
      <w:numFmt w:val="bullet"/>
      <w:lvlText w:val="o"/>
      <w:lvlJc w:val="left"/>
      <w:pPr>
        <w:ind w:left="1512" w:hanging="360"/>
      </w:pPr>
      <w:rPr>
        <w:rFonts w:ascii="Courier New" w:hAnsi="Courier New" w:cs="Courier New" w:hint="default"/>
      </w:rPr>
    </w:lvl>
    <w:lvl w:ilvl="2" w:tentative="1">
      <w:start w:val="1"/>
      <w:numFmt w:val="bullet"/>
      <w:lvlText w:val=""/>
      <w:lvlJc w:val="left"/>
      <w:pPr>
        <w:ind w:left="2232" w:hanging="360"/>
      </w:pPr>
      <w:rPr>
        <w:rFonts w:ascii="Wingdings" w:hAnsi="Wingdings" w:hint="default"/>
      </w:rPr>
    </w:lvl>
    <w:lvl w:ilvl="3" w:tentative="1">
      <w:start w:val="1"/>
      <w:numFmt w:val="bullet"/>
      <w:lvlText w:val=""/>
      <w:lvlJc w:val="left"/>
      <w:pPr>
        <w:ind w:left="2952" w:hanging="360"/>
      </w:pPr>
      <w:rPr>
        <w:rFonts w:ascii="Symbol" w:hAnsi="Symbol" w:hint="default"/>
      </w:rPr>
    </w:lvl>
    <w:lvl w:ilvl="4" w:tentative="1">
      <w:start w:val="1"/>
      <w:numFmt w:val="bullet"/>
      <w:lvlText w:val="o"/>
      <w:lvlJc w:val="left"/>
      <w:pPr>
        <w:ind w:left="3672" w:hanging="360"/>
      </w:pPr>
      <w:rPr>
        <w:rFonts w:ascii="Courier New" w:hAnsi="Courier New" w:cs="Courier New" w:hint="default"/>
      </w:rPr>
    </w:lvl>
    <w:lvl w:ilvl="5" w:tentative="1">
      <w:start w:val="1"/>
      <w:numFmt w:val="bullet"/>
      <w:lvlText w:val=""/>
      <w:lvlJc w:val="left"/>
      <w:pPr>
        <w:ind w:left="4392" w:hanging="360"/>
      </w:pPr>
      <w:rPr>
        <w:rFonts w:ascii="Wingdings" w:hAnsi="Wingdings" w:hint="default"/>
      </w:rPr>
    </w:lvl>
    <w:lvl w:ilvl="6" w:tentative="1">
      <w:start w:val="1"/>
      <w:numFmt w:val="bullet"/>
      <w:lvlText w:val=""/>
      <w:lvlJc w:val="left"/>
      <w:pPr>
        <w:ind w:left="5112" w:hanging="360"/>
      </w:pPr>
      <w:rPr>
        <w:rFonts w:ascii="Symbol" w:hAnsi="Symbol" w:hint="default"/>
      </w:rPr>
    </w:lvl>
    <w:lvl w:ilvl="7" w:tentative="1">
      <w:start w:val="1"/>
      <w:numFmt w:val="bullet"/>
      <w:lvlText w:val="o"/>
      <w:lvlJc w:val="left"/>
      <w:pPr>
        <w:ind w:left="5832" w:hanging="360"/>
      </w:pPr>
      <w:rPr>
        <w:rFonts w:ascii="Courier New" w:hAnsi="Courier New" w:cs="Courier New" w:hint="default"/>
      </w:rPr>
    </w:lvl>
    <w:lvl w:ilvl="8" w:tentative="1">
      <w:start w:val="1"/>
      <w:numFmt w:val="bullet"/>
      <w:lvlText w:val=""/>
      <w:lvlJc w:val="left"/>
      <w:pPr>
        <w:ind w:left="6552" w:hanging="360"/>
      </w:pPr>
      <w:rPr>
        <w:rFonts w:ascii="Wingdings" w:hAnsi="Wingdings" w:hint="default"/>
      </w:rPr>
    </w:lvl>
  </w:abstractNum>
  <w:abstractNum w:abstractNumId="12">
    <w:nsid w:val="512248B1"/>
    <w:multiLevelType w:val="singleLevel"/>
    <w:tmpl w:val="F0847B4E"/>
    <w:lvl w:ilvl="0">
      <w:start w:val="1"/>
      <w:numFmt w:val="bullet"/>
      <w:lvlText w:val="*"/>
      <w:lvlJc w:val="left"/>
    </w:lvl>
  </w:abstractNum>
  <w:abstractNum w:abstractNumId="13">
    <w:nsid w:val="517B32D3"/>
    <w:multiLevelType w:val="hybridMultilevel"/>
    <w:tmpl w:val="0E2856EE"/>
    <w:lvl w:ilvl="0">
      <w:start w:val="1"/>
      <w:numFmt w:val="bullet"/>
      <w:lvlText w:val=""/>
      <w:lvlJc w:val="left"/>
      <w:pPr>
        <w:ind w:left="1152" w:hanging="360"/>
      </w:pPr>
      <w:rPr>
        <w:rFonts w:ascii="Symbol" w:hAnsi="Symbol" w:hint="default"/>
      </w:rPr>
    </w:lvl>
    <w:lvl w:ilvl="1" w:tentative="1">
      <w:start w:val="1"/>
      <w:numFmt w:val="bullet"/>
      <w:lvlText w:val="o"/>
      <w:lvlJc w:val="left"/>
      <w:pPr>
        <w:ind w:left="1872" w:hanging="360"/>
      </w:pPr>
      <w:rPr>
        <w:rFonts w:ascii="Courier New" w:hAnsi="Courier New" w:cs="Courier New" w:hint="default"/>
      </w:rPr>
    </w:lvl>
    <w:lvl w:ilvl="2" w:tentative="1">
      <w:start w:val="1"/>
      <w:numFmt w:val="bullet"/>
      <w:lvlText w:val=""/>
      <w:lvlJc w:val="left"/>
      <w:pPr>
        <w:ind w:left="2592" w:hanging="360"/>
      </w:pPr>
      <w:rPr>
        <w:rFonts w:ascii="Wingdings" w:hAnsi="Wingdings" w:hint="default"/>
      </w:rPr>
    </w:lvl>
    <w:lvl w:ilvl="3" w:tentative="1">
      <w:start w:val="1"/>
      <w:numFmt w:val="bullet"/>
      <w:lvlText w:val=""/>
      <w:lvlJc w:val="left"/>
      <w:pPr>
        <w:ind w:left="3312" w:hanging="360"/>
      </w:pPr>
      <w:rPr>
        <w:rFonts w:ascii="Symbol" w:hAnsi="Symbol" w:hint="default"/>
      </w:rPr>
    </w:lvl>
    <w:lvl w:ilvl="4" w:tentative="1">
      <w:start w:val="1"/>
      <w:numFmt w:val="bullet"/>
      <w:lvlText w:val="o"/>
      <w:lvlJc w:val="left"/>
      <w:pPr>
        <w:ind w:left="4032" w:hanging="360"/>
      </w:pPr>
      <w:rPr>
        <w:rFonts w:ascii="Courier New" w:hAnsi="Courier New" w:cs="Courier New" w:hint="default"/>
      </w:rPr>
    </w:lvl>
    <w:lvl w:ilvl="5" w:tentative="1">
      <w:start w:val="1"/>
      <w:numFmt w:val="bullet"/>
      <w:lvlText w:val=""/>
      <w:lvlJc w:val="left"/>
      <w:pPr>
        <w:ind w:left="4752" w:hanging="360"/>
      </w:pPr>
      <w:rPr>
        <w:rFonts w:ascii="Wingdings" w:hAnsi="Wingdings" w:hint="default"/>
      </w:rPr>
    </w:lvl>
    <w:lvl w:ilvl="6" w:tentative="1">
      <w:start w:val="1"/>
      <w:numFmt w:val="bullet"/>
      <w:lvlText w:val=""/>
      <w:lvlJc w:val="left"/>
      <w:pPr>
        <w:ind w:left="5472" w:hanging="360"/>
      </w:pPr>
      <w:rPr>
        <w:rFonts w:ascii="Symbol" w:hAnsi="Symbol" w:hint="default"/>
      </w:rPr>
    </w:lvl>
    <w:lvl w:ilvl="7" w:tentative="1">
      <w:start w:val="1"/>
      <w:numFmt w:val="bullet"/>
      <w:lvlText w:val="o"/>
      <w:lvlJc w:val="left"/>
      <w:pPr>
        <w:ind w:left="6192" w:hanging="360"/>
      </w:pPr>
      <w:rPr>
        <w:rFonts w:ascii="Courier New" w:hAnsi="Courier New" w:cs="Courier New" w:hint="default"/>
      </w:rPr>
    </w:lvl>
    <w:lvl w:ilvl="8" w:tentative="1">
      <w:start w:val="1"/>
      <w:numFmt w:val="bullet"/>
      <w:lvlText w:val=""/>
      <w:lvlJc w:val="left"/>
      <w:pPr>
        <w:ind w:left="6912" w:hanging="360"/>
      </w:pPr>
      <w:rPr>
        <w:rFonts w:ascii="Wingdings" w:hAnsi="Wingdings" w:hint="default"/>
      </w:rPr>
    </w:lvl>
  </w:abstractNum>
  <w:abstractNum w:abstractNumId="14">
    <w:nsid w:val="6980315D"/>
    <w:multiLevelType w:val="hybridMultilevel"/>
    <w:tmpl w:val="DDF47162"/>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5">
    <w:nsid w:val="737C3692"/>
    <w:multiLevelType w:val="multilevel"/>
    <w:tmpl w:val="90F47C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2"/>
    <w:lvlOverride w:ilvl="0">
      <w:lvl w:ilvl="0">
        <w:start w:val="1"/>
        <w:numFmt w:val="bullet"/>
        <w:lvlText w:val=""/>
        <w:lvlJc w:val="left"/>
        <w:rPr>
          <w:rFonts w:ascii="Symbol" w:hAnsi="Symbol" w:hint="default"/>
        </w:rPr>
      </w:lvl>
    </w:lvlOverride>
  </w:num>
  <w:num w:numId="4">
    <w:abstractNumId w:val="1"/>
  </w:num>
  <w:num w:numId="5">
    <w:abstractNumId w:val="0"/>
  </w:num>
  <w:num w:numId="6">
    <w:abstractNumId w:val="10"/>
  </w:num>
  <w:num w:numId="7">
    <w:abstractNumId w:val="5"/>
  </w:num>
  <w:num w:numId="8">
    <w:abstractNumId w:val="3"/>
  </w:num>
  <w:num w:numId="9">
    <w:abstractNumId w:val="14"/>
  </w:num>
  <w:num w:numId="10">
    <w:abstractNumId w:val="11"/>
  </w:num>
  <w:num w:numId="11">
    <w:abstractNumId w:val="7"/>
  </w:num>
  <w:num w:numId="12">
    <w:abstractNumId w:val="8"/>
  </w:num>
  <w:num w:numId="13">
    <w:abstractNumId w:val="13"/>
  </w:num>
  <w:num w:numId="14">
    <w:abstractNumId w:val="9"/>
  </w:num>
  <w:num w:numId="15">
    <w:abstractNumId w:val="1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90F"/>
    <w:rsid w:val="000271D2"/>
    <w:rsid w:val="00103620"/>
    <w:rsid w:val="0013098D"/>
    <w:rsid w:val="002633C7"/>
    <w:rsid w:val="003157C7"/>
    <w:rsid w:val="00374BF6"/>
    <w:rsid w:val="004B0CB6"/>
    <w:rsid w:val="005932AF"/>
    <w:rsid w:val="005F3FDF"/>
    <w:rsid w:val="005F75CD"/>
    <w:rsid w:val="006B6C8E"/>
    <w:rsid w:val="007C6DA7"/>
    <w:rsid w:val="00816FC2"/>
    <w:rsid w:val="00830A56"/>
    <w:rsid w:val="0096599A"/>
    <w:rsid w:val="00A458F4"/>
    <w:rsid w:val="00CB790F"/>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3050C57B-31E3-4630-8402-8EB3FD43F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790F"/>
    <w:pPr>
      <w:spacing w:after="0" w:line="240" w:lineRule="auto"/>
    </w:pPr>
  </w:style>
  <w:style w:type="paragraph" w:styleId="ListParagraph">
    <w:name w:val="List Paragraph"/>
    <w:basedOn w:val="Normal"/>
    <w:uiPriority w:val="34"/>
    <w:qFormat/>
    <w:rsid w:val="00CB790F"/>
    <w:pPr>
      <w:spacing w:after="0" w:line="240" w:lineRule="auto"/>
      <w:ind w:left="720"/>
      <w:contextualSpacing/>
    </w:pPr>
    <w:rPr>
      <w:rFonts w:ascii="Arial" w:eastAsia="Arial" w:hAnsi="Arial" w:cs="Arial"/>
      <w:sz w:val="20"/>
      <w:szCs w:val="20"/>
      <w:lang w:val="en-US"/>
    </w:rPr>
  </w:style>
  <w:style w:type="paragraph" w:styleId="NormalWeb">
    <w:name w:val="Normal (Web)"/>
    <w:basedOn w:val="Normal"/>
    <w:uiPriority w:val="99"/>
    <w:semiHidden/>
    <w:unhideWhenUsed/>
    <w:rsid w:val="005F75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F75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en.wikipedia.org/wiki/Fortune_Global_500" TargetMode="External" /><Relationship Id="rId11" Type="http://schemas.openxmlformats.org/officeDocument/2006/relationships/hyperlink" Target="https://en.wikipedia.org/wiki/Food_industry" TargetMode="External" /><Relationship Id="rId12" Type="http://schemas.openxmlformats.org/officeDocument/2006/relationships/hyperlink" Target="https://en.wikipedia.org/wiki/Beverage_industry" TargetMode="External" /><Relationship Id="rId13" Type="http://schemas.openxmlformats.org/officeDocument/2006/relationships/hyperlink" Target="https://en.wikipedia.org/wiki/Illinois" TargetMode="External" /><Relationship Id="rId14" Type="http://schemas.openxmlformats.org/officeDocument/2006/relationships/hyperlink" Target="https://en.wikipedia.org/wiki/Convenience_food" TargetMode="External" /><Relationship Id="rId15" Type="http://schemas.openxmlformats.org/officeDocument/2006/relationships/hyperlink" Target="https://en.wikipedia.org/wiki/Kraft_Foods_Inc." TargetMode="External" /><Relationship Id="rId16" Type="http://schemas.openxmlformats.org/officeDocument/2006/relationships/hyperlink" Target="https://en.wikipedia.org/wiki/Latin" TargetMode="External" /><Relationship Id="rId17" Type="http://schemas.openxmlformats.org/officeDocument/2006/relationships/hyperlink" Target="https://en.wikipedia.org/wiki/Information_technology" TargetMode="External" /><Relationship Id="rId18" Type="http://schemas.openxmlformats.org/officeDocument/2006/relationships/hyperlink" Target="https://en.wikipedia.org/wiki/Palo_Alto,_California" TargetMode="External" /><Relationship Id="rId19" Type="http://schemas.openxmlformats.org/officeDocument/2006/relationships/hyperlink" Target="https://en.wikipedia.org/wiki/Hewlett-Packard" TargetMode="External" /><Relationship Id="rId2" Type="http://schemas.openxmlformats.org/officeDocument/2006/relationships/webSettings" Target="webSettings.xml" /><Relationship Id="rId20" Type="http://schemas.openxmlformats.org/officeDocument/2006/relationships/image" Target="https://rdxfootmark.naukri.com/v2/track/openCv?trackingInfo=ba037f1457db7a9ddfec4fb50336caed134f4b0419514c4847440321091b5b58120b15001944595a0d435601514841481f0f2b561358191b195115495d0c00584e4209430247460c590858184508105042445b0c0f054e4108120211474a411b02154e49405d58380c4f03434e120b15110d5302025b321f4652444168154a571b504e110c110112485b4f1543094a5d030903465b590f55481708170b030c6&amp;docType=docx"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en.wikipedia.org/wiki/Multinational_corporation" TargetMode="External" /><Relationship Id="rId5" Type="http://schemas.openxmlformats.org/officeDocument/2006/relationships/hyperlink" Target="https://en.wikipedia.org/wiki/Energy_management" TargetMode="External" /><Relationship Id="rId6" Type="http://schemas.openxmlformats.org/officeDocument/2006/relationships/hyperlink" Target="https://en.wikipedia.org/wiki/Automation" TargetMode="External" /><Relationship Id="rId7" Type="http://schemas.openxmlformats.org/officeDocument/2006/relationships/hyperlink" Target="https://en.wikipedia.org/wiki/France" TargetMode="External" /><Relationship Id="rId8" Type="http://schemas.openxmlformats.org/officeDocument/2006/relationships/hyperlink" Target="https://en.wikipedia.org/wiki/Rueil-Malmaison" TargetMode="External" /><Relationship Id="rId9" Type="http://schemas.openxmlformats.org/officeDocument/2006/relationships/hyperlink" Target="https://en.wikipedia.org/wiki/World_Trade_Center_of_Greno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7</Pages>
  <Words>1984</Words>
  <Characters>11310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10</cp:revision>
  <dcterms:created xsi:type="dcterms:W3CDTF">2024-01-29T13:43:00Z</dcterms:created>
  <dcterms:modified xsi:type="dcterms:W3CDTF">2024-01-30T13:39:00Z</dcterms:modified>
</cp:coreProperties>
</file>