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03" w:rsidRDefault="008778BD"/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Oozie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, an open source Apache project is a job scheduler that manages Hadoop jobs. In short,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Oozie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schedules long list of works sequentially into one job. For more details, I would suggest you to go through </w:t>
      </w:r>
      <w:hyperlink r:id="rId7" w:history="1">
        <w:r w:rsidRPr="00592D75">
          <w:rPr>
            <w:rFonts w:ascii="Open Sans" w:eastAsia="Times New Roman" w:hAnsi="Open Sans" w:cs="Times New Roman"/>
            <w:color w:val="FF8800"/>
            <w:sz w:val="21"/>
            <w:szCs w:val="21"/>
            <w:u w:val="single"/>
          </w:rPr>
          <w:t>this link.</w:t>
        </w:r>
      </w:hyperlink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To schedule Hive job using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Oozie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, you need to write a Hive-action. Your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Oozie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job will consist of mainly three things.</w:t>
      </w:r>
    </w:p>
    <w:p w:rsidR="00592D75" w:rsidRPr="00592D75" w:rsidRDefault="00592D75" w:rsidP="00592D7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workflow.xml</w:t>
      </w:r>
    </w:p>
    <w:p w:rsidR="00592D75" w:rsidRPr="00592D75" w:rsidRDefault="00592D75" w:rsidP="00592D7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proofErr w:type="spellStart"/>
      <w:proofErr w:type="gram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job.properties</w:t>
      </w:r>
      <w:proofErr w:type="spellEnd"/>
      <w:proofErr w:type="gramEnd"/>
    </w:p>
    <w:p w:rsidR="00592D75" w:rsidRPr="00592D75" w:rsidRDefault="00592D75" w:rsidP="00592D7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Hive script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Let us look at each of them individually.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Note</w:t>
      </w: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: Complete Hive-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oozie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job will be run in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HortonWorks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Sandbox. If you are using some other platform, make changes in the configurations accordingly.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proofErr w:type="spellStart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u w:val="single"/>
          <w:bdr w:val="none" w:sz="0" w:space="0" w:color="auto" w:frame="1"/>
        </w:rPr>
        <w:t>Job.properties</w:t>
      </w:r>
      <w:proofErr w:type="spellEnd"/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This file consists of all the variable definition that you use in your workflow.xml. Let’s say, in workflow.xml, you have mentioned a property as below: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&lt;name-node&gt;${</w:t>
      </w:r>
      <w:proofErr w:type="spellStart"/>
      <w:r w:rsidRPr="00592D75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nameNode</w:t>
      </w:r>
      <w:proofErr w:type="spellEnd"/>
      <w:r w:rsidRPr="00592D75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}&lt;/name-node&gt;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So, in your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Job.properties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file, you must declare </w:t>
      </w:r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$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nameNode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 and assign the relative path.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Below are the details for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Job.properties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: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592D75" w:rsidRPr="00592D75" w:rsidTr="00592D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nameNode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=hdfs://sandbox.hortonworks.com:8020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jobTracker=sandbox.hortonworks.com:8050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oozie.libpath</w:t>
            </w:r>
            <w:proofErr w:type="spellEnd"/>
            <w:proofErr w:type="gram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=${</w:t>
            </w: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nameNode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}/user/</w:t>
            </w: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oozie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/share/lib/hive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oozie.wf.</w:t>
            </w:r>
            <w:proofErr w:type="gram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application.path</w:t>
            </w:r>
            <w:proofErr w:type="gram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=${nameNode}/user/${user.name}/workflows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appPath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=${</w:t>
            </w: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nameNode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}/user/${user.name}/workflows</w:t>
            </w:r>
          </w:p>
        </w:tc>
      </w:tr>
    </w:tbl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Let us understand what each of it means.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proofErr w:type="spellStart"/>
      <w:proofErr w:type="gram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oozie.libpath</w:t>
      </w:r>
      <w:proofErr w:type="spellEnd"/>
      <w:proofErr w:type="gram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=${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nameNode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}/user/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oozie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/share/lib/hive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Indicates the path (in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hdfs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) where all the respective jars are present.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oozie.wf.</w:t>
      </w:r>
      <w:proofErr w:type="gram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application.path</w:t>
      </w:r>
      <w:proofErr w:type="gram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=${nameNode}/user/${user.name}/workflows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This is the place where from your application will get the dependent files.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u w:val="single"/>
          <w:bdr w:val="none" w:sz="0" w:space="0" w:color="auto" w:frame="1"/>
        </w:rPr>
        <w:t>Workflow.xml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This is the place where you write your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Oozie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action. It contains all the details of files, </w:t>
      </w:r>
      <w:proofErr w:type="gram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scripts,  required</w:t>
      </w:r>
      <w:proofErr w:type="gram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to schedule and run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Oozie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job. As the name suggests, it is an XML file where you need to mention the details in a proper tag. Below is a sample workflow.xml for running Hive action.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592D75" w:rsidRPr="00592D75" w:rsidTr="00592D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10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55</w:t>
            </w:r>
          </w:p>
        </w:tc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&lt;workflow-app name="</w:t>
            </w: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DemoOozie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 </w:t>
            </w: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xmlns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gram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uri:oozie</w:t>
            </w:r>
            <w:proofErr w:type="gram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:workflow:0.1"&gt;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&lt;start to="demo-hive"/&gt;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&lt;action name="demo-hive"&gt;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&lt;hive </w:t>
            </w: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xmlns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gram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uri:oozie</w:t>
            </w:r>
            <w:proofErr w:type="gram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:hive-action:0.2"&gt;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&lt;job-tracker&gt;${</w:t>
            </w: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jobTracker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}&lt;/job-tracker&gt;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&lt;name-node&gt;${</w:t>
            </w: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nameNode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}&lt;/name-node&gt;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&lt;job-xml&gt;${</w:t>
            </w: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appPath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}/hive-site.xml&lt;/job-xml&gt;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&lt;configuration&gt;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&lt;property&gt;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&lt;name&gt;</w:t>
            </w:r>
            <w:proofErr w:type="spellStart"/>
            <w:proofErr w:type="gram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oozie.hive</w:t>
            </w:r>
            <w:proofErr w:type="gram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.defaults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&lt;/name&gt;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&lt;value&gt;${</w:t>
            </w: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appPath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}/hive-site.xml&lt;/value&gt;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&lt;/property&gt;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&lt;property&gt;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&lt;name&gt;</w:t>
            </w:r>
            <w:proofErr w:type="spellStart"/>
            <w:proofErr w:type="gram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hadoop.proxyuser</w:t>
            </w:r>
            <w:proofErr w:type="gram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.oozie.hosts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&lt;/name&gt;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&lt;value&gt;*&lt;/value&gt;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&lt;/property&gt;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&lt;property&gt;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&lt;name&gt;</w:t>
            </w:r>
            <w:proofErr w:type="spellStart"/>
            <w:proofErr w:type="gram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hadoop.proxyuser</w:t>
            </w:r>
            <w:proofErr w:type="gram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.oozie.groups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&lt;/name&gt;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&lt;value&gt;*&lt;/value&gt;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&lt;/property&gt;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&lt;/configuration&gt;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&lt;script&gt;</w:t>
            </w: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create_table.hql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&lt;/script&gt;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&lt;/hive&gt;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&lt;ok to="end"/&gt;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&lt;error to="end"/&gt;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&lt;/action&gt;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</w:t>
            </w: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&lt;end name="end"/&gt;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&lt;/workflow-app&gt;</w:t>
            </w:r>
          </w:p>
        </w:tc>
      </w:tr>
    </w:tbl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lastRenderedPageBreak/>
        <w:t>Now let us try to understand what exactly the content of workflow.xml means.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The first line creates a workflow app and we assign a name (according to our convenience) to recognize the job.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&lt;workflow-app name</w:t>
      </w:r>
      <w:proofErr w:type="gramStart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=”</w:t>
      </w:r>
      <w:proofErr w:type="spellStart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DemoOozie</w:t>
      </w:r>
      <w:proofErr w:type="spellEnd"/>
      <w:proofErr w:type="gramEnd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”&gt;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Indicates, we are creating a workflow app whose name is ‘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DemoOozie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’. All the other properties will remain inside this main tag.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&lt;start to</w:t>
      </w:r>
      <w:proofErr w:type="gramStart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=”demo</w:t>
      </w:r>
      <w:proofErr w:type="gramEnd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-hive”/&gt;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    &lt;action name</w:t>
      </w:r>
      <w:proofErr w:type="gramStart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=”demo</w:t>
      </w:r>
      <w:proofErr w:type="gramEnd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-hive”&gt;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Quite self-explanatory are the above two tags which says, give a name to your action (here ‘demo-hive’) and when &lt;action name&gt; matches, start your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oozie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job.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lastRenderedPageBreak/>
        <w:t xml:space="preserve">&lt;hive </w:t>
      </w:r>
      <w:proofErr w:type="spellStart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xmlns</w:t>
      </w:r>
      <w:proofErr w:type="spellEnd"/>
      <w:proofErr w:type="gramStart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=”uri</w:t>
      </w:r>
      <w:proofErr w:type="gramEnd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:oozie:hive-action:0.2″&gt;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The line above is very important as, it says what kind of action you are going to run. It can be a MR action, or a Pig action, or Hive. Here we have given the name as Hive-action.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&lt;job-tracker&gt;${</w:t>
      </w:r>
      <w:proofErr w:type="spellStart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jobTracker</w:t>
      </w:r>
      <w:proofErr w:type="spellEnd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}&lt;/job-tracker&gt;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&lt;name-node&gt;${</w:t>
      </w:r>
      <w:proofErr w:type="spellStart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nameNode</w:t>
      </w:r>
      <w:proofErr w:type="spellEnd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}&lt;/name-node&gt;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&lt;job-xml&gt;${</w:t>
      </w:r>
      <w:proofErr w:type="spellStart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appPath</w:t>
      </w:r>
      <w:proofErr w:type="spellEnd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}/hive-site.xml&lt;/job-xml&gt;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All the above tags point to the variable where your job-tracker,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NameNode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, and Hive-site.xml is present. The exact declaration of these variables is done in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Job.properties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file.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&lt;script&gt;</w:t>
      </w:r>
      <w:proofErr w:type="spellStart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create_table.hql</w:t>
      </w:r>
      <w:proofErr w:type="spellEnd"/>
      <w:r w:rsidRPr="00592D75">
        <w:rPr>
          <w:rFonts w:ascii="Open Sans" w:eastAsia="Times New Roman" w:hAnsi="Open Sans" w:cs="Times New Roman"/>
          <w:b/>
          <w:bCs/>
          <w:i/>
          <w:iCs/>
          <w:color w:val="2B2B2B"/>
          <w:sz w:val="21"/>
          <w:szCs w:val="21"/>
          <w:bdr w:val="none" w:sz="0" w:space="0" w:color="auto" w:frame="1"/>
        </w:rPr>
        <w:t>&lt;/script&gt;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You need to fill in the exact name of your script file (here, it is a Hive script file) which will be looked for and the query will get executed.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proofErr w:type="spellStart"/>
      <w:r w:rsidRPr="00592D75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create_table.hql</w:t>
      </w:r>
      <w:proofErr w:type="spellEnd"/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This is the Hive script which you want to schedule in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Oozie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. Quite simple and self-explanatory it 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592D75" w:rsidRPr="00592D75" w:rsidTr="00592D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592D75" w:rsidRPr="00592D75" w:rsidRDefault="00592D75" w:rsidP="00592D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use default;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create table </w:t>
            </w:r>
            <w:proofErr w:type="spell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hive_</w:t>
            </w:r>
            <w:proofErr w:type="gramStart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oozie</w:t>
            </w:r>
            <w:proofErr w:type="spellEnd"/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 INT,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name STRING)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592D75" w:rsidRPr="00592D75" w:rsidRDefault="00592D75" w:rsidP="00592D75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92D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ROW FORMAT DELIMITED FIELDS TERMINATED BY ',';</w:t>
            </w:r>
          </w:p>
        </w:tc>
      </w:tr>
    </w:tbl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Now we will see the step by step procedure to run a Hive-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Oozie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job.</w:t>
      </w:r>
    </w:p>
    <w:p w:rsidR="00592D75" w:rsidRPr="00592D75" w:rsidRDefault="00592D75" w:rsidP="00592D7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Create a directory and keep the above 3 files (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Job.properties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, workflow.xml, and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create_table.hql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) in it.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noProof/>
          <w:color w:val="2B2B2B"/>
          <w:sz w:val="21"/>
          <w:szCs w:val="21"/>
        </w:rPr>
        <w:drawing>
          <wp:inline distT="0" distB="0" distL="0" distR="0">
            <wp:extent cx="3703320" cy="822960"/>
            <wp:effectExtent l="0" t="0" r="0" b="0"/>
            <wp:docPr id="4" name="Picture 4" descr="https://i1.wp.com/s3.amazonaws.com/acadgildsite/wordpress_images/bigdatadeveloper/hive-oozie/Capture_1.PNG?zoom=1.25&amp;resize=389%2C8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s3.amazonaws.com/acadgildsite/wordpress_images/bigdatadeveloper/hive-oozie/Capture_1.PNG?zoom=1.25&amp;resize=389%2C86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75" w:rsidRPr="00592D75" w:rsidRDefault="00592D75" w:rsidP="00592D7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Create a directory in HDFS by firing below command.</w:t>
      </w:r>
    </w:p>
    <w:p w:rsidR="00592D75" w:rsidRPr="00592D75" w:rsidRDefault="00592D75" w:rsidP="00592D7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hadoop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 xml:space="preserve"> fs -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mkdir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 xml:space="preserve"> -p /user/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oozie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/workflows/</w:t>
      </w:r>
    </w:p>
    <w:p w:rsidR="00592D75" w:rsidRPr="00592D75" w:rsidRDefault="00592D75" w:rsidP="00592D7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Put workflow.xml, Hive script (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create_table.hql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) and hive-site.xml in the directory created in step 2. You can use the below command.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Note</w:t>
      </w: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: Path may differ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hadoop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 xml:space="preserve"> fs -put workflow.xml /user/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oozie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/workflows/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hadoop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 xml:space="preserve"> fs -put 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create_table.hql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 xml:space="preserve"> /user/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oozie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/workflows/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hadoop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 xml:space="preserve"> fs -put /var/lib/ambari-server/resources/stacks/HDP/2.1/services/HIVE/configuration/hive-site.xml /user/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oozie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/workflows/hive-site.xml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noProof/>
          <w:color w:val="2B2B2B"/>
          <w:sz w:val="21"/>
          <w:szCs w:val="21"/>
        </w:rPr>
        <w:drawing>
          <wp:inline distT="0" distB="0" distL="0" distR="0">
            <wp:extent cx="6957060" cy="784860"/>
            <wp:effectExtent l="0" t="0" r="0" b="0"/>
            <wp:docPr id="3" name="Picture 3" descr="https://i2.wp.com/s3.amazonaws.com/acadgildsite/wordpress_images/bigdatadeveloper/hive-oozie/Capture_2.PNG?zoom=1.25&amp;resize=730%2C8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.wp.com/s3.amazonaws.com/acadgildsite/wordpress_images/bigdatadeveloper/hive-oozie/Capture_2.PNG?zoom=1.25&amp;resize=730%2C83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75" w:rsidRPr="00592D75" w:rsidRDefault="00592D75" w:rsidP="00592D75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Once done, you can run your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Oozie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job by using the below </w:t>
      </w:r>
      <w:proofErr w:type="spellStart"/>
      <w:proofErr w:type="gram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command.</w:t>
      </w:r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 xml:space="preserve"> -u 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oozie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oozie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 xml:space="preserve"> job -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oozie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 xml:space="preserve"> http://127.0.0.1:11000/oozie -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config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>job.properties</w:t>
      </w:r>
      <w:proofErr w:type="spellEnd"/>
      <w:r w:rsidRPr="00592D75">
        <w:rPr>
          <w:rFonts w:ascii="Open Sans" w:eastAsia="Times New Roman" w:hAnsi="Open Sans" w:cs="Times New Roman"/>
          <w:i/>
          <w:iCs/>
          <w:color w:val="2B2B2B"/>
          <w:sz w:val="21"/>
          <w:szCs w:val="21"/>
          <w:bdr w:val="none" w:sz="0" w:space="0" w:color="auto" w:frame="1"/>
        </w:rPr>
        <w:t xml:space="preserve"> -run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noProof/>
          <w:color w:val="2B2B2B"/>
          <w:sz w:val="21"/>
          <w:szCs w:val="21"/>
        </w:rPr>
        <w:lastRenderedPageBreak/>
        <w:drawing>
          <wp:inline distT="0" distB="0" distL="0" distR="0">
            <wp:extent cx="6957060" cy="411480"/>
            <wp:effectExtent l="0" t="0" r="0" b="7620"/>
            <wp:docPr id="2" name="Picture 2" descr="https://i1.wp.com/s3.amazonaws.com/acadgildsite/wordpress_images/bigdatadeveloper/hive-oozie/Capture_3.PNG?zoom=1.25&amp;resize=730%2C4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1.wp.com/s3.amazonaws.com/acadgildsite/wordpress_images/bigdatadeveloper/hive-oozie/Capture_3.PNG?zoom=1.25&amp;resize=730%2C44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After you run the job, you can check the status by using </w:t>
      </w:r>
      <w:proofErr w:type="spellStart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>Oozie</w:t>
      </w:r>
      <w:proofErr w:type="spellEnd"/>
      <w:r w:rsidRPr="00592D75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console.</w:t>
      </w:r>
    </w:p>
    <w:p w:rsidR="00592D75" w:rsidRPr="00592D75" w:rsidRDefault="00592D75" w:rsidP="00592D7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http://127.0.0.1:11000/oozie/</w:t>
      </w:r>
    </w:p>
    <w:p w:rsidR="00592D75" w:rsidRPr="00592D75" w:rsidRDefault="00592D75" w:rsidP="00592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592D75">
        <w:rPr>
          <w:rFonts w:ascii="Open Sans" w:eastAsia="Times New Roman" w:hAnsi="Open Sans" w:cs="Times New Roman"/>
          <w:noProof/>
          <w:color w:val="2B2B2B"/>
          <w:sz w:val="21"/>
          <w:szCs w:val="21"/>
        </w:rPr>
        <w:drawing>
          <wp:inline distT="0" distB="0" distL="0" distR="0">
            <wp:extent cx="6957060" cy="1203960"/>
            <wp:effectExtent l="0" t="0" r="0" b="0"/>
            <wp:docPr id="1" name="Picture 1" descr="https://i1.wp.com/s3.amazonaws.com/acadgildsite/wordpress_images/bigdatadeveloper/hive-oozie/Capture_4.PNG?zoom=1.25&amp;resize=730%2C12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1.wp.com/s3.amazonaws.com/acadgildsite/wordpress_images/bigdatadeveloper/hive-oozie/Capture_4.PNG?zoom=1.25&amp;resize=730%2C126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75" w:rsidRDefault="00592D75">
      <w:bookmarkStart w:id="0" w:name="_GoBack"/>
      <w:bookmarkEnd w:id="0"/>
    </w:p>
    <w:sectPr w:rsidR="00592D7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8BD" w:rsidRDefault="008778BD" w:rsidP="00592D75">
      <w:pPr>
        <w:spacing w:after="0" w:line="240" w:lineRule="auto"/>
      </w:pPr>
      <w:r>
        <w:separator/>
      </w:r>
    </w:p>
  </w:endnote>
  <w:endnote w:type="continuationSeparator" w:id="0">
    <w:p w:rsidR="008778BD" w:rsidRDefault="008778BD" w:rsidP="0059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8BD" w:rsidRDefault="008778BD" w:rsidP="00592D75">
      <w:pPr>
        <w:spacing w:after="0" w:line="240" w:lineRule="auto"/>
      </w:pPr>
      <w:r>
        <w:separator/>
      </w:r>
    </w:p>
  </w:footnote>
  <w:footnote w:type="continuationSeparator" w:id="0">
    <w:p w:rsidR="008778BD" w:rsidRDefault="008778BD" w:rsidP="00592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D75" w:rsidRPr="00592D75" w:rsidRDefault="00592D75">
    <w:pPr>
      <w:pStyle w:val="Header"/>
      <w:rPr>
        <w:sz w:val="44"/>
        <w:szCs w:val="44"/>
      </w:rPr>
    </w:pPr>
    <w:r>
      <w:rPr>
        <w:sz w:val="44"/>
        <w:szCs w:val="44"/>
      </w:rPr>
      <w:tab/>
    </w:r>
    <w:proofErr w:type="spellStart"/>
    <w:r w:rsidRPr="00592D75">
      <w:rPr>
        <w:sz w:val="44"/>
        <w:szCs w:val="44"/>
      </w:rPr>
      <w:t>Oozie</w:t>
    </w:r>
    <w:proofErr w:type="spellEnd"/>
    <w:r w:rsidRPr="00592D75">
      <w:rPr>
        <w:sz w:val="44"/>
        <w:szCs w:val="44"/>
      </w:rPr>
      <w:t xml:space="preserve"> Job Scheduling in Hive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067C8"/>
    <w:multiLevelType w:val="multilevel"/>
    <w:tmpl w:val="63C6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57DE7"/>
    <w:multiLevelType w:val="multilevel"/>
    <w:tmpl w:val="A73E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2B3EB4"/>
    <w:multiLevelType w:val="multilevel"/>
    <w:tmpl w:val="62F0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DD4876"/>
    <w:multiLevelType w:val="multilevel"/>
    <w:tmpl w:val="421C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75"/>
    <w:rsid w:val="00592D75"/>
    <w:rsid w:val="008778BD"/>
    <w:rsid w:val="00D811B7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88C1"/>
  <w15:chartTrackingRefBased/>
  <w15:docId w15:val="{F06885EB-B417-4C86-A58A-A6818124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D75"/>
  </w:style>
  <w:style w:type="paragraph" w:styleId="Footer">
    <w:name w:val="footer"/>
    <w:basedOn w:val="Normal"/>
    <w:link w:val="FooterChar"/>
    <w:uiPriority w:val="99"/>
    <w:unhideWhenUsed/>
    <w:rsid w:val="0059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D75"/>
  </w:style>
  <w:style w:type="paragraph" w:styleId="NormalWeb">
    <w:name w:val="Normal (Web)"/>
    <w:basedOn w:val="Normal"/>
    <w:uiPriority w:val="99"/>
    <w:semiHidden/>
    <w:unhideWhenUsed/>
    <w:rsid w:val="00592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2D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2D75"/>
    <w:rPr>
      <w:b/>
      <w:bCs/>
    </w:rPr>
  </w:style>
  <w:style w:type="character" w:styleId="Emphasis">
    <w:name w:val="Emphasis"/>
    <w:basedOn w:val="DefaultParagraphFont"/>
    <w:uiPriority w:val="20"/>
    <w:qFormat/>
    <w:rsid w:val="00592D75"/>
    <w:rPr>
      <w:i/>
      <w:iCs/>
    </w:rPr>
  </w:style>
  <w:style w:type="character" w:customStyle="1" w:styleId="crayon-v">
    <w:name w:val="crayon-v"/>
    <w:basedOn w:val="DefaultParagraphFont"/>
    <w:rsid w:val="00592D75"/>
  </w:style>
  <w:style w:type="character" w:customStyle="1" w:styleId="crayon-o">
    <w:name w:val="crayon-o"/>
    <w:basedOn w:val="DefaultParagraphFont"/>
    <w:rsid w:val="00592D75"/>
  </w:style>
  <w:style w:type="character" w:customStyle="1" w:styleId="crayon-e">
    <w:name w:val="crayon-e"/>
    <w:basedOn w:val="DefaultParagraphFont"/>
    <w:rsid w:val="00592D75"/>
  </w:style>
  <w:style w:type="character" w:customStyle="1" w:styleId="crayon-cn">
    <w:name w:val="crayon-cn"/>
    <w:basedOn w:val="DefaultParagraphFont"/>
    <w:rsid w:val="00592D75"/>
  </w:style>
  <w:style w:type="character" w:customStyle="1" w:styleId="crayon-sy">
    <w:name w:val="crayon-sy"/>
    <w:basedOn w:val="DefaultParagraphFont"/>
    <w:rsid w:val="00592D75"/>
  </w:style>
  <w:style w:type="character" w:customStyle="1" w:styleId="crayon-s">
    <w:name w:val="crayon-s"/>
    <w:basedOn w:val="DefaultParagraphFont"/>
    <w:rsid w:val="00592D75"/>
  </w:style>
  <w:style w:type="character" w:customStyle="1" w:styleId="crayon-h">
    <w:name w:val="crayon-h"/>
    <w:basedOn w:val="DefaultParagraphFont"/>
    <w:rsid w:val="00592D75"/>
  </w:style>
  <w:style w:type="character" w:customStyle="1" w:styleId="crayon-st">
    <w:name w:val="crayon-st"/>
    <w:basedOn w:val="DefaultParagraphFont"/>
    <w:rsid w:val="00592D75"/>
  </w:style>
  <w:style w:type="character" w:customStyle="1" w:styleId="crayon-ta">
    <w:name w:val="crayon-ta"/>
    <w:basedOn w:val="DefaultParagraphFont"/>
    <w:rsid w:val="00592D75"/>
  </w:style>
  <w:style w:type="character" w:customStyle="1" w:styleId="crayon-r">
    <w:name w:val="crayon-r"/>
    <w:basedOn w:val="DefaultParagraphFont"/>
    <w:rsid w:val="00592D75"/>
  </w:style>
  <w:style w:type="character" w:customStyle="1" w:styleId="crayon-t">
    <w:name w:val="crayon-t"/>
    <w:basedOn w:val="DefaultParagraphFont"/>
    <w:rsid w:val="00592D75"/>
  </w:style>
  <w:style w:type="character" w:customStyle="1" w:styleId="crayon-i">
    <w:name w:val="crayon-i"/>
    <w:basedOn w:val="DefaultParagraphFont"/>
    <w:rsid w:val="00592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5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14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gild.com/blog/running-a-map-reduce-program-using-oozi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2017-07-23T16:35:00Z</dcterms:created>
  <dcterms:modified xsi:type="dcterms:W3CDTF">2017-07-23T16:38:00Z</dcterms:modified>
</cp:coreProperties>
</file>