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B5481" w14:textId="77777777" w:rsidR="00734B70" w:rsidRDefault="00734B70" w:rsidP="00EC4573">
      <w:pPr>
        <w:spacing w:line="360" w:lineRule="auto"/>
      </w:pPr>
    </w:p>
    <w:p w14:paraId="5175AA9C" w14:textId="77777777" w:rsidR="00734B70" w:rsidRDefault="00734B70">
      <w:pPr>
        <w:spacing w:line="168" w:lineRule="auto"/>
      </w:pPr>
    </w:p>
    <w:p w14:paraId="2A1F0308" w14:textId="77777777" w:rsidR="00734B70" w:rsidRDefault="000515CA">
      <w:pPr>
        <w:tabs>
          <w:tab w:val="left" w:pos="3000"/>
        </w:tabs>
        <w:ind w:left="3005" w:hanging="3005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bookmark=id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>DECLARATION</w:t>
      </w:r>
    </w:p>
    <w:p w14:paraId="02C41404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37408338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0F6C3CD" w14:textId="77777777" w:rsidR="00734B70" w:rsidRDefault="00734B70">
      <w:pPr>
        <w:spacing w:line="27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5C272C0" w14:textId="33795BB7" w:rsidR="00734B70" w:rsidRPr="00EC4573" w:rsidRDefault="000515CA" w:rsidP="00FB7B26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hereby declare that the Capstone Project Phase - 1 entitled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“</w:t>
      </w:r>
      <w:r w:rsidR="00EC4573" w:rsidRPr="00EC4573">
        <w:rPr>
          <w:rFonts w:ascii="Times New Roman" w:eastAsia="Times New Roman" w:hAnsi="Times New Roman" w:cs="Times New Roman"/>
          <w:b/>
          <w:sz w:val="28"/>
          <w:szCs w:val="28"/>
        </w:rPr>
        <w:t>A Cost-Effective, Proactive Hallucination Routing System for LLMs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”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has been carried out by us under the guidance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Dr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. Ravi Gorripati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r w:rsidR="00EC4573" w:rsidRPr="00EC4573">
        <w:rPr>
          <w:rFonts w:ascii="Times New Roman" w:eastAsia="Times New Roman" w:hAnsi="Times New Roman" w:cs="Times New Roman"/>
          <w:sz w:val="28"/>
          <w:szCs w:val="28"/>
        </w:rPr>
        <w:t> </w:t>
      </w:r>
      <w:r w:rsidR="00EC4573" w:rsidRPr="00EC4573">
        <w:rPr>
          <w:rFonts w:ascii="Times New Roman" w:eastAsia="Times New Roman" w:hAnsi="Times New Roman" w:cs="Times New Roman"/>
          <w:b/>
          <w:bCs/>
          <w:sz w:val="28"/>
          <w:szCs w:val="28"/>
        </w:rPr>
        <w:t>Associate Professor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and submitted in partial </w:t>
      </w:r>
      <w:r w:rsidR="00CF387A">
        <w:rPr>
          <w:rFonts w:ascii="Times New Roman" w:eastAsia="Times New Roman" w:hAnsi="Times New Roman" w:cs="Times New Roman"/>
          <w:sz w:val="28"/>
          <w:szCs w:val="28"/>
        </w:rPr>
        <w:t>fulfilment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the course requirements for the award of the degree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Bachelor of Technology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in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Computer Science and Engineering (Artificial Intelligence and Machine Learning)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of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PES University, Bengaluru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during the academic semester Aug – Dec 202</w:t>
      </w:r>
      <w:r w:rsidR="007415DE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>. The matter embodied in this report has not been submitted to any other university or institution for the award of any degree.</w:t>
      </w:r>
    </w:p>
    <w:p w14:paraId="1FB92371" w14:textId="77777777" w:rsidR="00734B70" w:rsidRDefault="00734B70">
      <w:pPr>
        <w:spacing w:line="398" w:lineRule="auto"/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7288" w:type="dxa"/>
        <w:tblInd w:w="1245" w:type="dxa"/>
        <w:tblLayout w:type="fixed"/>
        <w:tblLook w:val="0400" w:firstRow="0" w:lastRow="0" w:firstColumn="0" w:lastColumn="0" w:noHBand="0" w:noVBand="1"/>
      </w:tblPr>
      <w:tblGrid>
        <w:gridCol w:w="2611"/>
        <w:gridCol w:w="2470"/>
        <w:gridCol w:w="2207"/>
      </w:tblGrid>
      <w:tr w:rsidR="00734B70" w14:paraId="4F77867A" w14:textId="77777777" w:rsidTr="00187A01">
        <w:tc>
          <w:tcPr>
            <w:tcW w:w="2611" w:type="dxa"/>
            <w:shd w:val="clear" w:color="auto" w:fill="FFFFFF"/>
          </w:tcPr>
          <w:p w14:paraId="1C916AEA" w14:textId="679B487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PES1UG23AM313</w:t>
            </w:r>
          </w:p>
          <w:p w14:paraId="60025565" w14:textId="36D8B54B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PES1UG23AM917</w:t>
            </w:r>
          </w:p>
          <w:p w14:paraId="5A6B60F6" w14:textId="3484DFA5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PES1UG23AM314</w:t>
            </w:r>
          </w:p>
          <w:p w14:paraId="1A5E32A5" w14:textId="4DDF1753" w:rsidR="00EC4573" w:rsidRDefault="00EC4573" w:rsidP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PES1UG23AM315</w:t>
            </w:r>
          </w:p>
          <w:p w14:paraId="0E632248" w14:textId="49AA03BC" w:rsidR="00734B70" w:rsidRDefault="00734B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0" w:type="dxa"/>
            <w:shd w:val="clear" w:color="auto" w:fill="FFFFFF"/>
          </w:tcPr>
          <w:p w14:paraId="0C26E486" w14:textId="68A3FE0A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Sourabh S M</w:t>
            </w:r>
          </w:p>
          <w:p w14:paraId="4B199D47" w14:textId="4DB41E5F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Chandan R</w:t>
            </w:r>
          </w:p>
          <w:p w14:paraId="30B39A44" w14:textId="6F8BC1F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Sreephaneesha K</w:t>
            </w:r>
          </w:p>
          <w:p w14:paraId="7531E4A3" w14:textId="304D918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Sri Charan D A</w:t>
            </w:r>
          </w:p>
        </w:tc>
        <w:tc>
          <w:tcPr>
            <w:tcW w:w="2207" w:type="dxa"/>
            <w:shd w:val="clear" w:color="auto" w:fill="FFFFFF"/>
          </w:tcPr>
          <w:p w14:paraId="161D3B6D" w14:textId="6354975D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A7D81F6" w14:textId="4C6FC4EE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3BEFB181" w14:textId="77F8F059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  <w:p w14:paraId="75797482" w14:textId="26059DDC" w:rsidR="00734B70" w:rsidRDefault="00EC45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__________</w:t>
            </w:r>
          </w:p>
        </w:tc>
      </w:tr>
    </w:tbl>
    <w:p w14:paraId="332F1004" w14:textId="77777777" w:rsidR="00734B70" w:rsidRDefault="00734B70">
      <w:pPr>
        <w:tabs>
          <w:tab w:val="left" w:pos="6140"/>
          <w:tab w:val="left" w:pos="8060"/>
        </w:tabs>
        <w:ind w:left="4300"/>
        <w:rPr>
          <w:rFonts w:ascii="Times New Roman" w:eastAsia="Times New Roman" w:hAnsi="Times New Roman" w:cs="Times New Roman"/>
        </w:rPr>
      </w:pPr>
    </w:p>
    <w:p w14:paraId="2F862E8A" w14:textId="77777777" w:rsidR="00734B70" w:rsidRDefault="00734B70">
      <w:pPr>
        <w:ind w:right="-19"/>
        <w:jc w:val="center"/>
      </w:pPr>
    </w:p>
    <w:p w14:paraId="49B429BE" w14:textId="77777777" w:rsidR="00734B70" w:rsidRDefault="00734B70">
      <w:pPr>
        <w:ind w:right="-19"/>
        <w:jc w:val="center"/>
      </w:pPr>
    </w:p>
    <w:p w14:paraId="1FB22E0D" w14:textId="77777777" w:rsidR="00734B70" w:rsidRDefault="00734B70">
      <w:pPr>
        <w:ind w:right="-19"/>
        <w:jc w:val="center"/>
      </w:pPr>
    </w:p>
    <w:p w14:paraId="119D5BE7" w14:textId="77777777" w:rsidR="00734B70" w:rsidRDefault="00734B70">
      <w:pPr>
        <w:ind w:right="-19"/>
        <w:jc w:val="center"/>
      </w:pPr>
    </w:p>
    <w:p w14:paraId="5CDB62B7" w14:textId="77777777" w:rsidR="00734B70" w:rsidRDefault="00734B70">
      <w:pPr>
        <w:ind w:right="-19"/>
        <w:jc w:val="center"/>
      </w:pPr>
    </w:p>
    <w:p w14:paraId="6766F05A" w14:textId="77777777" w:rsidR="00734B70" w:rsidRDefault="00734B70">
      <w:pPr>
        <w:ind w:right="-19"/>
        <w:jc w:val="center"/>
      </w:pPr>
    </w:p>
    <w:p w14:paraId="731F9FC8" w14:textId="77777777" w:rsidR="00734B70" w:rsidRDefault="00734B70">
      <w:pPr>
        <w:ind w:right="-19"/>
        <w:jc w:val="center"/>
      </w:pPr>
    </w:p>
    <w:p w14:paraId="1F41BBDC" w14:textId="77777777" w:rsidR="00734B70" w:rsidRDefault="00734B70">
      <w:pPr>
        <w:ind w:right="-19"/>
        <w:jc w:val="center"/>
      </w:pPr>
    </w:p>
    <w:p w14:paraId="37D0B8AB" w14:textId="77777777" w:rsidR="00734B70" w:rsidRDefault="00734B70">
      <w:pPr>
        <w:ind w:right="-19"/>
        <w:jc w:val="center"/>
      </w:pPr>
    </w:p>
    <w:p w14:paraId="5D49587A" w14:textId="77777777" w:rsidR="00734B70" w:rsidRDefault="00734B70">
      <w:pPr>
        <w:ind w:right="-19"/>
        <w:jc w:val="center"/>
      </w:pPr>
    </w:p>
    <w:p w14:paraId="61D430C9" w14:textId="77777777" w:rsidR="00734B70" w:rsidRDefault="00734B70">
      <w:pPr>
        <w:ind w:right="-19"/>
        <w:jc w:val="center"/>
      </w:pPr>
    </w:p>
    <w:p w14:paraId="24608183" w14:textId="77777777" w:rsidR="00734B70" w:rsidRDefault="00734B70">
      <w:pPr>
        <w:ind w:right="-19"/>
        <w:jc w:val="center"/>
      </w:pPr>
    </w:p>
    <w:p w14:paraId="2555470C" w14:textId="77777777" w:rsidR="00734B70" w:rsidRDefault="00734B70">
      <w:pPr>
        <w:ind w:right="-19"/>
        <w:jc w:val="center"/>
      </w:pPr>
    </w:p>
    <w:p w14:paraId="539363A3" w14:textId="77777777" w:rsidR="00734B70" w:rsidRDefault="00734B70">
      <w:pPr>
        <w:ind w:right="-19"/>
        <w:jc w:val="center"/>
      </w:pPr>
    </w:p>
    <w:p w14:paraId="58623A9B" w14:textId="77777777" w:rsidR="00734B70" w:rsidRDefault="00734B70">
      <w:pPr>
        <w:ind w:right="-19"/>
        <w:jc w:val="center"/>
      </w:pPr>
    </w:p>
    <w:p w14:paraId="4B6F36B5" w14:textId="77777777" w:rsidR="00734B70" w:rsidRDefault="00734B70">
      <w:pPr>
        <w:ind w:right="-19"/>
        <w:jc w:val="center"/>
      </w:pPr>
    </w:p>
    <w:p w14:paraId="049294E6" w14:textId="77777777" w:rsidR="00734B70" w:rsidRDefault="00734B70">
      <w:pPr>
        <w:ind w:right="-19"/>
        <w:jc w:val="center"/>
      </w:pPr>
    </w:p>
    <w:p w14:paraId="0666F88D" w14:textId="77777777" w:rsidR="00734B70" w:rsidRDefault="00734B70">
      <w:pPr>
        <w:ind w:right="-19"/>
        <w:jc w:val="center"/>
      </w:pPr>
    </w:p>
    <w:p w14:paraId="3759E728" w14:textId="77777777" w:rsidR="00734B70" w:rsidRDefault="00734B70">
      <w:pPr>
        <w:ind w:right="-19"/>
        <w:jc w:val="center"/>
      </w:pPr>
    </w:p>
    <w:p w14:paraId="0F05AA46" w14:textId="77777777" w:rsidR="00734B70" w:rsidRDefault="00734B70">
      <w:pPr>
        <w:ind w:right="-19"/>
        <w:jc w:val="center"/>
      </w:pPr>
    </w:p>
    <w:p w14:paraId="6761F081" w14:textId="77777777" w:rsidR="00734B70" w:rsidRDefault="00734B70">
      <w:pPr>
        <w:ind w:right="-19"/>
        <w:jc w:val="center"/>
      </w:pPr>
    </w:p>
    <w:p w14:paraId="522FB8D8" w14:textId="77777777" w:rsidR="00187A01" w:rsidRDefault="00187A01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3548418" w14:textId="583A5DDC" w:rsidR="00734B70" w:rsidRDefault="000515CA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ACKNOWLEDGEMENT</w:t>
      </w:r>
    </w:p>
    <w:p w14:paraId="4C5C5087" w14:textId="77777777" w:rsidR="00734B70" w:rsidRDefault="00734B70">
      <w:pPr>
        <w:spacing w:line="144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C8A33A5" w14:textId="77777777" w:rsidR="00734B70" w:rsidRDefault="00734B70">
      <w:pPr>
        <w:rPr>
          <w:rFonts w:ascii="Times New Roman" w:eastAsia="Times New Roman" w:hAnsi="Times New Roman" w:cs="Times New Roman"/>
        </w:rPr>
      </w:pPr>
    </w:p>
    <w:p w14:paraId="2CEC0A4C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7653D8C7" w14:textId="77777777" w:rsidR="00734B70" w:rsidRDefault="00734B70">
      <w:pPr>
        <w:spacing w:line="20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09B03BF6" w14:textId="63925638" w:rsidR="00734B70" w:rsidRPr="00D87537" w:rsidRDefault="000515CA" w:rsidP="00D87537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ind w:left="1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would like to express my gratitude to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Dr</w:t>
      </w:r>
      <w:r w:rsidR="00D87537">
        <w:rPr>
          <w:rFonts w:ascii="Times New Roman" w:eastAsia="Times New Roman" w:hAnsi="Times New Roman" w:cs="Times New Roman"/>
          <w:b/>
          <w:sz w:val="24"/>
          <w:szCs w:val="24"/>
        </w:rPr>
        <w:t>.</w:t>
      </w:r>
      <w:r w:rsidR="00D87537" w:rsidRPr="00D87537">
        <w:rPr>
          <w:rFonts w:ascii="Times New Roman" w:eastAsia="Times New Roman" w:hAnsi="Times New Roman" w:cs="Times New Roman"/>
          <w:b/>
          <w:bCs/>
        </w:rPr>
        <w:t xml:space="preserve"> Ravi Gorripati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Department of </w:t>
      </w:r>
      <w:r w:rsidR="00296731" w:rsidRPr="00296731">
        <w:rPr>
          <w:rFonts w:ascii="Times New Roman" w:eastAsia="Times New Roman" w:hAnsi="Times New Roman" w:cs="Times New Roman"/>
          <w:sz w:val="24"/>
          <w:szCs w:val="24"/>
        </w:rPr>
        <w:t>Computer Science &amp; Engineering (Artificial Intelligence and Machine Learning)</w:t>
      </w:r>
      <w:r>
        <w:rPr>
          <w:rFonts w:ascii="Times New Roman" w:eastAsia="Times New Roman" w:hAnsi="Times New Roman" w:cs="Times New Roman"/>
          <w:sz w:val="24"/>
          <w:szCs w:val="24"/>
        </w:rPr>
        <w:t>, PES University, for his continuous guidance, assistance, and encouragement throughout the development of UE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23</w:t>
      </w:r>
      <w:r>
        <w:rPr>
          <w:rFonts w:ascii="Times New Roman" w:eastAsia="Times New Roman" w:hAnsi="Times New Roman" w:cs="Times New Roman"/>
          <w:sz w:val="24"/>
          <w:szCs w:val="24"/>
        </w:rPr>
        <w:t>AM</w:t>
      </w:r>
      <w:r w:rsidR="007415DE" w:rsidRPr="007415DE">
        <w:rPr>
          <w:rFonts w:ascii="Times New Roman" w:eastAsia="Times New Roman" w:hAnsi="Times New Roman" w:cs="Times New Roman"/>
          <w:sz w:val="24"/>
          <w:szCs w:val="24"/>
        </w:rPr>
        <w:t>320A</w:t>
      </w:r>
      <w:r>
        <w:rPr>
          <w:rFonts w:ascii="Times New Roman" w:eastAsia="Times New Roman" w:hAnsi="Times New Roman" w:cs="Times New Roman"/>
          <w:sz w:val="24"/>
          <w:szCs w:val="24"/>
        </w:rPr>
        <w:t>- Capstone Project Phase – 1.</w:t>
      </w:r>
    </w:p>
    <w:p w14:paraId="48F914F9" w14:textId="1B54C773" w:rsidR="00734B70" w:rsidRDefault="000515CA">
      <w:pPr>
        <w:pBdr>
          <w:top w:val="nil"/>
          <w:left w:val="nil"/>
          <w:bottom w:val="nil"/>
          <w:right w:val="nil"/>
          <w:between w:val="nil"/>
        </w:pBdr>
        <w:spacing w:before="93" w:after="140" w:line="360" w:lineRule="auto"/>
        <w:ind w:left="180" w:right="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grateful to Capstone Project Coordinators,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Chetana Srinivas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organizing, managing, and helping with the entire process.</w:t>
      </w:r>
    </w:p>
    <w:p w14:paraId="16A66EAC" w14:textId="7ECA8F2C" w:rsidR="00734B70" w:rsidRDefault="000515CA" w:rsidP="00FB7B26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take this opportunity to thank </w:t>
      </w:r>
      <w:r w:rsidR="007415DE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Dr.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Jayashree R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Professor &amp; Chairperson, Department of Computer Science and Engineering (Artificial Intelligence and Machine Learning), PES University, for all the knowledge and support I have received from the department. I would like to thank</w:t>
      </w:r>
      <w:r w:rsidR="00D8753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0235A">
        <w:rPr>
          <w:rFonts w:ascii="Times New Roman" w:eastAsia="Times New Roman" w:hAnsi="Times New Roman" w:cs="Times New Roman"/>
          <w:b/>
          <w:sz w:val="24"/>
          <w:szCs w:val="24"/>
        </w:rPr>
        <w:t xml:space="preserve">Dr. </w:t>
      </w:r>
      <w:r w:rsidR="00F87100" w:rsidRPr="0020235A">
        <w:rPr>
          <w:rFonts w:ascii="Times New Roman" w:eastAsia="Times New Roman" w:hAnsi="Times New Roman" w:cs="Times New Roman"/>
          <w:b/>
          <w:sz w:val="24"/>
          <w:szCs w:val="24"/>
        </w:rPr>
        <w:t>K S Sridhar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 xml:space="preserve"> Dean of Faculty</w:t>
      </w:r>
      <w:r w:rsidR="00F87100" w:rsidRPr="00187A01">
        <w:rPr>
          <w:rFonts w:ascii="Times New Roman" w:eastAsia="Times New Roman" w:hAnsi="Times New Roman" w:cs="Times New Roman"/>
          <w:sz w:val="24"/>
          <w:szCs w:val="24"/>
        </w:rPr>
        <w:t xml:space="preserve"> and Registrar</w:t>
      </w:r>
      <w:r w:rsidRPr="00187A01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PES University for his help.</w:t>
      </w:r>
    </w:p>
    <w:p w14:paraId="6C0353FF" w14:textId="6F347349" w:rsidR="00734B70" w:rsidRDefault="000515CA" w:rsidP="002A0DD3">
      <w:pPr>
        <w:pBdr>
          <w:top w:val="nil"/>
          <w:left w:val="nil"/>
          <w:bottom w:val="nil"/>
          <w:right w:val="nil"/>
          <w:between w:val="nil"/>
        </w:pBdr>
        <w:tabs>
          <w:tab w:val="left" w:pos="8010"/>
        </w:tabs>
        <w:spacing w:before="89" w:after="140" w:line="360" w:lineRule="auto"/>
        <w:ind w:left="178" w:right="11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am deeply grateful to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Prof. Jawahar Doreswamy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Chancellor, PES</w:t>
      </w:r>
      <w:r w:rsidR="00D8753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296731"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University,</w:t>
      </w:r>
      <w:r w:rsidR="0029673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</w:t>
      </w:r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Dr. </w:t>
      </w:r>
      <w:proofErr w:type="spellStart"/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>Suryaprasad</w:t>
      </w:r>
      <w:proofErr w:type="spellEnd"/>
      <w:r w:rsidRPr="008A234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J, Vice-Chancellor, PES University,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providing me with various opportunities and enlightenment every step of the way. Finally, Phase 1 of the project could not have been completed without the continual support and encouragement I have received from my family and friends.</w:t>
      </w:r>
    </w:p>
    <w:p w14:paraId="56BA5419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53923AA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C1A0FC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EDBB85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3B5E7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6A3969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CD4911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1CE2932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4D0F2BEB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A14BE85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68DDE09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2FDC66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CB0B3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1DE944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72EAAA46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2F933AC3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3E422414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A6EF9EC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5E76805D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03276161" w14:textId="77777777" w:rsidR="00734B70" w:rsidRDefault="00734B70">
      <w:pPr>
        <w:tabs>
          <w:tab w:val="left" w:pos="540"/>
        </w:tabs>
        <w:ind w:left="540" w:hanging="358"/>
        <w:rPr>
          <w:rFonts w:ascii="Times New Roman" w:eastAsia="Times New Roman" w:hAnsi="Times New Roman" w:cs="Times New Roman"/>
        </w:rPr>
      </w:pPr>
    </w:p>
    <w:p w14:paraId="18CF87C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BF6257A" w14:textId="77777777" w:rsidR="007415DE" w:rsidRDefault="007415DE">
      <w:pPr>
        <w:suppressAutoHyphens w:val="0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br w:type="page"/>
      </w:r>
    </w:p>
    <w:p w14:paraId="329E73E8" w14:textId="3771A787" w:rsidR="00734B70" w:rsidRDefault="000515CA" w:rsidP="00FB7B26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187A01"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ABSTRACT</w:t>
      </w:r>
    </w:p>
    <w:p w14:paraId="130D10BF" w14:textId="77777777" w:rsidR="008F0C6F" w:rsidRDefault="008F0C6F" w:rsidP="00FB7B26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738B82F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Large Language Models are powerful, but they also love to make things up—confidently. Most existing solutions try to fix these hallucinations after the model has already produced a bad answer, which wastes compute and doesn’t stop the damage. This paper takes a different route: instead of reacting after the fact, it judges before the model even begins generating whether the answer is likely to be trustworthy.</w:t>
      </w:r>
    </w:p>
    <w:p w14:paraId="4A2C9D3E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C99271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 proposed system estimates the model’s confidence using three signals:</w:t>
      </w:r>
    </w:p>
    <w:p w14:paraId="0A7CA553" w14:textId="73D07EF6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closely its internal representations match reliable reference embeddings,</w:t>
      </w:r>
    </w:p>
    <w:p w14:paraId="6ADF1513" w14:textId="4142844D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ow steadily its reasoning progresses through layers, and</w:t>
      </w:r>
    </w:p>
    <w:p w14:paraId="0B387563" w14:textId="64DDC9F3" w:rsidR="008F0C6F" w:rsidRPr="008F0C6F" w:rsidRDefault="008F0C6F" w:rsidP="008F0C6F">
      <w:pPr>
        <w:pStyle w:val="ListParagraph"/>
        <w:numPr>
          <w:ilvl w:val="0"/>
          <w:numId w:val="5"/>
        </w:numPr>
        <w:tabs>
          <w:tab w:val="left" w:pos="540"/>
        </w:tabs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 xml:space="preserve"> learned predictor trained directly on activation patterns.</w:t>
      </w:r>
    </w:p>
    <w:p w14:paraId="0FFC17A2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5234BF6" w14:textId="36A486E2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These signals are combined into one confidence score. Based on that score, the system routes the question to one of several paths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F0C6F">
        <w:rPr>
          <w:rFonts w:ascii="Times New Roman" w:eastAsia="Times New Roman" w:hAnsi="Times New Roman" w:cs="Times New Roman"/>
          <w:sz w:val="24"/>
          <w:szCs w:val="24"/>
        </w:rPr>
        <w:t>letting the small model answer if it's confident, using retrieval when certainty dips, escalating to a bigger model when needed, and falling back to a human only when the model is truly lost.</w:t>
      </w:r>
    </w:p>
    <w:p w14:paraId="4625F95A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805CE5" w14:textId="712E481B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Across standard knowledge-heavy QA benchmarks, this proactive approach catches hallucinations far better than older methods while using significantly less compute.</w:t>
      </w:r>
    </w:p>
    <w:p w14:paraId="43C2985D" w14:textId="77777777" w:rsidR="008F0C6F" w:rsidRP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24491726" w14:textId="51789B27" w:rsidR="008F0C6F" w:rsidRDefault="008F0C6F" w:rsidP="008F0C6F">
      <w:pPr>
        <w:tabs>
          <w:tab w:val="left" w:pos="540"/>
        </w:tabs>
        <w:spacing w:line="360" w:lineRule="auto"/>
        <w:ind w:left="182"/>
        <w:rPr>
          <w:rFonts w:ascii="Times New Roman" w:eastAsia="Times New Roman" w:hAnsi="Times New Roman" w:cs="Times New Roman"/>
          <w:sz w:val="24"/>
          <w:szCs w:val="24"/>
        </w:rPr>
      </w:pPr>
      <w:r w:rsidRPr="008F0C6F">
        <w:rPr>
          <w:rFonts w:ascii="Times New Roman" w:eastAsia="Times New Roman" w:hAnsi="Times New Roman" w:cs="Times New Roman"/>
          <w:sz w:val="24"/>
          <w:szCs w:val="24"/>
        </w:rPr>
        <w:t>Instead of treating hallucinations like an afterthought, this framework brings early awareness into LLM pipelines—making them faster, safer, and more reliable for real-world use</w:t>
      </w:r>
    </w:p>
    <w:p w14:paraId="112CFE7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629DC3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EF2E9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804F3C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109DCF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26F7D6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4A2A81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5BB0541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697221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F03B2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0BE308A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1FCECA3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  <w:sz w:val="24"/>
          <w:szCs w:val="24"/>
        </w:rPr>
      </w:pPr>
    </w:p>
    <w:p w14:paraId="35E7C695" w14:textId="77777777" w:rsidR="008F0C6F" w:rsidRDefault="008F0C6F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E753B1" w14:textId="1B5C103D" w:rsidR="00734B70" w:rsidRDefault="000515CA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TABLE OF CONTENTS</w:t>
      </w:r>
    </w:p>
    <w:p w14:paraId="0B82B78C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0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10"/>
        <w:gridCol w:w="7255"/>
        <w:gridCol w:w="1091"/>
      </w:tblGrid>
      <w:tr w:rsidR="00734B70" w14:paraId="1DEFE7AA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0C82E48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Chapter No. </w:t>
            </w: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AA4516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CD2CC2E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6A27B06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7972E44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1DD6A17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INTRODUCTION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DFC7BD6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34B70" w14:paraId="57D045B8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FA6922C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4424B0D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PROBLEM DEFINITION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E45D383" w14:textId="09D27B1D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5</w:t>
            </w:r>
          </w:p>
        </w:tc>
      </w:tr>
      <w:tr w:rsidR="00734B70" w14:paraId="0911E61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6C0F8ADE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B4F5D7C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LITERATURE SURVEY </w:t>
            </w:r>
          </w:p>
          <w:p w14:paraId="1EC23B2F" w14:textId="388361A9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Foundations of Hallucination in LLMs</w:t>
            </w:r>
          </w:p>
          <w:p w14:paraId="1C654B73" w14:textId="352F33FA" w:rsidR="00734B70" w:rsidRPr="006F75FE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3.2 </w:t>
            </w:r>
            <w:r w:rsidR="006F75F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Reactive Hallucination Detection Approaches</w:t>
            </w:r>
          </w:p>
          <w:p w14:paraId="0300502B" w14:textId="5BCA19FC" w:rsidR="006F75FE" w:rsidRP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3.3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Retrieval-Augmented Generation (RAG)</w:t>
            </w:r>
          </w:p>
          <w:p w14:paraId="610927C1" w14:textId="585DD9C8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3.4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Confidence-Aware and Proactive Methods</w:t>
            </w:r>
          </w:p>
          <w:p w14:paraId="70D873F4" w14:textId="250CDE01" w:rsidR="00734B70" w:rsidRPr="00A47FBD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3.5 </w:t>
            </w:r>
            <w:r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Limitations in Existing Literature</w:t>
            </w:r>
            <w:r w:rsidR="007415DE" w:rsidRPr="006F75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7415D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3AE54842" w14:textId="58B1FCD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  <w:tr w:rsidR="00734B70" w14:paraId="108B62CE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EB5D415" w14:textId="77777777" w:rsidR="00734B70" w:rsidRDefault="00734B7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7095F288" w14:textId="79AD9424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RESEARCH / TECHNOLOGY GAPS AND CHALLENGES</w:t>
            </w:r>
            <w:r w:rsid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386417E" w14:textId="72DEBF11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6F75FE" w14:paraId="1CD94E32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9DBA164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CB49E1" w14:textId="1AF7A0FB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OBJECTIVES AND PROJECT SCOPE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                                                                                                                 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6DDFA54" w14:textId="57388EFA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6F75FE" w14:paraId="71092867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445C9B86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2FC738A6" w14:textId="1D672919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CONCLUSION OF CAPSTONE PROJECT PHASE – 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8D51166" w14:textId="2CAD50F1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6</w:t>
            </w:r>
          </w:p>
        </w:tc>
      </w:tr>
      <w:tr w:rsidR="006F75FE" w14:paraId="03E4A0AC" w14:textId="77777777">
        <w:tc>
          <w:tcPr>
            <w:tcW w:w="141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54ACED20" w14:textId="77777777" w:rsidR="006F75FE" w:rsidRDefault="006F75FE" w:rsidP="006F75F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2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11C463" w14:textId="46B90178" w:rsidR="006F75FE" w:rsidRP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PLAN OF WORK FOR CAPSTONE PROJECT PHASE – 2</w:t>
            </w:r>
          </w:p>
        </w:tc>
        <w:tc>
          <w:tcPr>
            <w:tcW w:w="109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FFF"/>
          </w:tcPr>
          <w:p w14:paraId="09A7C2B0" w14:textId="3D2D9856" w:rsidR="006F75FE" w:rsidRDefault="00284978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6F75FE" w14:paraId="6F60A296" w14:textId="77777777">
        <w:trPr>
          <w:trHeight w:val="403"/>
        </w:trPr>
        <w:tc>
          <w:tcPr>
            <w:tcW w:w="8665" w:type="dxa"/>
            <w:gridSpan w:val="2"/>
            <w:tcBorders>
              <w:top w:val="single" w:sz="4" w:space="0" w:color="FFFFFF"/>
            </w:tcBorders>
            <w:shd w:val="clear" w:color="auto" w:fill="FFFFFF"/>
          </w:tcPr>
          <w:p w14:paraId="19C0142B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43A28DF0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886F75E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3109532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8D26665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REFERENCES/BIBLIOGRAPHY</w:t>
            </w:r>
          </w:p>
        </w:tc>
        <w:tc>
          <w:tcPr>
            <w:tcW w:w="1091" w:type="dxa"/>
            <w:tcBorders>
              <w:top w:val="single" w:sz="4" w:space="0" w:color="FFFFFF"/>
            </w:tcBorders>
            <w:shd w:val="clear" w:color="auto" w:fill="FFFFFF"/>
          </w:tcPr>
          <w:p w14:paraId="3AAF3A69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5D9094A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694A4987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APPENDIX A DEFINITIONS, ACRONYMS, AND ABBREVIATIONS</w:t>
            </w:r>
          </w:p>
        </w:tc>
        <w:tc>
          <w:tcPr>
            <w:tcW w:w="1091" w:type="dxa"/>
            <w:shd w:val="clear" w:color="auto" w:fill="FFFFFF"/>
          </w:tcPr>
          <w:p w14:paraId="61F3B5C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F75FE" w14:paraId="1A17D37A" w14:textId="77777777">
        <w:trPr>
          <w:trHeight w:val="403"/>
        </w:trPr>
        <w:tc>
          <w:tcPr>
            <w:tcW w:w="8665" w:type="dxa"/>
            <w:gridSpan w:val="2"/>
            <w:shd w:val="clear" w:color="auto" w:fill="FFFFFF"/>
          </w:tcPr>
          <w:p w14:paraId="0EA418A6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091" w:type="dxa"/>
            <w:shd w:val="clear" w:color="auto" w:fill="FFFFFF"/>
          </w:tcPr>
          <w:p w14:paraId="48525871" w14:textId="77777777" w:rsidR="006F75FE" w:rsidRDefault="006F75FE" w:rsidP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1F189C6E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E35E8C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52FD257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6A5285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09C8E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76C44D2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F98E109" w14:textId="77777777" w:rsidR="00734B70" w:rsidRDefault="00734B70">
      <w:pPr>
        <w:tabs>
          <w:tab w:val="left" w:pos="540"/>
        </w:tabs>
        <w:ind w:left="540" w:hanging="35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6FE11AE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ADA8038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57F29029" w14:textId="0E332336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LIST OF TABLES</w:t>
      </w:r>
    </w:p>
    <w:p w14:paraId="0F916391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5700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1"/>
        <w:tblW w:w="9958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60"/>
        <w:gridCol w:w="7336"/>
        <w:gridCol w:w="1162"/>
      </w:tblGrid>
      <w:tr w:rsidR="00734B70" w14:paraId="5B889CA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00C72817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Table No.</w:t>
            </w:r>
          </w:p>
        </w:tc>
        <w:tc>
          <w:tcPr>
            <w:tcW w:w="7336" w:type="dxa"/>
            <w:shd w:val="clear" w:color="auto" w:fill="FFFFFF"/>
          </w:tcPr>
          <w:p w14:paraId="7359BDA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62" w:type="dxa"/>
            <w:shd w:val="clear" w:color="auto" w:fill="FFFFFF"/>
          </w:tcPr>
          <w:p w14:paraId="54CD1AC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4DF7D8D5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22EEAF80" w14:textId="50A09593" w:rsidR="00734B70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Table 1.1</w:t>
            </w:r>
          </w:p>
        </w:tc>
        <w:tc>
          <w:tcPr>
            <w:tcW w:w="7336" w:type="dxa"/>
            <w:shd w:val="clear" w:color="auto" w:fill="FFFFFF"/>
          </w:tcPr>
          <w:p w14:paraId="39CF8C81" w14:textId="142E369D" w:rsidR="00734B70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Reactive vs Proactive</w:t>
            </w:r>
          </w:p>
        </w:tc>
        <w:tc>
          <w:tcPr>
            <w:tcW w:w="1162" w:type="dxa"/>
            <w:shd w:val="clear" w:color="auto" w:fill="FFFFFF"/>
          </w:tcPr>
          <w:p w14:paraId="6A4E03E2" w14:textId="6E0496C1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734B70" w14:paraId="55764528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8463427" w14:textId="1E2B9F81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24274F">
              <w:rPr>
                <w:rFonts w:ascii="Times New Roman" w:hAnsi="Times New Roman"/>
                <w:b/>
                <w:bCs/>
                <w:sz w:val="24"/>
                <w:szCs w:val="24"/>
              </w:rPr>
              <w:t>Table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7336" w:type="dxa"/>
            <w:shd w:val="clear" w:color="auto" w:fill="FFFFFF"/>
          </w:tcPr>
          <w:p w14:paraId="784B8EA9" w14:textId="7644CCD3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Summary of Literature Survey</w:t>
            </w:r>
          </w:p>
        </w:tc>
        <w:tc>
          <w:tcPr>
            <w:tcW w:w="1162" w:type="dxa"/>
            <w:shd w:val="clear" w:color="auto" w:fill="FFFFFF"/>
          </w:tcPr>
          <w:p w14:paraId="05ACE914" w14:textId="3E256D71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9</w:t>
            </w:r>
          </w:p>
        </w:tc>
      </w:tr>
      <w:tr w:rsidR="006F75FE" w14:paraId="1D0D0D41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39A1E499" w14:textId="0BCA7E45" w:rsidR="006F75FE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Table 5.1</w:t>
            </w:r>
          </w:p>
        </w:tc>
        <w:tc>
          <w:tcPr>
            <w:tcW w:w="7336" w:type="dxa"/>
            <w:shd w:val="clear" w:color="auto" w:fill="FFFFFF"/>
          </w:tcPr>
          <w:p w14:paraId="12CB8518" w14:textId="3454D3DB" w:rsidR="006F75FE" w:rsidRPr="006F75FE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Types of Signals</w:t>
            </w:r>
          </w:p>
        </w:tc>
        <w:tc>
          <w:tcPr>
            <w:tcW w:w="1162" w:type="dxa"/>
            <w:shd w:val="clear" w:color="auto" w:fill="FFFFFF"/>
          </w:tcPr>
          <w:p w14:paraId="24BDB673" w14:textId="63E7D6B5" w:rsidR="006F75FE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284978" w14:paraId="0D438D71" w14:textId="77777777" w:rsidTr="006F75FE">
        <w:trPr>
          <w:trHeight w:val="444"/>
        </w:trPr>
        <w:tc>
          <w:tcPr>
            <w:tcW w:w="1460" w:type="dxa"/>
            <w:shd w:val="clear" w:color="auto" w:fill="FFFFFF"/>
          </w:tcPr>
          <w:p w14:paraId="175DE4B3" w14:textId="4EFFAD92" w:rsidR="00284978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Table 7.1</w:t>
            </w:r>
          </w:p>
        </w:tc>
        <w:tc>
          <w:tcPr>
            <w:tcW w:w="7336" w:type="dxa"/>
            <w:shd w:val="clear" w:color="auto" w:fill="FFFFFF"/>
          </w:tcPr>
          <w:p w14:paraId="081B745B" w14:textId="482FFC54" w:rsid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Plan of work</w:t>
            </w:r>
          </w:p>
        </w:tc>
        <w:tc>
          <w:tcPr>
            <w:tcW w:w="1162" w:type="dxa"/>
            <w:shd w:val="clear" w:color="auto" w:fill="FFFFFF"/>
          </w:tcPr>
          <w:p w14:paraId="204B8BEC" w14:textId="6003A421" w:rsid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19</w:t>
            </w:r>
          </w:p>
        </w:tc>
      </w:tr>
    </w:tbl>
    <w:p w14:paraId="354805C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712222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DB5B00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E2EBF4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26DE72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D4AB35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CFE6F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DBF5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5F9D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35150A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75057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660529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84E58E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B495B8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AE06F7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F21D85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0764C5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5B764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0D659F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A45309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2B65F9F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233E5F5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C099E5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80BCA7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7623E4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EFCBD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0EBAF9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CBB569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9F4F36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052ACB0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5BAA04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3A2D4F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8D13BDC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DF233E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FBCE0C1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C0737C9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BF3F49B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58FBCF4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F4C9384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7C400ED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56452FF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34D0E4BE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4CE41A46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5D0D3AF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405B6B60" w14:textId="77777777" w:rsidR="004701B1" w:rsidRDefault="004701B1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p w14:paraId="1755BBC4" w14:textId="6E514F48" w:rsidR="00734B70" w:rsidRDefault="000515CA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LIST OF FIGURES</w:t>
      </w:r>
    </w:p>
    <w:p w14:paraId="4F1103DA" w14:textId="77777777" w:rsidR="00734B70" w:rsidRDefault="00734B70">
      <w:pPr>
        <w:tabs>
          <w:tab w:val="left" w:pos="540"/>
        </w:tabs>
        <w:ind w:left="182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ACD9E2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tbl>
      <w:tblPr>
        <w:tblStyle w:val="a2"/>
        <w:tblW w:w="9756" w:type="dxa"/>
        <w:tblInd w:w="55" w:type="dxa"/>
        <w:tblLayout w:type="fixed"/>
        <w:tblLook w:val="0400" w:firstRow="0" w:lastRow="0" w:firstColumn="0" w:lastColumn="0" w:noHBand="0" w:noVBand="1"/>
      </w:tblPr>
      <w:tblGrid>
        <w:gridCol w:w="1431"/>
        <w:gridCol w:w="7186"/>
        <w:gridCol w:w="1139"/>
      </w:tblGrid>
      <w:tr w:rsidR="00734B70" w14:paraId="132FDF61" w14:textId="77777777">
        <w:tc>
          <w:tcPr>
            <w:tcW w:w="1431" w:type="dxa"/>
            <w:shd w:val="clear" w:color="auto" w:fill="FFFFFF"/>
          </w:tcPr>
          <w:p w14:paraId="1D385353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No.</w:t>
            </w:r>
          </w:p>
        </w:tc>
        <w:tc>
          <w:tcPr>
            <w:tcW w:w="7186" w:type="dxa"/>
            <w:shd w:val="clear" w:color="auto" w:fill="FFFFFF"/>
          </w:tcPr>
          <w:p w14:paraId="14E149E2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139" w:type="dxa"/>
            <w:shd w:val="clear" w:color="auto" w:fill="FFFFFF"/>
          </w:tcPr>
          <w:p w14:paraId="21DC1575" w14:textId="77777777" w:rsidR="00734B70" w:rsidRDefault="000515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</w:tr>
      <w:tr w:rsidR="00734B70" w14:paraId="054BA06D" w14:textId="77777777">
        <w:tc>
          <w:tcPr>
            <w:tcW w:w="1431" w:type="dxa"/>
            <w:shd w:val="clear" w:color="auto" w:fill="FFFFFF"/>
          </w:tcPr>
          <w:p w14:paraId="2E9956B8" w14:textId="1F08AA78" w:rsidR="00734B70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Figure 1.1</w:t>
            </w:r>
          </w:p>
        </w:tc>
        <w:tc>
          <w:tcPr>
            <w:tcW w:w="7186" w:type="dxa"/>
            <w:shd w:val="clear" w:color="auto" w:fill="FFFFFF"/>
          </w:tcPr>
          <w:p w14:paraId="4BA09973" w14:textId="0CD79C6E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F75FE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Traditional Reactive Hallucination Mitigation Pipeline</w:t>
            </w:r>
          </w:p>
        </w:tc>
        <w:tc>
          <w:tcPr>
            <w:tcW w:w="1139" w:type="dxa"/>
            <w:shd w:val="clear" w:color="auto" w:fill="FFFFFF"/>
          </w:tcPr>
          <w:p w14:paraId="6B2BAAFD" w14:textId="1DD1A129" w:rsidR="00734B70" w:rsidRDefault="006F75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  <w:r w:rsidR="00284978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</w:tr>
      <w:tr w:rsidR="006F75FE" w14:paraId="26D8EC0D" w14:textId="77777777">
        <w:tc>
          <w:tcPr>
            <w:tcW w:w="1431" w:type="dxa"/>
            <w:shd w:val="clear" w:color="auto" w:fill="FFFFFF"/>
          </w:tcPr>
          <w:p w14:paraId="3778A155" w14:textId="1A18A28D" w:rsidR="006F75FE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Figure 4.1</w:t>
            </w:r>
          </w:p>
        </w:tc>
        <w:tc>
          <w:tcPr>
            <w:tcW w:w="7186" w:type="dxa"/>
            <w:shd w:val="clear" w:color="auto" w:fill="FFFFFF"/>
          </w:tcPr>
          <w:p w14:paraId="29D1FDFE" w14:textId="7743CF16" w:rsidR="006F75FE" w:rsidRPr="00284978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84978">
              <w:rPr>
                <w:rFonts w:ascii="Times New Roman" w:hAnsi="Times New Roman"/>
                <w:b/>
                <w:bCs/>
                <w:sz w:val="24"/>
                <w:szCs w:val="24"/>
              </w:rPr>
              <w:t>Conditional Hybrid Confidence System (3-Interval)</w:t>
            </w:r>
          </w:p>
        </w:tc>
        <w:tc>
          <w:tcPr>
            <w:tcW w:w="1139" w:type="dxa"/>
            <w:shd w:val="clear" w:color="auto" w:fill="FFFFFF"/>
          </w:tcPr>
          <w:p w14:paraId="7809B104" w14:textId="796C9686" w:rsidR="006F75FE" w:rsidRDefault="002849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</w:tbl>
    <w:p w14:paraId="17D5A9D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AE091E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14499EF0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7631F32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60B0C257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p w14:paraId="781C6323" w14:textId="77777777" w:rsidR="00734B70" w:rsidRDefault="00734B70">
      <w:pPr>
        <w:tabs>
          <w:tab w:val="left" w:pos="540"/>
        </w:tabs>
        <w:ind w:left="182"/>
        <w:rPr>
          <w:rFonts w:ascii="Times New Roman" w:eastAsia="Times New Roman" w:hAnsi="Times New Roman" w:cs="Times New Roman"/>
        </w:rPr>
      </w:pPr>
    </w:p>
    <w:sectPr w:rsidR="00734B70" w:rsidSect="00EC4573">
      <w:pgSz w:w="12240" w:h="15840"/>
      <w:pgMar w:top="1134" w:right="1134" w:bottom="1134" w:left="1134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2012"/>
    <w:multiLevelType w:val="hybridMultilevel"/>
    <w:tmpl w:val="F7844FB2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6C41"/>
    <w:multiLevelType w:val="hybridMultilevel"/>
    <w:tmpl w:val="A920DD8A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163EC"/>
    <w:multiLevelType w:val="hybridMultilevel"/>
    <w:tmpl w:val="579A401A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3" w15:restartNumberingAfterBreak="0">
    <w:nsid w:val="431F483A"/>
    <w:multiLevelType w:val="hybridMultilevel"/>
    <w:tmpl w:val="4EC2EB00"/>
    <w:lvl w:ilvl="0" w:tplc="CF90866C">
      <w:numFmt w:val="bullet"/>
      <w:lvlText w:val="-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794C34AC"/>
    <w:multiLevelType w:val="multilevel"/>
    <w:tmpl w:val="3E7803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818184315">
    <w:abstractNumId w:val="4"/>
  </w:num>
  <w:num w:numId="2" w16cid:durableId="881015321">
    <w:abstractNumId w:val="2"/>
  </w:num>
  <w:num w:numId="3" w16cid:durableId="340545280">
    <w:abstractNumId w:val="3"/>
  </w:num>
  <w:num w:numId="4" w16cid:durableId="508570739">
    <w:abstractNumId w:val="0"/>
  </w:num>
  <w:num w:numId="5" w16cid:durableId="1358921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70"/>
    <w:rsid w:val="000515CA"/>
    <w:rsid w:val="00187A01"/>
    <w:rsid w:val="001C56A1"/>
    <w:rsid w:val="001D6140"/>
    <w:rsid w:val="0020235A"/>
    <w:rsid w:val="00224D6E"/>
    <w:rsid w:val="002358AC"/>
    <w:rsid w:val="00263129"/>
    <w:rsid w:val="00283F6E"/>
    <w:rsid w:val="00284978"/>
    <w:rsid w:val="00296731"/>
    <w:rsid w:val="002A0DD3"/>
    <w:rsid w:val="002A66A9"/>
    <w:rsid w:val="00321E82"/>
    <w:rsid w:val="0037386A"/>
    <w:rsid w:val="00415429"/>
    <w:rsid w:val="004458B9"/>
    <w:rsid w:val="004701B1"/>
    <w:rsid w:val="005A15F9"/>
    <w:rsid w:val="00650BFD"/>
    <w:rsid w:val="006760EB"/>
    <w:rsid w:val="00681A97"/>
    <w:rsid w:val="006F0C74"/>
    <w:rsid w:val="006F75FE"/>
    <w:rsid w:val="00734B70"/>
    <w:rsid w:val="007415DE"/>
    <w:rsid w:val="00757F65"/>
    <w:rsid w:val="00765D4A"/>
    <w:rsid w:val="007901B8"/>
    <w:rsid w:val="00791A6B"/>
    <w:rsid w:val="008A2347"/>
    <w:rsid w:val="008F0C6F"/>
    <w:rsid w:val="009665E3"/>
    <w:rsid w:val="00A47FBD"/>
    <w:rsid w:val="00A50829"/>
    <w:rsid w:val="00CF387A"/>
    <w:rsid w:val="00D87537"/>
    <w:rsid w:val="00EC4573"/>
    <w:rsid w:val="00F87100"/>
    <w:rsid w:val="00FB7B26"/>
    <w:rsid w:val="00FE4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1A78"/>
  <w15:docId w15:val="{BC0CFAB8-6F2C-46FB-894E-FC8F78C70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color w:val="00000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43F"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Bullets">
    <w:name w:val="Bullets"/>
    <w:qFormat/>
    <w:rsid w:val="0036043F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36043F"/>
    <w:rPr>
      <w:rFonts w:cs="Symbol"/>
    </w:rPr>
  </w:style>
  <w:style w:type="character" w:customStyle="1" w:styleId="ListLabel2">
    <w:name w:val="ListLabel 2"/>
    <w:qFormat/>
    <w:rsid w:val="0036043F"/>
    <w:rPr>
      <w:rFonts w:cs="OpenSymbol"/>
    </w:rPr>
  </w:style>
  <w:style w:type="paragraph" w:customStyle="1" w:styleId="Heading">
    <w:name w:val="Heading"/>
    <w:basedOn w:val="Normal"/>
    <w:next w:val="BodyText"/>
    <w:qFormat/>
    <w:rsid w:val="0036043F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36043F"/>
    <w:pPr>
      <w:spacing w:after="140" w:line="288" w:lineRule="auto"/>
    </w:pPr>
  </w:style>
  <w:style w:type="paragraph" w:styleId="List">
    <w:name w:val="List"/>
    <w:basedOn w:val="BodyText"/>
    <w:rsid w:val="0036043F"/>
    <w:rPr>
      <w:rFonts w:cs="FreeSans"/>
    </w:rPr>
  </w:style>
  <w:style w:type="paragraph" w:styleId="Caption">
    <w:name w:val="caption"/>
    <w:basedOn w:val="Normal"/>
    <w:qFormat/>
    <w:rsid w:val="0036043F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36043F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36043F"/>
  </w:style>
  <w:style w:type="paragraph" w:customStyle="1" w:styleId="TableHeading">
    <w:name w:val="Table Heading"/>
    <w:basedOn w:val="TableContents"/>
    <w:qFormat/>
    <w:rsid w:val="0036043F"/>
  </w:style>
  <w:style w:type="paragraph" w:styleId="Header">
    <w:name w:val="header"/>
    <w:basedOn w:val="Normal"/>
    <w:rsid w:val="0036043F"/>
  </w:style>
  <w:style w:type="paragraph" w:styleId="ListParagraph">
    <w:name w:val="List Paragraph"/>
    <w:basedOn w:val="Normal"/>
    <w:uiPriority w:val="34"/>
    <w:qFormat/>
    <w:rsid w:val="00667650"/>
    <w:pPr>
      <w:ind w:left="720"/>
      <w:contextualSpacing/>
    </w:pPr>
    <w:rPr>
      <w:rFonts w:cs="Mangal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55" w:type="dxa"/>
        <w:left w:w="55" w:type="dxa"/>
        <w:bottom w:w="55" w:type="dxa"/>
        <w:right w:w="5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hiVkVHJId8CJrA4cLXPqgAfKmA==">CgMxLjAyCWlkLmdqZGd4czgAciExQmUtRW9ONk1Lc1BjVUpKU1ZPUXI3UVZNc2dsRlA0Qmo=</go:docsCustomData>
</go:gDocsCustomXmlDataStorage>
</file>

<file path=customXml/itemProps1.xml><?xml version="1.0" encoding="utf-8"?>
<ds:datastoreItem xmlns:ds="http://schemas.openxmlformats.org/officeDocument/2006/customXml" ds:itemID="{21EBAF33-4D2A-4359-AC79-1D42C3D43C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6</Pages>
  <Words>680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sreephaneesh kanugovi</cp:lastModifiedBy>
  <cp:revision>28</cp:revision>
  <dcterms:created xsi:type="dcterms:W3CDTF">2024-03-25T09:53:00Z</dcterms:created>
  <dcterms:modified xsi:type="dcterms:W3CDTF">2025-12-17T03:53:00Z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992fde7f9dd0f9741899ed38ca0f54b6773fe75e4cce51d734838e9ab6c2dc13</vt:lpwstr>
  </property>
</Properties>
</file>