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146104341"/>
        <w:docPartObj>
          <w:docPartGallery w:val="Table of Contents"/>
          <w:docPartUnique/>
        </w:docPartObj>
      </w:sdtPr>
      <w:sdtContent>
        <w:p w14:paraId="660C306F" w14:textId="77777777" w:rsidR="000449D0" w:rsidRPr="004C2ECE" w:rsidRDefault="00000000" w:rsidP="00E0136C">
          <w:pPr>
            <w:pStyle w:val="TOCHeading"/>
            <w:rPr>
              <w:rFonts w:ascii="Times New Roman" w:hAnsi="Times New Roman" w:cs="Times New Roman"/>
            </w:rPr>
          </w:pPr>
          <w:r w:rsidRPr="004C2ECE">
            <w:rPr>
              <w:rFonts w:ascii="Times New Roman" w:hAnsi="Times New Roman" w:cs="Times New Roman"/>
            </w:rPr>
            <w:t>Table of Contents</w:t>
          </w:r>
        </w:p>
        <w:p w14:paraId="7CAB0244" w14:textId="77777777" w:rsidR="00E0136C" w:rsidRPr="004C2ECE" w:rsidRDefault="00000000" w:rsidP="00E0136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4C2ECE">
            <w:rPr>
              <w:rFonts w:ascii="Times New Roman" w:hAnsi="Times New Roman" w:cs="Times New Roman"/>
            </w:rPr>
            <w:fldChar w:fldCharType="begin"/>
          </w:r>
          <w:r w:rsidRPr="004C2ECE">
            <w:rPr>
              <w:rFonts w:ascii="Times New Roman" w:hAnsi="Times New Roman" w:cs="Times New Roman"/>
            </w:rPr>
            <w:instrText>TOC \o "1-3" \h \z \u</w:instrText>
          </w:r>
          <w:r w:rsidRPr="004C2ECE">
            <w:rPr>
              <w:rFonts w:ascii="Times New Roman" w:hAnsi="Times New Roman" w:cs="Times New Roman"/>
            </w:rPr>
            <w:fldChar w:fldCharType="separate"/>
          </w:r>
          <w:hyperlink w:anchor="_Toc225978189" w:history="1">
            <w:r w:rsidR="00E0136C" w:rsidRPr="004C2ECE">
              <w:rPr>
                <w:rStyle w:val="Hyperlink"/>
                <w:rFonts w:ascii="Times New Roman" w:hAnsi="Times New Roman" w:cs="Times New Roman"/>
                <w:noProof/>
              </w:rPr>
              <w:t>NetSense Campus — Full Project Documentation</w:t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_Toc225978189 \h </w:instrText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0136C"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2D2C7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1. Title page (fill institutional details as needed)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DD01AD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2. Abstract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95F41C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3. Executive summary (from repository ExpDoc)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C29ABB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4. Table of contents (refined)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B6E4F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Part I — Narrative and framing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7A497F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Part II — Complete technical reference (verbatim README / ExpDoc)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2537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Part III — Extended analysis (beyond README; chapters 10–16)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29F81E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 Problem definition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206D98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5.1 Real-world problem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1919C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19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5.2 Existing solutions (brief critique)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_Toc225978199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E3ADC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5.3 Gap identified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24EEC6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 Design thinking process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E90E80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6.1 Empathize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DE25E8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6.2 Define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611436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6.3 Ideate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51612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6.4 Prototype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086FE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6.5 Test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BACCBC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7. Innovation and differentiation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4D28E0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 System overview diagram (recommended)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261EB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0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Conceptual model (narrative overview)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_Toc225978209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66B84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 Detailed technical documentation (complete README / ExpDoc, verbatim)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07709C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Category map (ExpDoc sections → Parts A–H)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7D959" w14:textId="77777777" w:rsidR="00E0136C" w:rsidRPr="004C2ECE" w:rsidRDefault="00E0136C" w:rsidP="00E0136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NetSense Campus (NSC) — Expert Documentation (ExpDoc)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A32E2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DEABD8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1. Executive summary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34998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2. Repository layout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DB3B09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3. Runtime architecture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74BAE9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4. URL routing (project + app)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33530A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 Configuration (netsense/settings.py)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56AAB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1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5.1 Environment helpers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_Toc225978219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D9F94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5.2 Core Django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C62B3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5.3 Auth redirects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A31AF5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5.4 NetSense heatmap defaults (HEATMAP_*)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4E101B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5.5 Production HTTPS (when DEBUG is false)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CCB33F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 Data model (authoritative)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05771D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6.1 Block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B77DDB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6.2 FloorPlan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643119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6.3 Scan (raw sample)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BC4D58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6.4 CellAggregate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00AD3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2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7. Grid indexing and blocked cells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_Toc225978229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C2309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7.1 cell_id formula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38D6B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7.2 FloorPlan.blocked_cell_ids()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918756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7.3 is_blocked_cell(block, floor, cell_x, cell_y)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1E72D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 Registry and floor resolution (heatmap/utils.py)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0E89C8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8.1 get_floor_registry()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C88EC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8.2 get_floor_dimensions(block, floor)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1B43CF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8.3 get_floor_plan(block_code, floor_number)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054745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8.4 ensure_floor_plan(block_code, floor_number) (commands)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8C11A2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8.5 get_service_providers()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8D5F86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3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 Scan ingestion (web + API)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_Toc225978239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96724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9.1 Payload parsing (_parse_scan_payload)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AA8BB2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9.2 Validation (_validate_scan_payload)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E023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9.3 Web: scan_view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77D39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9.4 API: scan_api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3BE8F8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10. Aggregation (heatmap/aggregation.py)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55646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10.1 _median(values)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AB8FA7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10.2 _upsert_aggregate(...)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B2B36F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 xml:space="preserve">10.3 refresh_cell_aggregates(scan) — </w:t>
            </w:r>
            <w:r w:rsidRPr="004C2EC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atomic transaction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9AAB40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10.4 rebuild_aggregates_for_floor(floor_plan, mode=None)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A88EE5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4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11. Interpolation (interpolate_missing_cells)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_Toc225978249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7E9619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11.1 Inputs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510BA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11.2 Early exit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3A00CE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11.3 Per-cell algorithm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3DBC93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 Heatmap API (heatmap_api)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780FCB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12.1 Query parameters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2C806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12.2 Errors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C04986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12.3 Aggregate query and auto-rebuild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D16E20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12.4 Response shape (JSON array)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7A904D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12.5 Interpolation branch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FEA92C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5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12.6 Mode filter edge case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_Toc225978259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ACD699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13. Config API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B18EB7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 Frontend: heatmap viewer (static/heatmap/js/home.js)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BCC1DF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14.1 Config (window.NETSENSE_CONFIG)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66551D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14.2 Data fetch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DC0FDA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14.3 Scaling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5901A0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14.4 Render modes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A03263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14.5 Colors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9E2F2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14.6 Alpha and “spread”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4435BB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14.7 Confidence overlay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CE1C47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6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14.8 Layout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_Toc225978269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1FA55D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15. Frontend: scan UI (static/heatmap/js/scan.js)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17A4E5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16. Templates and injected config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1DC34D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17. Django admin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DA4035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18. Management commands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E05EC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18.1 seed_demo_data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961251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18.2 rebuild_aggregates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497056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19. Security and auth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6774F3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20. Edge cases and behavioral notes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FE62B9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21. Deployment (Render + media)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E21E1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79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22. Migration history (conceptual)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_Toc225978279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06AA4C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0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23. End-to-end walkthrough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_Toc225978280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C02596" w14:textId="77777777" w:rsidR="00E0136C" w:rsidRPr="004C2ECE" w:rsidRDefault="00E0136C" w:rsidP="00E0136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1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Part III: Extended analysis (beyond README ExpDoc)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_Toc225978281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6ECE9F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2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10. Performance and scalability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_Toc225978282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F98F83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3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11. Security considerations (extended)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_Toc225978283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038835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4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12. Deployment strategy (expanded)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_Toc225978284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8D1738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5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13. Limitations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_Toc225978285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C0A181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6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14. Future enhancements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_Toc225978286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00836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7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15. Conclusion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_Toc225978287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BD6FA4" w14:textId="77777777" w:rsidR="00E0136C" w:rsidRPr="004C2ECE" w:rsidRDefault="00E0136C" w:rsidP="00E0136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5978288" w:history="1">
            <w:r w:rsidRPr="004C2ECE">
              <w:rPr>
                <w:rStyle w:val="Hyperlink"/>
                <w:rFonts w:ascii="Times New Roman" w:hAnsi="Times New Roman" w:cs="Times New Roman"/>
                <w:noProof/>
              </w:rPr>
              <w:t>16. References and credits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instrText xml:space="preserve"> PAGEREF _Toc225978288 \h </w:instrTex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C2E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70B807" w14:textId="77777777" w:rsidR="000449D0" w:rsidRPr="004C2ECE" w:rsidRDefault="00000000" w:rsidP="00E0136C">
          <w:pPr>
            <w:rPr>
              <w:rFonts w:ascii="Times New Roman" w:hAnsi="Times New Roman" w:cs="Times New Roman"/>
            </w:rPr>
          </w:pPr>
          <w:r w:rsidRPr="004C2ECE">
            <w:rPr>
              <w:rFonts w:ascii="Times New Roman" w:hAnsi="Times New Roman" w:cs="Times New Roman"/>
            </w:rPr>
            <w:lastRenderedPageBreak/>
            <w:fldChar w:fldCharType="end"/>
          </w:r>
        </w:p>
      </w:sdtContent>
    </w:sdt>
    <w:p w14:paraId="4F36F9A3" w14:textId="77777777" w:rsidR="00E0136C" w:rsidRPr="004C2ECE" w:rsidRDefault="00E0136C" w:rsidP="00E0136C">
      <w:pPr>
        <w:rPr>
          <w:rFonts w:ascii="Times New Roman" w:hAnsi="Times New Roman" w:cs="Times New Roman"/>
        </w:rPr>
      </w:pPr>
      <w:bookmarkStart w:id="0" w:name="X073b3f9de4b053dc29d15867cab80cd698c3ef6"/>
      <w:bookmarkStart w:id="1" w:name="_Toc225978189"/>
      <w:r w:rsidRPr="004C2ECE">
        <w:rPr>
          <w:rFonts w:ascii="Times New Roman" w:hAnsi="Times New Roman" w:cs="Times New Roman"/>
        </w:rPr>
        <w:br w:type="page"/>
      </w:r>
    </w:p>
    <w:p w14:paraId="519B6C47" w14:textId="160D5167" w:rsidR="00E0136C" w:rsidRPr="004C2ECE" w:rsidRDefault="00E0136C" w:rsidP="00E0136C">
      <w:pPr>
        <w:ind w:left="720" w:hanging="720"/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0750A908" w14:textId="46ABB4CC" w:rsidR="000449D0" w:rsidRPr="004C2ECE" w:rsidRDefault="00000000" w:rsidP="00E0136C">
      <w:pPr>
        <w:pStyle w:val="Heading1"/>
        <w:rPr>
          <w:rFonts w:ascii="Times New Roman" w:hAnsi="Times New Roman" w:cs="Times New Roman"/>
        </w:rPr>
      </w:pPr>
      <w:proofErr w:type="spellStart"/>
      <w:r w:rsidRPr="004C2ECE">
        <w:rPr>
          <w:rFonts w:ascii="Times New Roman" w:hAnsi="Times New Roman" w:cs="Times New Roman"/>
        </w:rPr>
        <w:t>NetSense</w:t>
      </w:r>
      <w:proofErr w:type="spellEnd"/>
      <w:r w:rsidRPr="004C2ECE">
        <w:rPr>
          <w:rFonts w:ascii="Times New Roman" w:hAnsi="Times New Roman" w:cs="Times New Roman"/>
        </w:rPr>
        <w:t xml:space="preserve"> Campus </w:t>
      </w:r>
      <w:bookmarkEnd w:id="1"/>
    </w:p>
    <w:p w14:paraId="664E39B9" w14:textId="1813B24B" w:rsidR="000449D0" w:rsidRPr="004C2ECE" w:rsidRDefault="000449D0" w:rsidP="00E0136C">
      <w:pPr>
        <w:rPr>
          <w:rFonts w:ascii="Times New Roman" w:hAnsi="Times New Roman" w:cs="Times New Roman"/>
        </w:rPr>
      </w:pPr>
    </w:p>
    <w:p w14:paraId="6209668A" w14:textId="31F0FB1D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2" w:name="X00d95986a0948d517599f8aa3e98704fdc57664"/>
      <w:bookmarkStart w:id="3" w:name="_Toc225978190"/>
      <w:r w:rsidRPr="004C2ECE">
        <w:rPr>
          <w:rFonts w:ascii="Times New Roman" w:hAnsi="Times New Roman" w:cs="Times New Roman"/>
        </w:rPr>
        <w:t xml:space="preserve">1. </w:t>
      </w:r>
      <w:bookmarkEnd w:id="3"/>
      <w:proofErr w:type="spellStart"/>
      <w:r w:rsidR="004C2ECE" w:rsidRPr="004C2ECE">
        <w:rPr>
          <w:rFonts w:ascii="Times New Roman" w:hAnsi="Times New Roman" w:cs="Times New Roman"/>
        </w:rPr>
        <w:t>NetSense</w:t>
      </w:r>
      <w:proofErr w:type="spellEnd"/>
      <w:r w:rsidR="004C2ECE" w:rsidRPr="004C2ECE">
        <w:rPr>
          <w:rFonts w:ascii="Times New Roman" w:hAnsi="Times New Roman" w:cs="Times New Roman"/>
        </w:rPr>
        <w:t xml:space="preserve"> Campus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89"/>
        <w:gridCol w:w="5387"/>
      </w:tblGrid>
      <w:tr w:rsidR="000449D0" w:rsidRPr="004C2ECE" w14:paraId="30DC865D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1DAFB16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783553C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Content</w:t>
            </w:r>
          </w:p>
        </w:tc>
      </w:tr>
      <w:tr w:rsidR="000449D0" w:rsidRPr="004C2ECE" w14:paraId="63C4BA2C" w14:textId="77777777">
        <w:tc>
          <w:tcPr>
            <w:tcW w:w="3465" w:type="dxa"/>
          </w:tcPr>
          <w:p w14:paraId="171B5BC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4455" w:type="dxa"/>
          </w:tcPr>
          <w:p w14:paraId="0F9BB6E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NetSense Campus (NSC)</w:t>
            </w:r>
          </w:p>
        </w:tc>
      </w:tr>
      <w:tr w:rsidR="000449D0" w:rsidRPr="004C2ECE" w14:paraId="27C9FAEF" w14:textId="77777777">
        <w:tc>
          <w:tcPr>
            <w:tcW w:w="3465" w:type="dxa"/>
          </w:tcPr>
          <w:p w14:paraId="0D27064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Tagline / value proposition</w:t>
            </w:r>
          </w:p>
        </w:tc>
        <w:tc>
          <w:tcPr>
            <w:tcW w:w="4455" w:type="dxa"/>
          </w:tcPr>
          <w:p w14:paraId="2D29630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Make invisible indoor connectivity visible — grid-based Wi‑Fi and mobile signal intelligence with median aggregation, interpolation-aware heatmaps, and a minimal Django API surface.</w:t>
            </w:r>
          </w:p>
        </w:tc>
      </w:tr>
      <w:tr w:rsidR="000449D0" w:rsidRPr="004C2ECE" w14:paraId="32E21342" w14:textId="77777777">
        <w:tc>
          <w:tcPr>
            <w:tcW w:w="3465" w:type="dxa"/>
          </w:tcPr>
          <w:p w14:paraId="0AAC7D6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4455" w:type="dxa"/>
          </w:tcPr>
          <w:p w14:paraId="1654162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Sreeraj Patnaik </w:t>
            </w:r>
            <w:r w:rsidRPr="004C2ECE">
              <w:rPr>
                <w:rFonts w:ascii="Times New Roman" w:hAnsi="Times New Roman" w:cs="Times New Roman"/>
                <w:i/>
                <w:iCs/>
              </w:rPr>
              <w:t>(update if required)</w:t>
            </w:r>
          </w:p>
        </w:tc>
      </w:tr>
      <w:tr w:rsidR="000449D0" w:rsidRPr="004C2ECE" w14:paraId="2422D374" w14:textId="77777777">
        <w:tc>
          <w:tcPr>
            <w:tcW w:w="3465" w:type="dxa"/>
          </w:tcPr>
          <w:p w14:paraId="26099CF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Institution / organization</w:t>
            </w:r>
          </w:p>
        </w:tc>
        <w:tc>
          <w:tcPr>
            <w:tcW w:w="4455" w:type="dxa"/>
          </w:tcPr>
          <w:p w14:paraId="59D6E52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i/>
                <w:iCs/>
              </w:rPr>
              <w:t>(add your institution)</w:t>
            </w:r>
          </w:p>
        </w:tc>
      </w:tr>
      <w:tr w:rsidR="000449D0" w:rsidRPr="004C2ECE" w14:paraId="0E6F9552" w14:textId="77777777">
        <w:tc>
          <w:tcPr>
            <w:tcW w:w="3465" w:type="dxa"/>
          </w:tcPr>
          <w:p w14:paraId="6716D66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455" w:type="dxa"/>
          </w:tcPr>
          <w:p w14:paraId="722B9E9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2026-04-01</w:t>
            </w:r>
          </w:p>
        </w:tc>
      </w:tr>
    </w:tbl>
    <w:p w14:paraId="69C02083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73D518A">
          <v:rect id="_x0000_i1378" style="width:0;height:1.5pt" o:hrstd="t" o:hr="t"/>
        </w:pict>
      </w:r>
    </w:p>
    <w:p w14:paraId="0AAC2480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4" w:name="abstract"/>
      <w:bookmarkStart w:id="5" w:name="_Toc225978191"/>
      <w:bookmarkEnd w:id="2"/>
      <w:r w:rsidRPr="004C2ECE">
        <w:rPr>
          <w:rFonts w:ascii="Times New Roman" w:hAnsi="Times New Roman" w:cs="Times New Roman"/>
        </w:rPr>
        <w:t>2. Abstract</w:t>
      </w:r>
      <w:bookmarkEnd w:id="5"/>
    </w:p>
    <w:p w14:paraId="0900ECFD" w14:textId="4443CFE0" w:rsidR="000449D0" w:rsidRPr="004C2ECE" w:rsidRDefault="00000000" w:rsidP="004C2ECE">
      <w:pPr>
        <w:pStyle w:val="FirstParagraph"/>
        <w:jc w:val="bot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Indoor wireless quality is spatially uneven; stakeholders cannot see </w:t>
      </w:r>
      <w:r w:rsidRPr="004C2ECE">
        <w:rPr>
          <w:rFonts w:ascii="Times New Roman" w:hAnsi="Times New Roman" w:cs="Times New Roman"/>
          <w:i/>
          <w:iCs/>
        </w:rPr>
        <w:t>where</w:t>
      </w:r>
      <w:r w:rsidRPr="004C2ECE">
        <w:rPr>
          <w:rFonts w:ascii="Times New Roman" w:hAnsi="Times New Roman" w:cs="Times New Roman"/>
        </w:rPr>
        <w:t xml:space="preserve"> coverage fails across floors. Raw dBm lists do not map intuitively to physical space, and single measurements are noisy.</w:t>
      </w:r>
    </w:p>
    <w:p w14:paraId="03905904" w14:textId="788A8F13" w:rsidR="000449D0" w:rsidRPr="004C2ECE" w:rsidRDefault="00000000" w:rsidP="004C2ECE">
      <w:pPr>
        <w:pStyle w:val="BodyText"/>
        <w:jc w:val="bot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This project implements a </w:t>
      </w:r>
      <w:r w:rsidRPr="004C2ECE">
        <w:rPr>
          <w:rFonts w:ascii="Times New Roman" w:hAnsi="Times New Roman" w:cs="Times New Roman"/>
          <w:b/>
          <w:bCs/>
        </w:rPr>
        <w:t>Django</w:t>
      </w:r>
      <w:r w:rsidRPr="004C2ECE">
        <w:rPr>
          <w:rFonts w:ascii="Times New Roman" w:hAnsi="Times New Roman" w:cs="Times New Roman"/>
        </w:rPr>
        <w:t xml:space="preserve"> web application that stores signal samples on a </w:t>
      </w:r>
      <w:r w:rsidRPr="004C2ECE">
        <w:rPr>
          <w:rFonts w:ascii="Times New Roman" w:hAnsi="Times New Roman" w:cs="Times New Roman"/>
          <w:b/>
          <w:bCs/>
        </w:rPr>
        <w:t>per-floor grid</w:t>
      </w:r>
      <w:r w:rsidRPr="004C2ECE">
        <w:rPr>
          <w:rFonts w:ascii="Times New Roman" w:hAnsi="Times New Roman" w:cs="Times New Roman"/>
        </w:rPr>
        <w:t xml:space="preserve">, aggregates them with the </w:t>
      </w:r>
      <w:r w:rsidRPr="004C2ECE">
        <w:rPr>
          <w:rFonts w:ascii="Times New Roman" w:hAnsi="Times New Roman" w:cs="Times New Roman"/>
          <w:b/>
          <w:bCs/>
        </w:rPr>
        <w:t>median</w:t>
      </w:r>
      <w:r w:rsidRPr="004C2ECE">
        <w:rPr>
          <w:rFonts w:ascii="Times New Roman" w:hAnsi="Times New Roman" w:cs="Times New Roman"/>
        </w:rPr>
        <w:t xml:space="preserve"> per cell (plus an </w:t>
      </w:r>
      <w:r w:rsidRPr="004C2ECE">
        <w:rPr>
          <w:rFonts w:ascii="Times New Roman" w:hAnsi="Times New Roman" w:cs="Times New Roman"/>
          <w:b/>
          <w:bCs/>
        </w:rPr>
        <w:t>all-providers</w:t>
      </w:r>
      <w:r w:rsidRPr="004C2ECE">
        <w:rPr>
          <w:rFonts w:ascii="Times New Roman" w:hAnsi="Times New Roman" w:cs="Times New Roman"/>
        </w:rPr>
        <w:t xml:space="preserve"> bucket), optionally </w:t>
      </w:r>
      <w:r w:rsidRPr="004C2ECE">
        <w:rPr>
          <w:rFonts w:ascii="Times New Roman" w:hAnsi="Times New Roman" w:cs="Times New Roman"/>
          <w:b/>
          <w:bCs/>
        </w:rPr>
        <w:t>interpolates</w:t>
      </w:r>
      <w:r w:rsidRPr="004C2ECE">
        <w:rPr>
          <w:rFonts w:ascii="Times New Roman" w:hAnsi="Times New Roman" w:cs="Times New Roman"/>
        </w:rPr>
        <w:t xml:space="preserve"> empty cells using </w:t>
      </w:r>
      <w:r w:rsidRPr="004C2ECE">
        <w:rPr>
          <w:rFonts w:ascii="Times New Roman" w:hAnsi="Times New Roman" w:cs="Times New Roman"/>
          <w:b/>
          <w:bCs/>
        </w:rPr>
        <w:t>inverse distance–weighted</w:t>
      </w:r>
      <w:r w:rsidRPr="004C2ECE">
        <w:rPr>
          <w:rFonts w:ascii="Times New Roman" w:hAnsi="Times New Roman" w:cs="Times New Roman"/>
        </w:rPr>
        <w:t xml:space="preserve"> estimates, and renders </w:t>
      </w:r>
      <w:r w:rsidRPr="004C2ECE">
        <w:rPr>
          <w:rFonts w:ascii="Times New Roman" w:hAnsi="Times New Roman" w:cs="Times New Roman"/>
          <w:b/>
          <w:bCs/>
        </w:rPr>
        <w:t>heatmaps</w:t>
      </w:r>
      <w:r w:rsidRPr="004C2ECE">
        <w:rPr>
          <w:rFonts w:ascii="Times New Roman" w:hAnsi="Times New Roman" w:cs="Times New Roman"/>
        </w:rPr>
        <w:t xml:space="preserve"> in the browser with dynamic scaling and optional confidence overlay.</w:t>
      </w:r>
    </w:p>
    <w:p w14:paraId="53B39D48" w14:textId="77777777" w:rsidR="000449D0" w:rsidRPr="004C2ECE" w:rsidRDefault="00000000" w:rsidP="004C2ECE">
      <w:pPr>
        <w:pStyle w:val="BodyText"/>
        <w:jc w:val="bot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Key technologies.</w:t>
      </w:r>
      <w:r w:rsidRPr="004C2ECE">
        <w:rPr>
          <w:rFonts w:ascii="Times New Roman" w:hAnsi="Times New Roman" w:cs="Times New Roman"/>
        </w:rPr>
        <w:t xml:space="preserve"> Django 5.x, SQLite or PostgreSQL (</w:t>
      </w:r>
      <w:r w:rsidRPr="004C2ECE">
        <w:rPr>
          <w:rStyle w:val="VerbatimChar"/>
          <w:rFonts w:ascii="Times New Roman" w:hAnsi="Times New Roman" w:cs="Times New Roman"/>
        </w:rPr>
        <w:t>DATABASE_URL</w:t>
      </w:r>
      <w:r w:rsidRPr="004C2ECE">
        <w:rPr>
          <w:rFonts w:ascii="Times New Roman" w:hAnsi="Times New Roman" w:cs="Times New Roman"/>
        </w:rPr>
        <w:t>), WhiteNoise, Gunicorn, vanilla JavaScript canvas rendering, Pillow for images.</w:t>
      </w:r>
    </w:p>
    <w:p w14:paraId="2CA5C127" w14:textId="77777777" w:rsidR="000449D0" w:rsidRPr="004C2ECE" w:rsidRDefault="00000000" w:rsidP="004C2ECE">
      <w:pPr>
        <w:pStyle w:val="BodyText"/>
        <w:jc w:val="bot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Outcome / impact.</w:t>
      </w:r>
      <w:r w:rsidRPr="004C2ECE">
        <w:rPr>
          <w:rFonts w:ascii="Times New Roman" w:hAnsi="Times New Roman" w:cs="Times New Roman"/>
        </w:rPr>
        <w:t xml:space="preserve"> A deployable MVP for </w:t>
      </w:r>
      <w:r w:rsidRPr="004C2ECE">
        <w:rPr>
          <w:rFonts w:ascii="Times New Roman" w:hAnsi="Times New Roman" w:cs="Times New Roman"/>
          <w:b/>
          <w:bCs/>
        </w:rPr>
        <w:t>campus IT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Fonts w:ascii="Times New Roman" w:hAnsi="Times New Roman" w:cs="Times New Roman"/>
          <w:b/>
          <w:bCs/>
        </w:rPr>
        <w:t>facilities</w:t>
      </w:r>
      <w:r w:rsidRPr="004C2ECE">
        <w:rPr>
          <w:rFonts w:ascii="Times New Roman" w:hAnsi="Times New Roman" w:cs="Times New Roman"/>
        </w:rPr>
        <w:t xml:space="preserve">, and </w:t>
      </w:r>
      <w:r w:rsidRPr="004C2ECE">
        <w:rPr>
          <w:rFonts w:ascii="Times New Roman" w:hAnsi="Times New Roman" w:cs="Times New Roman"/>
          <w:b/>
          <w:bCs/>
        </w:rPr>
        <w:t>field teams</w:t>
      </w:r>
      <w:r w:rsidRPr="004C2ECE">
        <w:rPr>
          <w:rFonts w:ascii="Times New Roman" w:hAnsi="Times New Roman" w:cs="Times New Roman"/>
        </w:rPr>
        <w:t xml:space="preserve"> to capture scans (web or API), configure floors in </w:t>
      </w:r>
      <w:r w:rsidRPr="004C2ECE">
        <w:rPr>
          <w:rFonts w:ascii="Times New Roman" w:hAnsi="Times New Roman" w:cs="Times New Roman"/>
          <w:b/>
          <w:bCs/>
        </w:rPr>
        <w:t>Django admin</w:t>
      </w:r>
      <w:r w:rsidRPr="004C2ECE">
        <w:rPr>
          <w:rFonts w:ascii="Times New Roman" w:hAnsi="Times New Roman" w:cs="Times New Roman"/>
        </w:rPr>
        <w:t xml:space="preserve">, and visualize </w:t>
      </w:r>
      <w:r w:rsidRPr="004C2ECE">
        <w:rPr>
          <w:rFonts w:ascii="Times New Roman" w:hAnsi="Times New Roman" w:cs="Times New Roman"/>
          <w:b/>
          <w:bCs/>
        </w:rPr>
        <w:t>Wi‑Fi</w:t>
      </w:r>
      <w:r w:rsidRPr="004C2ECE">
        <w:rPr>
          <w:rFonts w:ascii="Times New Roman" w:hAnsi="Times New Roman" w:cs="Times New Roman"/>
        </w:rPr>
        <w:t xml:space="preserve"> vs </w:t>
      </w:r>
      <w:r w:rsidRPr="004C2ECE">
        <w:rPr>
          <w:rFonts w:ascii="Times New Roman" w:hAnsi="Times New Roman" w:cs="Times New Roman"/>
          <w:b/>
          <w:bCs/>
        </w:rPr>
        <w:t>mobile</w:t>
      </w:r>
      <w:r w:rsidRPr="004C2ECE">
        <w:rPr>
          <w:rFonts w:ascii="Times New Roman" w:hAnsi="Times New Roman" w:cs="Times New Roman"/>
        </w:rPr>
        <w:t xml:space="preserve"> coverage with clear separation between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interpolated</w:t>
      </w:r>
      <w:r w:rsidRPr="004C2ECE">
        <w:rPr>
          <w:rFonts w:ascii="Times New Roman" w:hAnsi="Times New Roman" w:cs="Times New Roman"/>
        </w:rPr>
        <w:t xml:space="preserve"> cells.</w:t>
      </w:r>
    </w:p>
    <w:p w14:paraId="6DEFC184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666E0514">
          <v:rect id="_x0000_i1379" style="width:0;height:1.5pt" o:hrstd="t" o:hr="t"/>
        </w:pict>
      </w:r>
    </w:p>
    <w:p w14:paraId="21DFE8AE" w14:textId="5F04C3D9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6" w:name="executive-summary-from-repository-expdoc"/>
      <w:bookmarkStart w:id="7" w:name="_Toc225978192"/>
      <w:bookmarkEnd w:id="4"/>
      <w:r w:rsidRPr="004C2ECE">
        <w:rPr>
          <w:rFonts w:ascii="Times New Roman" w:hAnsi="Times New Roman" w:cs="Times New Roman"/>
        </w:rPr>
        <w:t xml:space="preserve">3. Executive summary </w:t>
      </w:r>
      <w:bookmarkEnd w:id="7"/>
    </w:p>
    <w:p w14:paraId="25EE1B4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NetSense Campus</w:t>
      </w:r>
      <w:r w:rsidRPr="004C2ECE">
        <w:rPr>
          <w:rFonts w:ascii="Times New Roman" w:hAnsi="Times New Roman" w:cs="Times New Roman"/>
        </w:rPr>
        <w:t xml:space="preserve"> is a minimal Django application that:</w:t>
      </w:r>
    </w:p>
    <w:p w14:paraId="3A9931E2" w14:textId="77777777" w:rsidR="000449D0" w:rsidRPr="004C2ECE" w:rsidRDefault="00000000" w:rsidP="00E0136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Accepts </w:t>
      </w:r>
      <w:r w:rsidRPr="004C2ECE">
        <w:rPr>
          <w:rFonts w:ascii="Times New Roman" w:hAnsi="Times New Roman" w:cs="Times New Roman"/>
          <w:b/>
          <w:bCs/>
        </w:rPr>
        <w:t>Wi‑Fi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mobile</w:t>
      </w:r>
      <w:r w:rsidRPr="004C2ECE">
        <w:rPr>
          <w:rFonts w:ascii="Times New Roman" w:hAnsi="Times New Roman" w:cs="Times New Roman"/>
        </w:rPr>
        <w:t xml:space="preserve"> signal samples on a </w:t>
      </w:r>
      <w:r w:rsidRPr="004C2ECE">
        <w:rPr>
          <w:rFonts w:ascii="Times New Roman" w:hAnsi="Times New Roman" w:cs="Times New Roman"/>
          <w:b/>
          <w:bCs/>
        </w:rPr>
        <w:t>per-floor grid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>).</w:t>
      </w:r>
    </w:p>
    <w:p w14:paraId="221B82B2" w14:textId="77777777" w:rsidR="000449D0" w:rsidRPr="004C2ECE" w:rsidRDefault="00000000" w:rsidP="00E0136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Persists raw rows as </w:t>
      </w:r>
      <w:r w:rsidRPr="004C2ECE">
        <w:rPr>
          <w:rStyle w:val="VerbatimChar"/>
          <w:rFonts w:ascii="Times New Roman" w:hAnsi="Times New Roman" w:cs="Times New Roman"/>
          <w:b/>
          <w:bCs/>
        </w:rPr>
        <w:t>Scan</w:t>
      </w:r>
      <w:r w:rsidRPr="004C2ECE">
        <w:rPr>
          <w:rFonts w:ascii="Times New Roman" w:hAnsi="Times New Roman" w:cs="Times New Roman"/>
        </w:rPr>
        <w:t xml:space="preserve"> records.</w:t>
      </w:r>
    </w:p>
    <w:p w14:paraId="1471A71B" w14:textId="77777777" w:rsidR="000449D0" w:rsidRPr="004C2ECE" w:rsidRDefault="00000000" w:rsidP="00E0136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lastRenderedPageBreak/>
        <w:t xml:space="preserve">Maintains </w:t>
      </w:r>
      <w:r w:rsidRPr="004C2ECE">
        <w:rPr>
          <w:rStyle w:val="VerbatimChar"/>
          <w:rFonts w:ascii="Times New Roman" w:hAnsi="Times New Roman" w:cs="Times New Roman"/>
          <w:b/>
          <w:bCs/>
        </w:rPr>
        <w:t>CellAggregate</w:t>
      </w:r>
      <w:r w:rsidRPr="004C2ECE">
        <w:rPr>
          <w:rFonts w:ascii="Times New Roman" w:hAnsi="Times New Roman" w:cs="Times New Roman"/>
        </w:rPr>
        <w:t xml:space="preserve"> rows: </w:t>
      </w:r>
      <w:r w:rsidRPr="004C2ECE">
        <w:rPr>
          <w:rFonts w:ascii="Times New Roman" w:hAnsi="Times New Roman" w:cs="Times New Roman"/>
          <w:b/>
          <w:bCs/>
        </w:rPr>
        <w:t>median</w:t>
      </w:r>
      <w:r w:rsidRPr="004C2ECE">
        <w:rPr>
          <w:rFonts w:ascii="Times New Roman" w:hAnsi="Times New Roman" w:cs="Times New Roman"/>
        </w:rPr>
        <w:t xml:space="preserve"> signal strength and </w:t>
      </w:r>
      <w:r w:rsidRPr="004C2ECE">
        <w:rPr>
          <w:rFonts w:ascii="Times New Roman" w:hAnsi="Times New Roman" w:cs="Times New Roman"/>
          <w:b/>
          <w:bCs/>
        </w:rPr>
        <w:t>scan count</w:t>
      </w:r>
      <w:r w:rsidRPr="004C2ECE">
        <w:rPr>
          <w:rFonts w:ascii="Times New Roman" w:hAnsi="Times New Roman" w:cs="Times New Roman"/>
        </w:rPr>
        <w:t xml:space="preserve"> per cell, per mode, for (a) a specific </w:t>
      </w:r>
      <w:r w:rsidRPr="004C2ECE">
        <w:rPr>
          <w:rFonts w:ascii="Times New Roman" w:hAnsi="Times New Roman" w:cs="Times New Roman"/>
          <w:b/>
          <w:bCs/>
        </w:rPr>
        <w:t>service provider</w:t>
      </w:r>
      <w:r w:rsidRPr="004C2ECE">
        <w:rPr>
          <w:rFonts w:ascii="Times New Roman" w:hAnsi="Times New Roman" w:cs="Times New Roman"/>
        </w:rPr>
        <w:t xml:space="preserve"> and (b) an </w:t>
      </w:r>
      <w:r w:rsidRPr="004C2ECE">
        <w:rPr>
          <w:rFonts w:ascii="Times New Roman" w:hAnsi="Times New Roman" w:cs="Times New Roman"/>
          <w:b/>
          <w:bCs/>
        </w:rPr>
        <w:t>“all providers”</w:t>
      </w:r>
      <w:r w:rsidRPr="004C2ECE">
        <w:rPr>
          <w:rFonts w:ascii="Times New Roman" w:hAnsi="Times New Roman" w:cs="Times New Roman"/>
        </w:rPr>
        <w:t xml:space="preserve"> bucket.</w:t>
      </w:r>
    </w:p>
    <w:p w14:paraId="67247260" w14:textId="77777777" w:rsidR="000449D0" w:rsidRPr="004C2ECE" w:rsidRDefault="00000000" w:rsidP="00E0136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Serves </w:t>
      </w:r>
      <w:r w:rsidRPr="004C2ECE">
        <w:rPr>
          <w:rStyle w:val="VerbatimChar"/>
          <w:rFonts w:ascii="Times New Roman" w:hAnsi="Times New Roman" w:cs="Times New Roman"/>
          <w:b/>
          <w:bCs/>
        </w:rPr>
        <w:t>GET /api/heatmap/</w:t>
      </w:r>
      <w:r w:rsidRPr="004C2ECE">
        <w:rPr>
          <w:rFonts w:ascii="Times New Roman" w:hAnsi="Times New Roman" w:cs="Times New Roman"/>
        </w:rPr>
        <w:t xml:space="preserve"> with optional </w:t>
      </w:r>
      <w:r w:rsidRPr="004C2ECE">
        <w:rPr>
          <w:rFonts w:ascii="Times New Roman" w:hAnsi="Times New Roman" w:cs="Times New Roman"/>
          <w:b/>
          <w:bCs/>
        </w:rPr>
        <w:t>distance-weighted interpolation</w:t>
      </w:r>
      <w:r w:rsidRPr="004C2ECE">
        <w:rPr>
          <w:rFonts w:ascii="Times New Roman" w:hAnsi="Times New Roman" w:cs="Times New Roman"/>
        </w:rPr>
        <w:t xml:space="preserve"> for empty, non-blocked cells.</w:t>
      </w:r>
    </w:p>
    <w:p w14:paraId="7C44B639" w14:textId="77777777" w:rsidR="000449D0" w:rsidRPr="004C2ECE" w:rsidRDefault="00000000" w:rsidP="00E0136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Renders a </w:t>
      </w:r>
      <w:r w:rsidRPr="004C2ECE">
        <w:rPr>
          <w:rFonts w:ascii="Times New Roman" w:hAnsi="Times New Roman" w:cs="Times New Roman"/>
          <w:b/>
          <w:bCs/>
        </w:rPr>
        <w:t>browser heatmap</w:t>
      </w:r>
      <w:r w:rsidRPr="004C2ECE">
        <w:rPr>
          <w:rFonts w:ascii="Times New Roman" w:hAnsi="Times New Roman" w:cs="Times New Roman"/>
        </w:rPr>
        <w:t xml:space="preserve"> (radial blend or contour bands) with </w:t>
      </w:r>
      <w:r w:rsidRPr="004C2ECE">
        <w:rPr>
          <w:rFonts w:ascii="Times New Roman" w:hAnsi="Times New Roman" w:cs="Times New Roman"/>
          <w:b/>
          <w:bCs/>
        </w:rPr>
        <w:t>dynamic min/max scaling</w:t>
      </w:r>
      <w:r w:rsidRPr="004C2ECE">
        <w:rPr>
          <w:rFonts w:ascii="Times New Roman" w:hAnsi="Times New Roman" w:cs="Times New Roman"/>
        </w:rPr>
        <w:t xml:space="preserve">, optional </w:t>
      </w:r>
      <w:r w:rsidRPr="004C2ECE">
        <w:rPr>
          <w:rFonts w:ascii="Times New Roman" w:hAnsi="Times New Roman" w:cs="Times New Roman"/>
          <w:b/>
          <w:bCs/>
        </w:rPr>
        <w:t>confidence overlay</w:t>
      </w:r>
      <w:r w:rsidRPr="004C2ECE">
        <w:rPr>
          <w:rFonts w:ascii="Times New Roman" w:hAnsi="Times New Roman" w:cs="Times New Roman"/>
        </w:rPr>
        <w:t xml:space="preserve">, and distinct coloring for </w:t>
      </w:r>
      <w:r w:rsidRPr="004C2ECE">
        <w:rPr>
          <w:rFonts w:ascii="Times New Roman" w:hAnsi="Times New Roman" w:cs="Times New Roman"/>
          <w:b/>
          <w:bCs/>
        </w:rPr>
        <w:t>interpolated</w:t>
      </w:r>
      <w:r w:rsidRPr="004C2ECE">
        <w:rPr>
          <w:rFonts w:ascii="Times New Roman" w:hAnsi="Times New Roman" w:cs="Times New Roman"/>
        </w:rPr>
        <w:t xml:space="preserve"> vs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cells.</w:t>
      </w:r>
    </w:p>
    <w:p w14:paraId="730F9161" w14:textId="4E41335B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What problem it solves</w:t>
      </w:r>
      <w:r w:rsid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It turns scattered signal readings into a </w:t>
      </w:r>
      <w:r w:rsidRPr="004C2ECE">
        <w:rPr>
          <w:rFonts w:ascii="Times New Roman" w:hAnsi="Times New Roman" w:cs="Times New Roman"/>
          <w:b/>
          <w:bCs/>
        </w:rPr>
        <w:t>shared, map-aligned picture</w:t>
      </w:r>
      <w:r w:rsidRPr="004C2ECE">
        <w:rPr>
          <w:rFonts w:ascii="Times New Roman" w:hAnsi="Times New Roman" w:cs="Times New Roman"/>
        </w:rPr>
        <w:t xml:space="preserve"> of coverage, with </w:t>
      </w:r>
      <w:r w:rsidRPr="004C2ECE">
        <w:rPr>
          <w:rFonts w:ascii="Times New Roman" w:hAnsi="Times New Roman" w:cs="Times New Roman"/>
          <w:b/>
          <w:bCs/>
        </w:rPr>
        <w:t>robust</w:t>
      </w:r>
      <w:r w:rsidRPr="004C2ECE">
        <w:rPr>
          <w:rFonts w:ascii="Times New Roman" w:hAnsi="Times New Roman" w:cs="Times New Roman"/>
        </w:rPr>
        <w:t xml:space="preserve"> per-cell values and optional </w:t>
      </w:r>
      <w:r w:rsidRPr="004C2ECE">
        <w:rPr>
          <w:rFonts w:ascii="Times New Roman" w:hAnsi="Times New Roman" w:cs="Times New Roman"/>
          <w:b/>
          <w:bCs/>
        </w:rPr>
        <w:t>gap filling</w:t>
      </w:r>
      <w:r w:rsidRPr="004C2ECE">
        <w:rPr>
          <w:rFonts w:ascii="Times New Roman" w:hAnsi="Times New Roman" w:cs="Times New Roman"/>
        </w:rPr>
        <w:t xml:space="preserve"> where no sample exists.</w:t>
      </w:r>
    </w:p>
    <w:p w14:paraId="37492D00" w14:textId="0375DB93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Why it matters</w:t>
      </w:r>
      <w:r w:rsid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Planning access points, explaining user complaints, and comparing </w:t>
      </w:r>
      <w:r w:rsidRPr="004C2ECE">
        <w:rPr>
          <w:rFonts w:ascii="Times New Roman" w:hAnsi="Times New Roman" w:cs="Times New Roman"/>
          <w:b/>
          <w:bCs/>
        </w:rPr>
        <w:t>carriers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Fonts w:ascii="Times New Roman" w:hAnsi="Times New Roman" w:cs="Times New Roman"/>
          <w:b/>
          <w:bCs/>
        </w:rPr>
        <w:t>SSIDs</w:t>
      </w:r>
      <w:r w:rsidRPr="004C2ECE">
        <w:rPr>
          <w:rFonts w:ascii="Times New Roman" w:hAnsi="Times New Roman" w:cs="Times New Roman"/>
        </w:rPr>
        <w:t xml:space="preserve"> requires </w:t>
      </w:r>
      <w:r w:rsidRPr="004C2ECE">
        <w:rPr>
          <w:rFonts w:ascii="Times New Roman" w:hAnsi="Times New Roman" w:cs="Times New Roman"/>
          <w:b/>
          <w:bCs/>
        </w:rPr>
        <w:t>spatial</w:t>
      </w:r>
      <w:r w:rsidRPr="004C2ECE">
        <w:rPr>
          <w:rFonts w:ascii="Times New Roman" w:hAnsi="Times New Roman" w:cs="Times New Roman"/>
        </w:rPr>
        <w:t xml:space="preserve"> evidence; this system provides that evidence with low operational overhead.</w:t>
      </w:r>
    </w:p>
    <w:p w14:paraId="7B37FE04" w14:textId="40649714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5C5CA53">
          <v:rect id="_x0000_i1380" style="width:0;height:1.5pt" o:hrstd="t" o:hr="t"/>
        </w:pict>
      </w:r>
      <w:bookmarkStart w:id="8" w:name="table-of-contents-refined"/>
      <w:bookmarkStart w:id="9" w:name="X08ee21bd23ebac9b69c0d4547c869a24be5f926"/>
      <w:bookmarkEnd w:id="6"/>
    </w:p>
    <w:p w14:paraId="2E18E354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0" w:name="problem-definition"/>
      <w:bookmarkStart w:id="11" w:name="_Toc225978197"/>
      <w:bookmarkEnd w:id="8"/>
      <w:bookmarkEnd w:id="9"/>
      <w:r w:rsidRPr="004C2ECE">
        <w:rPr>
          <w:rFonts w:ascii="Times New Roman" w:hAnsi="Times New Roman" w:cs="Times New Roman"/>
        </w:rPr>
        <w:t>5. Problem definition</w:t>
      </w:r>
      <w:bookmarkEnd w:id="11"/>
    </w:p>
    <w:p w14:paraId="0BD5DB5F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2" w:name="real-world-problem"/>
      <w:bookmarkStart w:id="13" w:name="_Toc225978198"/>
      <w:r w:rsidRPr="004C2ECE">
        <w:rPr>
          <w:rFonts w:ascii="Times New Roman" w:hAnsi="Times New Roman" w:cs="Times New Roman"/>
        </w:rPr>
        <w:t>5.1 Real-world problem</w:t>
      </w:r>
      <w:bookmarkEnd w:id="13"/>
    </w:p>
    <w:p w14:paraId="264D746D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Universities and enterprises struggle to </w:t>
      </w:r>
      <w:r w:rsidRPr="004C2ECE">
        <w:rPr>
          <w:rFonts w:ascii="Times New Roman" w:hAnsi="Times New Roman" w:cs="Times New Roman"/>
          <w:b/>
          <w:bCs/>
        </w:rPr>
        <w:t>localize</w:t>
      </w:r>
      <w:r w:rsidRPr="004C2ECE">
        <w:rPr>
          <w:rFonts w:ascii="Times New Roman" w:hAnsi="Times New Roman" w:cs="Times New Roman"/>
        </w:rPr>
        <w:t xml:space="preserve"> poor Wi‑Fi or mobile coverage indoors. Users report “no signal” without coordinates; teams lack a </w:t>
      </w:r>
      <w:r w:rsidRPr="004C2ECE">
        <w:rPr>
          <w:rFonts w:ascii="Times New Roman" w:hAnsi="Times New Roman" w:cs="Times New Roman"/>
          <w:b/>
          <w:bCs/>
        </w:rPr>
        <w:t>single map</w:t>
      </w:r>
      <w:r w:rsidRPr="004C2ECE">
        <w:rPr>
          <w:rFonts w:ascii="Times New Roman" w:hAnsi="Times New Roman" w:cs="Times New Roman"/>
        </w:rPr>
        <w:t xml:space="preserve"> that combines </w:t>
      </w:r>
      <w:r w:rsidRPr="004C2ECE">
        <w:rPr>
          <w:rFonts w:ascii="Times New Roman" w:hAnsi="Times New Roman" w:cs="Times New Roman"/>
          <w:b/>
          <w:bCs/>
        </w:rPr>
        <w:t>multiple measurements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multiple networks</w:t>
      </w:r>
      <w:r w:rsidRPr="004C2ECE">
        <w:rPr>
          <w:rFonts w:ascii="Times New Roman" w:hAnsi="Times New Roman" w:cs="Times New Roman"/>
        </w:rPr>
        <w:t xml:space="preserve"> in one view.</w:t>
      </w:r>
    </w:p>
    <w:p w14:paraId="047833D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" w:name="existing-solutions-brief-critique"/>
      <w:bookmarkStart w:id="15" w:name="_Toc225978199"/>
      <w:bookmarkEnd w:id="12"/>
      <w:r w:rsidRPr="004C2ECE">
        <w:rPr>
          <w:rFonts w:ascii="Times New Roman" w:hAnsi="Times New Roman" w:cs="Times New Roman"/>
        </w:rPr>
        <w:t>5.2 Existing solutions (brief critique)</w:t>
      </w:r>
      <w:bookmarkEnd w:id="15"/>
    </w:p>
    <w:p w14:paraId="1268B7F0" w14:textId="77777777" w:rsidR="000449D0" w:rsidRPr="004C2ECE" w:rsidRDefault="00000000" w:rsidP="00E0136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Drive-test tools</w:t>
      </w:r>
      <w:r w:rsidRPr="004C2ECE">
        <w:rPr>
          <w:rFonts w:ascii="Times New Roman" w:hAnsi="Times New Roman" w:cs="Times New Roman"/>
        </w:rPr>
        <w:t xml:space="preserve"> are powerful but often </w:t>
      </w:r>
      <w:r w:rsidRPr="004C2ECE">
        <w:rPr>
          <w:rFonts w:ascii="Times New Roman" w:hAnsi="Times New Roman" w:cs="Times New Roman"/>
          <w:b/>
          <w:bCs/>
        </w:rPr>
        <w:t>desktop-centric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Fonts w:ascii="Times New Roman" w:hAnsi="Times New Roman" w:cs="Times New Roman"/>
          <w:b/>
          <w:bCs/>
        </w:rPr>
        <w:t>vendor-locked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566531F3" w14:textId="77777777" w:rsidR="000449D0" w:rsidRPr="004C2ECE" w:rsidRDefault="00000000" w:rsidP="00E0136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Spreadsheets</w:t>
      </w:r>
      <w:r w:rsidRPr="004C2ECE">
        <w:rPr>
          <w:rFonts w:ascii="Times New Roman" w:hAnsi="Times New Roman" w:cs="Times New Roman"/>
        </w:rPr>
        <w:t xml:space="preserve"> of readings lack </w:t>
      </w:r>
      <w:r w:rsidRPr="004C2ECE">
        <w:rPr>
          <w:rFonts w:ascii="Times New Roman" w:hAnsi="Times New Roman" w:cs="Times New Roman"/>
          <w:b/>
          <w:bCs/>
        </w:rPr>
        <w:t>spatial grounding</w:t>
      </w:r>
      <w:r w:rsidRPr="004C2ECE">
        <w:rPr>
          <w:rFonts w:ascii="Times New Roman" w:hAnsi="Times New Roman" w:cs="Times New Roman"/>
        </w:rPr>
        <w:t xml:space="preserve"> on a floor plan.</w:t>
      </w:r>
      <w:r w:rsidRPr="004C2ECE">
        <w:rPr>
          <w:rFonts w:ascii="Times New Roman" w:hAnsi="Times New Roman" w:cs="Times New Roman"/>
        </w:rPr>
        <w:br/>
      </w:r>
    </w:p>
    <w:p w14:paraId="033A2739" w14:textId="77777777" w:rsidR="000449D0" w:rsidRPr="004C2ECE" w:rsidRDefault="00000000" w:rsidP="00E0136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Full RF planning suites</w:t>
      </w:r>
      <w:r w:rsidRPr="004C2ECE">
        <w:rPr>
          <w:rFonts w:ascii="Times New Roman" w:hAnsi="Times New Roman" w:cs="Times New Roman"/>
        </w:rPr>
        <w:t xml:space="preserve"> are heavy for an </w:t>
      </w:r>
      <w:r w:rsidRPr="004C2ECE">
        <w:rPr>
          <w:rFonts w:ascii="Times New Roman" w:hAnsi="Times New Roman" w:cs="Times New Roman"/>
          <w:b/>
          <w:bCs/>
        </w:rPr>
        <w:t>MVP</w:t>
      </w:r>
      <w:r w:rsidRPr="004C2ECE">
        <w:rPr>
          <w:rFonts w:ascii="Times New Roman" w:hAnsi="Times New Roman" w:cs="Times New Roman"/>
        </w:rPr>
        <w:t xml:space="preserve"> and may not expose a simple </w:t>
      </w:r>
      <w:r w:rsidRPr="004C2ECE">
        <w:rPr>
          <w:rFonts w:ascii="Times New Roman" w:hAnsi="Times New Roman" w:cs="Times New Roman"/>
          <w:b/>
          <w:bCs/>
        </w:rPr>
        <w:t>HTTP API</w:t>
      </w:r>
      <w:r w:rsidRPr="004C2ECE">
        <w:rPr>
          <w:rFonts w:ascii="Times New Roman" w:hAnsi="Times New Roman" w:cs="Times New Roman"/>
        </w:rPr>
        <w:t xml:space="preserve"> for custom scanners.</w:t>
      </w:r>
    </w:p>
    <w:p w14:paraId="68FF776B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6" w:name="gap-identified"/>
      <w:bookmarkStart w:id="17" w:name="_Toc225978200"/>
      <w:bookmarkEnd w:id="14"/>
      <w:r w:rsidRPr="004C2ECE">
        <w:rPr>
          <w:rFonts w:ascii="Times New Roman" w:hAnsi="Times New Roman" w:cs="Times New Roman"/>
        </w:rPr>
        <w:t>5.3 Gap identified</w:t>
      </w:r>
      <w:bookmarkEnd w:id="17"/>
    </w:p>
    <w:p w14:paraId="2B95292E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 </w:t>
      </w:r>
      <w:r w:rsidRPr="004C2ECE">
        <w:rPr>
          <w:rFonts w:ascii="Times New Roman" w:hAnsi="Times New Roman" w:cs="Times New Roman"/>
          <w:b/>
          <w:bCs/>
        </w:rPr>
        <w:t>lightweight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Fonts w:ascii="Times New Roman" w:hAnsi="Times New Roman" w:cs="Times New Roman"/>
          <w:b/>
          <w:bCs/>
        </w:rPr>
        <w:t>web-first</w:t>
      </w:r>
      <w:r w:rsidRPr="004C2ECE">
        <w:rPr>
          <w:rFonts w:ascii="Times New Roman" w:hAnsi="Times New Roman" w:cs="Times New Roman"/>
        </w:rPr>
        <w:t xml:space="preserve"> pipeline: </w:t>
      </w:r>
      <w:r w:rsidRPr="004C2ECE">
        <w:rPr>
          <w:rFonts w:ascii="Times New Roman" w:hAnsi="Times New Roman" w:cs="Times New Roman"/>
          <w:b/>
          <w:bCs/>
        </w:rPr>
        <w:t>grid cells</w:t>
      </w:r>
      <w:r w:rsidRPr="004C2ECE">
        <w:rPr>
          <w:rFonts w:ascii="Times New Roman" w:hAnsi="Times New Roman" w:cs="Times New Roman"/>
        </w:rPr>
        <w:t xml:space="preserve"> + </w:t>
      </w:r>
      <w:r w:rsidRPr="004C2ECE">
        <w:rPr>
          <w:rFonts w:ascii="Times New Roman" w:hAnsi="Times New Roman" w:cs="Times New Roman"/>
          <w:b/>
          <w:bCs/>
        </w:rPr>
        <w:t>median aggregation</w:t>
      </w:r>
      <w:r w:rsidRPr="004C2ECE">
        <w:rPr>
          <w:rFonts w:ascii="Times New Roman" w:hAnsi="Times New Roman" w:cs="Times New Roman"/>
        </w:rPr>
        <w:t xml:space="preserve"> + </w:t>
      </w:r>
      <w:r w:rsidRPr="004C2ECE">
        <w:rPr>
          <w:rFonts w:ascii="Times New Roman" w:hAnsi="Times New Roman" w:cs="Times New Roman"/>
          <w:b/>
          <w:bCs/>
        </w:rPr>
        <w:t>optional interpolation</w:t>
      </w:r>
      <w:r w:rsidRPr="004C2ECE">
        <w:rPr>
          <w:rFonts w:ascii="Times New Roman" w:hAnsi="Times New Roman" w:cs="Times New Roman"/>
        </w:rPr>
        <w:t xml:space="preserve"> + </w:t>
      </w:r>
      <w:r w:rsidRPr="004C2ECE">
        <w:rPr>
          <w:rFonts w:ascii="Times New Roman" w:hAnsi="Times New Roman" w:cs="Times New Roman"/>
          <w:b/>
          <w:bCs/>
        </w:rPr>
        <w:t>clear API</w:t>
      </w:r>
      <w:r w:rsidRPr="004C2ECE">
        <w:rPr>
          <w:rFonts w:ascii="Times New Roman" w:hAnsi="Times New Roman" w:cs="Times New Roman"/>
        </w:rPr>
        <w:t xml:space="preserve"> for mobile clients, with </w:t>
      </w:r>
      <w:r w:rsidRPr="004C2ECE">
        <w:rPr>
          <w:rFonts w:ascii="Times New Roman" w:hAnsi="Times New Roman" w:cs="Times New Roman"/>
          <w:b/>
          <w:bCs/>
        </w:rPr>
        <w:t>admin-configurable</w:t>
      </w:r>
      <w:r w:rsidRPr="004C2ECE">
        <w:rPr>
          <w:rFonts w:ascii="Times New Roman" w:hAnsi="Times New Roman" w:cs="Times New Roman"/>
        </w:rPr>
        <w:t xml:space="preserve"> floors and </w:t>
      </w:r>
      <w:r w:rsidRPr="004C2ECE">
        <w:rPr>
          <w:rFonts w:ascii="Times New Roman" w:hAnsi="Times New Roman" w:cs="Times New Roman"/>
          <w:b/>
          <w:bCs/>
        </w:rPr>
        <w:t>blocked</w:t>
      </w:r>
      <w:r w:rsidRPr="004C2ECE">
        <w:rPr>
          <w:rFonts w:ascii="Times New Roman" w:hAnsi="Times New Roman" w:cs="Times New Roman"/>
        </w:rPr>
        <w:t xml:space="preserve"> regions — without requiring proprietary hardware.</w:t>
      </w:r>
    </w:p>
    <w:p w14:paraId="14598402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807E810">
          <v:rect id="_x0000_i1382" style="width:0;height:1.5pt" o:hrstd="t" o:hr="t"/>
        </w:pict>
      </w:r>
    </w:p>
    <w:p w14:paraId="492A0057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8" w:name="design-thinking-process"/>
      <w:bookmarkStart w:id="19" w:name="_Toc225978201"/>
      <w:bookmarkEnd w:id="10"/>
      <w:bookmarkEnd w:id="16"/>
      <w:r w:rsidRPr="004C2ECE">
        <w:rPr>
          <w:rFonts w:ascii="Times New Roman" w:hAnsi="Times New Roman" w:cs="Times New Roman"/>
        </w:rPr>
        <w:t>6. Design thinking process</w:t>
      </w:r>
      <w:bookmarkEnd w:id="19"/>
    </w:p>
    <w:p w14:paraId="6B5BEB9C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0" w:name="empathize"/>
      <w:bookmarkStart w:id="21" w:name="_Toc225978202"/>
      <w:r w:rsidRPr="004C2ECE">
        <w:rPr>
          <w:rFonts w:ascii="Times New Roman" w:hAnsi="Times New Roman" w:cs="Times New Roman"/>
        </w:rPr>
        <w:t>6.1 Empathize</w:t>
      </w:r>
      <w:bookmarkEnd w:id="21"/>
    </w:p>
    <w:p w14:paraId="406AAFFD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Users:</w:t>
      </w:r>
      <w:r w:rsidRPr="004C2ECE">
        <w:rPr>
          <w:rFonts w:ascii="Times New Roman" w:hAnsi="Times New Roman" w:cs="Times New Roman"/>
        </w:rPr>
        <w:t xml:space="preserve"> campus IT staff, network engineers, facilities, teaching staff, and (indirectly) students affected by dead zones.</w:t>
      </w:r>
    </w:p>
    <w:p w14:paraId="57EE618A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lastRenderedPageBreak/>
        <w:t>Pain points:</w:t>
      </w:r>
      <w:r w:rsidRPr="004C2ECE">
        <w:rPr>
          <w:rFonts w:ascii="Times New Roman" w:hAnsi="Times New Roman" w:cs="Times New Roman"/>
        </w:rPr>
        <w:t xml:space="preserve"> invisible coverage patterns, noisy single readings, need to compare </w:t>
      </w:r>
      <w:r w:rsidRPr="004C2ECE">
        <w:rPr>
          <w:rFonts w:ascii="Times New Roman" w:hAnsi="Times New Roman" w:cs="Times New Roman"/>
          <w:b/>
          <w:bCs/>
        </w:rPr>
        <w:t>Wi‑Fi vs mobile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provider A vs B</w:t>
      </w:r>
      <w:r w:rsidRPr="004C2ECE">
        <w:rPr>
          <w:rFonts w:ascii="Times New Roman" w:hAnsi="Times New Roman" w:cs="Times New Roman"/>
        </w:rPr>
        <w:t xml:space="preserve"> on the </w:t>
      </w:r>
      <w:r w:rsidRPr="004C2ECE">
        <w:rPr>
          <w:rFonts w:ascii="Times New Roman" w:hAnsi="Times New Roman" w:cs="Times New Roman"/>
          <w:b/>
          <w:bCs/>
        </w:rPr>
        <w:t>same floor layout</w:t>
      </w:r>
      <w:r w:rsidRPr="004C2ECE">
        <w:rPr>
          <w:rFonts w:ascii="Times New Roman" w:hAnsi="Times New Roman" w:cs="Times New Roman"/>
        </w:rPr>
        <w:t>.</w:t>
      </w:r>
    </w:p>
    <w:p w14:paraId="6F20C2CC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2" w:name="define"/>
      <w:bookmarkStart w:id="23" w:name="_Toc225978203"/>
      <w:bookmarkEnd w:id="20"/>
      <w:r w:rsidRPr="004C2ECE">
        <w:rPr>
          <w:rFonts w:ascii="Times New Roman" w:hAnsi="Times New Roman" w:cs="Times New Roman"/>
        </w:rPr>
        <w:t>6.2 Define</w:t>
      </w:r>
      <w:bookmarkEnd w:id="23"/>
    </w:p>
    <w:p w14:paraId="56DDF9E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Problem framed:</w:t>
      </w:r>
      <w:r w:rsidRPr="004C2ECE">
        <w:rPr>
          <w:rFonts w:ascii="Times New Roman" w:hAnsi="Times New Roman" w:cs="Times New Roman"/>
        </w:rPr>
        <w:t xml:space="preserve"> Capture </w:t>
      </w:r>
      <w:r w:rsidRPr="004C2ECE">
        <w:rPr>
          <w:rFonts w:ascii="Times New Roman" w:hAnsi="Times New Roman" w:cs="Times New Roman"/>
          <w:b/>
          <w:bCs/>
        </w:rPr>
        <w:t>repeatable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Fonts w:ascii="Times New Roman" w:hAnsi="Times New Roman" w:cs="Times New Roman"/>
          <w:b/>
          <w:bCs/>
        </w:rPr>
        <w:t>validated</w:t>
      </w:r>
      <w:r w:rsidRPr="004C2ECE">
        <w:rPr>
          <w:rFonts w:ascii="Times New Roman" w:hAnsi="Times New Roman" w:cs="Times New Roman"/>
        </w:rPr>
        <w:t xml:space="preserve"> signal samples tied to </w:t>
      </w:r>
      <w:r w:rsidRPr="004C2ECE">
        <w:rPr>
          <w:rFonts w:ascii="Times New Roman" w:hAnsi="Times New Roman" w:cs="Times New Roman"/>
          <w:b/>
          <w:bCs/>
        </w:rPr>
        <w:t>block / floor / cell</w:t>
      </w:r>
      <w:r w:rsidRPr="004C2ECE">
        <w:rPr>
          <w:rFonts w:ascii="Times New Roman" w:hAnsi="Times New Roman" w:cs="Times New Roman"/>
        </w:rPr>
        <w:t xml:space="preserve">, summarize them </w:t>
      </w:r>
      <w:r w:rsidRPr="004C2ECE">
        <w:rPr>
          <w:rFonts w:ascii="Times New Roman" w:hAnsi="Times New Roman" w:cs="Times New Roman"/>
          <w:b/>
          <w:bCs/>
        </w:rPr>
        <w:t>robustly</w:t>
      </w:r>
      <w:r w:rsidRPr="004C2ECE">
        <w:rPr>
          <w:rFonts w:ascii="Times New Roman" w:hAnsi="Times New Roman" w:cs="Times New Roman"/>
        </w:rPr>
        <w:t xml:space="preserve">, and </w:t>
      </w:r>
      <w:r w:rsidRPr="004C2ECE">
        <w:rPr>
          <w:rFonts w:ascii="Times New Roman" w:hAnsi="Times New Roman" w:cs="Times New Roman"/>
          <w:b/>
          <w:bCs/>
        </w:rPr>
        <w:t>visualize</w:t>
      </w:r>
      <w:r w:rsidRPr="004C2ECE">
        <w:rPr>
          <w:rFonts w:ascii="Times New Roman" w:hAnsi="Times New Roman" w:cs="Times New Roman"/>
        </w:rPr>
        <w:t xml:space="preserve"> them on an uploaded map — with </w:t>
      </w:r>
      <w:r w:rsidRPr="004C2ECE">
        <w:rPr>
          <w:rFonts w:ascii="Times New Roman" w:hAnsi="Times New Roman" w:cs="Times New Roman"/>
          <w:b/>
          <w:bCs/>
        </w:rPr>
        <w:t>honest</w:t>
      </w:r>
      <w:r w:rsidRPr="004C2ECE">
        <w:rPr>
          <w:rFonts w:ascii="Times New Roman" w:hAnsi="Times New Roman" w:cs="Times New Roman"/>
        </w:rPr>
        <w:t xml:space="preserve"> labeling of </w:t>
      </w:r>
      <w:r w:rsidRPr="004C2ECE">
        <w:rPr>
          <w:rFonts w:ascii="Times New Roman" w:hAnsi="Times New Roman" w:cs="Times New Roman"/>
          <w:b/>
          <w:bCs/>
        </w:rPr>
        <w:t>estimated</w:t>
      </w:r>
      <w:r w:rsidRPr="004C2ECE">
        <w:rPr>
          <w:rFonts w:ascii="Times New Roman" w:hAnsi="Times New Roman" w:cs="Times New Roman"/>
        </w:rPr>
        <w:t xml:space="preserve"> vs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cells.</w:t>
      </w:r>
    </w:p>
    <w:p w14:paraId="1CC80AA0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4" w:name="ideate"/>
      <w:bookmarkStart w:id="25" w:name="_Toc225978204"/>
      <w:bookmarkEnd w:id="22"/>
      <w:r w:rsidRPr="004C2ECE">
        <w:rPr>
          <w:rFonts w:ascii="Times New Roman" w:hAnsi="Times New Roman" w:cs="Times New Roman"/>
        </w:rPr>
        <w:t>6.3 Ideate</w:t>
      </w:r>
      <w:bookmarkEnd w:id="25"/>
    </w:p>
    <w:p w14:paraId="414C6674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Alternatives considered:</w:t>
      </w:r>
      <w:r w:rsidRPr="004C2ECE">
        <w:rPr>
          <w:rFonts w:ascii="Times New Roman" w:hAnsi="Times New Roman" w:cs="Times New Roman"/>
        </w:rPr>
        <w:t xml:space="preserve"> mean instead of median (more sensitive to outliers); full Kriging or graph Laplacian interpolation (more complex); storing only aggregates (loses raw audit trail — rejected; </w:t>
      </w:r>
      <w:r w:rsidRPr="004C2ECE">
        <w:rPr>
          <w:rFonts w:ascii="Times New Roman" w:hAnsi="Times New Roman" w:cs="Times New Roman"/>
          <w:b/>
          <w:bCs/>
        </w:rPr>
        <w:t>Scan</w:t>
      </w:r>
      <w:r w:rsidRPr="004C2ECE">
        <w:rPr>
          <w:rFonts w:ascii="Times New Roman" w:hAnsi="Times New Roman" w:cs="Times New Roman"/>
        </w:rPr>
        <w:t xml:space="preserve"> rows kept).</w:t>
      </w:r>
    </w:p>
    <w:p w14:paraId="2B03512D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Why this approach: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Fonts w:ascii="Times New Roman" w:hAnsi="Times New Roman" w:cs="Times New Roman"/>
          <w:b/>
          <w:bCs/>
        </w:rPr>
        <w:t>Median</w:t>
      </w:r>
      <w:r w:rsidRPr="004C2ECE">
        <w:rPr>
          <w:rFonts w:ascii="Times New Roman" w:hAnsi="Times New Roman" w:cs="Times New Roman"/>
        </w:rPr>
        <w:t xml:space="preserve"> resists outliers; </w:t>
      </w:r>
      <w:r w:rsidRPr="004C2ECE">
        <w:rPr>
          <w:rFonts w:ascii="Times New Roman" w:hAnsi="Times New Roman" w:cs="Times New Roman"/>
          <w:b/>
          <w:bCs/>
        </w:rPr>
        <w:t>two aggregate buckets</w:t>
      </w:r>
      <w:r w:rsidRPr="004C2ECE">
        <w:rPr>
          <w:rFonts w:ascii="Times New Roman" w:hAnsi="Times New Roman" w:cs="Times New Roman"/>
        </w:rPr>
        <w:t xml:space="preserve"> avoid expensive runtime joins for “all providers”; </w:t>
      </w:r>
      <w:r w:rsidRPr="004C2ECE">
        <w:rPr>
          <w:rFonts w:ascii="Times New Roman" w:hAnsi="Times New Roman" w:cs="Times New Roman"/>
          <w:b/>
          <w:bCs/>
        </w:rPr>
        <w:t>IDW-style</w:t>
      </w:r>
      <w:r w:rsidRPr="004C2ECE">
        <w:rPr>
          <w:rFonts w:ascii="Times New Roman" w:hAnsi="Times New Roman" w:cs="Times New Roman"/>
        </w:rPr>
        <w:t xml:space="preserve"> weights on the grid are </w:t>
      </w:r>
      <w:r w:rsidRPr="004C2ECE">
        <w:rPr>
          <w:rFonts w:ascii="Times New Roman" w:hAnsi="Times New Roman" w:cs="Times New Roman"/>
          <w:b/>
          <w:bCs/>
        </w:rPr>
        <w:t>simple to explain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fast enough</w:t>
      </w:r>
      <w:r w:rsidRPr="004C2ECE">
        <w:rPr>
          <w:rFonts w:ascii="Times New Roman" w:hAnsi="Times New Roman" w:cs="Times New Roman"/>
        </w:rPr>
        <w:t xml:space="preserve"> for campus-sized grids.</w:t>
      </w:r>
    </w:p>
    <w:p w14:paraId="394DE771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6" w:name="prototype"/>
      <w:bookmarkStart w:id="27" w:name="_Toc225978205"/>
      <w:bookmarkEnd w:id="24"/>
      <w:r w:rsidRPr="004C2ECE">
        <w:rPr>
          <w:rFonts w:ascii="Times New Roman" w:hAnsi="Times New Roman" w:cs="Times New Roman"/>
        </w:rPr>
        <w:t>6.4 Prototype</w:t>
      </w:r>
      <w:bookmarkEnd w:id="27"/>
    </w:p>
    <w:p w14:paraId="7CB4A773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Early versions used denormalized block/floor on </w:t>
      </w:r>
      <w:r w:rsidRPr="004C2ECE">
        <w:rPr>
          <w:rFonts w:ascii="Times New Roman" w:hAnsi="Times New Roman" w:cs="Times New Roman"/>
          <w:b/>
          <w:bCs/>
        </w:rPr>
        <w:t>Scan</w:t>
      </w:r>
      <w:r w:rsidRPr="004C2ECE">
        <w:rPr>
          <w:rFonts w:ascii="Times New Roman" w:hAnsi="Times New Roman" w:cs="Times New Roman"/>
        </w:rPr>
        <w:t xml:space="preserve">; the schema </w:t>
      </w:r>
      <w:r w:rsidRPr="004C2ECE">
        <w:rPr>
          <w:rFonts w:ascii="Times New Roman" w:hAnsi="Times New Roman" w:cs="Times New Roman"/>
          <w:b/>
          <w:bCs/>
        </w:rPr>
        <w:t>evolved</w:t>
      </w:r>
      <w:r w:rsidRPr="004C2ECE">
        <w:rPr>
          <w:rFonts w:ascii="Times New Roman" w:hAnsi="Times New Roman" w:cs="Times New Roman"/>
        </w:rPr>
        <w:t xml:space="preserve"> to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</w:rPr>
        <w:t xml:space="preserve"> with images and JSON </w:t>
      </w:r>
      <w:r w:rsidRPr="004C2ECE">
        <w:rPr>
          <w:rFonts w:ascii="Times New Roman" w:hAnsi="Times New Roman" w:cs="Times New Roman"/>
          <w:b/>
          <w:bCs/>
        </w:rPr>
        <w:t>blocked cells</w:t>
      </w:r>
      <w:r w:rsidRPr="004C2ECE">
        <w:rPr>
          <w:rFonts w:ascii="Times New Roman" w:hAnsi="Times New Roman" w:cs="Times New Roman"/>
        </w:rPr>
        <w:t xml:space="preserve">. The UI moved from tables to </w:t>
      </w:r>
      <w:r w:rsidRPr="004C2ECE">
        <w:rPr>
          <w:rFonts w:ascii="Times New Roman" w:hAnsi="Times New Roman" w:cs="Times New Roman"/>
          <w:b/>
          <w:bCs/>
        </w:rPr>
        <w:t>click-to-cell</w:t>
      </w:r>
      <w:r w:rsidRPr="004C2ECE">
        <w:rPr>
          <w:rFonts w:ascii="Times New Roman" w:hAnsi="Times New Roman" w:cs="Times New Roman"/>
        </w:rPr>
        <w:t xml:space="preserve"> on a floor image.</w:t>
      </w:r>
    </w:p>
    <w:p w14:paraId="3988D8F8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Key iterations:</w:t>
      </w:r>
      <w:r w:rsidRPr="004C2ECE">
        <w:rPr>
          <w:rFonts w:ascii="Times New Roman" w:hAnsi="Times New Roman" w:cs="Times New Roman"/>
        </w:rPr>
        <w:t xml:space="preserve"> admin-managed dimensions; </w:t>
      </w:r>
      <w:r w:rsidRPr="004C2ECE">
        <w:rPr>
          <w:rFonts w:ascii="Times New Roman" w:hAnsi="Times New Roman" w:cs="Times New Roman"/>
          <w:b/>
          <w:bCs/>
        </w:rPr>
        <w:t>CSRF-safe</w:t>
      </w:r>
      <w:r w:rsidRPr="004C2ECE">
        <w:rPr>
          <w:rFonts w:ascii="Times New Roman" w:hAnsi="Times New Roman" w:cs="Times New Roman"/>
        </w:rPr>
        <w:t xml:space="preserve"> web scan vs </w:t>
      </w:r>
      <w:r w:rsidRPr="004C2ECE">
        <w:rPr>
          <w:rFonts w:ascii="Times New Roman" w:hAnsi="Times New Roman" w:cs="Times New Roman"/>
          <w:b/>
          <w:bCs/>
        </w:rPr>
        <w:t>CSRF-exempt</w:t>
      </w:r>
      <w:r w:rsidRPr="004C2ECE">
        <w:rPr>
          <w:rFonts w:ascii="Times New Roman" w:hAnsi="Times New Roman" w:cs="Times New Roman"/>
        </w:rPr>
        <w:t xml:space="preserve"> API scan for device integration; </w:t>
      </w:r>
      <w:r w:rsidRPr="004C2ECE">
        <w:rPr>
          <w:rFonts w:ascii="Times New Roman" w:hAnsi="Times New Roman" w:cs="Times New Roman"/>
          <w:b/>
          <w:bCs/>
        </w:rPr>
        <w:t>interpolated</w:t>
      </w:r>
      <w:r w:rsidRPr="004C2ECE">
        <w:rPr>
          <w:rFonts w:ascii="Times New Roman" w:hAnsi="Times New Roman" w:cs="Times New Roman"/>
        </w:rPr>
        <w:t xml:space="preserve"> styling distinct from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>.</w:t>
      </w:r>
    </w:p>
    <w:p w14:paraId="51F8750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8" w:name="test"/>
      <w:bookmarkStart w:id="29" w:name="_Toc225978206"/>
      <w:bookmarkEnd w:id="26"/>
      <w:r w:rsidRPr="004C2ECE">
        <w:rPr>
          <w:rFonts w:ascii="Times New Roman" w:hAnsi="Times New Roman" w:cs="Times New Roman"/>
        </w:rPr>
        <w:t>6.5 Test</w:t>
      </w:r>
      <w:bookmarkEnd w:id="29"/>
    </w:p>
    <w:p w14:paraId="43AEDD65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What worked:</w:t>
      </w:r>
      <w:r w:rsidRPr="004C2ECE">
        <w:rPr>
          <w:rFonts w:ascii="Times New Roman" w:hAnsi="Times New Roman" w:cs="Times New Roman"/>
        </w:rPr>
        <w:t xml:space="preserve"> median aggregates, dual buckets, heatmap </w:t>
      </w:r>
      <w:r w:rsidRPr="004C2ECE">
        <w:rPr>
          <w:rFonts w:ascii="Times New Roman" w:hAnsi="Times New Roman" w:cs="Times New Roman"/>
          <w:b/>
          <w:bCs/>
        </w:rPr>
        <w:t>auto spread</w:t>
      </w:r>
      <w:r w:rsidRPr="004C2ECE">
        <w:rPr>
          <w:rFonts w:ascii="Times New Roman" w:hAnsi="Times New Roman" w:cs="Times New Roman"/>
        </w:rPr>
        <w:t xml:space="preserve"> from sample density, </w:t>
      </w:r>
      <w:r w:rsidRPr="004C2ECE">
        <w:rPr>
          <w:rFonts w:ascii="Times New Roman" w:hAnsi="Times New Roman" w:cs="Times New Roman"/>
          <w:b/>
          <w:bCs/>
        </w:rPr>
        <w:t>config API</w:t>
      </w:r>
      <w:r w:rsidRPr="004C2ECE">
        <w:rPr>
          <w:rFonts w:ascii="Times New Roman" w:hAnsi="Times New Roman" w:cs="Times New Roman"/>
        </w:rPr>
        <w:t xml:space="preserve"> for clients.</w:t>
      </w:r>
    </w:p>
    <w:p w14:paraId="26704096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What to watch:</w:t>
      </w:r>
      <w:r w:rsidRPr="004C2ECE">
        <w:rPr>
          <w:rFonts w:ascii="Times New Roman" w:hAnsi="Times New Roman" w:cs="Times New Roman"/>
        </w:rPr>
        <w:t xml:space="preserve"> public </w:t>
      </w:r>
      <w:r w:rsidRPr="004C2ECE">
        <w:rPr>
          <w:rStyle w:val="VerbatimChar"/>
          <w:rFonts w:ascii="Times New Roman" w:hAnsi="Times New Roman" w:cs="Times New Roman"/>
          <w:b/>
          <w:bCs/>
        </w:rPr>
        <w:t>/api/scan/</w:t>
      </w:r>
      <w:r w:rsidRPr="004C2ECE">
        <w:rPr>
          <w:rFonts w:ascii="Times New Roman" w:hAnsi="Times New Roman" w:cs="Times New Roman"/>
        </w:rPr>
        <w:t xml:space="preserve"> without auth — must be </w:t>
      </w:r>
      <w:r w:rsidRPr="004C2ECE">
        <w:rPr>
          <w:rFonts w:ascii="Times New Roman" w:hAnsi="Times New Roman" w:cs="Times New Roman"/>
          <w:b/>
          <w:bCs/>
        </w:rPr>
        <w:t>network-protected</w:t>
      </w:r>
      <w:r w:rsidRPr="004C2ECE">
        <w:rPr>
          <w:rFonts w:ascii="Times New Roman" w:hAnsi="Times New Roman" w:cs="Times New Roman"/>
        </w:rPr>
        <w:t xml:space="preserve"> in production; </w:t>
      </w:r>
      <w:r w:rsidRPr="004C2ECE">
        <w:rPr>
          <w:rFonts w:ascii="Times New Roman" w:hAnsi="Times New Roman" w:cs="Times New Roman"/>
          <w:b/>
          <w:bCs/>
        </w:rPr>
        <w:t>ephemeral media</w:t>
      </w:r>
      <w:r w:rsidRPr="004C2ECE">
        <w:rPr>
          <w:rFonts w:ascii="Times New Roman" w:hAnsi="Times New Roman" w:cs="Times New Roman"/>
        </w:rPr>
        <w:t xml:space="preserve"> on PaaS without persistent disk.</w:t>
      </w:r>
    </w:p>
    <w:p w14:paraId="3B6A8C9D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025E5D52">
          <v:rect id="_x0000_i1383" style="width:0;height:1.5pt" o:hrstd="t" o:hr="t"/>
        </w:pict>
      </w:r>
    </w:p>
    <w:p w14:paraId="01A13FE0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30" w:name="innovation-and-differentiation"/>
      <w:bookmarkStart w:id="31" w:name="_Toc225978207"/>
      <w:bookmarkEnd w:id="18"/>
      <w:bookmarkEnd w:id="28"/>
      <w:r w:rsidRPr="004C2ECE">
        <w:rPr>
          <w:rFonts w:ascii="Times New Roman" w:hAnsi="Times New Roman" w:cs="Times New Roman"/>
        </w:rPr>
        <w:t>7. Innovation and differentiation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0449D0" w:rsidRPr="004C2ECE" w14:paraId="066EFF97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221C29E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4902" w:type="dxa"/>
          </w:tcPr>
          <w:p w14:paraId="2D7F446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Distinction</w:t>
            </w:r>
          </w:p>
        </w:tc>
      </w:tr>
      <w:tr w:rsidR="000449D0" w:rsidRPr="004C2ECE" w14:paraId="6BE81775" w14:textId="77777777">
        <w:tc>
          <w:tcPr>
            <w:tcW w:w="3017" w:type="dxa"/>
          </w:tcPr>
          <w:p w14:paraId="6B50047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Grid + cell_id</w:t>
            </w:r>
          </w:p>
        </w:tc>
        <w:tc>
          <w:tcPr>
            <w:tcW w:w="4902" w:type="dxa"/>
          </w:tcPr>
          <w:p w14:paraId="77C8C2D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Single index for blocked lists and validation; consistent across Python and JS.</w:t>
            </w:r>
          </w:p>
        </w:tc>
      </w:tr>
      <w:tr w:rsidR="000449D0" w:rsidRPr="004C2ECE" w14:paraId="72D6AAA3" w14:textId="77777777">
        <w:tc>
          <w:tcPr>
            <w:tcW w:w="3017" w:type="dxa"/>
          </w:tcPr>
          <w:p w14:paraId="41D8E3D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Dual aggregates</w:t>
            </w:r>
          </w:p>
        </w:tc>
        <w:tc>
          <w:tcPr>
            <w:tcW w:w="4902" w:type="dxa"/>
          </w:tcPr>
          <w:p w14:paraId="38AA283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Per-provider and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all-providers</w:t>
            </w:r>
            <w:r w:rsidRPr="004C2ECE">
              <w:rPr>
                <w:rFonts w:ascii="Times New Roman" w:hAnsi="Times New Roman" w:cs="Times New Roman"/>
              </w:rPr>
              <w:t xml:space="preserve"> precomputed for fast heatmap queries.</w:t>
            </w:r>
          </w:p>
        </w:tc>
      </w:tr>
      <w:tr w:rsidR="000449D0" w:rsidRPr="004C2ECE" w14:paraId="6BD5EC9F" w14:textId="77777777">
        <w:tc>
          <w:tcPr>
            <w:tcW w:w="3017" w:type="dxa"/>
          </w:tcPr>
          <w:p w14:paraId="305D206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Interpolation</w:t>
            </w:r>
          </w:p>
        </w:tc>
        <w:tc>
          <w:tcPr>
            <w:tcW w:w="4902" w:type="dxa"/>
          </w:tcPr>
          <w:p w14:paraId="7FB2077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Inverse-square grid distance × √(count) weight;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no chaining</w:t>
            </w:r>
            <w:r w:rsidRPr="004C2ECE">
              <w:rPr>
                <w:rFonts w:ascii="Times New Roman" w:hAnsi="Times New Roman" w:cs="Times New Roman"/>
              </w:rPr>
              <w:t xml:space="preserve"> in one request — avoids fake confidence propagation.</w:t>
            </w:r>
          </w:p>
        </w:tc>
      </w:tr>
      <w:tr w:rsidR="000449D0" w:rsidRPr="004C2ECE" w14:paraId="4B79B4CC" w14:textId="77777777">
        <w:tc>
          <w:tcPr>
            <w:tcW w:w="3017" w:type="dxa"/>
          </w:tcPr>
          <w:p w14:paraId="08E3822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4902" w:type="dxa"/>
          </w:tcPr>
          <w:p w14:paraId="1B05E04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Dynamic min/max,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confidence overlay</w:t>
            </w:r>
            <w:r w:rsidRPr="004C2ECE">
              <w:rPr>
                <w:rFonts w:ascii="Times New Roman" w:hAnsi="Times New Roman" w:cs="Times New Roman"/>
              </w:rPr>
              <w:t xml:space="preserve">, separate color ramps for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interpolated</w:t>
            </w:r>
            <w:r w:rsidRPr="004C2ECE">
              <w:rPr>
                <w:rFonts w:ascii="Times New Roman" w:hAnsi="Times New Roman" w:cs="Times New Roman"/>
              </w:rPr>
              <w:t xml:space="preserve"> vs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measured</w:t>
            </w:r>
            <w:r w:rsidRPr="004C2ECE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19C802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lastRenderedPageBreak/>
        <w:t>Comparison with standard approaches:</w:t>
      </w:r>
      <w:r w:rsidRPr="004C2ECE">
        <w:rPr>
          <w:rFonts w:ascii="Times New Roman" w:hAnsi="Times New Roman" w:cs="Times New Roman"/>
        </w:rPr>
        <w:t xml:space="preserve"> Simpler than GIS-heavy RF tools; more </w:t>
      </w:r>
      <w:r w:rsidRPr="004C2ECE">
        <w:rPr>
          <w:rFonts w:ascii="Times New Roman" w:hAnsi="Times New Roman" w:cs="Times New Roman"/>
          <w:b/>
          <w:bCs/>
        </w:rPr>
        <w:t>transparent</w:t>
      </w:r>
      <w:r w:rsidRPr="004C2ECE">
        <w:rPr>
          <w:rFonts w:ascii="Times New Roman" w:hAnsi="Times New Roman" w:cs="Times New Roman"/>
        </w:rPr>
        <w:t xml:space="preserve"> than black-box ML interpolation for an MVP.</w:t>
      </w:r>
    </w:p>
    <w:p w14:paraId="531ABCA8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792ECC68">
          <v:rect id="_x0000_i1384" style="width:0;height:1.5pt" o:hrstd="t" o:hr="t"/>
        </w:pict>
      </w:r>
    </w:p>
    <w:p w14:paraId="43C46142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32" w:name="system-overview-diagram-recommended"/>
      <w:bookmarkStart w:id="33" w:name="_Toc225978208"/>
      <w:bookmarkEnd w:id="30"/>
      <w:r w:rsidRPr="004C2ECE">
        <w:rPr>
          <w:rFonts w:ascii="Times New Roman" w:hAnsi="Times New Roman" w:cs="Times New Roman"/>
        </w:rPr>
        <w:t>8. System overview diagram (recommended)</w:t>
      </w:r>
      <w:bookmarkEnd w:id="33"/>
    </w:p>
    <w:p w14:paraId="5FD3EDDA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 xml:space="preserve">                    +------------------+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      |  Browser / App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      +--------+---------+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      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+--------------+---------------+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|                     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POST /api/scan/                 GET /api/heatmap/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|                     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v                              v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+----------------+            +------------------+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Django views   |            | heatmap_api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scan_api       |            | + interpolate_*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+--------+-------+            +--------+---------+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|                     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v                              v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+----------------+            +------------------+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Scan rows      |            | CellAggregate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refresh_*      |-----------&gt;| (read/filter)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+----------------+            +------------------+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v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+----------------+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PostgreSQL /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| SQLite         |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+----------------+</w:t>
      </w:r>
    </w:p>
    <w:p w14:paraId="6058ABF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Data flow summary:</w:t>
      </w:r>
      <w:r w:rsidRPr="004C2ECE">
        <w:rPr>
          <w:rFonts w:ascii="Times New Roman" w:hAnsi="Times New Roman" w:cs="Times New Roman"/>
        </w:rPr>
        <w:t xml:space="preserve"> Writes go </w:t>
      </w:r>
      <w:r w:rsidRPr="004C2ECE">
        <w:rPr>
          <w:rFonts w:ascii="Times New Roman" w:hAnsi="Times New Roman" w:cs="Times New Roman"/>
          <w:b/>
          <w:bCs/>
        </w:rPr>
        <w:t>Scan → aggregates</w:t>
      </w:r>
      <w:r w:rsidRPr="004C2ECE">
        <w:rPr>
          <w:rFonts w:ascii="Times New Roman" w:hAnsi="Times New Roman" w:cs="Times New Roman"/>
        </w:rPr>
        <w:t xml:space="preserve">; reads go </w:t>
      </w:r>
      <w:r w:rsidRPr="004C2ECE">
        <w:rPr>
          <w:rFonts w:ascii="Times New Roman" w:hAnsi="Times New Roman" w:cs="Times New Roman"/>
          <w:b/>
          <w:bCs/>
        </w:rPr>
        <w:t>aggregates → optional interpolation → JSON → canvas</w:t>
      </w:r>
      <w:r w:rsidRPr="004C2ECE">
        <w:rPr>
          <w:rFonts w:ascii="Times New Roman" w:hAnsi="Times New Roman" w:cs="Times New Roman"/>
        </w:rPr>
        <w:t>.</w:t>
      </w:r>
    </w:p>
    <w:p w14:paraId="44CA38E3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34" w:name="conceptual-model-narrative-overview"/>
      <w:bookmarkStart w:id="35" w:name="_Toc225978209"/>
      <w:r w:rsidRPr="004C2ECE">
        <w:rPr>
          <w:rFonts w:ascii="Times New Roman" w:hAnsi="Times New Roman" w:cs="Times New Roman"/>
        </w:rPr>
        <w:t>Conceptual model (narrative overview)</w:t>
      </w:r>
      <w:bookmarkEnd w:id="35"/>
    </w:p>
    <w:p w14:paraId="1CF5369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At the </w:t>
      </w:r>
      <w:r w:rsidRPr="004C2ECE">
        <w:rPr>
          <w:rFonts w:ascii="Times New Roman" w:hAnsi="Times New Roman" w:cs="Times New Roman"/>
          <w:b/>
          <w:bCs/>
        </w:rPr>
        <w:t>conceptual</w:t>
      </w:r>
      <w:r w:rsidRPr="004C2ECE">
        <w:rPr>
          <w:rFonts w:ascii="Times New Roman" w:hAnsi="Times New Roman" w:cs="Times New Roman"/>
        </w:rPr>
        <w:t xml:space="preserve"> level, the system is a </w:t>
      </w:r>
      <w:r w:rsidRPr="004C2ECE">
        <w:rPr>
          <w:rFonts w:ascii="Times New Roman" w:hAnsi="Times New Roman" w:cs="Times New Roman"/>
          <w:b/>
          <w:bCs/>
        </w:rPr>
        <w:t>directed pipeline</w:t>
      </w:r>
      <w:r w:rsidRPr="004C2ECE">
        <w:rPr>
          <w:rFonts w:ascii="Times New Roman" w:hAnsi="Times New Roman" w:cs="Times New Roman"/>
        </w:rPr>
        <w:t xml:space="preserve">: </w:t>
      </w:r>
      <w:r w:rsidRPr="004C2ECE">
        <w:rPr>
          <w:rFonts w:ascii="Times New Roman" w:hAnsi="Times New Roman" w:cs="Times New Roman"/>
          <w:b/>
          <w:bCs/>
        </w:rPr>
        <w:t>Campus configuration</w:t>
      </w:r>
      <w:r w:rsidRPr="004C2ECE">
        <w:rPr>
          <w:rFonts w:ascii="Times New Roman" w:hAnsi="Times New Roman" w:cs="Times New Roman"/>
        </w:rPr>
        <w:t xml:space="preserve"> (blocks, floors, grids, blocked cells, images) defines </w:t>
      </w:r>
      <w:r w:rsidRPr="004C2ECE">
        <w:rPr>
          <w:rFonts w:ascii="Times New Roman" w:hAnsi="Times New Roman" w:cs="Times New Roman"/>
          <w:i/>
          <w:iCs/>
        </w:rPr>
        <w:t>where</w:t>
      </w:r>
      <w:r w:rsidRPr="004C2ECE">
        <w:rPr>
          <w:rFonts w:ascii="Times New Roman" w:hAnsi="Times New Roman" w:cs="Times New Roman"/>
        </w:rPr>
        <w:t xml:space="preserve"> sampling is meaningful; </w:t>
      </w:r>
      <w:r w:rsidRPr="004C2ECE">
        <w:rPr>
          <w:rFonts w:ascii="Times New Roman" w:hAnsi="Times New Roman" w:cs="Times New Roman"/>
          <w:b/>
          <w:bCs/>
        </w:rPr>
        <w:t>Scans</w:t>
      </w:r>
      <w:r w:rsidRPr="004C2ECE">
        <w:rPr>
          <w:rFonts w:ascii="Times New Roman" w:hAnsi="Times New Roman" w:cs="Times New Roman"/>
        </w:rPr>
        <w:t xml:space="preserve"> are </w:t>
      </w:r>
      <w:r w:rsidRPr="004C2ECE">
        <w:rPr>
          <w:rFonts w:ascii="Times New Roman" w:hAnsi="Times New Roman" w:cs="Times New Roman"/>
          <w:i/>
          <w:iCs/>
        </w:rPr>
        <w:t>evidence</w:t>
      </w:r>
      <w:r w:rsidRPr="004C2ECE">
        <w:rPr>
          <w:rFonts w:ascii="Times New Roman" w:hAnsi="Times New Roman" w:cs="Times New Roman"/>
        </w:rPr>
        <w:t xml:space="preserve"> in that space; </w:t>
      </w:r>
      <w:r w:rsidRPr="004C2ECE">
        <w:rPr>
          <w:rFonts w:ascii="Times New Roman" w:hAnsi="Times New Roman" w:cs="Times New Roman"/>
          <w:b/>
          <w:bCs/>
        </w:rPr>
        <w:t>CellAggregate</w:t>
      </w:r>
      <w:r w:rsidRPr="004C2ECE">
        <w:rPr>
          <w:rFonts w:ascii="Times New Roman" w:hAnsi="Times New Roman" w:cs="Times New Roman"/>
        </w:rPr>
        <w:t xml:space="preserve"> is a </w:t>
      </w:r>
      <w:r w:rsidRPr="004C2ECE">
        <w:rPr>
          <w:rFonts w:ascii="Times New Roman" w:hAnsi="Times New Roman" w:cs="Times New Roman"/>
          <w:i/>
          <w:iCs/>
        </w:rPr>
        <w:t>compressed view</w:t>
      </w:r>
      <w:r w:rsidRPr="004C2ECE">
        <w:rPr>
          <w:rFonts w:ascii="Times New Roman" w:hAnsi="Times New Roman" w:cs="Times New Roman"/>
        </w:rPr>
        <w:t xml:space="preserve"> optimized for queries; </w:t>
      </w:r>
      <w:r w:rsidRPr="004C2ECE">
        <w:rPr>
          <w:rFonts w:ascii="Times New Roman" w:hAnsi="Times New Roman" w:cs="Times New Roman"/>
          <w:b/>
          <w:bCs/>
        </w:rPr>
        <w:t>Interpolation</w:t>
      </w:r>
      <w:r w:rsidRPr="004C2ECE">
        <w:rPr>
          <w:rFonts w:ascii="Times New Roman" w:hAnsi="Times New Roman" w:cs="Times New Roman"/>
        </w:rPr>
        <w:t xml:space="preserve"> is an </w:t>
      </w:r>
      <w:r w:rsidRPr="004C2ECE">
        <w:rPr>
          <w:rFonts w:ascii="Times New Roman" w:hAnsi="Times New Roman" w:cs="Times New Roman"/>
          <w:i/>
          <w:iCs/>
        </w:rPr>
        <w:t>explicitly labeled inference layer</w:t>
      </w:r>
      <w:r w:rsidRPr="004C2ECE">
        <w:rPr>
          <w:rFonts w:ascii="Times New Roman" w:hAnsi="Times New Roman" w:cs="Times New Roman"/>
        </w:rPr>
        <w:t xml:space="preserve"> for empty cells; the </w:t>
      </w:r>
      <w:r w:rsidRPr="004C2ECE">
        <w:rPr>
          <w:rFonts w:ascii="Times New Roman" w:hAnsi="Times New Roman" w:cs="Times New Roman"/>
          <w:b/>
          <w:bCs/>
        </w:rPr>
        <w:t>heatmap UI</w:t>
      </w:r>
      <w:r w:rsidRPr="004C2ECE">
        <w:rPr>
          <w:rFonts w:ascii="Times New Roman" w:hAnsi="Times New Roman" w:cs="Times New Roman"/>
        </w:rPr>
        <w:t xml:space="preserve"> is a </w:t>
      </w:r>
      <w:r w:rsidRPr="004C2ECE">
        <w:rPr>
          <w:rFonts w:ascii="Times New Roman" w:hAnsi="Times New Roman" w:cs="Times New Roman"/>
          <w:i/>
          <w:iCs/>
        </w:rPr>
        <w:t>human interpretation layer</w:t>
      </w:r>
      <w:r w:rsidRPr="004C2ECE">
        <w:rPr>
          <w:rFonts w:ascii="Times New Roman" w:hAnsi="Times New Roman" w:cs="Times New Roman"/>
        </w:rPr>
        <w:t xml:space="preserve"> with color, scale, and confidence. This separation keeps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estimated</w:t>
      </w:r>
      <w:r w:rsidRPr="004C2ECE">
        <w:rPr>
          <w:rFonts w:ascii="Times New Roman" w:hAnsi="Times New Roman" w:cs="Times New Roman"/>
        </w:rPr>
        <w:t xml:space="preserve"> values distinguishable in both JSON and pixels.</w:t>
      </w:r>
    </w:p>
    <w:p w14:paraId="063C9F7F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364A5C7">
          <v:rect id="_x0000_i1385" style="width:0;height:1.5pt" o:hrstd="t" o:hr="t"/>
        </w:pict>
      </w:r>
    </w:p>
    <w:p w14:paraId="5EBF6DAD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36" w:name="Xe812c406b91c37287b17cbba012d94d94035ba5"/>
      <w:bookmarkStart w:id="37" w:name="_Toc225978210"/>
      <w:bookmarkEnd w:id="32"/>
      <w:bookmarkEnd w:id="34"/>
      <w:r w:rsidRPr="004C2ECE">
        <w:rPr>
          <w:rFonts w:ascii="Times New Roman" w:hAnsi="Times New Roman" w:cs="Times New Roman"/>
        </w:rPr>
        <w:lastRenderedPageBreak/>
        <w:t>9. Detailed technical documentation (complete README / ExpDoc, verbatim)</w:t>
      </w:r>
      <w:bookmarkEnd w:id="37"/>
    </w:p>
    <w:p w14:paraId="70DF7BEF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The following block is copied </w:t>
      </w:r>
      <w:r w:rsidRPr="004C2ECE">
        <w:rPr>
          <w:rFonts w:ascii="Times New Roman" w:hAnsi="Times New Roman" w:cs="Times New Roman"/>
          <w:b/>
          <w:bCs/>
        </w:rPr>
        <w:t>in full</w:t>
      </w:r>
      <w:r w:rsidRPr="004C2ECE">
        <w:rPr>
          <w:rFonts w:ascii="Times New Roman" w:hAnsi="Times New Roman" w:cs="Times New Roman"/>
        </w:rPr>
        <w:t xml:space="preserve"> from </w:t>
      </w:r>
      <w:r w:rsidRPr="004C2ECE">
        <w:rPr>
          <w:rStyle w:val="VerbatimChar"/>
          <w:rFonts w:ascii="Times New Roman" w:hAnsi="Times New Roman" w:cs="Times New Roman"/>
        </w:rPr>
        <w:t>README.md</w:t>
      </w:r>
      <w:r w:rsidRPr="004C2ECE">
        <w:rPr>
          <w:rFonts w:ascii="Times New Roman" w:hAnsi="Times New Roman" w:cs="Times New Roman"/>
        </w:rPr>
        <w:t xml:space="preserve"> (Expert Documentation). </w:t>
      </w:r>
      <w:r w:rsidRPr="004C2ECE">
        <w:rPr>
          <w:rFonts w:ascii="Times New Roman" w:hAnsi="Times New Roman" w:cs="Times New Roman"/>
          <w:b/>
          <w:bCs/>
        </w:rPr>
        <w:t>Nothing has been removed or shortened.</w:t>
      </w:r>
      <w:r w:rsidRPr="004C2ECE">
        <w:rPr>
          <w:rFonts w:ascii="Times New Roman" w:hAnsi="Times New Roman" w:cs="Times New Roman"/>
        </w:rPr>
        <w:t xml:space="preserve"> A </w:t>
      </w:r>
      <w:r w:rsidRPr="004C2ECE">
        <w:rPr>
          <w:rFonts w:ascii="Times New Roman" w:hAnsi="Times New Roman" w:cs="Times New Roman"/>
          <w:b/>
          <w:bCs/>
        </w:rPr>
        <w:t>category map</w:t>
      </w:r>
      <w:r w:rsidRPr="004C2ECE">
        <w:rPr>
          <w:rFonts w:ascii="Times New Roman" w:hAnsi="Times New Roman" w:cs="Times New Roman"/>
        </w:rPr>
        <w:t xml:space="preserve"> aligns ExpDoc section numbers with Parts A–H.</w:t>
      </w:r>
    </w:p>
    <w:p w14:paraId="48A263D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38" w:name="category-map-expdoc-sections-parts-ah"/>
      <w:bookmarkStart w:id="39" w:name="_Toc225978211"/>
      <w:r w:rsidRPr="004C2ECE">
        <w:rPr>
          <w:rFonts w:ascii="Times New Roman" w:hAnsi="Times New Roman" w:cs="Times New Roman"/>
        </w:rPr>
        <w:t>Category map (ExpDoc sections → Parts A–H)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4214"/>
        <w:gridCol w:w="3065"/>
      </w:tblGrid>
      <w:tr w:rsidR="000449D0" w:rsidRPr="004C2ECE" w14:paraId="41F1A2E0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18DD8EE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3484" w:type="dxa"/>
          </w:tcPr>
          <w:p w14:paraId="06C0965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ExpDoc §§</w:t>
            </w:r>
          </w:p>
        </w:tc>
        <w:tc>
          <w:tcPr>
            <w:tcW w:w="2534" w:type="dxa"/>
          </w:tcPr>
          <w:p w14:paraId="2554D16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Topics</w:t>
            </w:r>
          </w:p>
        </w:tc>
      </w:tr>
      <w:tr w:rsidR="000449D0" w:rsidRPr="004C2ECE" w14:paraId="16561983" w14:textId="77777777">
        <w:tc>
          <w:tcPr>
            <w:tcW w:w="1900" w:type="dxa"/>
          </w:tcPr>
          <w:p w14:paraId="6E02320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A. Foundation</w:t>
            </w:r>
          </w:p>
        </w:tc>
        <w:tc>
          <w:tcPr>
            <w:tcW w:w="3484" w:type="dxa"/>
          </w:tcPr>
          <w:p w14:paraId="654641C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§1–§5</w:t>
            </w:r>
          </w:p>
        </w:tc>
        <w:tc>
          <w:tcPr>
            <w:tcW w:w="2534" w:type="dxa"/>
          </w:tcPr>
          <w:p w14:paraId="53559C3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Executive summary, repository layout, runtime architecture, URL routing, configuration</w:t>
            </w:r>
          </w:p>
        </w:tc>
      </w:tr>
      <w:tr w:rsidR="000449D0" w:rsidRPr="004C2ECE" w14:paraId="7F1B7BC9" w14:textId="77777777">
        <w:tc>
          <w:tcPr>
            <w:tcW w:w="1900" w:type="dxa"/>
          </w:tcPr>
          <w:p w14:paraId="001D66E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B. Core system design</w:t>
            </w:r>
          </w:p>
        </w:tc>
        <w:tc>
          <w:tcPr>
            <w:tcW w:w="3484" w:type="dxa"/>
          </w:tcPr>
          <w:p w14:paraId="0302254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§6–§9</w:t>
            </w:r>
          </w:p>
        </w:tc>
        <w:tc>
          <w:tcPr>
            <w:tcW w:w="2534" w:type="dxa"/>
          </w:tcPr>
          <w:p w14:paraId="045D01D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Data model, grid/blocked cells, registry, scan ingestion (web + API)</w:t>
            </w:r>
          </w:p>
        </w:tc>
      </w:tr>
      <w:tr w:rsidR="000449D0" w:rsidRPr="004C2ECE" w14:paraId="7A1F2791" w14:textId="77777777">
        <w:tc>
          <w:tcPr>
            <w:tcW w:w="1900" w:type="dxa"/>
          </w:tcPr>
          <w:p w14:paraId="5C68DC4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C. Backend services</w:t>
            </w:r>
          </w:p>
        </w:tc>
        <w:tc>
          <w:tcPr>
            <w:tcW w:w="3484" w:type="dxa"/>
          </w:tcPr>
          <w:p w14:paraId="3DD72A3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§10–§13</w:t>
            </w:r>
          </w:p>
        </w:tc>
        <w:tc>
          <w:tcPr>
            <w:tcW w:w="2534" w:type="dxa"/>
          </w:tcPr>
          <w:p w14:paraId="027C6AF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Aggregation engine, interpolation engine, heatmap API, config API</w:t>
            </w:r>
          </w:p>
        </w:tc>
      </w:tr>
      <w:tr w:rsidR="000449D0" w:rsidRPr="004C2ECE" w14:paraId="22FE5CB9" w14:textId="77777777">
        <w:tc>
          <w:tcPr>
            <w:tcW w:w="1900" w:type="dxa"/>
          </w:tcPr>
          <w:p w14:paraId="183DD03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D. Frontend systems</w:t>
            </w:r>
          </w:p>
        </w:tc>
        <w:tc>
          <w:tcPr>
            <w:tcW w:w="3484" w:type="dxa"/>
          </w:tcPr>
          <w:p w14:paraId="166A16D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§14–§16</w:t>
            </w:r>
          </w:p>
        </w:tc>
        <w:tc>
          <w:tcPr>
            <w:tcW w:w="2534" w:type="dxa"/>
          </w:tcPr>
          <w:p w14:paraId="7EFBF54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Heatmap viewer, scan UI, templates and injected config</w:t>
            </w:r>
          </w:p>
        </w:tc>
      </w:tr>
      <w:tr w:rsidR="000449D0" w:rsidRPr="004C2ECE" w14:paraId="4605C0DD" w14:textId="77777777">
        <w:tc>
          <w:tcPr>
            <w:tcW w:w="1900" w:type="dxa"/>
          </w:tcPr>
          <w:p w14:paraId="1337DF4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E. Operations and tooling</w:t>
            </w:r>
          </w:p>
        </w:tc>
        <w:tc>
          <w:tcPr>
            <w:tcW w:w="3484" w:type="dxa"/>
          </w:tcPr>
          <w:p w14:paraId="617D77D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§17–§18</w:t>
            </w:r>
          </w:p>
        </w:tc>
        <w:tc>
          <w:tcPr>
            <w:tcW w:w="2534" w:type="dxa"/>
          </w:tcPr>
          <w:p w14:paraId="256C47A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Django admin, management commands</w:t>
            </w:r>
          </w:p>
        </w:tc>
      </w:tr>
      <w:tr w:rsidR="000449D0" w:rsidRPr="004C2ECE" w14:paraId="554665FE" w14:textId="77777777">
        <w:tc>
          <w:tcPr>
            <w:tcW w:w="1900" w:type="dxa"/>
          </w:tcPr>
          <w:p w14:paraId="65C4A70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F. Security and behavior</w:t>
            </w:r>
          </w:p>
        </w:tc>
        <w:tc>
          <w:tcPr>
            <w:tcW w:w="3484" w:type="dxa"/>
          </w:tcPr>
          <w:p w14:paraId="444912C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§19–§20</w:t>
            </w:r>
          </w:p>
        </w:tc>
        <w:tc>
          <w:tcPr>
            <w:tcW w:w="2534" w:type="dxa"/>
          </w:tcPr>
          <w:p w14:paraId="42626EE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Security and auth, edge cases and behavioral notes</w:t>
            </w:r>
          </w:p>
        </w:tc>
      </w:tr>
      <w:tr w:rsidR="000449D0" w:rsidRPr="004C2ECE" w14:paraId="3DEF2590" w14:textId="77777777">
        <w:tc>
          <w:tcPr>
            <w:tcW w:w="1900" w:type="dxa"/>
          </w:tcPr>
          <w:p w14:paraId="08C3B0B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G. Deployment and evolution</w:t>
            </w:r>
          </w:p>
        </w:tc>
        <w:tc>
          <w:tcPr>
            <w:tcW w:w="3484" w:type="dxa"/>
          </w:tcPr>
          <w:p w14:paraId="565E53F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§21–§22</w:t>
            </w:r>
          </w:p>
        </w:tc>
        <w:tc>
          <w:tcPr>
            <w:tcW w:w="2534" w:type="dxa"/>
          </w:tcPr>
          <w:p w14:paraId="7BC7E02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Deployment (Render + media), migration history</w:t>
            </w:r>
          </w:p>
        </w:tc>
      </w:tr>
      <w:tr w:rsidR="000449D0" w:rsidRPr="004C2ECE" w14:paraId="13FC63A4" w14:textId="77777777">
        <w:tc>
          <w:tcPr>
            <w:tcW w:w="1900" w:type="dxa"/>
          </w:tcPr>
          <w:p w14:paraId="1A80E6A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H. Conceptual understanding</w:t>
            </w:r>
          </w:p>
        </w:tc>
        <w:tc>
          <w:tcPr>
            <w:tcW w:w="3484" w:type="dxa"/>
          </w:tcPr>
          <w:p w14:paraId="5E1D1FE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§23</w:t>
            </w:r>
          </w:p>
        </w:tc>
        <w:tc>
          <w:tcPr>
            <w:tcW w:w="2534" w:type="dxa"/>
          </w:tcPr>
          <w:p w14:paraId="1E5DEA9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End-to-end walkthrough (see also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Conceptual model (narrative overview)</w:t>
            </w:r>
            <w:r w:rsidRPr="004C2ECE">
              <w:rPr>
                <w:rFonts w:ascii="Times New Roman" w:hAnsi="Times New Roman" w:cs="Times New Roman"/>
              </w:rPr>
              <w:t xml:space="preserve"> under Part I § 8)</w:t>
            </w:r>
          </w:p>
        </w:tc>
      </w:tr>
    </w:tbl>
    <w:p w14:paraId="54874F70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7386E61">
          <v:rect id="_x0000_i1386" style="width:0;height:1.5pt" o:hrstd="t" o:hr="t"/>
        </w:pict>
      </w:r>
    </w:p>
    <w:p w14:paraId="65FF52C1" w14:textId="77777777" w:rsidR="000449D0" w:rsidRPr="004C2ECE" w:rsidRDefault="00000000" w:rsidP="00E0136C">
      <w:pPr>
        <w:pStyle w:val="Heading1"/>
        <w:rPr>
          <w:rFonts w:ascii="Times New Roman" w:hAnsi="Times New Roman" w:cs="Times New Roman"/>
        </w:rPr>
      </w:pPr>
      <w:bookmarkStart w:id="40" w:name="Xf042921d272110621bef469768aeea979713178"/>
      <w:bookmarkStart w:id="41" w:name="_Toc225978212"/>
      <w:bookmarkEnd w:id="0"/>
      <w:bookmarkEnd w:id="36"/>
      <w:bookmarkEnd w:id="38"/>
      <w:r w:rsidRPr="004C2ECE">
        <w:rPr>
          <w:rFonts w:ascii="Times New Roman" w:hAnsi="Times New Roman" w:cs="Times New Roman"/>
        </w:rPr>
        <w:t>NetSense Campus (NSC) — Expert Documentation (ExpDoc)</w:t>
      </w:r>
      <w:bookmarkEnd w:id="41"/>
    </w:p>
    <w:p w14:paraId="0F16928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Document purpose:</w:t>
      </w:r>
      <w:r w:rsidRPr="004C2ECE">
        <w:rPr>
          <w:rFonts w:ascii="Times New Roman" w:hAnsi="Times New Roman" w:cs="Times New Roman"/>
        </w:rPr>
        <w:t xml:space="preserve"> Single authoritative, implementation-level reference for the </w:t>
      </w:r>
      <w:r w:rsidRPr="004C2ECE">
        <w:rPr>
          <w:rFonts w:ascii="Times New Roman" w:hAnsi="Times New Roman" w:cs="Times New Roman"/>
          <w:b/>
          <w:bCs/>
        </w:rPr>
        <w:t>nsc</w:t>
      </w:r>
      <w:r w:rsidRPr="004C2ECE">
        <w:rPr>
          <w:rFonts w:ascii="Times New Roman" w:hAnsi="Times New Roman" w:cs="Times New Roman"/>
        </w:rPr>
        <w:t xml:space="preserve"> repository: architecture, directory layout, Django modules, HTTP APIs, data model, every aggregation/interpolation/rendering formula, client behavior, management commands, and operational notes.</w:t>
      </w:r>
    </w:p>
    <w:p w14:paraId="6FFF10EA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Last updated:</w:t>
      </w:r>
      <w:r w:rsidRPr="004C2ECE">
        <w:rPr>
          <w:rFonts w:ascii="Times New Roman" w:hAnsi="Times New Roman" w:cs="Times New Roman"/>
        </w:rPr>
        <w:t xml:space="preserve"> 2026-04-01</w:t>
      </w:r>
      <w:r w:rsidRPr="004C2ECE">
        <w:rPr>
          <w:rFonts w:ascii="Times New Roman" w:hAnsi="Times New Roman" w:cs="Times New Roman"/>
        </w:rPr>
        <w:br/>
      </w:r>
      <w:r w:rsidRPr="004C2ECE">
        <w:rPr>
          <w:rFonts w:ascii="Times New Roman" w:hAnsi="Times New Roman" w:cs="Times New Roman"/>
          <w:b/>
          <w:bCs/>
        </w:rPr>
        <w:t>Stack:</w:t>
      </w:r>
      <w:r w:rsidRPr="004C2ECE">
        <w:rPr>
          <w:rFonts w:ascii="Times New Roman" w:hAnsi="Times New Roman" w:cs="Times New Roman"/>
        </w:rPr>
        <w:t xml:space="preserve"> Django 5.x, SQLite or PostgreSQL (via </w:t>
      </w:r>
      <w:r w:rsidRPr="004C2ECE">
        <w:rPr>
          <w:rStyle w:val="VerbatimChar"/>
          <w:rFonts w:ascii="Times New Roman" w:hAnsi="Times New Roman" w:cs="Times New Roman"/>
        </w:rPr>
        <w:t>DATABASE_URL</w:t>
      </w:r>
      <w:r w:rsidRPr="004C2ECE">
        <w:rPr>
          <w:rFonts w:ascii="Times New Roman" w:hAnsi="Times New Roman" w:cs="Times New Roman"/>
        </w:rPr>
        <w:t>), WhiteNoise, Gunicorn (production).</w:t>
      </w:r>
    </w:p>
    <w:p w14:paraId="2738C7BD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lastRenderedPageBreak/>
        <w:pict w14:anchorId="6AEF43B8">
          <v:rect id="_x0000_i1387" style="width:0;height:1.5pt" o:hrstd="t" o:hr="t"/>
        </w:pict>
      </w:r>
    </w:p>
    <w:p w14:paraId="48535256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42" w:name="table-of-contents"/>
      <w:bookmarkStart w:id="43" w:name="_Toc225978213"/>
      <w:r w:rsidRPr="004C2ECE">
        <w:rPr>
          <w:rFonts w:ascii="Times New Roman" w:hAnsi="Times New Roman" w:cs="Times New Roman"/>
        </w:rPr>
        <w:t>Table of contents</w:t>
      </w:r>
      <w:bookmarkEnd w:id="43"/>
    </w:p>
    <w:p w14:paraId="3F8A7B51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102b2e9de4183984340b81b0bb402a984d3925a">
        <w:r w:rsidRPr="004C2ECE">
          <w:rPr>
            <w:rStyle w:val="Hyperlink"/>
            <w:rFonts w:ascii="Times New Roman" w:hAnsi="Times New Roman" w:cs="Times New Roman"/>
          </w:rPr>
          <w:t>Executive summary</w:t>
        </w:r>
      </w:hyperlink>
    </w:p>
    <w:p w14:paraId="3EA9B69B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aa17ea1de44668a7ea1dda10428ee948cc5d682">
        <w:r w:rsidRPr="004C2ECE">
          <w:rPr>
            <w:rStyle w:val="Hyperlink"/>
            <w:rFonts w:ascii="Times New Roman" w:hAnsi="Times New Roman" w:cs="Times New Roman"/>
          </w:rPr>
          <w:t>Repository layout</w:t>
        </w:r>
      </w:hyperlink>
    </w:p>
    <w:p w14:paraId="0FCF2C88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e18543cfca5dbf4a9d1a90016df743fbaeec02b">
        <w:r w:rsidRPr="004C2ECE">
          <w:rPr>
            <w:rStyle w:val="Hyperlink"/>
            <w:rFonts w:ascii="Times New Roman" w:hAnsi="Times New Roman" w:cs="Times New Roman"/>
          </w:rPr>
          <w:t>Runtime architecture</w:t>
        </w:r>
      </w:hyperlink>
    </w:p>
    <w:p w14:paraId="19EC172E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c3e28a8ad53bc2e76621dfed542aa2951a8f360">
        <w:r w:rsidRPr="004C2ECE">
          <w:rPr>
            <w:rStyle w:val="Hyperlink"/>
            <w:rFonts w:ascii="Times New Roman" w:hAnsi="Times New Roman" w:cs="Times New Roman"/>
          </w:rPr>
          <w:t>URL routing (project + app)</w:t>
        </w:r>
      </w:hyperlink>
    </w:p>
    <w:p w14:paraId="1141F4EA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05605bb968363acd9f1d0be44e10f6710cb7c77">
        <w:r w:rsidRPr="004C2ECE">
          <w:rPr>
            <w:rStyle w:val="Hyperlink"/>
            <w:rFonts w:ascii="Times New Roman" w:hAnsi="Times New Roman" w:cs="Times New Roman"/>
          </w:rPr>
          <w:t>Configuration (</w:t>
        </w:r>
        <w:proofErr w:type="spellStart"/>
        <w:r w:rsidRPr="004C2ECE">
          <w:rPr>
            <w:rStyle w:val="VerbatimChar"/>
            <w:rFonts w:ascii="Times New Roman" w:hAnsi="Times New Roman" w:cs="Times New Roman"/>
          </w:rPr>
          <w:t>netsense</w:t>
        </w:r>
        <w:proofErr w:type="spellEnd"/>
        <w:r w:rsidRPr="004C2ECE">
          <w:rPr>
            <w:rStyle w:val="VerbatimChar"/>
            <w:rFonts w:ascii="Times New Roman" w:hAnsi="Times New Roman" w:cs="Times New Roman"/>
          </w:rPr>
          <w:t>/settings.py</w:t>
        </w:r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2A5D6723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9bd67160b32924406f29078640a08682a7ff090">
        <w:r w:rsidRPr="004C2ECE">
          <w:rPr>
            <w:rStyle w:val="Hyperlink"/>
            <w:rFonts w:ascii="Times New Roman" w:hAnsi="Times New Roman" w:cs="Times New Roman"/>
          </w:rPr>
          <w:t>Data model (authoritative)</w:t>
        </w:r>
      </w:hyperlink>
    </w:p>
    <w:p w14:paraId="5C4A710C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da8f5b0f40564e3168720a295042bd3c8973438">
        <w:r w:rsidRPr="004C2ECE">
          <w:rPr>
            <w:rStyle w:val="Hyperlink"/>
            <w:rFonts w:ascii="Times New Roman" w:hAnsi="Times New Roman" w:cs="Times New Roman"/>
          </w:rPr>
          <w:t>Grid indexing and blocked cells</w:t>
        </w:r>
      </w:hyperlink>
    </w:p>
    <w:p w14:paraId="2EDFB034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c3cbf141a4449fadeaf64560ccf44323f847f6e">
        <w:r w:rsidRPr="004C2ECE">
          <w:rPr>
            <w:rStyle w:val="Hyperlink"/>
            <w:rFonts w:ascii="Times New Roman" w:hAnsi="Times New Roman" w:cs="Times New Roman"/>
          </w:rPr>
          <w:t>Registry and floor resolution (</w:t>
        </w:r>
        <w:r w:rsidRPr="004C2ECE">
          <w:rPr>
            <w:rStyle w:val="VerbatimChar"/>
            <w:rFonts w:ascii="Times New Roman" w:hAnsi="Times New Roman" w:cs="Times New Roman"/>
          </w:rPr>
          <w:t>heatmap/utils.py</w:t>
        </w:r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5677825F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dd9ea7f6e434765c20e01fca7c10785654ae3c5">
        <w:r w:rsidRPr="004C2ECE">
          <w:rPr>
            <w:rStyle w:val="Hyperlink"/>
            <w:rFonts w:ascii="Times New Roman" w:hAnsi="Times New Roman" w:cs="Times New Roman"/>
          </w:rPr>
          <w:t>Scan ingestion (web + API)</w:t>
        </w:r>
      </w:hyperlink>
    </w:p>
    <w:p w14:paraId="41D15B4A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6d2dcd7b00897c84c8c9ffacb2423dafea9ab20">
        <w:r w:rsidRPr="004C2ECE">
          <w:rPr>
            <w:rStyle w:val="Hyperlink"/>
            <w:rFonts w:ascii="Times New Roman" w:hAnsi="Times New Roman" w:cs="Times New Roman"/>
          </w:rPr>
          <w:t>Aggregation (</w:t>
        </w:r>
        <w:r w:rsidRPr="004C2ECE">
          <w:rPr>
            <w:rStyle w:val="VerbatimChar"/>
            <w:rFonts w:ascii="Times New Roman" w:hAnsi="Times New Roman" w:cs="Times New Roman"/>
          </w:rPr>
          <w:t>heatmap/aggregation.py</w:t>
        </w:r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17A80B7D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ce4413a05a6e8cd92693b9f91393e39bf092972">
        <w:r w:rsidRPr="004C2ECE">
          <w:rPr>
            <w:rStyle w:val="Hyperlink"/>
            <w:rFonts w:ascii="Times New Roman" w:hAnsi="Times New Roman" w:cs="Times New Roman"/>
          </w:rPr>
          <w:t>Interpolation (</w:t>
        </w:r>
        <w:proofErr w:type="spellStart"/>
        <w:r w:rsidRPr="004C2ECE">
          <w:rPr>
            <w:rStyle w:val="VerbatimChar"/>
            <w:rFonts w:ascii="Times New Roman" w:hAnsi="Times New Roman" w:cs="Times New Roman"/>
          </w:rPr>
          <w:t>interpolate_missing_cells</w:t>
        </w:r>
        <w:proofErr w:type="spellEnd"/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24CD7994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e0593f190869893e9d89516e144bc8d7def9cee">
        <w:r w:rsidRPr="004C2ECE">
          <w:rPr>
            <w:rStyle w:val="Hyperlink"/>
            <w:rFonts w:ascii="Times New Roman" w:hAnsi="Times New Roman" w:cs="Times New Roman"/>
          </w:rPr>
          <w:t>Heatmap API (</w:t>
        </w:r>
        <w:proofErr w:type="spellStart"/>
        <w:r w:rsidRPr="004C2ECE">
          <w:rPr>
            <w:rStyle w:val="VerbatimChar"/>
            <w:rFonts w:ascii="Times New Roman" w:hAnsi="Times New Roman" w:cs="Times New Roman"/>
          </w:rPr>
          <w:t>heatmap_api</w:t>
        </w:r>
        <w:proofErr w:type="spellEnd"/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79BDDAF5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6c7ebb28f92d9d1c26d69aaed5b2c9f10b3b690">
        <w:r w:rsidRPr="004C2ECE">
          <w:rPr>
            <w:rStyle w:val="Hyperlink"/>
            <w:rFonts w:ascii="Times New Roman" w:hAnsi="Times New Roman" w:cs="Times New Roman"/>
          </w:rPr>
          <w:t>Config API</w:t>
        </w:r>
      </w:hyperlink>
    </w:p>
    <w:p w14:paraId="0385F20D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056fa6475b02fa3a6874d4333f8cdfbc3f880b7">
        <w:r w:rsidRPr="004C2ECE">
          <w:rPr>
            <w:rStyle w:val="Hyperlink"/>
            <w:rFonts w:ascii="Times New Roman" w:hAnsi="Times New Roman" w:cs="Times New Roman"/>
          </w:rPr>
          <w:t>Frontend: heatmap viewer (</w:t>
        </w:r>
        <w:r w:rsidRPr="004C2ECE">
          <w:rPr>
            <w:rStyle w:val="VerbatimChar"/>
            <w:rFonts w:ascii="Times New Roman" w:hAnsi="Times New Roman" w:cs="Times New Roman"/>
          </w:rPr>
          <w:t>static/heatmap/</w:t>
        </w:r>
        <w:proofErr w:type="spellStart"/>
        <w:r w:rsidRPr="004C2ECE">
          <w:rPr>
            <w:rStyle w:val="VerbatimChar"/>
            <w:rFonts w:ascii="Times New Roman" w:hAnsi="Times New Roman" w:cs="Times New Roman"/>
          </w:rPr>
          <w:t>js</w:t>
        </w:r>
        <w:proofErr w:type="spellEnd"/>
        <w:r w:rsidRPr="004C2ECE">
          <w:rPr>
            <w:rStyle w:val="VerbatimChar"/>
            <w:rFonts w:ascii="Times New Roman" w:hAnsi="Times New Roman" w:cs="Times New Roman"/>
          </w:rPr>
          <w:t>/home.js</w:t>
        </w:r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44A398BE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20b0369887a8bf85c17faa907c8d1c558b7df17">
        <w:r w:rsidRPr="004C2ECE">
          <w:rPr>
            <w:rStyle w:val="Hyperlink"/>
            <w:rFonts w:ascii="Times New Roman" w:hAnsi="Times New Roman" w:cs="Times New Roman"/>
          </w:rPr>
          <w:t>Frontend: scan UI (</w:t>
        </w:r>
        <w:r w:rsidRPr="004C2ECE">
          <w:rPr>
            <w:rStyle w:val="VerbatimChar"/>
            <w:rFonts w:ascii="Times New Roman" w:hAnsi="Times New Roman" w:cs="Times New Roman"/>
          </w:rPr>
          <w:t>static/heatmap/</w:t>
        </w:r>
        <w:proofErr w:type="spellStart"/>
        <w:r w:rsidRPr="004C2ECE">
          <w:rPr>
            <w:rStyle w:val="VerbatimChar"/>
            <w:rFonts w:ascii="Times New Roman" w:hAnsi="Times New Roman" w:cs="Times New Roman"/>
          </w:rPr>
          <w:t>js</w:t>
        </w:r>
        <w:proofErr w:type="spellEnd"/>
        <w:r w:rsidRPr="004C2ECE">
          <w:rPr>
            <w:rStyle w:val="VerbatimChar"/>
            <w:rFonts w:ascii="Times New Roman" w:hAnsi="Times New Roman" w:cs="Times New Roman"/>
          </w:rPr>
          <w:t>/scan.js</w:t>
        </w:r>
        <w:r w:rsidRPr="004C2ECE">
          <w:rPr>
            <w:rStyle w:val="Hyperlink"/>
            <w:rFonts w:ascii="Times New Roman" w:hAnsi="Times New Roman" w:cs="Times New Roman"/>
          </w:rPr>
          <w:t>)</w:t>
        </w:r>
      </w:hyperlink>
    </w:p>
    <w:p w14:paraId="53277775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18ecef297a3efd76218826676fb9c6a140a9737">
        <w:r w:rsidRPr="004C2ECE">
          <w:rPr>
            <w:rStyle w:val="Hyperlink"/>
            <w:rFonts w:ascii="Times New Roman" w:hAnsi="Times New Roman" w:cs="Times New Roman"/>
          </w:rPr>
          <w:t>Templates and injected config</w:t>
        </w:r>
      </w:hyperlink>
    </w:p>
    <w:p w14:paraId="2C1E9374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ddd3656904108a3e1944a2c2586e4f802fa8e6d">
        <w:r w:rsidRPr="004C2ECE">
          <w:rPr>
            <w:rStyle w:val="Hyperlink"/>
            <w:rFonts w:ascii="Times New Roman" w:hAnsi="Times New Roman" w:cs="Times New Roman"/>
          </w:rPr>
          <w:t>Django admin</w:t>
        </w:r>
      </w:hyperlink>
    </w:p>
    <w:p w14:paraId="2C0B9BB7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f19d8bf8d7d9d3d973a0313bf535adc8ae58616">
        <w:r w:rsidRPr="004C2ECE">
          <w:rPr>
            <w:rStyle w:val="Hyperlink"/>
            <w:rFonts w:ascii="Times New Roman" w:hAnsi="Times New Roman" w:cs="Times New Roman"/>
          </w:rPr>
          <w:t>Management comma</w:t>
        </w:r>
        <w:r w:rsidRPr="004C2ECE">
          <w:rPr>
            <w:rStyle w:val="Hyperlink"/>
            <w:rFonts w:ascii="Times New Roman" w:hAnsi="Times New Roman" w:cs="Times New Roman"/>
          </w:rPr>
          <w:t>n</w:t>
        </w:r>
        <w:r w:rsidRPr="004C2ECE">
          <w:rPr>
            <w:rStyle w:val="Hyperlink"/>
            <w:rFonts w:ascii="Times New Roman" w:hAnsi="Times New Roman" w:cs="Times New Roman"/>
          </w:rPr>
          <w:t>ds</w:t>
        </w:r>
      </w:hyperlink>
    </w:p>
    <w:p w14:paraId="54617566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e3f79cfe6e206888c5b037b34b87772734a54fe">
        <w:r w:rsidRPr="004C2ECE">
          <w:rPr>
            <w:rStyle w:val="Hyperlink"/>
            <w:rFonts w:ascii="Times New Roman" w:hAnsi="Times New Roman" w:cs="Times New Roman"/>
          </w:rPr>
          <w:t>Security and auth</w:t>
        </w:r>
      </w:hyperlink>
    </w:p>
    <w:p w14:paraId="39E1B38E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f9b8070857d2c764df5b93098e7f77645b53be5">
        <w:r w:rsidRPr="004C2ECE">
          <w:rPr>
            <w:rStyle w:val="Hyperlink"/>
            <w:rFonts w:ascii="Times New Roman" w:hAnsi="Times New Roman" w:cs="Times New Roman"/>
          </w:rPr>
          <w:t>Edge cases and behavioral notes</w:t>
        </w:r>
      </w:hyperlink>
    </w:p>
    <w:p w14:paraId="22B21ED6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b6ff911e5a2fd9ca61da1a9fec1f19169322182">
        <w:r w:rsidRPr="004C2ECE">
          <w:rPr>
            <w:rStyle w:val="Hyperlink"/>
            <w:rFonts w:ascii="Times New Roman" w:hAnsi="Times New Roman" w:cs="Times New Roman"/>
          </w:rPr>
          <w:t>Deployment (Render + media)</w:t>
        </w:r>
      </w:hyperlink>
    </w:p>
    <w:p w14:paraId="2655BFD3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47b5865a11a50df9c6572c544080826e27f7664">
        <w:r w:rsidRPr="004C2ECE">
          <w:rPr>
            <w:rStyle w:val="Hyperlink"/>
            <w:rFonts w:ascii="Times New Roman" w:hAnsi="Times New Roman" w:cs="Times New Roman"/>
          </w:rPr>
          <w:t>Migration history (conceptual)</w:t>
        </w:r>
      </w:hyperlink>
    </w:p>
    <w:p w14:paraId="42ACD173" w14:textId="77777777" w:rsidR="000449D0" w:rsidRPr="004C2ECE" w:rsidRDefault="00000000" w:rsidP="00E0136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hyperlink w:anchor="X00ddb0eada2a0d682325630a8d11a893ce163d7">
        <w:r w:rsidRPr="004C2ECE">
          <w:rPr>
            <w:rStyle w:val="Hyperlink"/>
            <w:rFonts w:ascii="Times New Roman" w:hAnsi="Times New Roman" w:cs="Times New Roman"/>
          </w:rPr>
          <w:t>End-to-end walkthrough</w:t>
        </w:r>
      </w:hyperlink>
    </w:p>
    <w:p w14:paraId="7AEC13C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7805EACB">
          <v:rect id="_x0000_i1388" style="width:0;height:1.5pt" o:hrstd="t" o:hr="t"/>
        </w:pict>
      </w:r>
    </w:p>
    <w:p w14:paraId="4DBF7B74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44" w:name="executive-summary"/>
      <w:bookmarkStart w:id="45" w:name="_Toc225978214"/>
      <w:bookmarkEnd w:id="42"/>
      <w:r w:rsidRPr="004C2ECE">
        <w:rPr>
          <w:rFonts w:ascii="Times New Roman" w:hAnsi="Times New Roman" w:cs="Times New Roman"/>
        </w:rPr>
        <w:t>1. Executive summary</w:t>
      </w:r>
      <w:bookmarkEnd w:id="45"/>
    </w:p>
    <w:p w14:paraId="45EFF9F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NetSense Campus</w:t>
      </w:r>
      <w:r w:rsidRPr="004C2ECE">
        <w:rPr>
          <w:rFonts w:ascii="Times New Roman" w:hAnsi="Times New Roman" w:cs="Times New Roman"/>
        </w:rPr>
        <w:t xml:space="preserve"> is a minimal Django application that:</w:t>
      </w:r>
    </w:p>
    <w:p w14:paraId="225556FE" w14:textId="77777777" w:rsidR="000449D0" w:rsidRPr="004C2ECE" w:rsidRDefault="00000000" w:rsidP="00E0136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Accepts </w:t>
      </w:r>
      <w:r w:rsidRPr="004C2ECE">
        <w:rPr>
          <w:rFonts w:ascii="Times New Roman" w:hAnsi="Times New Roman" w:cs="Times New Roman"/>
          <w:b/>
          <w:bCs/>
        </w:rPr>
        <w:t>Wi‑Fi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mobile</w:t>
      </w:r>
      <w:r w:rsidRPr="004C2ECE">
        <w:rPr>
          <w:rFonts w:ascii="Times New Roman" w:hAnsi="Times New Roman" w:cs="Times New Roman"/>
        </w:rPr>
        <w:t xml:space="preserve"> signal samples on a </w:t>
      </w:r>
      <w:r w:rsidRPr="004C2ECE">
        <w:rPr>
          <w:rFonts w:ascii="Times New Roman" w:hAnsi="Times New Roman" w:cs="Times New Roman"/>
          <w:b/>
          <w:bCs/>
        </w:rPr>
        <w:t>per-floor grid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>).</w:t>
      </w:r>
    </w:p>
    <w:p w14:paraId="3EF71515" w14:textId="77777777" w:rsidR="000449D0" w:rsidRPr="004C2ECE" w:rsidRDefault="00000000" w:rsidP="00E0136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Persists raw rows as </w:t>
      </w:r>
      <w:r w:rsidRPr="004C2ECE">
        <w:rPr>
          <w:rStyle w:val="VerbatimChar"/>
          <w:rFonts w:ascii="Times New Roman" w:hAnsi="Times New Roman" w:cs="Times New Roman"/>
          <w:b/>
          <w:bCs/>
        </w:rPr>
        <w:t>Scan</w:t>
      </w:r>
      <w:r w:rsidRPr="004C2ECE">
        <w:rPr>
          <w:rFonts w:ascii="Times New Roman" w:hAnsi="Times New Roman" w:cs="Times New Roman"/>
        </w:rPr>
        <w:t xml:space="preserve"> records.</w:t>
      </w:r>
    </w:p>
    <w:p w14:paraId="27F0930F" w14:textId="77777777" w:rsidR="000449D0" w:rsidRPr="004C2ECE" w:rsidRDefault="00000000" w:rsidP="00E0136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Maintains </w:t>
      </w:r>
      <w:r w:rsidRPr="004C2ECE">
        <w:rPr>
          <w:rStyle w:val="VerbatimChar"/>
          <w:rFonts w:ascii="Times New Roman" w:hAnsi="Times New Roman" w:cs="Times New Roman"/>
          <w:b/>
          <w:bCs/>
        </w:rPr>
        <w:t>CellAggregate</w:t>
      </w:r>
      <w:r w:rsidRPr="004C2ECE">
        <w:rPr>
          <w:rFonts w:ascii="Times New Roman" w:hAnsi="Times New Roman" w:cs="Times New Roman"/>
        </w:rPr>
        <w:t xml:space="preserve"> rows: </w:t>
      </w:r>
      <w:r w:rsidRPr="004C2ECE">
        <w:rPr>
          <w:rFonts w:ascii="Times New Roman" w:hAnsi="Times New Roman" w:cs="Times New Roman"/>
          <w:b/>
          <w:bCs/>
        </w:rPr>
        <w:t>median</w:t>
      </w:r>
      <w:r w:rsidRPr="004C2ECE">
        <w:rPr>
          <w:rFonts w:ascii="Times New Roman" w:hAnsi="Times New Roman" w:cs="Times New Roman"/>
        </w:rPr>
        <w:t xml:space="preserve"> signal strength and </w:t>
      </w:r>
      <w:r w:rsidRPr="004C2ECE">
        <w:rPr>
          <w:rFonts w:ascii="Times New Roman" w:hAnsi="Times New Roman" w:cs="Times New Roman"/>
          <w:b/>
          <w:bCs/>
        </w:rPr>
        <w:t>scan count</w:t>
      </w:r>
      <w:r w:rsidRPr="004C2ECE">
        <w:rPr>
          <w:rFonts w:ascii="Times New Roman" w:hAnsi="Times New Roman" w:cs="Times New Roman"/>
        </w:rPr>
        <w:t xml:space="preserve"> per cell, per mode, for (a) a specific </w:t>
      </w:r>
      <w:r w:rsidRPr="004C2ECE">
        <w:rPr>
          <w:rFonts w:ascii="Times New Roman" w:hAnsi="Times New Roman" w:cs="Times New Roman"/>
          <w:b/>
          <w:bCs/>
        </w:rPr>
        <w:t>service provider</w:t>
      </w:r>
      <w:r w:rsidRPr="004C2ECE">
        <w:rPr>
          <w:rFonts w:ascii="Times New Roman" w:hAnsi="Times New Roman" w:cs="Times New Roman"/>
        </w:rPr>
        <w:t xml:space="preserve"> and (b) an </w:t>
      </w:r>
      <w:r w:rsidRPr="004C2ECE">
        <w:rPr>
          <w:rFonts w:ascii="Times New Roman" w:hAnsi="Times New Roman" w:cs="Times New Roman"/>
          <w:b/>
          <w:bCs/>
        </w:rPr>
        <w:t>“all providers”</w:t>
      </w:r>
      <w:r w:rsidRPr="004C2ECE">
        <w:rPr>
          <w:rFonts w:ascii="Times New Roman" w:hAnsi="Times New Roman" w:cs="Times New Roman"/>
        </w:rPr>
        <w:t xml:space="preserve"> bucket.</w:t>
      </w:r>
    </w:p>
    <w:p w14:paraId="5346646A" w14:textId="77777777" w:rsidR="000449D0" w:rsidRPr="004C2ECE" w:rsidRDefault="00000000" w:rsidP="00E0136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Serves </w:t>
      </w:r>
      <w:r w:rsidRPr="004C2ECE">
        <w:rPr>
          <w:rStyle w:val="VerbatimChar"/>
          <w:rFonts w:ascii="Times New Roman" w:hAnsi="Times New Roman" w:cs="Times New Roman"/>
          <w:b/>
          <w:bCs/>
        </w:rPr>
        <w:t>GET /api/heatmap/</w:t>
      </w:r>
      <w:r w:rsidRPr="004C2ECE">
        <w:rPr>
          <w:rFonts w:ascii="Times New Roman" w:hAnsi="Times New Roman" w:cs="Times New Roman"/>
        </w:rPr>
        <w:t xml:space="preserve"> with optional </w:t>
      </w:r>
      <w:r w:rsidRPr="004C2ECE">
        <w:rPr>
          <w:rFonts w:ascii="Times New Roman" w:hAnsi="Times New Roman" w:cs="Times New Roman"/>
          <w:b/>
          <w:bCs/>
        </w:rPr>
        <w:t>distance-weighted interpolation</w:t>
      </w:r>
      <w:r w:rsidRPr="004C2ECE">
        <w:rPr>
          <w:rFonts w:ascii="Times New Roman" w:hAnsi="Times New Roman" w:cs="Times New Roman"/>
        </w:rPr>
        <w:t xml:space="preserve"> for empty, non-blocked cells.</w:t>
      </w:r>
    </w:p>
    <w:p w14:paraId="4E8718AA" w14:textId="77777777" w:rsidR="000449D0" w:rsidRPr="004C2ECE" w:rsidRDefault="00000000" w:rsidP="00E0136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Renders a </w:t>
      </w:r>
      <w:r w:rsidRPr="004C2ECE">
        <w:rPr>
          <w:rFonts w:ascii="Times New Roman" w:hAnsi="Times New Roman" w:cs="Times New Roman"/>
          <w:b/>
          <w:bCs/>
        </w:rPr>
        <w:t>browser heatmap</w:t>
      </w:r>
      <w:r w:rsidRPr="004C2ECE">
        <w:rPr>
          <w:rFonts w:ascii="Times New Roman" w:hAnsi="Times New Roman" w:cs="Times New Roman"/>
        </w:rPr>
        <w:t xml:space="preserve"> (radial blend or contour bands) with </w:t>
      </w:r>
      <w:r w:rsidRPr="004C2ECE">
        <w:rPr>
          <w:rFonts w:ascii="Times New Roman" w:hAnsi="Times New Roman" w:cs="Times New Roman"/>
          <w:b/>
          <w:bCs/>
        </w:rPr>
        <w:t>dynamic min/max scaling</w:t>
      </w:r>
      <w:r w:rsidRPr="004C2ECE">
        <w:rPr>
          <w:rFonts w:ascii="Times New Roman" w:hAnsi="Times New Roman" w:cs="Times New Roman"/>
        </w:rPr>
        <w:t xml:space="preserve">, optional </w:t>
      </w:r>
      <w:r w:rsidRPr="004C2ECE">
        <w:rPr>
          <w:rFonts w:ascii="Times New Roman" w:hAnsi="Times New Roman" w:cs="Times New Roman"/>
          <w:b/>
          <w:bCs/>
        </w:rPr>
        <w:t>confidence overlay</w:t>
      </w:r>
      <w:r w:rsidRPr="004C2ECE">
        <w:rPr>
          <w:rFonts w:ascii="Times New Roman" w:hAnsi="Times New Roman" w:cs="Times New Roman"/>
        </w:rPr>
        <w:t xml:space="preserve">, and distinct coloring for </w:t>
      </w:r>
      <w:r w:rsidRPr="004C2ECE">
        <w:rPr>
          <w:rFonts w:ascii="Times New Roman" w:hAnsi="Times New Roman" w:cs="Times New Roman"/>
          <w:b/>
          <w:bCs/>
        </w:rPr>
        <w:t>interpolated</w:t>
      </w:r>
      <w:r w:rsidRPr="004C2ECE">
        <w:rPr>
          <w:rFonts w:ascii="Times New Roman" w:hAnsi="Times New Roman" w:cs="Times New Roman"/>
        </w:rPr>
        <w:t xml:space="preserve"> vs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cells.</w:t>
      </w:r>
    </w:p>
    <w:p w14:paraId="2FCA09A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60D5ED1">
          <v:rect id="_x0000_i1389" style="width:0;height:1.5pt" o:hrstd="t" o:hr="t"/>
        </w:pict>
      </w:r>
    </w:p>
    <w:p w14:paraId="74E1019D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46" w:name="repository-layout"/>
      <w:bookmarkStart w:id="47" w:name="_Toc225978215"/>
      <w:bookmarkEnd w:id="44"/>
      <w:r w:rsidRPr="004C2ECE">
        <w:rPr>
          <w:rFonts w:ascii="Times New Roman" w:hAnsi="Times New Roman" w:cs="Times New Roman"/>
        </w:rPr>
        <w:lastRenderedPageBreak/>
        <w:t>2. Repository layout</w:t>
      </w:r>
      <w:bookmarkEnd w:id="47"/>
    </w:p>
    <w:p w14:paraId="7707DBD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Project root (conceptual; excludes </w:t>
      </w:r>
      <w:r w:rsidRPr="004C2ECE">
        <w:rPr>
          <w:rStyle w:val="VerbatimChar"/>
          <w:rFonts w:ascii="Times New Roman" w:hAnsi="Times New Roman" w:cs="Times New Roman"/>
        </w:rPr>
        <w:t>.venv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__pycache__</w:t>
      </w:r>
      <w:r w:rsidRPr="004C2ECE">
        <w:rPr>
          <w:rFonts w:ascii="Times New Roman" w:hAnsi="Times New Roman" w:cs="Times New Roman"/>
        </w:rPr>
        <w:t>, collected static):</w:t>
      </w:r>
    </w:p>
    <w:p w14:paraId="0389D865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nsc/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manage.py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requirements.txt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render.yaml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README.md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expdoc.md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db.sqlite3                    # local default DB if no DATABASE_URL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media/                        # user uploads (floor images); see SERVE_MEDIA_FILES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floor_maps/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static/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heatmap/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css/style.css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js/home.js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js/scan.js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js/landing.js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images/                     # e.g. Floor 1.jpeg, floor-placeholder.svg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templates/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base.html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heatmap/home.html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heatmap/scan.html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heatmap/landing.html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registration/login.html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netsense/                     # Django project package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settings.py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urls.py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wsgi.py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asgi.py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heatmap/                      # Main application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models.py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views.py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urls.py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utils.py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aggregation.py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admin.py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migrations/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management/commands/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seed_demo_data.py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rebuild_aggregates.py</w:t>
      </w:r>
    </w:p>
    <w:p w14:paraId="2D422DB9" w14:textId="77777777" w:rsidR="004C2ECE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9FB2F27">
          <v:rect id="_x0000_i1390" style="width:0;height:1.5pt" o:hrstd="t" o:hr="t"/>
        </w:pict>
      </w:r>
    </w:p>
    <w:p w14:paraId="5A3F55F5" w14:textId="0B6B44FC" w:rsidR="000449D0" w:rsidRDefault="000449D0" w:rsidP="00E0136C">
      <w:pPr>
        <w:rPr>
          <w:rFonts w:ascii="Times New Roman" w:hAnsi="Times New Roman" w:cs="Times New Roman"/>
        </w:rPr>
      </w:pPr>
    </w:p>
    <w:p w14:paraId="71ECA6A5" w14:textId="77777777" w:rsidR="004C2ECE" w:rsidRDefault="004C2ECE" w:rsidP="00E0136C">
      <w:pPr>
        <w:rPr>
          <w:rFonts w:ascii="Times New Roman" w:hAnsi="Times New Roman" w:cs="Times New Roman"/>
        </w:rPr>
      </w:pPr>
    </w:p>
    <w:p w14:paraId="14663D86" w14:textId="77777777" w:rsidR="004C2ECE" w:rsidRPr="004C2ECE" w:rsidRDefault="004C2ECE" w:rsidP="00E0136C">
      <w:pPr>
        <w:rPr>
          <w:rFonts w:ascii="Times New Roman" w:hAnsi="Times New Roman" w:cs="Times New Roman"/>
        </w:rPr>
      </w:pPr>
    </w:p>
    <w:p w14:paraId="4AD18BD8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48" w:name="runtime-architecture"/>
      <w:bookmarkStart w:id="49" w:name="_Toc225978216"/>
      <w:bookmarkEnd w:id="46"/>
      <w:r w:rsidRPr="004C2ECE">
        <w:rPr>
          <w:rFonts w:ascii="Times New Roman" w:hAnsi="Times New Roman" w:cs="Times New Roman"/>
        </w:rPr>
        <w:lastRenderedPageBreak/>
        <w:t>3. Runtime architecture</w:t>
      </w:r>
      <w:bookmarkEnd w:id="49"/>
    </w:p>
    <w:p w14:paraId="63EEB043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┌─────────────────────┐     POST /api/scan/      ┌──────────────────┐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│ Android / HTTP      │ ───────────────────────► │ Scan row        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│ client              │                          │ refresh_cell_*    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└─────────────────────┘                          │ CellAggregate   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│                                         └──────────────────┘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│ GET /api/heatmap/                                 ▲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▼                                                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┌─────────────────┐   optional interpolate    ┌────────────┴───────────┐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│ Browser (home.js)│ ◄────────────────────── │ heatmap_api           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└─────────────────┘                           │ + interpolate_missing │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 xml:space="preserve">                                              └────────────────────────┘</w:t>
      </w:r>
    </w:p>
    <w:p w14:paraId="56ECEF87" w14:textId="77777777" w:rsidR="000449D0" w:rsidRPr="004C2ECE" w:rsidRDefault="00000000" w:rsidP="00E0136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Authoritative grid dimensions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blocked cell IDs</w:t>
      </w:r>
      <w:r w:rsidRPr="004C2ECE">
        <w:rPr>
          <w:rFonts w:ascii="Times New Roman" w:hAnsi="Times New Roman" w:cs="Times New Roman"/>
        </w:rPr>
        <w:t xml:space="preserve"> for each block/floor come from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</w:rPr>
        <w:t xml:space="preserve"> when present; otherwise </w:t>
      </w:r>
      <w:r w:rsidRPr="004C2ECE">
        <w:rPr>
          <w:rStyle w:val="VerbatimChar"/>
          <w:rFonts w:ascii="Times New Roman" w:hAnsi="Times New Roman" w:cs="Times New Roman"/>
          <w:b/>
          <w:bCs/>
        </w:rPr>
        <w:t>HEATMAP_*</w:t>
      </w:r>
      <w:r w:rsidRPr="004C2ECE">
        <w:rPr>
          <w:rFonts w:ascii="Times New Roman" w:hAnsi="Times New Roman" w:cs="Times New Roman"/>
        </w:rPr>
        <w:t xml:space="preserve"> settings in </w:t>
      </w:r>
      <w:r w:rsidRPr="004C2ECE">
        <w:rPr>
          <w:rStyle w:val="VerbatimChar"/>
          <w:rFonts w:ascii="Times New Roman" w:hAnsi="Times New Roman" w:cs="Times New Roman"/>
        </w:rPr>
        <w:t>settings.py</w:t>
      </w:r>
      <w:r w:rsidRPr="004C2ECE">
        <w:rPr>
          <w:rFonts w:ascii="Times New Roman" w:hAnsi="Times New Roman" w:cs="Times New Roman"/>
        </w:rPr>
        <w:t xml:space="preserve"> supply fallback blocks/floors/dimensions/blocked lists.</w:t>
      </w:r>
    </w:p>
    <w:p w14:paraId="5AADEB2D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44C999F">
          <v:rect id="_x0000_i1391" style="width:0;height:1.5pt" o:hrstd="t" o:hr="t"/>
        </w:pict>
      </w:r>
    </w:p>
    <w:p w14:paraId="5D241515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50" w:name="url-routing-project-app"/>
      <w:bookmarkStart w:id="51" w:name="_Toc225978217"/>
      <w:bookmarkEnd w:id="48"/>
      <w:r w:rsidRPr="004C2ECE">
        <w:rPr>
          <w:rFonts w:ascii="Times New Roman" w:hAnsi="Times New Roman" w:cs="Times New Roman"/>
        </w:rPr>
        <w:t>4. URL routing (project + app)</w:t>
      </w:r>
      <w:bookmarkEnd w:id="51"/>
    </w:p>
    <w:p w14:paraId="4C49AA82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netsense/urls.py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2873"/>
        <w:gridCol w:w="3830"/>
      </w:tblGrid>
      <w:tr w:rsidR="000449D0" w:rsidRPr="004C2ECE" w14:paraId="0B31541E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11F1BF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2376" w:type="dxa"/>
          </w:tcPr>
          <w:p w14:paraId="617F907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3168" w:type="dxa"/>
          </w:tcPr>
          <w:p w14:paraId="75D5191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1D628902" w14:textId="77777777">
        <w:tc>
          <w:tcPr>
            <w:tcW w:w="2376" w:type="dxa"/>
          </w:tcPr>
          <w:p w14:paraId="7E74A9A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admin/</w:t>
            </w:r>
          </w:p>
        </w:tc>
        <w:tc>
          <w:tcPr>
            <w:tcW w:w="2376" w:type="dxa"/>
          </w:tcPr>
          <w:p w14:paraId="5C9CA88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Django admin</w:t>
            </w:r>
          </w:p>
        </w:tc>
        <w:tc>
          <w:tcPr>
            <w:tcW w:w="3168" w:type="dxa"/>
          </w:tcPr>
          <w:p w14:paraId="00FA4CD7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0449D0" w:rsidRPr="004C2ECE" w14:paraId="1498FCA3" w14:textId="77777777">
        <w:tc>
          <w:tcPr>
            <w:tcW w:w="2376" w:type="dxa"/>
          </w:tcPr>
          <w:p w14:paraId="682ECE5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`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(empty) |</w:t>
            </w:r>
            <w:r w:rsidRPr="004C2ECE">
              <w:rPr>
                <w:rFonts w:ascii="Times New Roman" w:hAnsi="Times New Roman" w:cs="Times New Roman"/>
              </w:rPr>
              <w:t>include(“heatmap.urls”)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App mounted at site root | |</w:t>
            </w:r>
            <w:r w:rsidRPr="004C2ECE">
              <w:rPr>
                <w:rFonts w:ascii="Times New Roman" w:hAnsi="Times New Roman" w:cs="Times New Roman"/>
              </w:rPr>
              <w:t>login/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LoginView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Template:</w:t>
            </w:r>
            <w:r w:rsidRPr="004C2ECE">
              <w:rPr>
                <w:rFonts w:ascii="Times New Roman" w:hAnsi="Times New Roman" w:cs="Times New Roman"/>
              </w:rPr>
              <w:t>registration/login.html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|</w:t>
            </w:r>
            <w:r w:rsidRPr="004C2ECE">
              <w:rPr>
                <w:rFonts w:ascii="Times New Roman" w:hAnsi="Times New Roman" w:cs="Times New Roman"/>
              </w:rPr>
              <w:t>logout/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LogoutView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| |</w:t>
            </w:r>
            <w:r w:rsidRPr="004C2ECE">
              <w:rPr>
                <w:rFonts w:ascii="Times New Roman" w:hAnsi="Times New Roman" w:cs="Times New Roman"/>
              </w:rPr>
              <w:t>MEDIA_URL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static()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when</w:t>
            </w:r>
            <w:r w:rsidRPr="004C2ECE">
              <w:rPr>
                <w:rFonts w:ascii="Times New Roman" w:hAnsi="Times New Roman" w:cs="Times New Roman"/>
              </w:rPr>
              <w:t>SERVE_MEDIA_FILES`</w:t>
            </w:r>
          </w:p>
        </w:tc>
        <w:tc>
          <w:tcPr>
            <w:tcW w:w="2376" w:type="dxa"/>
          </w:tcPr>
          <w:p w14:paraId="66AEE94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Local media in dev / when enabled</w:t>
            </w:r>
          </w:p>
        </w:tc>
        <w:tc>
          <w:tcPr>
            <w:tcW w:w="3168" w:type="dxa"/>
          </w:tcPr>
          <w:p w14:paraId="5F387979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C20BF59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heatmap/urls.py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449D0" w:rsidRPr="004C2ECE" w14:paraId="1332E493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5993C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1980" w:type="dxa"/>
          </w:tcPr>
          <w:p w14:paraId="4A86CF9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980" w:type="dxa"/>
          </w:tcPr>
          <w:p w14:paraId="30D7E58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980" w:type="dxa"/>
          </w:tcPr>
          <w:p w14:paraId="658DFD1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Auth</w:t>
            </w:r>
          </w:p>
        </w:tc>
      </w:tr>
      <w:tr w:rsidR="000449D0" w:rsidRPr="004C2ECE" w14:paraId="4AFFB4F7" w14:textId="77777777">
        <w:tc>
          <w:tcPr>
            <w:tcW w:w="1980" w:type="dxa"/>
          </w:tcPr>
          <w:p w14:paraId="22779BF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`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home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home_view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Public | |</w:t>
            </w:r>
            <w:r w:rsidRPr="004C2ECE">
              <w:rPr>
                <w:rFonts w:ascii="Times New Roman" w:hAnsi="Times New Roman" w:cs="Times New Roman"/>
              </w:rPr>
              <w:t>heatmap/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heatmap_view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heatmap_view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Public | |</w:t>
            </w:r>
            <w:r w:rsidRPr="004C2ECE">
              <w:rPr>
                <w:rFonts w:ascii="Times New Roman" w:hAnsi="Times New Roman" w:cs="Times New Roman"/>
              </w:rPr>
              <w:t>scan/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scan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scan_view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**</w:t>
            </w:r>
            <w:r w:rsidRPr="004C2ECE">
              <w:rPr>
                <w:rFonts w:ascii="Times New Roman" w:hAnsi="Times New Roman" w:cs="Times New Roman"/>
              </w:rPr>
              <w:t>@login_required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** | |</w:t>
            </w:r>
            <w:r w:rsidRPr="004C2ECE">
              <w:rPr>
                <w:rFonts w:ascii="Times New Roman" w:hAnsi="Times New Roman" w:cs="Times New Roman"/>
              </w:rPr>
              <w:t>api/heatmap/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heatmap_api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heatmap_api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Public (JSON) | |</w:t>
            </w:r>
            <w:r w:rsidRPr="004C2ECE">
              <w:rPr>
                <w:rFonts w:ascii="Times New Roman" w:hAnsi="Times New Roman" w:cs="Times New Roman"/>
              </w:rPr>
              <w:t>api/scan/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scan_api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sca</w:t>
            </w:r>
            <w:r w:rsidRPr="004C2ECE">
              <w:rPr>
                <w:rFonts w:ascii="Times New Roman" w:hAnsi="Times New Roman" w:cs="Times New Roman"/>
              </w:rPr>
              <w:lastRenderedPageBreak/>
              <w:t>n_api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 Public; **</w:t>
            </w:r>
            <w:r w:rsidRPr="004C2ECE">
              <w:rPr>
                <w:rFonts w:ascii="Times New Roman" w:hAnsi="Times New Roman" w:cs="Times New Roman"/>
              </w:rPr>
              <w:t>@csrf_exempt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** | |</w:t>
            </w:r>
            <w:r w:rsidRPr="004C2ECE">
              <w:rPr>
                <w:rFonts w:ascii="Times New Roman" w:hAnsi="Times New Roman" w:cs="Times New Roman"/>
              </w:rPr>
              <w:t>api/config/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config_api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|</w:t>
            </w:r>
            <w:r w:rsidRPr="004C2ECE">
              <w:rPr>
                <w:rFonts w:ascii="Times New Roman" w:hAnsi="Times New Roman" w:cs="Times New Roman"/>
              </w:rPr>
              <w:t>config_api`</w:t>
            </w:r>
          </w:p>
        </w:tc>
        <w:tc>
          <w:tcPr>
            <w:tcW w:w="1980" w:type="dxa"/>
          </w:tcPr>
          <w:p w14:paraId="61A828C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lastRenderedPageBreak/>
              <w:t>Public (JSON)</w:t>
            </w:r>
          </w:p>
        </w:tc>
        <w:tc>
          <w:tcPr>
            <w:tcW w:w="1980" w:type="dxa"/>
          </w:tcPr>
          <w:p w14:paraId="0B313B67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AC0A17A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ECE3415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Resolved URLs (typical dev):</w:t>
      </w:r>
    </w:p>
    <w:p w14:paraId="57B0E6FD" w14:textId="77777777" w:rsidR="000449D0" w:rsidRPr="004C2ECE" w:rsidRDefault="00000000" w:rsidP="00E0136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Landing: </w:t>
      </w:r>
      <w:r w:rsidRPr="004C2ECE">
        <w:rPr>
          <w:rStyle w:val="VerbatimChar"/>
          <w:rFonts w:ascii="Times New Roman" w:hAnsi="Times New Roman" w:cs="Times New Roman"/>
        </w:rPr>
        <w:t>http://127.0.0.1:8000/</w:t>
      </w:r>
    </w:p>
    <w:p w14:paraId="389A5E30" w14:textId="77777777" w:rsidR="000449D0" w:rsidRPr="004C2ECE" w:rsidRDefault="00000000" w:rsidP="00E0136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Heatmap UI: </w:t>
      </w:r>
      <w:r w:rsidRPr="004C2ECE">
        <w:rPr>
          <w:rStyle w:val="VerbatimChar"/>
          <w:rFonts w:ascii="Times New Roman" w:hAnsi="Times New Roman" w:cs="Times New Roman"/>
        </w:rPr>
        <w:t>http://127.0.0.1:8000/heatmap/</w:t>
      </w:r>
    </w:p>
    <w:p w14:paraId="151C2EF5" w14:textId="77777777" w:rsidR="000449D0" w:rsidRPr="004C2ECE" w:rsidRDefault="00000000" w:rsidP="00E0136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Scan UI: </w:t>
      </w:r>
      <w:r w:rsidRPr="004C2ECE">
        <w:rPr>
          <w:rStyle w:val="VerbatimChar"/>
          <w:rFonts w:ascii="Times New Roman" w:hAnsi="Times New Roman" w:cs="Times New Roman"/>
        </w:rPr>
        <w:t>http://127.0.0.1:8000/scan/</w:t>
      </w:r>
      <w:r w:rsidRPr="004C2ECE">
        <w:rPr>
          <w:rFonts w:ascii="Times New Roman" w:hAnsi="Times New Roman" w:cs="Times New Roman"/>
        </w:rPr>
        <w:t xml:space="preserve"> (login required)</w:t>
      </w:r>
    </w:p>
    <w:p w14:paraId="75422679" w14:textId="77777777" w:rsidR="000449D0" w:rsidRPr="004C2ECE" w:rsidRDefault="00000000" w:rsidP="00E0136C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APIs: </w:t>
      </w:r>
      <w:r w:rsidRPr="004C2ECE">
        <w:rPr>
          <w:rStyle w:val="VerbatimChar"/>
          <w:rFonts w:ascii="Times New Roman" w:hAnsi="Times New Roman" w:cs="Times New Roman"/>
        </w:rPr>
        <w:t>/api/heatmap/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/api/scan/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/api/config/</w:t>
      </w:r>
    </w:p>
    <w:p w14:paraId="05CAD603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9AE5A48">
          <v:rect id="_x0000_i1392" style="width:0;height:1.5pt" o:hrstd="t" o:hr="t"/>
        </w:pict>
      </w:r>
    </w:p>
    <w:p w14:paraId="5180F3DA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52" w:name="configuration-netsensesettings.py"/>
      <w:bookmarkStart w:id="53" w:name="_Toc225978218"/>
      <w:bookmarkEnd w:id="50"/>
      <w:r w:rsidRPr="004C2ECE">
        <w:rPr>
          <w:rFonts w:ascii="Times New Roman" w:hAnsi="Times New Roman" w:cs="Times New Roman"/>
        </w:rPr>
        <w:t>5. Configuration (</w:t>
      </w:r>
      <w:r w:rsidRPr="004C2ECE">
        <w:rPr>
          <w:rStyle w:val="VerbatimChar"/>
          <w:rFonts w:ascii="Times New Roman" w:hAnsi="Times New Roman" w:cs="Times New Roman"/>
        </w:rPr>
        <w:t>netsense/settings.py</w:t>
      </w:r>
      <w:r w:rsidRPr="004C2ECE">
        <w:rPr>
          <w:rFonts w:ascii="Times New Roman" w:hAnsi="Times New Roman" w:cs="Times New Roman"/>
        </w:rPr>
        <w:t>)</w:t>
      </w:r>
      <w:bookmarkEnd w:id="53"/>
    </w:p>
    <w:p w14:paraId="5B17C5F7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54" w:name="environment-helpers"/>
      <w:bookmarkStart w:id="55" w:name="_Toc225978219"/>
      <w:r w:rsidRPr="004C2ECE">
        <w:rPr>
          <w:rFonts w:ascii="Times New Roman" w:hAnsi="Times New Roman" w:cs="Times New Roman"/>
        </w:rPr>
        <w:t>5.1 Environment helpers</w:t>
      </w:r>
      <w:bookmarkEnd w:id="55"/>
    </w:p>
    <w:p w14:paraId="3A12716B" w14:textId="77777777" w:rsidR="000449D0" w:rsidRPr="004C2ECE" w:rsidRDefault="00000000" w:rsidP="00E0136C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env_bool(name, default=False)</w:t>
      </w:r>
      <w:r w:rsidRPr="004C2ECE">
        <w:rPr>
          <w:rFonts w:ascii="Times New Roman" w:hAnsi="Times New Roman" w:cs="Times New Roman"/>
        </w:rPr>
        <w:t xml:space="preserve"> — treats </w:t>
      </w:r>
      <w:r w:rsidRPr="004C2ECE">
        <w:rPr>
          <w:rStyle w:val="VerbatimChar"/>
          <w:rFonts w:ascii="Times New Roman" w:hAnsi="Times New Roman" w:cs="Times New Roman"/>
        </w:rPr>
        <w:t>"1"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"true"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"yes"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"on"</w:t>
      </w:r>
      <w:r w:rsidRPr="004C2ECE">
        <w:rPr>
          <w:rFonts w:ascii="Times New Roman" w:hAnsi="Times New Roman" w:cs="Times New Roman"/>
        </w:rPr>
        <w:t xml:space="preserve"> (case-insensitive) as true.</w:t>
      </w:r>
    </w:p>
    <w:p w14:paraId="7095E3CB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56" w:name="core-django"/>
      <w:bookmarkStart w:id="57" w:name="_Toc225978220"/>
      <w:bookmarkEnd w:id="54"/>
      <w:r w:rsidRPr="004C2ECE">
        <w:rPr>
          <w:rFonts w:ascii="Times New Roman" w:hAnsi="Times New Roman" w:cs="Times New Roman"/>
        </w:rPr>
        <w:t>5.2 Core Django</w:t>
      </w:r>
      <w:bookmarkEnd w:id="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0"/>
        <w:gridCol w:w="3192"/>
        <w:gridCol w:w="2394"/>
      </w:tblGrid>
      <w:tr w:rsidR="000449D0" w:rsidRPr="004C2ECE" w14:paraId="104FE282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4150DF5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2640" w:type="dxa"/>
          </w:tcPr>
          <w:p w14:paraId="56955C3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1980" w:type="dxa"/>
          </w:tcPr>
          <w:p w14:paraId="3B0029C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Role</w:t>
            </w:r>
          </w:p>
        </w:tc>
      </w:tr>
      <w:tr w:rsidR="000449D0" w:rsidRPr="004C2ECE" w14:paraId="78401C2F" w14:textId="77777777">
        <w:tc>
          <w:tcPr>
            <w:tcW w:w="3300" w:type="dxa"/>
          </w:tcPr>
          <w:p w14:paraId="63B14A9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SECRET_KEY</w:t>
            </w:r>
          </w:p>
        </w:tc>
        <w:tc>
          <w:tcPr>
            <w:tcW w:w="2640" w:type="dxa"/>
          </w:tcPr>
          <w:p w14:paraId="2386CFD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DJANGO_SECRET_KEY</w:t>
            </w:r>
            <w:r w:rsidRPr="004C2ECE">
              <w:rPr>
                <w:rFonts w:ascii="Times New Roman" w:hAnsi="Times New Roman" w:cs="Times New Roman"/>
              </w:rPr>
              <w:t xml:space="preserve"> or dev default</w:t>
            </w:r>
          </w:p>
        </w:tc>
        <w:tc>
          <w:tcPr>
            <w:tcW w:w="1980" w:type="dxa"/>
          </w:tcPr>
          <w:p w14:paraId="05DFDD7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Cryptographic signing</w:t>
            </w:r>
          </w:p>
        </w:tc>
      </w:tr>
      <w:tr w:rsidR="000449D0" w:rsidRPr="004C2ECE" w14:paraId="3F729340" w14:textId="77777777">
        <w:tc>
          <w:tcPr>
            <w:tcW w:w="3300" w:type="dxa"/>
          </w:tcPr>
          <w:p w14:paraId="4E861DE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DEBUG</w:t>
            </w:r>
          </w:p>
        </w:tc>
        <w:tc>
          <w:tcPr>
            <w:tcW w:w="2640" w:type="dxa"/>
          </w:tcPr>
          <w:p w14:paraId="0A34FC4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DJANGO_DEBUG</w:t>
            </w:r>
            <w:r w:rsidRPr="004C2ECE">
              <w:rPr>
                <w:rFonts w:ascii="Times New Roman" w:hAnsi="Times New Roman" w:cs="Times New Roman"/>
              </w:rPr>
              <w:t xml:space="preserve"> (default true)</w:t>
            </w:r>
          </w:p>
        </w:tc>
        <w:tc>
          <w:tcPr>
            <w:tcW w:w="1980" w:type="dxa"/>
          </w:tcPr>
          <w:p w14:paraId="2DC025B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Debug mode</w:t>
            </w:r>
          </w:p>
        </w:tc>
      </w:tr>
      <w:tr w:rsidR="000449D0" w:rsidRPr="004C2ECE" w14:paraId="52BFA24C" w14:textId="77777777">
        <w:tc>
          <w:tcPr>
            <w:tcW w:w="3300" w:type="dxa"/>
          </w:tcPr>
          <w:p w14:paraId="2987CE9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ALLOWED_HOSTS</w:t>
            </w:r>
          </w:p>
        </w:tc>
        <w:tc>
          <w:tcPr>
            <w:tcW w:w="2640" w:type="dxa"/>
          </w:tcPr>
          <w:p w14:paraId="5A0CAC7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Hardcoded list</w:t>
            </w:r>
            <w:r w:rsidRPr="004C2ECE">
              <w:rPr>
                <w:rFonts w:ascii="Times New Roman" w:hAnsi="Times New Roman" w:cs="Times New Roman"/>
              </w:rPr>
              <w:t xml:space="preserve"> in file</w:t>
            </w:r>
          </w:p>
        </w:tc>
        <w:tc>
          <w:tcPr>
            <w:tcW w:w="1980" w:type="dxa"/>
          </w:tcPr>
          <w:p w14:paraId="3340A9D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Includes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127.0.0.1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localhost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.onrender.com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netsense.sreeraj.me</w:t>
            </w:r>
          </w:p>
        </w:tc>
      </w:tr>
      <w:tr w:rsidR="000449D0" w:rsidRPr="004C2ECE" w14:paraId="2B7D370F" w14:textId="77777777">
        <w:tc>
          <w:tcPr>
            <w:tcW w:w="3300" w:type="dxa"/>
          </w:tcPr>
          <w:p w14:paraId="1CC2229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CSRF_TRUSTED_ORIGINS</w:t>
            </w:r>
          </w:p>
        </w:tc>
        <w:tc>
          <w:tcPr>
            <w:tcW w:w="2640" w:type="dxa"/>
          </w:tcPr>
          <w:p w14:paraId="5EB6B52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Hardcoded</w:t>
            </w:r>
          </w:p>
        </w:tc>
        <w:tc>
          <w:tcPr>
            <w:tcW w:w="1980" w:type="dxa"/>
          </w:tcPr>
          <w:p w14:paraId="22517EE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HTTPS Render + custom domain</w:t>
            </w:r>
          </w:p>
        </w:tc>
      </w:tr>
      <w:tr w:rsidR="000449D0" w:rsidRPr="004C2ECE" w14:paraId="6FBB1C40" w14:textId="77777777">
        <w:tc>
          <w:tcPr>
            <w:tcW w:w="3300" w:type="dxa"/>
          </w:tcPr>
          <w:p w14:paraId="7DB6129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DATABASES</w:t>
            </w:r>
          </w:p>
        </w:tc>
        <w:tc>
          <w:tcPr>
            <w:tcW w:w="2640" w:type="dxa"/>
          </w:tcPr>
          <w:p w14:paraId="4CF30F8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DATABASE_URL</w:t>
            </w:r>
            <w:r w:rsidRPr="004C2ECE">
              <w:rPr>
                <w:rFonts w:ascii="Times New Roman" w:hAnsi="Times New Roman" w:cs="Times New Roman"/>
              </w:rPr>
              <w:t xml:space="preserve"> →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dj_database_url</w:t>
            </w:r>
            <w:r w:rsidRPr="004C2ECE">
              <w:rPr>
                <w:rFonts w:ascii="Times New Roman" w:hAnsi="Times New Roman" w:cs="Times New Roman"/>
              </w:rPr>
              <w:t xml:space="preserve"> if set; else SQLite at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BASE_DIR / "db.sqlite3"</w:t>
            </w:r>
          </w:p>
        </w:tc>
        <w:tc>
          <w:tcPr>
            <w:tcW w:w="1980" w:type="dxa"/>
          </w:tcPr>
          <w:p w14:paraId="23A79991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0449D0" w:rsidRPr="004C2ECE" w14:paraId="5169B0E9" w14:textId="77777777">
        <w:tc>
          <w:tcPr>
            <w:tcW w:w="3300" w:type="dxa"/>
          </w:tcPr>
          <w:p w14:paraId="7837B58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STATIC_URL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STATICFILES_DIRS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STATIC_ROOT</w:t>
            </w:r>
          </w:p>
        </w:tc>
        <w:tc>
          <w:tcPr>
            <w:tcW w:w="2640" w:type="dxa"/>
          </w:tcPr>
          <w:p w14:paraId="0C3B62F2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D4F973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WhiteNoise manifest storage</w:t>
            </w:r>
          </w:p>
        </w:tc>
      </w:tr>
      <w:tr w:rsidR="000449D0" w:rsidRPr="004C2ECE" w14:paraId="73EB6148" w14:textId="77777777">
        <w:tc>
          <w:tcPr>
            <w:tcW w:w="3300" w:type="dxa"/>
          </w:tcPr>
          <w:p w14:paraId="5EB4CBD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MEDIA_URL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MEDIA_ROOT</w:t>
            </w:r>
          </w:p>
        </w:tc>
        <w:tc>
          <w:tcPr>
            <w:tcW w:w="2640" w:type="dxa"/>
          </w:tcPr>
          <w:p w14:paraId="58FDA25E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54ADC1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Uploads under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media/</w:t>
            </w:r>
          </w:p>
        </w:tc>
      </w:tr>
      <w:tr w:rsidR="000449D0" w:rsidRPr="004C2ECE" w14:paraId="65D6697A" w14:textId="77777777">
        <w:tc>
          <w:tcPr>
            <w:tcW w:w="3300" w:type="dxa"/>
          </w:tcPr>
          <w:p w14:paraId="2800071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SERVE_MEDIA_FILES</w:t>
            </w:r>
          </w:p>
        </w:tc>
        <w:tc>
          <w:tcPr>
            <w:tcW w:w="2640" w:type="dxa"/>
          </w:tcPr>
          <w:p w14:paraId="241BA6B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DJANGO_SERVE_MEDIA</w:t>
            </w:r>
            <w:r w:rsidRPr="004C2ECE">
              <w:rPr>
                <w:rFonts w:ascii="Times New Roman" w:hAnsi="Times New Roman" w:cs="Times New Roman"/>
              </w:rPr>
              <w:t xml:space="preserve"> (default follows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DEBUG</w:t>
            </w:r>
            <w:r w:rsidRPr="004C2EC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0" w:type="dxa"/>
          </w:tcPr>
          <w:p w14:paraId="53D6786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Whether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urls.py</w:t>
            </w:r>
            <w:r w:rsidRPr="004C2ECE">
              <w:rPr>
                <w:rFonts w:ascii="Times New Roman" w:hAnsi="Times New Roman" w:cs="Times New Roman"/>
              </w:rPr>
              <w:t xml:space="preserve"> serves media</w:t>
            </w:r>
          </w:p>
        </w:tc>
      </w:tr>
    </w:tbl>
    <w:p w14:paraId="6D99478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58" w:name="auth-redirects"/>
      <w:bookmarkStart w:id="59" w:name="_Toc225978221"/>
      <w:bookmarkEnd w:id="56"/>
      <w:r w:rsidRPr="004C2ECE">
        <w:rPr>
          <w:rFonts w:ascii="Times New Roman" w:hAnsi="Times New Roman" w:cs="Times New Roman"/>
        </w:rPr>
        <w:t>5.3 Auth redirects</w:t>
      </w:r>
      <w:bookmarkEnd w:id="59"/>
    </w:p>
    <w:p w14:paraId="2C5A20EC" w14:textId="77777777" w:rsidR="000449D0" w:rsidRPr="004C2ECE" w:rsidRDefault="00000000" w:rsidP="00E0136C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LOGIN_URL = "/login/"</w:t>
      </w:r>
    </w:p>
    <w:p w14:paraId="18ADC299" w14:textId="77777777" w:rsidR="000449D0" w:rsidRPr="004C2ECE" w:rsidRDefault="00000000" w:rsidP="00E0136C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LOGIN_REDIRECT_URL = "/scan/"</w:t>
      </w:r>
    </w:p>
    <w:p w14:paraId="5D0F1849" w14:textId="77777777" w:rsidR="000449D0" w:rsidRPr="004C2ECE" w:rsidRDefault="00000000" w:rsidP="00E0136C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lastRenderedPageBreak/>
        <w:t>LOGOUT_REDIRECT_URL = "/"</w:t>
      </w:r>
    </w:p>
    <w:p w14:paraId="272384E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60" w:name="netsense-heatmap-defaults-heatmap_"/>
      <w:bookmarkStart w:id="61" w:name="_Toc225978222"/>
      <w:bookmarkEnd w:id="58"/>
      <w:r w:rsidRPr="004C2ECE">
        <w:rPr>
          <w:rFonts w:ascii="Times New Roman" w:hAnsi="Times New Roman" w:cs="Times New Roman"/>
        </w:rPr>
        <w:t>5.4 NetSense heatmap defaults (</w:t>
      </w:r>
      <w:r w:rsidRPr="004C2ECE">
        <w:rPr>
          <w:rStyle w:val="VerbatimChar"/>
          <w:rFonts w:ascii="Times New Roman" w:hAnsi="Times New Roman" w:cs="Times New Roman"/>
        </w:rPr>
        <w:t>HEATMAP_*</w:t>
      </w:r>
      <w:r w:rsidRPr="004C2ECE">
        <w:rPr>
          <w:rFonts w:ascii="Times New Roman" w:hAnsi="Times New Roman" w:cs="Times New Roman"/>
        </w:rPr>
        <w:t>)</w:t>
      </w:r>
      <w:bookmarkEnd w:id="61"/>
    </w:p>
    <w:p w14:paraId="18AE90B3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Used when </w:t>
      </w:r>
      <w:r w:rsidRPr="004C2ECE">
        <w:rPr>
          <w:rFonts w:ascii="Times New Roman" w:hAnsi="Times New Roman" w:cs="Times New Roman"/>
          <w:b/>
          <w:bCs/>
        </w:rPr>
        <w:t xml:space="preserve">no active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  <w:b/>
          <w:bCs/>
        </w:rPr>
        <w:t xml:space="preserve"> rows</w:t>
      </w:r>
      <w:r w:rsidRPr="004C2ECE">
        <w:rPr>
          <w:rFonts w:ascii="Times New Roman" w:hAnsi="Times New Roman" w:cs="Times New Roman"/>
        </w:rPr>
        <w:t xml:space="preserve"> exist (see </w:t>
      </w:r>
      <w:r w:rsidRPr="004C2ECE">
        <w:rPr>
          <w:rStyle w:val="VerbatimChar"/>
          <w:rFonts w:ascii="Times New Roman" w:hAnsi="Times New Roman" w:cs="Times New Roman"/>
        </w:rPr>
        <w:t>get_floor_registry()</w:t>
      </w:r>
      <w:r w:rsidRPr="004C2ECE">
        <w:rPr>
          <w:rFonts w:ascii="Times New Roman" w:hAnsi="Times New Roman" w:cs="Times New Roman"/>
        </w:rPr>
        <w:t>), and as numeric fallbacks elsewhere.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4"/>
        <w:gridCol w:w="5267"/>
        <w:gridCol w:w="2155"/>
      </w:tblGrid>
      <w:tr w:rsidR="000449D0" w:rsidRPr="004C2ECE" w14:paraId="4119D6BD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7BF1E36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4356" w:type="dxa"/>
          </w:tcPr>
          <w:p w14:paraId="09AD4E4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 (as in repo)</w:t>
            </w:r>
          </w:p>
        </w:tc>
        <w:tc>
          <w:tcPr>
            <w:tcW w:w="1782" w:type="dxa"/>
          </w:tcPr>
          <w:p w14:paraId="58A15A8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Meaning</w:t>
            </w:r>
          </w:p>
        </w:tc>
      </w:tr>
      <w:tr w:rsidR="000449D0" w:rsidRPr="004C2ECE" w14:paraId="0ECD49A7" w14:textId="77777777">
        <w:tc>
          <w:tcPr>
            <w:tcW w:w="1782" w:type="dxa"/>
          </w:tcPr>
          <w:p w14:paraId="174FDC4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HEATMAP_BLOCKS</w:t>
            </w:r>
          </w:p>
        </w:tc>
        <w:tc>
          <w:tcPr>
            <w:tcW w:w="4356" w:type="dxa"/>
          </w:tcPr>
          <w:p w14:paraId="6DC1DAB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["A", "B", "C"]</w:t>
            </w:r>
          </w:p>
        </w:tc>
        <w:tc>
          <w:tcPr>
            <w:tcW w:w="1782" w:type="dxa"/>
          </w:tcPr>
          <w:p w14:paraId="40F1942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Block codes in fallback registry</w:t>
            </w:r>
          </w:p>
        </w:tc>
      </w:tr>
      <w:tr w:rsidR="000449D0" w:rsidRPr="004C2ECE" w14:paraId="7DDD49C1" w14:textId="77777777">
        <w:tc>
          <w:tcPr>
            <w:tcW w:w="1782" w:type="dxa"/>
          </w:tcPr>
          <w:p w14:paraId="748F48F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HEATMAP_FLOORS</w:t>
            </w:r>
          </w:p>
        </w:tc>
        <w:tc>
          <w:tcPr>
            <w:tcW w:w="4356" w:type="dxa"/>
          </w:tcPr>
          <w:p w14:paraId="37EECF2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[1, 2, 3, 4]</w:t>
            </w:r>
          </w:p>
        </w:tc>
        <w:tc>
          <w:tcPr>
            <w:tcW w:w="1782" w:type="dxa"/>
          </w:tcPr>
          <w:p w14:paraId="5F8EA1A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Floor numbers per block in fallback</w:t>
            </w:r>
          </w:p>
        </w:tc>
      </w:tr>
      <w:tr w:rsidR="000449D0" w:rsidRPr="004C2ECE" w14:paraId="3D5EF02A" w14:textId="77777777">
        <w:tc>
          <w:tcPr>
            <w:tcW w:w="1782" w:type="dxa"/>
          </w:tcPr>
          <w:p w14:paraId="2D635E2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HEATMAP_GRID_ROWS</w:t>
            </w:r>
          </w:p>
        </w:tc>
        <w:tc>
          <w:tcPr>
            <w:tcW w:w="4356" w:type="dxa"/>
          </w:tcPr>
          <w:p w14:paraId="581F234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12</w:t>
            </w:r>
          </w:p>
        </w:tc>
        <w:tc>
          <w:tcPr>
            <w:tcW w:w="1782" w:type="dxa"/>
          </w:tcPr>
          <w:p w14:paraId="3D994E5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 rows</w:t>
            </w:r>
          </w:p>
        </w:tc>
      </w:tr>
      <w:tr w:rsidR="000449D0" w:rsidRPr="004C2ECE" w14:paraId="4FFB2BC3" w14:textId="77777777">
        <w:tc>
          <w:tcPr>
            <w:tcW w:w="1782" w:type="dxa"/>
          </w:tcPr>
          <w:p w14:paraId="7E305A9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HEATMAP_GRID_COLS</w:t>
            </w:r>
          </w:p>
        </w:tc>
        <w:tc>
          <w:tcPr>
            <w:tcW w:w="4356" w:type="dxa"/>
          </w:tcPr>
          <w:p w14:paraId="200F485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1782" w:type="dxa"/>
          </w:tcPr>
          <w:p w14:paraId="0556049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 cols</w:t>
            </w:r>
          </w:p>
        </w:tc>
      </w:tr>
      <w:tr w:rsidR="000449D0" w:rsidRPr="004C2ECE" w14:paraId="5B8871C0" w14:textId="77777777">
        <w:tc>
          <w:tcPr>
            <w:tcW w:w="1782" w:type="dxa"/>
          </w:tcPr>
          <w:p w14:paraId="71CAAAE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HEATMAP_FLOOR_DIMENSIONS</w:t>
            </w:r>
          </w:p>
        </w:tc>
        <w:tc>
          <w:tcPr>
            <w:tcW w:w="4356" w:type="dxa"/>
          </w:tcPr>
          <w:p w14:paraId="070C7D8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Per-floor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{rows, cols}</w:t>
            </w:r>
          </w:p>
        </w:tc>
        <w:tc>
          <w:tcPr>
            <w:tcW w:w="1782" w:type="dxa"/>
          </w:tcPr>
          <w:p w14:paraId="05384A5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Overrides rows/cols per floor number in fallback</w:t>
            </w:r>
          </w:p>
        </w:tc>
      </w:tr>
      <w:tr w:rsidR="000449D0" w:rsidRPr="004C2ECE" w14:paraId="0DE2A79A" w14:textId="77777777">
        <w:tc>
          <w:tcPr>
            <w:tcW w:w="1782" w:type="dxa"/>
          </w:tcPr>
          <w:p w14:paraId="1C80A88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HEATMAP_SERVICE_PROVIDERS</w:t>
            </w:r>
          </w:p>
        </w:tc>
        <w:tc>
          <w:tcPr>
            <w:tcW w:w="4356" w:type="dxa"/>
          </w:tcPr>
          <w:p w14:paraId="0ECEB58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wifi</w:t>
            </w:r>
            <w:r w:rsidRPr="004C2ECE">
              <w:rPr>
                <w:rFonts w:ascii="Times New Roman" w:hAnsi="Times New Roman" w:cs="Times New Roman"/>
              </w:rPr>
              <w:t xml:space="preserve"> /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mobile</w:t>
            </w:r>
            <w:r w:rsidRPr="004C2ECE">
              <w:rPr>
                <w:rFonts w:ascii="Times New Roman" w:hAnsi="Times New Roman" w:cs="Times New Roman"/>
              </w:rPr>
              <w:t xml:space="preserve"> lists</w:t>
            </w:r>
          </w:p>
        </w:tc>
        <w:tc>
          <w:tcPr>
            <w:tcW w:w="1782" w:type="dxa"/>
          </w:tcPr>
          <w:p w14:paraId="2B16345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Validation + UI dropdowns</w:t>
            </w:r>
          </w:p>
        </w:tc>
      </w:tr>
      <w:tr w:rsidR="000449D0" w:rsidRPr="004C2ECE" w14:paraId="0AF274F3" w14:textId="77777777">
        <w:tc>
          <w:tcPr>
            <w:tcW w:w="1782" w:type="dxa"/>
          </w:tcPr>
          <w:p w14:paraId="4B44890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HEATMAP_BLOCKED_CELLS</w:t>
            </w:r>
          </w:p>
        </w:tc>
        <w:tc>
          <w:tcPr>
            <w:tcW w:w="4356" w:type="dxa"/>
          </w:tcPr>
          <w:p w14:paraId="1F4A83D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{}</w:t>
            </w:r>
          </w:p>
        </w:tc>
        <w:tc>
          <w:tcPr>
            <w:tcW w:w="1782" w:type="dxa"/>
          </w:tcPr>
          <w:p w14:paraId="08B10AA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Optional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{"A:1": [...]}</w:t>
            </w:r>
            <w:r w:rsidRPr="004C2ECE">
              <w:rPr>
                <w:rFonts w:ascii="Times New Roman" w:hAnsi="Times New Roman" w:cs="Times New Roman"/>
              </w:rPr>
              <w:t xml:space="preserve"> or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{"1": [...]}</w:t>
            </w:r>
            <w:r w:rsidRPr="004C2ECE">
              <w:rPr>
                <w:rFonts w:ascii="Times New Roman" w:hAnsi="Times New Roman" w:cs="Times New Roman"/>
              </w:rPr>
              <w:t xml:space="preserve"> cell ID lists</w:t>
            </w:r>
          </w:p>
        </w:tc>
      </w:tr>
    </w:tbl>
    <w:p w14:paraId="127D3E4F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62" w:name="production-https-when-debug-is-false"/>
      <w:bookmarkStart w:id="63" w:name="_Toc225978223"/>
      <w:bookmarkEnd w:id="60"/>
      <w:r w:rsidRPr="004C2ECE">
        <w:rPr>
          <w:rFonts w:ascii="Times New Roman" w:hAnsi="Times New Roman" w:cs="Times New Roman"/>
        </w:rPr>
        <w:t xml:space="preserve">5.5 Production HTTPS (when </w:t>
      </w:r>
      <w:r w:rsidRPr="004C2ECE">
        <w:rPr>
          <w:rStyle w:val="VerbatimChar"/>
          <w:rFonts w:ascii="Times New Roman" w:hAnsi="Times New Roman" w:cs="Times New Roman"/>
        </w:rPr>
        <w:t>DEBUG</w:t>
      </w:r>
      <w:r w:rsidRPr="004C2ECE">
        <w:rPr>
          <w:rFonts w:ascii="Times New Roman" w:hAnsi="Times New Roman" w:cs="Times New Roman"/>
        </w:rPr>
        <w:t xml:space="preserve"> is false)</w:t>
      </w:r>
      <w:bookmarkEnd w:id="63"/>
    </w:p>
    <w:p w14:paraId="69CC20BB" w14:textId="77777777" w:rsidR="000449D0" w:rsidRPr="004C2ECE" w:rsidRDefault="00000000" w:rsidP="00E0136C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SECURE_PROXY_SSL_HEADER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SECURE_SSL_REDIRECT</w:t>
      </w:r>
      <w:r w:rsidRPr="004C2ECE">
        <w:rPr>
          <w:rFonts w:ascii="Times New Roman" w:hAnsi="Times New Roman" w:cs="Times New Roman"/>
        </w:rPr>
        <w:t>, HSTS, secure session/CSRF cookies.</w:t>
      </w:r>
    </w:p>
    <w:p w14:paraId="5710A370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Note: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README.md</w:t>
      </w:r>
      <w:r w:rsidRPr="004C2ECE">
        <w:rPr>
          <w:rFonts w:ascii="Times New Roman" w:hAnsi="Times New Roman" w:cs="Times New Roman"/>
        </w:rPr>
        <w:t xml:space="preserve"> / </w:t>
      </w:r>
      <w:r w:rsidRPr="004C2ECE">
        <w:rPr>
          <w:rStyle w:val="VerbatimChar"/>
          <w:rFonts w:ascii="Times New Roman" w:hAnsi="Times New Roman" w:cs="Times New Roman"/>
        </w:rPr>
        <w:t>render.yaml</w:t>
      </w:r>
      <w:r w:rsidRPr="004C2ECE">
        <w:rPr>
          <w:rFonts w:ascii="Times New Roman" w:hAnsi="Times New Roman" w:cs="Times New Roman"/>
        </w:rPr>
        <w:t xml:space="preserve"> mention env vars like </w:t>
      </w:r>
      <w:r w:rsidRPr="004C2ECE">
        <w:rPr>
          <w:rStyle w:val="VerbatimChar"/>
          <w:rFonts w:ascii="Times New Roman" w:hAnsi="Times New Roman" w:cs="Times New Roman"/>
        </w:rPr>
        <w:t>DJANGO_ALLOWED_HOSTS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Style w:val="VerbatimChar"/>
          <w:rFonts w:ascii="Times New Roman" w:hAnsi="Times New Roman" w:cs="Times New Roman"/>
          <w:b/>
          <w:bCs/>
        </w:rPr>
        <w:t>settings.py</w:t>
      </w:r>
      <w:r w:rsidRPr="004C2ECE">
        <w:rPr>
          <w:rFonts w:ascii="Times New Roman" w:hAnsi="Times New Roman" w:cs="Times New Roman"/>
          <w:b/>
          <w:bCs/>
        </w:rPr>
        <w:t xml:space="preserve"> does not read them</w:t>
      </w:r>
      <w:r w:rsidRPr="004C2ECE">
        <w:rPr>
          <w:rFonts w:ascii="Times New Roman" w:hAnsi="Times New Roman" w:cs="Times New Roman"/>
        </w:rPr>
        <w:t xml:space="preserve"> — hosts are edited in code unless extended.</w:t>
      </w:r>
    </w:p>
    <w:p w14:paraId="345AE30B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0CA36C0">
          <v:rect id="_x0000_i1393" style="width:0;height:1.5pt" o:hrstd="t" o:hr="t"/>
        </w:pict>
      </w:r>
    </w:p>
    <w:p w14:paraId="1DC4F14B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64" w:name="data-model-authoritative"/>
      <w:bookmarkStart w:id="65" w:name="_Toc225978224"/>
      <w:bookmarkEnd w:id="52"/>
      <w:bookmarkEnd w:id="62"/>
      <w:r w:rsidRPr="004C2ECE">
        <w:rPr>
          <w:rFonts w:ascii="Times New Roman" w:hAnsi="Times New Roman" w:cs="Times New Roman"/>
        </w:rPr>
        <w:t>6. Data model (authoritative)</w:t>
      </w:r>
      <w:bookmarkEnd w:id="65"/>
    </w:p>
    <w:p w14:paraId="27698AFC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All in </w:t>
      </w:r>
      <w:r w:rsidRPr="004C2ECE">
        <w:rPr>
          <w:rStyle w:val="VerbatimChar"/>
          <w:rFonts w:ascii="Times New Roman" w:hAnsi="Times New Roman" w:cs="Times New Roman"/>
          <w:b/>
          <w:bCs/>
        </w:rPr>
        <w:t>heatmap/models.py</w:t>
      </w:r>
      <w:r w:rsidRPr="004C2ECE">
        <w:rPr>
          <w:rFonts w:ascii="Times New Roman" w:hAnsi="Times New Roman" w:cs="Times New Roman"/>
        </w:rPr>
        <w:t>.</w:t>
      </w:r>
    </w:p>
    <w:p w14:paraId="1705BCFE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66" w:name="block"/>
      <w:bookmarkStart w:id="67" w:name="_Toc225978225"/>
      <w:r w:rsidRPr="004C2ECE">
        <w:rPr>
          <w:rFonts w:ascii="Times New Roman" w:hAnsi="Times New Roman" w:cs="Times New Roman"/>
        </w:rPr>
        <w:t xml:space="preserve">6.1 </w:t>
      </w:r>
      <w:r w:rsidRPr="004C2ECE">
        <w:rPr>
          <w:rStyle w:val="VerbatimChar"/>
          <w:rFonts w:ascii="Times New Roman" w:hAnsi="Times New Roman" w:cs="Times New Roman"/>
        </w:rPr>
        <w:t>Block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3"/>
        <w:gridCol w:w="2735"/>
        <w:gridCol w:w="3648"/>
      </w:tblGrid>
      <w:tr w:rsidR="000449D0" w:rsidRPr="004C2ECE" w14:paraId="4DCB77B7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300EC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262" w:type="dxa"/>
          </w:tcPr>
          <w:p w14:paraId="18B3AC1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017" w:type="dxa"/>
          </w:tcPr>
          <w:p w14:paraId="3FDE4A0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3CF1F028" w14:textId="77777777">
        <w:tc>
          <w:tcPr>
            <w:tcW w:w="2640" w:type="dxa"/>
          </w:tcPr>
          <w:p w14:paraId="11BC7AA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code</w:t>
            </w:r>
          </w:p>
        </w:tc>
        <w:tc>
          <w:tcPr>
            <w:tcW w:w="2262" w:type="dxa"/>
          </w:tcPr>
          <w:p w14:paraId="06BA23F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CharField(max_length=20, unique=True)</w:t>
            </w:r>
          </w:p>
        </w:tc>
        <w:tc>
          <w:tcPr>
            <w:tcW w:w="3017" w:type="dxa"/>
          </w:tcPr>
          <w:p w14:paraId="2E02CFF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Short identifier, e.g. 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A</w:t>
            </w:r>
          </w:p>
        </w:tc>
      </w:tr>
      <w:tr w:rsidR="000449D0" w:rsidRPr="004C2ECE" w14:paraId="2CDBF8FA" w14:textId="77777777">
        <w:tc>
          <w:tcPr>
            <w:tcW w:w="2640" w:type="dxa"/>
          </w:tcPr>
          <w:p w14:paraId="289700C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name</w:t>
            </w:r>
          </w:p>
        </w:tc>
        <w:tc>
          <w:tcPr>
            <w:tcW w:w="2262" w:type="dxa"/>
          </w:tcPr>
          <w:p w14:paraId="4406A33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CharField(max_length=120, blank=True)</w:t>
            </w:r>
          </w:p>
        </w:tc>
        <w:tc>
          <w:tcPr>
            <w:tcW w:w="3017" w:type="dxa"/>
          </w:tcPr>
          <w:p w14:paraId="4DB17B82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0449D0" w:rsidRPr="004C2ECE" w14:paraId="1339F4F8" w14:textId="77777777">
        <w:tc>
          <w:tcPr>
            <w:tcW w:w="2640" w:type="dxa"/>
          </w:tcPr>
          <w:p w14:paraId="0DEB64F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is_active</w:t>
            </w:r>
          </w:p>
        </w:tc>
        <w:tc>
          <w:tcPr>
            <w:tcW w:w="2262" w:type="dxa"/>
          </w:tcPr>
          <w:p w14:paraId="1A8E136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BooleanField(default=True)</w:t>
            </w:r>
          </w:p>
        </w:tc>
        <w:tc>
          <w:tcPr>
            <w:tcW w:w="3017" w:type="dxa"/>
          </w:tcPr>
          <w:p w14:paraId="578B39E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Inactive blocks excluded from registry</w:t>
            </w:r>
          </w:p>
        </w:tc>
      </w:tr>
    </w:tbl>
    <w:p w14:paraId="31778697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lastRenderedPageBreak/>
        <w:t>Ordering: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code</w:t>
      </w:r>
      <w:r w:rsidRPr="004C2ECE">
        <w:rPr>
          <w:rFonts w:ascii="Times New Roman" w:hAnsi="Times New Roman" w:cs="Times New Roman"/>
        </w:rPr>
        <w:t>.</w:t>
      </w:r>
    </w:p>
    <w:p w14:paraId="5173270C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68" w:name="floorplan"/>
      <w:bookmarkStart w:id="69" w:name="_Toc225978226"/>
      <w:bookmarkEnd w:id="66"/>
      <w:r w:rsidRPr="004C2ECE">
        <w:rPr>
          <w:rFonts w:ascii="Times New Roman" w:hAnsi="Times New Roman" w:cs="Times New Roman"/>
        </w:rPr>
        <w:t xml:space="preserve">6.2 </w:t>
      </w:r>
      <w:r w:rsidRPr="004C2ECE">
        <w:rPr>
          <w:rStyle w:val="VerbatimChar"/>
          <w:rFonts w:ascii="Times New Roman" w:hAnsi="Times New Roman" w:cs="Times New Roman"/>
        </w:rPr>
        <w:t>FloorPlan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3"/>
        <w:gridCol w:w="2735"/>
        <w:gridCol w:w="3648"/>
      </w:tblGrid>
      <w:tr w:rsidR="000449D0" w:rsidRPr="004C2ECE" w14:paraId="0225A3E8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ADC92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262" w:type="dxa"/>
          </w:tcPr>
          <w:p w14:paraId="2B0BD10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017" w:type="dxa"/>
          </w:tcPr>
          <w:p w14:paraId="7F5F329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7475752F" w14:textId="77777777">
        <w:tc>
          <w:tcPr>
            <w:tcW w:w="2640" w:type="dxa"/>
          </w:tcPr>
          <w:p w14:paraId="790D99E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block</w:t>
            </w:r>
          </w:p>
        </w:tc>
        <w:tc>
          <w:tcPr>
            <w:tcW w:w="2262" w:type="dxa"/>
          </w:tcPr>
          <w:p w14:paraId="19D6FE1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ForeignKey(Block)</w:t>
            </w:r>
          </w:p>
        </w:tc>
        <w:tc>
          <w:tcPr>
            <w:tcW w:w="3017" w:type="dxa"/>
          </w:tcPr>
          <w:p w14:paraId="67DF16A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CASCADE</w:t>
            </w:r>
          </w:p>
        </w:tc>
      </w:tr>
      <w:tr w:rsidR="000449D0" w:rsidRPr="004C2ECE" w14:paraId="7A4681C5" w14:textId="77777777">
        <w:tc>
          <w:tcPr>
            <w:tcW w:w="2640" w:type="dxa"/>
          </w:tcPr>
          <w:p w14:paraId="591D8ED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2262" w:type="dxa"/>
          </w:tcPr>
          <w:p w14:paraId="5DFD0D2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PositiveIntegerField</w:t>
            </w:r>
          </w:p>
        </w:tc>
        <w:tc>
          <w:tcPr>
            <w:tcW w:w="3017" w:type="dxa"/>
          </w:tcPr>
          <w:p w14:paraId="4FEE0BC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Floor number</w:t>
            </w:r>
          </w:p>
        </w:tc>
      </w:tr>
      <w:tr w:rsidR="000449D0" w:rsidRPr="004C2ECE" w14:paraId="19E0036D" w14:textId="77777777">
        <w:tc>
          <w:tcPr>
            <w:tcW w:w="2640" w:type="dxa"/>
          </w:tcPr>
          <w:p w14:paraId="7DED506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name</w:t>
            </w:r>
          </w:p>
        </w:tc>
        <w:tc>
          <w:tcPr>
            <w:tcW w:w="2262" w:type="dxa"/>
          </w:tcPr>
          <w:p w14:paraId="1432B11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CharField(blank=True)</w:t>
            </w:r>
          </w:p>
        </w:tc>
        <w:tc>
          <w:tcPr>
            <w:tcW w:w="3017" w:type="dxa"/>
          </w:tcPr>
          <w:p w14:paraId="77BFF32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Display</w:t>
            </w:r>
          </w:p>
        </w:tc>
      </w:tr>
      <w:tr w:rsidR="000449D0" w:rsidRPr="004C2ECE" w14:paraId="4E8BF807" w14:textId="77777777">
        <w:tc>
          <w:tcPr>
            <w:tcW w:w="2640" w:type="dxa"/>
          </w:tcPr>
          <w:p w14:paraId="41F0219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grid_rows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grid_cols</w:t>
            </w:r>
          </w:p>
        </w:tc>
        <w:tc>
          <w:tcPr>
            <w:tcW w:w="2262" w:type="dxa"/>
          </w:tcPr>
          <w:p w14:paraId="3444C7F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PositiveIntegerField</w:t>
            </w:r>
          </w:p>
        </w:tc>
        <w:tc>
          <w:tcPr>
            <w:tcW w:w="3017" w:type="dxa"/>
          </w:tcPr>
          <w:p w14:paraId="4DB9089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 12 / 8</w:t>
            </w:r>
          </w:p>
        </w:tc>
      </w:tr>
      <w:tr w:rsidR="000449D0" w:rsidRPr="004C2ECE" w14:paraId="4E422E6D" w14:textId="77777777">
        <w:tc>
          <w:tcPr>
            <w:tcW w:w="2640" w:type="dxa"/>
          </w:tcPr>
          <w:p w14:paraId="6AB6F69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blocked_cells</w:t>
            </w:r>
          </w:p>
        </w:tc>
        <w:tc>
          <w:tcPr>
            <w:tcW w:w="2262" w:type="dxa"/>
          </w:tcPr>
          <w:p w14:paraId="081ED4B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JSONField(default=list)</w:t>
            </w:r>
          </w:p>
        </w:tc>
        <w:tc>
          <w:tcPr>
            <w:tcW w:w="3017" w:type="dxa"/>
          </w:tcPr>
          <w:p w14:paraId="21D39D3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See §7</w:t>
            </w:r>
          </w:p>
        </w:tc>
      </w:tr>
      <w:tr w:rsidR="000449D0" w:rsidRPr="004C2ECE" w14:paraId="78150970" w14:textId="77777777">
        <w:tc>
          <w:tcPr>
            <w:tcW w:w="2640" w:type="dxa"/>
          </w:tcPr>
          <w:p w14:paraId="5BFBEC5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image</w:t>
            </w:r>
          </w:p>
        </w:tc>
        <w:tc>
          <w:tcPr>
            <w:tcW w:w="2262" w:type="dxa"/>
          </w:tcPr>
          <w:p w14:paraId="6AA63F7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ImageField(upload_to="floor_maps/", blank=True)</w:t>
            </w:r>
          </w:p>
        </w:tc>
        <w:tc>
          <w:tcPr>
            <w:tcW w:w="3017" w:type="dxa"/>
          </w:tcPr>
          <w:p w14:paraId="06DD6FC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Stored under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MEDIA_ROOT</w:t>
            </w:r>
          </w:p>
        </w:tc>
      </w:tr>
      <w:tr w:rsidR="000449D0" w:rsidRPr="004C2ECE" w14:paraId="31501E69" w14:textId="77777777">
        <w:tc>
          <w:tcPr>
            <w:tcW w:w="2640" w:type="dxa"/>
          </w:tcPr>
          <w:p w14:paraId="5A18151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is_active</w:t>
            </w:r>
          </w:p>
        </w:tc>
        <w:tc>
          <w:tcPr>
            <w:tcW w:w="2262" w:type="dxa"/>
          </w:tcPr>
          <w:p w14:paraId="68EDA92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BooleanField(default=True)</w:t>
            </w:r>
          </w:p>
        </w:tc>
        <w:tc>
          <w:tcPr>
            <w:tcW w:w="3017" w:type="dxa"/>
          </w:tcPr>
          <w:p w14:paraId="007F5E45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69AB7577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Constraint: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UniqueConstraint(block, number)</w:t>
      </w:r>
      <w:r w:rsidRPr="004C2ECE">
        <w:rPr>
          <w:rFonts w:ascii="Times New Roman" w:hAnsi="Times New Roman" w:cs="Times New Roman"/>
        </w:rPr>
        <w:t xml:space="preserve"> — one plan per block floor.</w:t>
      </w:r>
    </w:p>
    <w:p w14:paraId="71C63AF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70" w:name="scan-raw-sample"/>
      <w:bookmarkStart w:id="71" w:name="_Toc225978227"/>
      <w:bookmarkEnd w:id="68"/>
      <w:r w:rsidRPr="004C2ECE">
        <w:rPr>
          <w:rFonts w:ascii="Times New Roman" w:hAnsi="Times New Roman" w:cs="Times New Roman"/>
        </w:rPr>
        <w:t xml:space="preserve">6.3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(raw sample)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3"/>
        <w:gridCol w:w="2735"/>
        <w:gridCol w:w="3648"/>
      </w:tblGrid>
      <w:tr w:rsidR="000449D0" w:rsidRPr="004C2ECE" w14:paraId="5E562F77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D1316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262" w:type="dxa"/>
          </w:tcPr>
          <w:p w14:paraId="6062342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017" w:type="dxa"/>
          </w:tcPr>
          <w:p w14:paraId="3278C62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4CFE2219" w14:textId="77777777">
        <w:tc>
          <w:tcPr>
            <w:tcW w:w="2640" w:type="dxa"/>
          </w:tcPr>
          <w:p w14:paraId="2B67C0A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floor_plan</w:t>
            </w:r>
          </w:p>
        </w:tc>
        <w:tc>
          <w:tcPr>
            <w:tcW w:w="2262" w:type="dxa"/>
          </w:tcPr>
          <w:p w14:paraId="465660A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FK(FloorPlan)</w:t>
            </w:r>
          </w:p>
        </w:tc>
        <w:tc>
          <w:tcPr>
            <w:tcW w:w="3017" w:type="dxa"/>
          </w:tcPr>
          <w:p w14:paraId="7AC75B1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Replaces legacy block/floor strings</w:t>
            </w:r>
          </w:p>
        </w:tc>
      </w:tr>
      <w:tr w:rsidR="000449D0" w:rsidRPr="004C2ECE" w14:paraId="4A79218C" w14:textId="77777777">
        <w:tc>
          <w:tcPr>
            <w:tcW w:w="2640" w:type="dxa"/>
          </w:tcPr>
          <w:p w14:paraId="4C6F017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cell_x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cell_y</w:t>
            </w:r>
          </w:p>
        </w:tc>
        <w:tc>
          <w:tcPr>
            <w:tcW w:w="2262" w:type="dxa"/>
          </w:tcPr>
          <w:p w14:paraId="5997C05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IntegerField</w:t>
            </w:r>
          </w:p>
        </w:tc>
        <w:tc>
          <w:tcPr>
            <w:tcW w:w="3017" w:type="dxa"/>
          </w:tcPr>
          <w:p w14:paraId="2DB9C2F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0-based grid indices</w:t>
            </w:r>
          </w:p>
        </w:tc>
      </w:tr>
      <w:tr w:rsidR="000449D0" w:rsidRPr="004C2ECE" w14:paraId="7FE1F9D8" w14:textId="77777777">
        <w:tc>
          <w:tcPr>
            <w:tcW w:w="2640" w:type="dxa"/>
          </w:tcPr>
          <w:p w14:paraId="2408CAF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cell_id</w:t>
            </w:r>
          </w:p>
        </w:tc>
        <w:tc>
          <w:tcPr>
            <w:tcW w:w="2262" w:type="dxa"/>
          </w:tcPr>
          <w:p w14:paraId="005EDD5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IntegerField</w:t>
            </w:r>
          </w:p>
        </w:tc>
        <w:tc>
          <w:tcPr>
            <w:tcW w:w="3017" w:type="dxa"/>
          </w:tcPr>
          <w:p w14:paraId="525E1F4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 xml:space="preserve">Auto-set in </w:t>
            </w:r>
            <w:r w:rsidRPr="004C2ECE">
              <w:rPr>
                <w:rStyle w:val="VerbatimChar"/>
                <w:rFonts w:ascii="Times New Roman" w:hAnsi="Times New Roman" w:cs="Times New Roman"/>
                <w:b/>
                <w:bCs/>
              </w:rPr>
              <w:t>save()</w:t>
            </w:r>
            <w:r w:rsidRPr="004C2ECE">
              <w:rPr>
                <w:rFonts w:ascii="Times New Roman" w:hAnsi="Times New Roman" w:cs="Times New Roman"/>
              </w:rPr>
              <w:t xml:space="preserve"> from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cell_y * grid_cols + cell_x</w:t>
            </w:r>
          </w:p>
        </w:tc>
      </w:tr>
      <w:tr w:rsidR="000449D0" w:rsidRPr="004C2ECE" w14:paraId="0FDF63D6" w14:textId="77777777">
        <w:tc>
          <w:tcPr>
            <w:tcW w:w="2640" w:type="dxa"/>
          </w:tcPr>
          <w:p w14:paraId="1B3ADE0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mode</w:t>
            </w:r>
          </w:p>
        </w:tc>
        <w:tc>
          <w:tcPr>
            <w:tcW w:w="2262" w:type="dxa"/>
          </w:tcPr>
          <w:p w14:paraId="3C63ED6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CharField(choices WIFI/MOBILE)</w:t>
            </w:r>
          </w:p>
        </w:tc>
        <w:tc>
          <w:tcPr>
            <w:tcW w:w="3017" w:type="dxa"/>
          </w:tcPr>
          <w:p w14:paraId="6096AFB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wifi</w:t>
            </w:r>
            <w:r w:rsidRPr="004C2ECE">
              <w:rPr>
                <w:rFonts w:ascii="Times New Roman" w:hAnsi="Times New Roman" w:cs="Times New Roman"/>
              </w:rPr>
              <w:t xml:space="preserve"> or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mobile</w:t>
            </w:r>
          </w:p>
        </w:tc>
      </w:tr>
      <w:tr w:rsidR="000449D0" w:rsidRPr="004C2ECE" w14:paraId="109D9610" w14:textId="77777777">
        <w:tc>
          <w:tcPr>
            <w:tcW w:w="2640" w:type="dxa"/>
          </w:tcPr>
          <w:p w14:paraId="0805BB3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service_provider</w:t>
            </w:r>
          </w:p>
        </w:tc>
        <w:tc>
          <w:tcPr>
            <w:tcW w:w="2262" w:type="dxa"/>
          </w:tcPr>
          <w:p w14:paraId="5EED23B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CharField(max_length=60, blank=True)</w:t>
            </w:r>
          </w:p>
        </w:tc>
        <w:tc>
          <w:tcPr>
            <w:tcW w:w="3017" w:type="dxa"/>
          </w:tcPr>
          <w:p w14:paraId="4A7F4C4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Empty treated as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Unknown</w:t>
            </w:r>
            <w:r w:rsidRPr="004C2ECE">
              <w:rPr>
                <w:rFonts w:ascii="Times New Roman" w:hAnsi="Times New Roman" w:cs="Times New Roman"/>
              </w:rPr>
              <w:t xml:space="preserve"> in aggregation</w:t>
            </w:r>
          </w:p>
        </w:tc>
      </w:tr>
      <w:tr w:rsidR="000449D0" w:rsidRPr="004C2ECE" w14:paraId="0BB21E01" w14:textId="77777777">
        <w:tc>
          <w:tcPr>
            <w:tcW w:w="2640" w:type="dxa"/>
          </w:tcPr>
          <w:p w14:paraId="089290A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network_name</w:t>
            </w:r>
          </w:p>
        </w:tc>
        <w:tc>
          <w:tcPr>
            <w:tcW w:w="2262" w:type="dxa"/>
          </w:tcPr>
          <w:p w14:paraId="79C2EF1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CharField(blank=True)</w:t>
            </w:r>
          </w:p>
        </w:tc>
        <w:tc>
          <w:tcPr>
            <w:tcW w:w="3017" w:type="dxa"/>
          </w:tcPr>
          <w:p w14:paraId="465A27B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SSID / label</w:t>
            </w:r>
          </w:p>
        </w:tc>
      </w:tr>
      <w:tr w:rsidR="000449D0" w:rsidRPr="004C2ECE" w14:paraId="31334E52" w14:textId="77777777">
        <w:tc>
          <w:tcPr>
            <w:tcW w:w="2640" w:type="dxa"/>
          </w:tcPr>
          <w:p w14:paraId="4B35B84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signal_strength</w:t>
            </w:r>
          </w:p>
        </w:tc>
        <w:tc>
          <w:tcPr>
            <w:tcW w:w="2262" w:type="dxa"/>
          </w:tcPr>
          <w:p w14:paraId="66EB19D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IntegerField</w:t>
            </w:r>
          </w:p>
        </w:tc>
        <w:tc>
          <w:tcPr>
            <w:tcW w:w="3017" w:type="dxa"/>
          </w:tcPr>
          <w:p w14:paraId="644B20B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dBm</w:t>
            </w:r>
            <w:r w:rsidRPr="004C2ECE">
              <w:rPr>
                <w:rFonts w:ascii="Times New Roman" w:hAnsi="Times New Roman" w:cs="Times New Roman"/>
              </w:rPr>
              <w:t xml:space="preserve"> (typically negative)</w:t>
            </w:r>
          </w:p>
        </w:tc>
      </w:tr>
      <w:tr w:rsidR="000449D0" w:rsidRPr="004C2ECE" w14:paraId="58DD09CF" w14:textId="77777777">
        <w:tc>
          <w:tcPr>
            <w:tcW w:w="2640" w:type="dxa"/>
          </w:tcPr>
          <w:p w14:paraId="185075F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created_at</w:t>
            </w:r>
          </w:p>
        </w:tc>
        <w:tc>
          <w:tcPr>
            <w:tcW w:w="2262" w:type="dxa"/>
          </w:tcPr>
          <w:p w14:paraId="61CA0D7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DateTimeField(auto_now_add=True)</w:t>
            </w:r>
          </w:p>
        </w:tc>
        <w:tc>
          <w:tcPr>
            <w:tcW w:w="3017" w:type="dxa"/>
          </w:tcPr>
          <w:p w14:paraId="1F74A4A5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32CE290F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Indexes: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(floor_plan, mode)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(cell_x, cell_y)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(cell_id)</w:t>
      </w:r>
      <w:r w:rsidRPr="004C2ECE">
        <w:rPr>
          <w:rFonts w:ascii="Times New Roman" w:hAnsi="Times New Roman" w:cs="Times New Roman"/>
        </w:rPr>
        <w:t>.</w:t>
      </w:r>
    </w:p>
    <w:p w14:paraId="2A09FCA4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save()</w:t>
      </w:r>
      <w:r w:rsidRPr="004C2ECE">
        <w:rPr>
          <w:rFonts w:ascii="Times New Roman" w:hAnsi="Times New Roman" w:cs="Times New Roman"/>
          <w:b/>
          <w:bCs/>
        </w:rPr>
        <w:t xml:space="preserve"> override:</w:t>
      </w:r>
      <w:r w:rsidRPr="004C2ECE">
        <w:rPr>
          <w:rFonts w:ascii="Times New Roman" w:hAnsi="Times New Roman" w:cs="Times New Roman"/>
        </w:rPr>
        <w:t xml:space="preserve"> If </w:t>
      </w:r>
      <w:r w:rsidRPr="004C2ECE">
        <w:rPr>
          <w:rStyle w:val="VerbatimChar"/>
          <w:rFonts w:ascii="Times New Roman" w:hAnsi="Times New Roman" w:cs="Times New Roman"/>
        </w:rPr>
        <w:t>floor_plan_id</w:t>
      </w:r>
      <w:r w:rsidRPr="004C2ECE">
        <w:rPr>
          <w:rFonts w:ascii="Times New Roman" w:hAnsi="Times New Roman" w:cs="Times New Roman"/>
        </w:rPr>
        <w:t xml:space="preserve"> is set, </w:t>
      </w:r>
      <w:r w:rsidRPr="004C2ECE">
        <w:rPr>
          <w:rStyle w:val="VerbatimChar"/>
          <w:rFonts w:ascii="Times New Roman" w:hAnsi="Times New Roman" w:cs="Times New Roman"/>
        </w:rPr>
        <w:t>cell_id = cell_y * floor_plan.grid_cols + cell_x</w:t>
      </w:r>
      <w:r w:rsidRPr="004C2ECE">
        <w:rPr>
          <w:rFonts w:ascii="Times New Roman" w:hAnsi="Times New Roman" w:cs="Times New Roman"/>
        </w:rPr>
        <w:t xml:space="preserve"> (all cast to </w:t>
      </w:r>
      <w:r w:rsidRPr="004C2ECE">
        <w:rPr>
          <w:rStyle w:val="VerbatimChar"/>
          <w:rFonts w:ascii="Times New Roman" w:hAnsi="Times New Roman" w:cs="Times New Roman"/>
        </w:rPr>
        <w:t>int</w:t>
      </w:r>
      <w:r w:rsidRPr="004C2ECE">
        <w:rPr>
          <w:rFonts w:ascii="Times New Roman" w:hAnsi="Times New Roman" w:cs="Times New Roman"/>
        </w:rPr>
        <w:t>).</w:t>
      </w:r>
    </w:p>
    <w:p w14:paraId="5C2DF166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72" w:name="cellaggregate"/>
      <w:bookmarkStart w:id="73" w:name="_Toc225978228"/>
      <w:bookmarkEnd w:id="70"/>
      <w:r w:rsidRPr="004C2ECE">
        <w:rPr>
          <w:rFonts w:ascii="Times New Roman" w:hAnsi="Times New Roman" w:cs="Times New Roman"/>
        </w:rPr>
        <w:t xml:space="preserve">6.4 </w:t>
      </w:r>
      <w:r w:rsidRPr="004C2ECE">
        <w:rPr>
          <w:rStyle w:val="VerbatimChar"/>
          <w:rFonts w:ascii="Times New Roman" w:hAnsi="Times New Roman" w:cs="Times New Roman"/>
        </w:rPr>
        <w:t>CellAggregate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3"/>
        <w:gridCol w:w="2735"/>
        <w:gridCol w:w="3648"/>
      </w:tblGrid>
      <w:tr w:rsidR="000449D0" w:rsidRPr="004C2ECE" w14:paraId="06DCF793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92BD6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262" w:type="dxa"/>
          </w:tcPr>
          <w:p w14:paraId="3D781E9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017" w:type="dxa"/>
          </w:tcPr>
          <w:p w14:paraId="443A2CF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2DC5DC6D" w14:textId="77777777">
        <w:tc>
          <w:tcPr>
            <w:tcW w:w="2640" w:type="dxa"/>
          </w:tcPr>
          <w:p w14:paraId="66127A1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floor_plan</w:t>
            </w:r>
          </w:p>
        </w:tc>
        <w:tc>
          <w:tcPr>
            <w:tcW w:w="2262" w:type="dxa"/>
          </w:tcPr>
          <w:p w14:paraId="6DE2032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017" w:type="dxa"/>
          </w:tcPr>
          <w:p w14:paraId="12A0616A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0449D0" w:rsidRPr="004C2ECE" w14:paraId="5762F313" w14:textId="77777777">
        <w:tc>
          <w:tcPr>
            <w:tcW w:w="2640" w:type="dxa"/>
          </w:tcPr>
          <w:p w14:paraId="1AA60EE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cell_x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cell_y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cell_id</w:t>
            </w:r>
          </w:p>
        </w:tc>
        <w:tc>
          <w:tcPr>
            <w:tcW w:w="2262" w:type="dxa"/>
          </w:tcPr>
          <w:p w14:paraId="6F975EF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ints</w:t>
            </w:r>
          </w:p>
        </w:tc>
        <w:tc>
          <w:tcPr>
            <w:tcW w:w="3017" w:type="dxa"/>
          </w:tcPr>
          <w:p w14:paraId="1D22B41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cell_id</w:t>
            </w:r>
            <w:r w:rsidRPr="004C2ECE">
              <w:rPr>
                <w:rFonts w:ascii="Times New Roman" w:hAnsi="Times New Roman" w:cs="Times New Roman"/>
              </w:rPr>
              <w:t xml:space="preserve"> from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cell_to_id()</w:t>
            </w:r>
            <w:r w:rsidRPr="004C2ECE">
              <w:rPr>
                <w:rFonts w:ascii="Times New Roman" w:hAnsi="Times New Roman" w:cs="Times New Roman"/>
              </w:rPr>
              <w:t xml:space="preserve"> in aggregation</w:t>
            </w:r>
          </w:p>
        </w:tc>
      </w:tr>
      <w:tr w:rsidR="000449D0" w:rsidRPr="004C2ECE" w14:paraId="0A0FDE2D" w14:textId="77777777">
        <w:tc>
          <w:tcPr>
            <w:tcW w:w="2640" w:type="dxa"/>
          </w:tcPr>
          <w:p w14:paraId="0A14064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mode</w:t>
            </w:r>
          </w:p>
        </w:tc>
        <w:tc>
          <w:tcPr>
            <w:tcW w:w="2262" w:type="dxa"/>
          </w:tcPr>
          <w:p w14:paraId="3D40CA1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WIFI/MOBILE</w:t>
            </w:r>
          </w:p>
        </w:tc>
        <w:tc>
          <w:tcPr>
            <w:tcW w:w="3017" w:type="dxa"/>
          </w:tcPr>
          <w:p w14:paraId="7995FCCB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0449D0" w:rsidRPr="004C2ECE" w14:paraId="1F2B6A5B" w14:textId="77777777">
        <w:tc>
          <w:tcPr>
            <w:tcW w:w="2640" w:type="dxa"/>
          </w:tcPr>
          <w:p w14:paraId="1DCB238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service_provider</w:t>
            </w:r>
          </w:p>
        </w:tc>
        <w:tc>
          <w:tcPr>
            <w:tcW w:w="2262" w:type="dxa"/>
          </w:tcPr>
          <w:p w14:paraId="151E372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017" w:type="dxa"/>
          </w:tcPr>
          <w:p w14:paraId="43368F7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Empty string</w:t>
            </w:r>
            <w:r w:rsidRPr="004C2ECE">
              <w:rPr>
                <w:rFonts w:ascii="Times New Roman" w:hAnsi="Times New Roman" w:cs="Times New Roman"/>
              </w:rPr>
              <w:t xml:space="preserve"> when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is_all_providers=True</w:t>
            </w:r>
          </w:p>
        </w:tc>
      </w:tr>
      <w:tr w:rsidR="000449D0" w:rsidRPr="004C2ECE" w14:paraId="6A009ECB" w14:textId="77777777">
        <w:tc>
          <w:tcPr>
            <w:tcW w:w="2640" w:type="dxa"/>
          </w:tcPr>
          <w:p w14:paraId="5F9BE48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lastRenderedPageBreak/>
              <w:t>is_all_providers</w:t>
            </w:r>
          </w:p>
        </w:tc>
        <w:tc>
          <w:tcPr>
            <w:tcW w:w="2262" w:type="dxa"/>
          </w:tcPr>
          <w:p w14:paraId="7A9ABCB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3017" w:type="dxa"/>
          </w:tcPr>
          <w:p w14:paraId="1D47E3F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True</w:t>
            </w:r>
            <w:r w:rsidRPr="004C2ECE">
              <w:rPr>
                <w:rFonts w:ascii="Times New Roman" w:hAnsi="Times New Roman" w:cs="Times New Roman"/>
              </w:rPr>
              <w:t xml:space="preserve"> = bucket over all providers for that cell/mode</w:t>
            </w:r>
          </w:p>
        </w:tc>
      </w:tr>
      <w:tr w:rsidR="000449D0" w:rsidRPr="004C2ECE" w14:paraId="6F7822DB" w14:textId="77777777">
        <w:tc>
          <w:tcPr>
            <w:tcW w:w="2640" w:type="dxa"/>
          </w:tcPr>
          <w:p w14:paraId="34D8B07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median_signal</w:t>
            </w:r>
          </w:p>
        </w:tc>
        <w:tc>
          <w:tcPr>
            <w:tcW w:w="2262" w:type="dxa"/>
          </w:tcPr>
          <w:p w14:paraId="77F642C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FloatField</w:t>
            </w:r>
          </w:p>
        </w:tc>
        <w:tc>
          <w:tcPr>
            <w:tcW w:w="3017" w:type="dxa"/>
          </w:tcPr>
          <w:p w14:paraId="3D6BE68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Python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statistics.median</w:t>
            </w:r>
          </w:p>
        </w:tc>
      </w:tr>
      <w:tr w:rsidR="000449D0" w:rsidRPr="004C2ECE" w14:paraId="5675D51A" w14:textId="77777777">
        <w:tc>
          <w:tcPr>
            <w:tcW w:w="2640" w:type="dxa"/>
          </w:tcPr>
          <w:p w14:paraId="6EDE2CE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scan_count</w:t>
            </w:r>
          </w:p>
        </w:tc>
        <w:tc>
          <w:tcPr>
            <w:tcW w:w="2262" w:type="dxa"/>
          </w:tcPr>
          <w:p w14:paraId="5C6CC7B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PositiveIntegerField</w:t>
            </w:r>
          </w:p>
        </w:tc>
        <w:tc>
          <w:tcPr>
            <w:tcW w:w="3017" w:type="dxa"/>
          </w:tcPr>
          <w:p w14:paraId="5436D42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Number of scans in that bucket</w:t>
            </w:r>
          </w:p>
        </w:tc>
      </w:tr>
      <w:tr w:rsidR="000449D0" w:rsidRPr="004C2ECE" w14:paraId="42A5E1EE" w14:textId="77777777">
        <w:tc>
          <w:tcPr>
            <w:tcW w:w="2640" w:type="dxa"/>
          </w:tcPr>
          <w:p w14:paraId="017D26B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updated_at</w:t>
            </w:r>
          </w:p>
        </w:tc>
        <w:tc>
          <w:tcPr>
            <w:tcW w:w="2262" w:type="dxa"/>
          </w:tcPr>
          <w:p w14:paraId="3943971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auto_now</w:t>
            </w:r>
          </w:p>
        </w:tc>
        <w:tc>
          <w:tcPr>
            <w:tcW w:w="3017" w:type="dxa"/>
          </w:tcPr>
          <w:p w14:paraId="71075DC9" w14:textId="77777777" w:rsidR="000449D0" w:rsidRPr="004C2ECE" w:rsidRDefault="000449D0" w:rsidP="00E0136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70D92F51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Unique constraint: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(floor_plan, cell_x, cell_y, mode, service_provider, is_all_providers)</w:t>
      </w:r>
      <w:r w:rsidRPr="004C2ECE">
        <w:rPr>
          <w:rFonts w:ascii="Times New Roman" w:hAnsi="Times New Roman" w:cs="Times New Roman"/>
        </w:rPr>
        <w:t>.</w:t>
      </w:r>
    </w:p>
    <w:p w14:paraId="56F917AF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Indexes: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(floor_plan, mode, is_all_providers)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(cell_x, cell_y)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(cell_id)</w:t>
      </w:r>
      <w:r w:rsidRPr="004C2ECE">
        <w:rPr>
          <w:rFonts w:ascii="Times New Roman" w:hAnsi="Times New Roman" w:cs="Times New Roman"/>
        </w:rPr>
        <w:t>.</w:t>
      </w:r>
    </w:p>
    <w:p w14:paraId="2D0E65B9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78A33F3C">
          <v:rect id="_x0000_i1394" style="width:0;height:1.5pt" o:hrstd="t" o:hr="t"/>
        </w:pict>
      </w:r>
    </w:p>
    <w:p w14:paraId="1C61392F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74" w:name="grid-indexing-and-blocked-cells"/>
      <w:bookmarkStart w:id="75" w:name="_Toc225978229"/>
      <w:bookmarkEnd w:id="64"/>
      <w:bookmarkEnd w:id="72"/>
      <w:r w:rsidRPr="004C2ECE">
        <w:rPr>
          <w:rFonts w:ascii="Times New Roman" w:hAnsi="Times New Roman" w:cs="Times New Roman"/>
        </w:rPr>
        <w:t>7. Grid indexing and blocked cells</w:t>
      </w:r>
      <w:bookmarkEnd w:id="75"/>
    </w:p>
    <w:p w14:paraId="58DB84C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76" w:name="cell_id-formula"/>
      <w:bookmarkStart w:id="77" w:name="_Toc225978230"/>
      <w:r w:rsidRPr="004C2ECE">
        <w:rPr>
          <w:rFonts w:ascii="Times New Roman" w:hAnsi="Times New Roman" w:cs="Times New Roman"/>
        </w:rPr>
        <w:t xml:space="preserve">7.1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formula</w:t>
      </w:r>
      <w:bookmarkEnd w:id="77"/>
    </w:p>
    <w:p w14:paraId="7881DC25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For grid width </w:t>
      </w: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grid_cols</w:t>
      </w:r>
      <w:r w:rsidRPr="004C2ECE">
        <w:rPr>
          <w:rFonts w:ascii="Times New Roman" w:hAnsi="Times New Roman" w:cs="Times New Roman"/>
        </w:rPr>
        <w:t>):</w:t>
      </w:r>
    </w:p>
    <w:p w14:paraId="28E7826F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cell_id = cell_y * cols + cell_x</w:t>
      </w:r>
    </w:p>
    <w:p w14:paraId="5483B410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Inverse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cell_from_id</w:t>
      </w:r>
      <w:r w:rsidRPr="004C2ECE">
        <w:rPr>
          <w:rFonts w:ascii="Times New Roman" w:hAnsi="Times New Roman" w:cs="Times New Roman"/>
        </w:rPr>
        <w:t>):</w:t>
      </w:r>
    </w:p>
    <w:p w14:paraId="5B9FBE8D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cell_x = cell_id % cols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cell_y = cell_id // cols</w:t>
      </w:r>
    </w:p>
    <w:p w14:paraId="1A5E00E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78" w:name="floorplan.blocked_cell_ids"/>
      <w:bookmarkStart w:id="79" w:name="_Toc225978231"/>
      <w:bookmarkEnd w:id="76"/>
      <w:r w:rsidRPr="004C2ECE">
        <w:rPr>
          <w:rFonts w:ascii="Times New Roman" w:hAnsi="Times New Roman" w:cs="Times New Roman"/>
        </w:rPr>
        <w:t xml:space="preserve">7.2 </w:t>
      </w:r>
      <w:r w:rsidRPr="004C2ECE">
        <w:rPr>
          <w:rStyle w:val="VerbatimChar"/>
          <w:rFonts w:ascii="Times New Roman" w:hAnsi="Times New Roman" w:cs="Times New Roman"/>
        </w:rPr>
        <w:t>FloorPlan.blocked_cell_ids()</w:t>
      </w:r>
      <w:bookmarkEnd w:id="79"/>
    </w:p>
    <w:p w14:paraId="2355D4BF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Iterates </w:t>
      </w:r>
      <w:r w:rsidRPr="004C2ECE">
        <w:rPr>
          <w:rStyle w:val="VerbatimChar"/>
          <w:rFonts w:ascii="Times New Roman" w:hAnsi="Times New Roman" w:cs="Times New Roman"/>
        </w:rPr>
        <w:t>blocked_cells</w:t>
      </w:r>
      <w:r w:rsidRPr="004C2ECE">
        <w:rPr>
          <w:rFonts w:ascii="Times New Roman" w:hAnsi="Times New Roman" w:cs="Times New Roman"/>
        </w:rPr>
        <w:t xml:space="preserve"> JSON and normalizes each entry to an integer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8"/>
        <w:gridCol w:w="2955"/>
      </w:tblGrid>
      <w:tr w:rsidR="000449D0" w:rsidRPr="004C2ECE" w14:paraId="163EEE06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CF5EA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Entry shape</w:t>
            </w:r>
          </w:p>
        </w:tc>
        <w:tc>
          <w:tcPr>
            <w:tcW w:w="0" w:type="auto"/>
          </w:tcPr>
          <w:p w14:paraId="646F208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Handling</w:t>
            </w:r>
          </w:p>
        </w:tc>
      </w:tr>
      <w:tr w:rsidR="000449D0" w:rsidRPr="004C2ECE" w14:paraId="07DAD9E0" w14:textId="77777777">
        <w:tc>
          <w:tcPr>
            <w:tcW w:w="0" w:type="auto"/>
          </w:tcPr>
          <w:p w14:paraId="073E2B0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7704A27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Used as-is</w:t>
            </w:r>
          </w:p>
        </w:tc>
      </w:tr>
      <w:tr w:rsidR="000449D0" w:rsidRPr="004C2ECE" w14:paraId="07DA0C52" w14:textId="77777777">
        <w:tc>
          <w:tcPr>
            <w:tcW w:w="0" w:type="auto"/>
          </w:tcPr>
          <w:p w14:paraId="71E5240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str</w:t>
            </w:r>
          </w:p>
        </w:tc>
        <w:tc>
          <w:tcPr>
            <w:tcW w:w="0" w:type="auto"/>
          </w:tcPr>
          <w:p w14:paraId="7EA4804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int()</w:t>
            </w:r>
            <w:r w:rsidRPr="004C2ECE">
              <w:rPr>
                <w:rFonts w:ascii="Times New Roman" w:hAnsi="Times New Roman" w:cs="Times New Roman"/>
              </w:rPr>
              <w:t xml:space="preserve"> if possible; else skipped</w:t>
            </w:r>
          </w:p>
        </w:tc>
      </w:tr>
      <w:tr w:rsidR="000449D0" w:rsidRPr="004C2ECE" w14:paraId="64CF9165" w14:textId="77777777">
        <w:tc>
          <w:tcPr>
            <w:tcW w:w="0" w:type="auto"/>
          </w:tcPr>
          <w:p w14:paraId="5317684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[x, y]</w:t>
            </w:r>
            <w:r w:rsidRPr="004C2ECE">
              <w:rPr>
                <w:rFonts w:ascii="Times New Roman" w:hAnsi="Times New Roman" w:cs="Times New Roman"/>
              </w:rPr>
              <w:t xml:space="preserve"> length 2</w:t>
            </w:r>
          </w:p>
        </w:tc>
        <w:tc>
          <w:tcPr>
            <w:tcW w:w="0" w:type="auto"/>
          </w:tcPr>
          <w:p w14:paraId="44073D8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cell_y * cols + cell_x</w:t>
            </w:r>
          </w:p>
        </w:tc>
      </w:tr>
      <w:tr w:rsidR="000449D0" w:rsidRPr="004C2ECE" w14:paraId="6FA3CE3E" w14:textId="77777777">
        <w:tc>
          <w:tcPr>
            <w:tcW w:w="0" w:type="auto"/>
          </w:tcPr>
          <w:p w14:paraId="0A09C27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dict</w:t>
            </w:r>
            <w:r w:rsidRPr="004C2ECE">
              <w:rPr>
                <w:rFonts w:ascii="Times New Roman" w:hAnsi="Times New Roman" w:cs="Times New Roman"/>
              </w:rPr>
              <w:t xml:space="preserve"> with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cell_id</w:t>
            </w:r>
          </w:p>
        </w:tc>
        <w:tc>
          <w:tcPr>
            <w:tcW w:w="0" w:type="auto"/>
          </w:tcPr>
          <w:p w14:paraId="3376CD0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int(cell_id)</w:t>
            </w:r>
          </w:p>
        </w:tc>
      </w:tr>
      <w:tr w:rsidR="000449D0" w:rsidRPr="004C2ECE" w14:paraId="3045AFB4" w14:textId="77777777">
        <w:tc>
          <w:tcPr>
            <w:tcW w:w="0" w:type="auto"/>
          </w:tcPr>
          <w:p w14:paraId="7A2C1EC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dict</w:t>
            </w:r>
            <w:r w:rsidRPr="004C2ECE">
              <w:rPr>
                <w:rFonts w:ascii="Times New Roman" w:hAnsi="Times New Roman" w:cs="Times New Roman"/>
              </w:rPr>
              <w:t xml:space="preserve"> with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cell_x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cell_y</w:t>
            </w:r>
          </w:p>
        </w:tc>
        <w:tc>
          <w:tcPr>
            <w:tcW w:w="0" w:type="auto"/>
          </w:tcPr>
          <w:p w14:paraId="09A594A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cell_y * cols + cell_x</w:t>
            </w:r>
          </w:p>
        </w:tc>
      </w:tr>
    </w:tbl>
    <w:p w14:paraId="7C7253B8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Note: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cols = int(self.grid_cols or 1)</w:t>
      </w:r>
      <w:r w:rsidRPr="004C2ECE">
        <w:rPr>
          <w:rFonts w:ascii="Times New Roman" w:hAnsi="Times New Roman" w:cs="Times New Roman"/>
        </w:rPr>
        <w:t xml:space="preserve"> to avoid division issues.</w:t>
      </w:r>
    </w:p>
    <w:p w14:paraId="4902B70C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80" w:name="is_blocked_cellblock-floor-cell_x-cell_y"/>
      <w:bookmarkStart w:id="81" w:name="_Toc225978232"/>
      <w:bookmarkEnd w:id="78"/>
      <w:r w:rsidRPr="004C2ECE">
        <w:rPr>
          <w:rFonts w:ascii="Times New Roman" w:hAnsi="Times New Roman" w:cs="Times New Roman"/>
        </w:rPr>
        <w:t xml:space="preserve">7.3 </w:t>
      </w:r>
      <w:r w:rsidRPr="004C2ECE">
        <w:rPr>
          <w:rStyle w:val="VerbatimChar"/>
          <w:rFonts w:ascii="Times New Roman" w:hAnsi="Times New Roman" w:cs="Times New Roman"/>
        </w:rPr>
        <w:t>is_blocked_cell(block, floor, cell_x, cell_y)</w:t>
      </w:r>
      <w:bookmarkEnd w:id="81"/>
    </w:p>
    <w:p w14:paraId="08353548" w14:textId="77777777" w:rsidR="000449D0" w:rsidRPr="004C2ECE" w:rsidRDefault="00000000" w:rsidP="00E0136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Loads </w:t>
      </w:r>
      <w:r w:rsidRPr="004C2ECE">
        <w:rPr>
          <w:rStyle w:val="VerbatimChar"/>
          <w:rFonts w:ascii="Times New Roman" w:hAnsi="Times New Roman" w:cs="Times New Roman"/>
        </w:rPr>
        <w:t>floor_configs[f"{block}:{floor}"]["blocked_cells"]</w:t>
      </w:r>
      <w:r w:rsidRPr="004C2ECE">
        <w:rPr>
          <w:rFonts w:ascii="Times New Roman" w:hAnsi="Times New Roman" w:cs="Times New Roman"/>
        </w:rPr>
        <w:t xml:space="preserve"> from registry.</w:t>
      </w:r>
    </w:p>
    <w:p w14:paraId="7C49D089" w14:textId="77777777" w:rsidR="000449D0" w:rsidRPr="004C2ECE" w:rsidRDefault="00000000" w:rsidP="00E0136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Builds </w:t>
      </w:r>
      <w:r w:rsidRPr="004C2ECE">
        <w:rPr>
          <w:rStyle w:val="VerbatimChar"/>
          <w:rFonts w:ascii="Times New Roman" w:hAnsi="Times New Roman" w:cs="Times New Roman"/>
        </w:rPr>
        <w:t>cell_id = cell_y * cols + cell_x</w:t>
      </w:r>
      <w:r w:rsidRPr="004C2ECE">
        <w:rPr>
          <w:rFonts w:ascii="Times New Roman" w:hAnsi="Times New Roman" w:cs="Times New Roman"/>
        </w:rPr>
        <w:t xml:space="preserve"> with </w:t>
      </w: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 from that floor config.</w:t>
      </w:r>
    </w:p>
    <w:p w14:paraId="36D21F9E" w14:textId="77777777" w:rsidR="000449D0" w:rsidRPr="004C2ECE" w:rsidRDefault="00000000" w:rsidP="00E0136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Returns whether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is in the </w:t>
      </w:r>
      <w:r w:rsidRPr="004C2ECE">
        <w:rPr>
          <w:rStyle w:val="VerbatimChar"/>
          <w:rFonts w:ascii="Times New Roman" w:hAnsi="Times New Roman" w:cs="Times New Roman"/>
        </w:rPr>
        <w:t>set</w:t>
      </w:r>
      <w:r w:rsidRPr="004C2ECE">
        <w:rPr>
          <w:rFonts w:ascii="Times New Roman" w:hAnsi="Times New Roman" w:cs="Times New Roman"/>
        </w:rPr>
        <w:t xml:space="preserve"> of blocked IDs.</w:t>
      </w:r>
    </w:p>
    <w:p w14:paraId="3613B003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9BDD8AF">
          <v:rect id="_x0000_i1395" style="width:0;height:1.5pt" o:hrstd="t" o:hr="t"/>
        </w:pict>
      </w:r>
    </w:p>
    <w:p w14:paraId="2C544519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82" w:name="Xd911371342bceade3fb4b1d174cef38f58a8cab"/>
      <w:bookmarkStart w:id="83" w:name="_Toc225978233"/>
      <w:bookmarkEnd w:id="74"/>
      <w:bookmarkEnd w:id="80"/>
      <w:r w:rsidRPr="004C2ECE">
        <w:rPr>
          <w:rFonts w:ascii="Times New Roman" w:hAnsi="Times New Roman" w:cs="Times New Roman"/>
        </w:rPr>
        <w:lastRenderedPageBreak/>
        <w:t>8. Registry and floor resolution (</w:t>
      </w:r>
      <w:r w:rsidRPr="004C2ECE">
        <w:rPr>
          <w:rStyle w:val="VerbatimChar"/>
          <w:rFonts w:ascii="Times New Roman" w:hAnsi="Times New Roman" w:cs="Times New Roman"/>
        </w:rPr>
        <w:t>heatmap/utils.py</w:t>
      </w:r>
      <w:r w:rsidRPr="004C2ECE">
        <w:rPr>
          <w:rFonts w:ascii="Times New Roman" w:hAnsi="Times New Roman" w:cs="Times New Roman"/>
        </w:rPr>
        <w:t>)</w:t>
      </w:r>
      <w:bookmarkEnd w:id="83"/>
    </w:p>
    <w:p w14:paraId="37EB9A09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84" w:name="get_floor_registry"/>
      <w:bookmarkStart w:id="85" w:name="_Toc225978234"/>
      <w:r w:rsidRPr="004C2ECE">
        <w:rPr>
          <w:rFonts w:ascii="Times New Roman" w:hAnsi="Times New Roman" w:cs="Times New Roman"/>
        </w:rPr>
        <w:t xml:space="preserve">8.1 </w:t>
      </w:r>
      <w:r w:rsidRPr="004C2ECE">
        <w:rPr>
          <w:rStyle w:val="VerbatimChar"/>
          <w:rFonts w:ascii="Times New Roman" w:hAnsi="Times New Roman" w:cs="Times New Roman"/>
        </w:rPr>
        <w:t>get_floor_registry()</w:t>
      </w:r>
      <w:bookmarkEnd w:id="85"/>
    </w:p>
    <w:p w14:paraId="64812FD2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 xml:space="preserve">When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  <w:b/>
          <w:bCs/>
        </w:rPr>
        <w:t xml:space="preserve"> rows exist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is_active=True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block__is_active=True</w:t>
      </w:r>
      <w:r w:rsidRPr="004C2ECE">
        <w:rPr>
          <w:rFonts w:ascii="Times New Roman" w:hAnsi="Times New Roman" w:cs="Times New Roman"/>
        </w:rPr>
        <w:t xml:space="preserve">), ordered by </w:t>
      </w:r>
      <w:r w:rsidRPr="004C2ECE">
        <w:rPr>
          <w:rStyle w:val="VerbatimChar"/>
          <w:rFonts w:ascii="Times New Roman" w:hAnsi="Times New Roman" w:cs="Times New Roman"/>
        </w:rPr>
        <w:t>block__code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number</w:t>
      </w:r>
      <w:r w:rsidRPr="004C2ECE">
        <w:rPr>
          <w:rFonts w:ascii="Times New Roman" w:hAnsi="Times New Roman" w:cs="Times New Roman"/>
        </w:rPr>
        <w:t>:</w:t>
      </w:r>
    </w:p>
    <w:p w14:paraId="4B14825A" w14:textId="77777777" w:rsidR="000449D0" w:rsidRPr="004C2ECE" w:rsidRDefault="00000000" w:rsidP="00E0136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blocks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ordered list of distinct block codes.</w:t>
      </w:r>
    </w:p>
    <w:p w14:paraId="6CD98238" w14:textId="77777777" w:rsidR="000449D0" w:rsidRPr="004C2ECE" w:rsidRDefault="00000000" w:rsidP="00E0136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block_floors[block]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list of floor </w:t>
      </w:r>
      <w:r w:rsidRPr="004C2ECE">
        <w:rPr>
          <w:rFonts w:ascii="Times New Roman" w:hAnsi="Times New Roman" w:cs="Times New Roman"/>
          <w:b/>
          <w:bCs/>
        </w:rPr>
        <w:t>numbers</w:t>
      </w:r>
      <w:r w:rsidRPr="004C2ECE">
        <w:rPr>
          <w:rFonts w:ascii="Times New Roman" w:hAnsi="Times New Roman" w:cs="Times New Roman"/>
        </w:rPr>
        <w:t xml:space="preserve"> for that block.</w:t>
      </w:r>
    </w:p>
    <w:p w14:paraId="6F65A224" w14:textId="77777777" w:rsidR="000449D0" w:rsidRPr="004C2ECE" w:rsidRDefault="00000000" w:rsidP="00E0136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floor_configs[f"{block_code}:{floor.number}"]</w:t>
      </w:r>
      <w:r w:rsidRPr="004C2ECE">
        <w:rPr>
          <w:rFonts w:ascii="Times New Roman" w:hAnsi="Times New Roman" w:cs="Times New Roman"/>
          <w:b/>
          <w:bCs/>
        </w:rPr>
        <w:t>:</w:t>
      </w:r>
    </w:p>
    <w:p w14:paraId="290A2C66" w14:textId="77777777" w:rsidR="000449D0" w:rsidRPr="004C2ECE" w:rsidRDefault="00000000" w:rsidP="00E0136C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rows</w:t>
      </w:r>
      <w:r w:rsidRPr="004C2ECE">
        <w:rPr>
          <w:rFonts w:ascii="Times New Roman" w:hAnsi="Times New Roman" w:cs="Times New Roman"/>
        </w:rPr>
        <w:t xml:space="preserve"> = </w:t>
      </w:r>
      <w:r w:rsidRPr="004C2ECE">
        <w:rPr>
          <w:rStyle w:val="VerbatimChar"/>
          <w:rFonts w:ascii="Times New Roman" w:hAnsi="Times New Roman" w:cs="Times New Roman"/>
        </w:rPr>
        <w:t>max(1, grid_rows)</w:t>
      </w:r>
    </w:p>
    <w:p w14:paraId="06561F7F" w14:textId="77777777" w:rsidR="000449D0" w:rsidRPr="004C2ECE" w:rsidRDefault="00000000" w:rsidP="00E0136C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 = </w:t>
      </w:r>
      <w:r w:rsidRPr="004C2ECE">
        <w:rPr>
          <w:rStyle w:val="VerbatimChar"/>
          <w:rFonts w:ascii="Times New Roman" w:hAnsi="Times New Roman" w:cs="Times New Roman"/>
        </w:rPr>
        <w:t>max(1, grid_cols)</w:t>
      </w:r>
    </w:p>
    <w:p w14:paraId="310307D4" w14:textId="77777777" w:rsidR="000449D0" w:rsidRPr="004C2ECE" w:rsidRDefault="00000000" w:rsidP="00E0136C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image_url</w:t>
      </w:r>
      <w:r w:rsidRPr="004C2ECE">
        <w:rPr>
          <w:rFonts w:ascii="Times New Roman" w:hAnsi="Times New Roman" w:cs="Times New Roman"/>
        </w:rPr>
        <w:t xml:space="preserve"> = </w:t>
      </w:r>
      <w:r w:rsidRPr="004C2ECE">
        <w:rPr>
          <w:rStyle w:val="VerbatimChar"/>
          <w:rFonts w:ascii="Times New Roman" w:hAnsi="Times New Roman" w:cs="Times New Roman"/>
        </w:rPr>
        <w:t>floor.image.url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""</w:t>
      </w:r>
    </w:p>
    <w:p w14:paraId="5C502ECC" w14:textId="77777777" w:rsidR="000449D0" w:rsidRPr="004C2ECE" w:rsidRDefault="00000000" w:rsidP="00E0136C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floor_name</w:t>
      </w:r>
      <w:r w:rsidRPr="004C2ECE">
        <w:rPr>
          <w:rFonts w:ascii="Times New Roman" w:hAnsi="Times New Roman" w:cs="Times New Roman"/>
        </w:rPr>
        <w:t xml:space="preserve"> = </w:t>
      </w:r>
      <w:r w:rsidRPr="004C2ECE">
        <w:rPr>
          <w:rStyle w:val="VerbatimChar"/>
          <w:rFonts w:ascii="Times New Roman" w:hAnsi="Times New Roman" w:cs="Times New Roman"/>
        </w:rPr>
        <w:t>name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"Floor {number}"</w:t>
      </w:r>
    </w:p>
    <w:p w14:paraId="0B203FB3" w14:textId="77777777" w:rsidR="000449D0" w:rsidRPr="004C2ECE" w:rsidRDefault="00000000" w:rsidP="00E0136C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blocked_cells</w:t>
      </w:r>
      <w:r w:rsidRPr="004C2ECE">
        <w:rPr>
          <w:rFonts w:ascii="Times New Roman" w:hAnsi="Times New Roman" w:cs="Times New Roman"/>
        </w:rPr>
        <w:t xml:space="preserve"> = </w:t>
      </w:r>
      <w:r w:rsidRPr="004C2ECE">
        <w:rPr>
          <w:rStyle w:val="VerbatimChar"/>
          <w:rFonts w:ascii="Times New Roman" w:hAnsi="Times New Roman" w:cs="Times New Roman"/>
        </w:rPr>
        <w:t>floor.blocked_cell_ids()</w:t>
      </w:r>
      <w:r w:rsidRPr="004C2ECE">
        <w:rPr>
          <w:rFonts w:ascii="Times New Roman" w:hAnsi="Times New Roman" w:cs="Times New Roman"/>
        </w:rPr>
        <w:t xml:space="preserve"> (list of ints)</w:t>
      </w:r>
    </w:p>
    <w:p w14:paraId="6F38659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When no active floors exist</w:t>
      </w:r>
      <w:r w:rsidRPr="004C2ECE">
        <w:rPr>
          <w:rFonts w:ascii="Times New Roman" w:hAnsi="Times New Roman" w:cs="Times New Roman"/>
        </w:rPr>
        <w:t>, fallback from settings:</w:t>
      </w:r>
    </w:p>
    <w:p w14:paraId="619ED242" w14:textId="77777777" w:rsidR="000449D0" w:rsidRPr="004C2ECE" w:rsidRDefault="00000000" w:rsidP="00E0136C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For each </w:t>
      </w:r>
      <w:r w:rsidRPr="004C2ECE">
        <w:rPr>
          <w:rStyle w:val="VerbatimChar"/>
          <w:rFonts w:ascii="Times New Roman" w:hAnsi="Times New Roman" w:cs="Times New Roman"/>
        </w:rPr>
        <w:t>HEATMAP_BLOCKS</w:t>
      </w:r>
      <w:r w:rsidRPr="004C2ECE">
        <w:rPr>
          <w:rFonts w:ascii="Times New Roman" w:hAnsi="Times New Roman" w:cs="Times New Roman"/>
        </w:rPr>
        <w:t xml:space="preserve"> × </w:t>
      </w:r>
      <w:r w:rsidRPr="004C2ECE">
        <w:rPr>
          <w:rStyle w:val="VerbatimChar"/>
          <w:rFonts w:ascii="Times New Roman" w:hAnsi="Times New Roman" w:cs="Times New Roman"/>
        </w:rPr>
        <w:t>HEATMAP_FLOORS</w:t>
      </w:r>
      <w:r w:rsidRPr="004C2ECE">
        <w:rPr>
          <w:rFonts w:ascii="Times New Roman" w:hAnsi="Times New Roman" w:cs="Times New Roman"/>
        </w:rPr>
        <w:t xml:space="preserve">, same key structure with </w:t>
      </w:r>
      <w:r w:rsidRPr="004C2ECE">
        <w:rPr>
          <w:rStyle w:val="VerbatimChar"/>
          <w:rFonts w:ascii="Times New Roman" w:hAnsi="Times New Roman" w:cs="Times New Roman"/>
        </w:rPr>
        <w:t>_settings_floor_dims(floor_number)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Style w:val="VerbatimChar"/>
          <w:rFonts w:ascii="Times New Roman" w:hAnsi="Times New Roman" w:cs="Times New Roman"/>
        </w:rPr>
        <w:t>HEATMAP_BLOCKED_CELLS</w:t>
      </w:r>
      <w:r w:rsidRPr="004C2ECE">
        <w:rPr>
          <w:rFonts w:ascii="Times New Roman" w:hAnsi="Times New Roman" w:cs="Times New Roman"/>
        </w:rPr>
        <w:t xml:space="preserve"> lookups (</w:t>
      </w:r>
      <w:r w:rsidRPr="004C2ECE">
        <w:rPr>
          <w:rStyle w:val="VerbatimChar"/>
          <w:rFonts w:ascii="Times New Roman" w:hAnsi="Times New Roman" w:cs="Times New Roman"/>
        </w:rPr>
        <w:t>"block:floor"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str(floor)</w:t>
      </w:r>
      <w:r w:rsidRPr="004C2ECE">
        <w:rPr>
          <w:rFonts w:ascii="Times New Roman" w:hAnsi="Times New Roman" w:cs="Times New Roman"/>
        </w:rPr>
        <w:t>).</w:t>
      </w:r>
    </w:p>
    <w:p w14:paraId="24F51DFF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86" w:name="get_floor_dimensionsblock-floor"/>
      <w:bookmarkStart w:id="87" w:name="_Toc225978235"/>
      <w:bookmarkEnd w:id="84"/>
      <w:r w:rsidRPr="004C2ECE">
        <w:rPr>
          <w:rFonts w:ascii="Times New Roman" w:hAnsi="Times New Roman" w:cs="Times New Roman"/>
        </w:rPr>
        <w:t xml:space="preserve">8.2 </w:t>
      </w:r>
      <w:r w:rsidRPr="004C2ECE">
        <w:rPr>
          <w:rStyle w:val="VerbatimChar"/>
          <w:rFonts w:ascii="Times New Roman" w:hAnsi="Times New Roman" w:cs="Times New Roman"/>
        </w:rPr>
        <w:t>get_floor_dimensions(block, floor)</w:t>
      </w:r>
      <w:bookmarkEnd w:id="87"/>
    </w:p>
    <w:p w14:paraId="6A8C885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Returns </w:t>
      </w:r>
      <w:r w:rsidRPr="004C2ECE">
        <w:rPr>
          <w:rStyle w:val="VerbatimChar"/>
          <w:rFonts w:ascii="Times New Roman" w:hAnsi="Times New Roman" w:cs="Times New Roman"/>
        </w:rPr>
        <w:t>{rows, cols}</w:t>
      </w:r>
      <w:r w:rsidRPr="004C2ECE">
        <w:rPr>
          <w:rFonts w:ascii="Times New Roman" w:hAnsi="Times New Roman" w:cs="Times New Roman"/>
        </w:rPr>
        <w:t xml:space="preserve"> from registry or </w:t>
      </w:r>
      <w:r w:rsidRPr="004C2ECE">
        <w:rPr>
          <w:rStyle w:val="VerbatimChar"/>
          <w:rFonts w:ascii="Times New Roman" w:hAnsi="Times New Roman" w:cs="Times New Roman"/>
        </w:rPr>
        <w:t>_settings_floor_dims</w:t>
      </w:r>
      <w:r w:rsidRPr="004C2ECE">
        <w:rPr>
          <w:rFonts w:ascii="Times New Roman" w:hAnsi="Times New Roman" w:cs="Times New Roman"/>
        </w:rPr>
        <w:t>.</w:t>
      </w:r>
    </w:p>
    <w:p w14:paraId="2C566C9C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88" w:name="get_floor_planblock_code-floor_number"/>
      <w:bookmarkStart w:id="89" w:name="_Toc225978236"/>
      <w:bookmarkEnd w:id="86"/>
      <w:r w:rsidRPr="004C2ECE">
        <w:rPr>
          <w:rFonts w:ascii="Times New Roman" w:hAnsi="Times New Roman" w:cs="Times New Roman"/>
        </w:rPr>
        <w:t xml:space="preserve">8.3 </w:t>
      </w:r>
      <w:r w:rsidRPr="004C2ECE">
        <w:rPr>
          <w:rStyle w:val="VerbatimChar"/>
          <w:rFonts w:ascii="Times New Roman" w:hAnsi="Times New Roman" w:cs="Times New Roman"/>
        </w:rPr>
        <w:t>get_floor_plan(block_code, floor_number)</w:t>
      </w:r>
      <w:bookmarkEnd w:id="89"/>
    </w:p>
    <w:p w14:paraId="0A9166B4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Returns first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</w:rPr>
        <w:t xml:space="preserve"> with </w:t>
      </w:r>
      <w:r w:rsidRPr="004C2ECE">
        <w:rPr>
          <w:rStyle w:val="VerbatimChar"/>
          <w:rFonts w:ascii="Times New Roman" w:hAnsi="Times New Roman" w:cs="Times New Roman"/>
        </w:rPr>
        <w:t>block__code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number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is_active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block__is_active</w:t>
      </w:r>
      <w:r w:rsidRPr="004C2ECE">
        <w:rPr>
          <w:rFonts w:ascii="Times New Roman" w:hAnsi="Times New Roman" w:cs="Times New Roman"/>
        </w:rPr>
        <w:t xml:space="preserve">, with </w:t>
      </w:r>
      <w:r w:rsidRPr="004C2ECE">
        <w:rPr>
          <w:rStyle w:val="VerbatimChar"/>
          <w:rFonts w:ascii="Times New Roman" w:hAnsi="Times New Roman" w:cs="Times New Roman"/>
        </w:rPr>
        <w:t>select_related("block")</w:t>
      </w:r>
      <w:r w:rsidRPr="004C2ECE">
        <w:rPr>
          <w:rFonts w:ascii="Times New Roman" w:hAnsi="Times New Roman" w:cs="Times New Roman"/>
        </w:rPr>
        <w:t xml:space="preserve">, else </w:t>
      </w:r>
      <w:r w:rsidRPr="004C2ECE">
        <w:rPr>
          <w:rStyle w:val="VerbatimChar"/>
          <w:rFonts w:ascii="Times New Roman" w:hAnsi="Times New Roman" w:cs="Times New Roman"/>
        </w:rPr>
        <w:t>None</w:t>
      </w:r>
      <w:r w:rsidRPr="004C2ECE">
        <w:rPr>
          <w:rFonts w:ascii="Times New Roman" w:hAnsi="Times New Roman" w:cs="Times New Roman"/>
        </w:rPr>
        <w:t>.</w:t>
      </w:r>
    </w:p>
    <w:p w14:paraId="071DCC8E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90" w:name="X5f8baa7ccf7fe162b68279014b8aa6db34675ff"/>
      <w:bookmarkStart w:id="91" w:name="_Toc225978237"/>
      <w:bookmarkEnd w:id="88"/>
      <w:r w:rsidRPr="004C2ECE">
        <w:rPr>
          <w:rFonts w:ascii="Times New Roman" w:hAnsi="Times New Roman" w:cs="Times New Roman"/>
        </w:rPr>
        <w:t xml:space="preserve">8.4 </w:t>
      </w:r>
      <w:r w:rsidRPr="004C2ECE">
        <w:rPr>
          <w:rStyle w:val="VerbatimChar"/>
          <w:rFonts w:ascii="Times New Roman" w:hAnsi="Times New Roman" w:cs="Times New Roman"/>
        </w:rPr>
        <w:t>ensure_floor_plan(block_code, floor_number)</w:t>
      </w:r>
      <w:r w:rsidRPr="004C2ECE">
        <w:rPr>
          <w:rFonts w:ascii="Times New Roman" w:hAnsi="Times New Roman" w:cs="Times New Roman"/>
        </w:rPr>
        <w:t xml:space="preserve"> (commands)</w:t>
      </w:r>
      <w:bookmarkEnd w:id="91"/>
    </w:p>
    <w:p w14:paraId="1D3D09CD" w14:textId="77777777" w:rsidR="000449D0" w:rsidRPr="004C2ECE" w:rsidRDefault="00000000" w:rsidP="00E0136C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get_or_create(Block)</w:t>
      </w:r>
      <w:r w:rsidRPr="004C2ECE">
        <w:rPr>
          <w:rFonts w:ascii="Times New Roman" w:hAnsi="Times New Roman" w:cs="Times New Roman"/>
        </w:rPr>
        <w:t xml:space="preserve"> by </w:t>
      </w:r>
      <w:r w:rsidRPr="004C2ECE">
        <w:rPr>
          <w:rStyle w:val="VerbatimChar"/>
          <w:rFonts w:ascii="Times New Roman" w:hAnsi="Times New Roman" w:cs="Times New Roman"/>
        </w:rPr>
        <w:t>code</w:t>
      </w:r>
      <w:r w:rsidRPr="004C2ECE">
        <w:rPr>
          <w:rFonts w:ascii="Times New Roman" w:hAnsi="Times New Roman" w:cs="Times New Roman"/>
        </w:rPr>
        <w:t>.</w:t>
      </w:r>
    </w:p>
    <w:p w14:paraId="49ADC960" w14:textId="77777777" w:rsidR="000449D0" w:rsidRPr="004C2ECE" w:rsidRDefault="00000000" w:rsidP="00E0136C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no </w:t>
      </w:r>
      <w:r w:rsidRPr="004C2ECE">
        <w:rPr>
          <w:rStyle w:val="VerbatimChar"/>
          <w:rFonts w:ascii="Times New Roman" w:hAnsi="Times New Roman" w:cs="Times New Roman"/>
        </w:rPr>
        <w:t>FloorPlan</w:t>
      </w:r>
      <w:r w:rsidRPr="004C2ECE">
        <w:rPr>
          <w:rFonts w:ascii="Times New Roman" w:hAnsi="Times New Roman" w:cs="Times New Roman"/>
        </w:rPr>
        <w:t xml:space="preserve">, creates one using </w:t>
      </w:r>
      <w:r w:rsidRPr="004C2ECE">
        <w:rPr>
          <w:rStyle w:val="VerbatimChar"/>
          <w:rFonts w:ascii="Times New Roman" w:hAnsi="Times New Roman" w:cs="Times New Roman"/>
        </w:rPr>
        <w:t>get_floor_dimensions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Style w:val="VerbatimChar"/>
          <w:rFonts w:ascii="Times New Roman" w:hAnsi="Times New Roman" w:cs="Times New Roman"/>
        </w:rPr>
        <w:t>HEATMAP_BLOCKED_CELLS</w:t>
      </w:r>
      <w:r w:rsidRPr="004C2ECE">
        <w:rPr>
          <w:rFonts w:ascii="Times New Roman" w:hAnsi="Times New Roman" w:cs="Times New Roman"/>
        </w:rPr>
        <w:t xml:space="preserve"> for initial </w:t>
      </w:r>
      <w:r w:rsidRPr="004C2ECE">
        <w:rPr>
          <w:rStyle w:val="VerbatimChar"/>
          <w:rFonts w:ascii="Times New Roman" w:hAnsi="Times New Roman" w:cs="Times New Roman"/>
        </w:rPr>
        <w:t>blocked_cells</w:t>
      </w:r>
      <w:r w:rsidRPr="004C2ECE">
        <w:rPr>
          <w:rFonts w:ascii="Times New Roman" w:hAnsi="Times New Roman" w:cs="Times New Roman"/>
        </w:rPr>
        <w:t>.</w:t>
      </w:r>
    </w:p>
    <w:p w14:paraId="2B1341C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92" w:name="get_service_providers"/>
      <w:bookmarkStart w:id="93" w:name="_Toc225978238"/>
      <w:bookmarkEnd w:id="90"/>
      <w:r w:rsidRPr="004C2ECE">
        <w:rPr>
          <w:rFonts w:ascii="Times New Roman" w:hAnsi="Times New Roman" w:cs="Times New Roman"/>
        </w:rPr>
        <w:t xml:space="preserve">8.5 </w:t>
      </w:r>
      <w:r w:rsidRPr="004C2ECE">
        <w:rPr>
          <w:rStyle w:val="VerbatimChar"/>
          <w:rFonts w:ascii="Times New Roman" w:hAnsi="Times New Roman" w:cs="Times New Roman"/>
        </w:rPr>
        <w:t>get_service_providers()</w:t>
      </w:r>
      <w:bookmarkEnd w:id="93"/>
    </w:p>
    <w:p w14:paraId="1CCFBB0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Returns </w:t>
      </w:r>
      <w:r w:rsidRPr="004C2ECE">
        <w:rPr>
          <w:rStyle w:val="VerbatimChar"/>
          <w:rFonts w:ascii="Times New Roman" w:hAnsi="Times New Roman" w:cs="Times New Roman"/>
        </w:rPr>
        <w:t>{ "wifi": [...], "mobile": [...] }</w:t>
      </w:r>
      <w:r w:rsidRPr="004C2ECE">
        <w:rPr>
          <w:rFonts w:ascii="Times New Roman" w:hAnsi="Times New Roman" w:cs="Times New Roman"/>
        </w:rPr>
        <w:t xml:space="preserve"> from </w:t>
      </w:r>
      <w:r w:rsidRPr="004C2ECE">
        <w:rPr>
          <w:rStyle w:val="VerbatimChar"/>
          <w:rFonts w:ascii="Times New Roman" w:hAnsi="Times New Roman" w:cs="Times New Roman"/>
        </w:rPr>
        <w:t>HEATMAP_SERVICE_PROVIDERS</w:t>
      </w:r>
      <w:r w:rsidRPr="004C2ECE">
        <w:rPr>
          <w:rFonts w:ascii="Times New Roman" w:hAnsi="Times New Roman" w:cs="Times New Roman"/>
        </w:rPr>
        <w:t>.</w:t>
      </w:r>
    </w:p>
    <w:p w14:paraId="6846AA72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732E7D06">
          <v:rect id="_x0000_i1396" style="width:0;height:1.5pt" o:hrstd="t" o:hr="t"/>
        </w:pict>
      </w:r>
    </w:p>
    <w:p w14:paraId="7A05CC60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94" w:name="scan-ingestion-web-api"/>
      <w:bookmarkStart w:id="95" w:name="_Toc225978239"/>
      <w:bookmarkEnd w:id="82"/>
      <w:bookmarkEnd w:id="92"/>
      <w:r w:rsidRPr="004C2ECE">
        <w:rPr>
          <w:rFonts w:ascii="Times New Roman" w:hAnsi="Times New Roman" w:cs="Times New Roman"/>
        </w:rPr>
        <w:t>9. Scan ingestion (web + API)</w:t>
      </w:r>
      <w:bookmarkEnd w:id="95"/>
    </w:p>
    <w:p w14:paraId="4B7E6D7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96" w:name="payload-parsing-_parse_scan_payload"/>
      <w:bookmarkStart w:id="97" w:name="_Toc225978240"/>
      <w:r w:rsidRPr="004C2ECE">
        <w:rPr>
          <w:rFonts w:ascii="Times New Roman" w:hAnsi="Times New Roman" w:cs="Times New Roman"/>
        </w:rPr>
        <w:t>9.1 Payload parsing (</w:t>
      </w:r>
      <w:r w:rsidRPr="004C2ECE">
        <w:rPr>
          <w:rStyle w:val="VerbatimChar"/>
          <w:rFonts w:ascii="Times New Roman" w:hAnsi="Times New Roman" w:cs="Times New Roman"/>
        </w:rPr>
        <w:t>_parse_scan_payload</w:t>
      </w:r>
      <w:r w:rsidRPr="004C2ECE">
        <w:rPr>
          <w:rFonts w:ascii="Times New Roman" w:hAnsi="Times New Roman" w:cs="Times New Roman"/>
        </w:rPr>
        <w:t>)</w:t>
      </w:r>
      <w:bookmarkEnd w:id="97"/>
    </w:p>
    <w:p w14:paraId="4C3A7254" w14:textId="77777777" w:rsidR="000449D0" w:rsidRPr="004C2ECE" w:rsidRDefault="00000000" w:rsidP="00E0136C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</w:t>
      </w:r>
      <w:r w:rsidRPr="004C2ECE">
        <w:rPr>
          <w:rStyle w:val="VerbatimChar"/>
          <w:rFonts w:ascii="Times New Roman" w:hAnsi="Times New Roman" w:cs="Times New Roman"/>
        </w:rPr>
        <w:t>Content-Type</w:t>
      </w:r>
      <w:r w:rsidRPr="004C2ECE">
        <w:rPr>
          <w:rFonts w:ascii="Times New Roman" w:hAnsi="Times New Roman" w:cs="Times New Roman"/>
        </w:rPr>
        <w:t xml:space="preserve"> starts with </w:t>
      </w:r>
      <w:r w:rsidRPr="004C2ECE">
        <w:rPr>
          <w:rStyle w:val="VerbatimChar"/>
          <w:rFonts w:ascii="Times New Roman" w:hAnsi="Times New Roman" w:cs="Times New Roman"/>
        </w:rPr>
        <w:t>application/json</w:t>
      </w:r>
      <w:r w:rsidRPr="004C2ECE">
        <w:rPr>
          <w:rFonts w:ascii="Times New Roman" w:hAnsi="Times New Roman" w:cs="Times New Roman"/>
        </w:rPr>
        <w:t xml:space="preserve">, body is </w:t>
      </w:r>
      <w:r w:rsidRPr="004C2ECE">
        <w:rPr>
          <w:rStyle w:val="VerbatimChar"/>
          <w:rFonts w:ascii="Times New Roman" w:hAnsi="Times New Roman" w:cs="Times New Roman"/>
        </w:rPr>
        <w:t>json.loads</w:t>
      </w:r>
      <w:r w:rsidRPr="004C2ECE">
        <w:rPr>
          <w:rFonts w:ascii="Times New Roman" w:hAnsi="Times New Roman" w:cs="Times New Roman"/>
        </w:rPr>
        <w:t xml:space="preserve">; invalid JSON → </w:t>
      </w:r>
      <w:r w:rsidRPr="004C2ECE">
        <w:rPr>
          <w:rStyle w:val="VerbatimChar"/>
          <w:rFonts w:ascii="Times New Roman" w:hAnsi="Times New Roman" w:cs="Times New Roman"/>
        </w:rPr>
        <w:t>{}</w:t>
      </w:r>
      <w:r w:rsidRPr="004C2ECE">
        <w:rPr>
          <w:rFonts w:ascii="Times New Roman" w:hAnsi="Times New Roman" w:cs="Times New Roman"/>
        </w:rPr>
        <w:t>.</w:t>
      </w:r>
    </w:p>
    <w:p w14:paraId="7940E345" w14:textId="77777777" w:rsidR="000449D0" w:rsidRPr="004C2ECE" w:rsidRDefault="00000000" w:rsidP="00E0136C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Else uses </w:t>
      </w:r>
      <w:r w:rsidRPr="004C2ECE">
        <w:rPr>
          <w:rStyle w:val="VerbatimChar"/>
          <w:rFonts w:ascii="Times New Roman" w:hAnsi="Times New Roman" w:cs="Times New Roman"/>
        </w:rPr>
        <w:t>request.POST</w:t>
      </w:r>
      <w:r w:rsidRPr="004C2ECE">
        <w:rPr>
          <w:rFonts w:ascii="Times New Roman" w:hAnsi="Times New Roman" w:cs="Times New Roman"/>
        </w:rPr>
        <w:t xml:space="preserve"> (form).</w:t>
      </w:r>
    </w:p>
    <w:p w14:paraId="495BB757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98" w:name="validation-_validate_scan_payload"/>
      <w:bookmarkStart w:id="99" w:name="_Toc225978241"/>
      <w:bookmarkEnd w:id="96"/>
      <w:r w:rsidRPr="004C2ECE">
        <w:rPr>
          <w:rFonts w:ascii="Times New Roman" w:hAnsi="Times New Roman" w:cs="Times New Roman"/>
        </w:rPr>
        <w:lastRenderedPageBreak/>
        <w:t>9.2 Validation (</w:t>
      </w:r>
      <w:r w:rsidRPr="004C2ECE">
        <w:rPr>
          <w:rStyle w:val="VerbatimChar"/>
          <w:rFonts w:ascii="Times New Roman" w:hAnsi="Times New Roman" w:cs="Times New Roman"/>
        </w:rPr>
        <w:t>_validate_scan_payload</w:t>
      </w:r>
      <w:r w:rsidRPr="004C2ECE">
        <w:rPr>
          <w:rFonts w:ascii="Times New Roman" w:hAnsi="Times New Roman" w:cs="Times New Roman"/>
        </w:rPr>
        <w:t>)</w:t>
      </w:r>
      <w:bookmarkEnd w:id="99"/>
    </w:p>
    <w:p w14:paraId="5E956663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Steps in order:</w:t>
      </w:r>
    </w:p>
    <w:p w14:paraId="2485BF61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Read: </w:t>
      </w:r>
      <w:r w:rsidRPr="004C2ECE">
        <w:rPr>
          <w:rStyle w:val="VerbatimChar"/>
          <w:rFonts w:ascii="Times New Roman" w:hAnsi="Times New Roman" w:cs="Times New Roman"/>
        </w:rPr>
        <w:t>block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network_name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signal_strength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>.</w:t>
      </w:r>
    </w:p>
    <w:p w14:paraId="3A0BB6CB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Coerce to int: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floor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signal_strength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 xml:space="preserve">. Failure → </w:t>
      </w:r>
      <w:r w:rsidRPr="004C2ECE">
        <w:rPr>
          <w:rFonts w:ascii="Times New Roman" w:hAnsi="Times New Roman" w:cs="Times New Roman"/>
          <w:i/>
          <w:iCs/>
        </w:rPr>
        <w:t>“Invalid input. Ensure floor, cell and signal values are numeric.”</w:t>
      </w:r>
    </w:p>
    <w:p w14:paraId="6E705951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block</w:t>
      </w:r>
      <w:r w:rsidRPr="004C2ECE">
        <w:rPr>
          <w:rFonts w:ascii="Times New Roman" w:hAnsi="Times New Roman" w:cs="Times New Roman"/>
        </w:rPr>
        <w:t xml:space="preserve"> must be in </w:t>
      </w:r>
      <w:r w:rsidRPr="004C2ECE">
        <w:rPr>
          <w:rStyle w:val="VerbatimChar"/>
          <w:rFonts w:ascii="Times New Roman" w:hAnsi="Times New Roman" w:cs="Times New Roman"/>
        </w:rPr>
        <w:t>registry["blocks"]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Fonts w:ascii="Times New Roman" w:hAnsi="Times New Roman" w:cs="Times New Roman"/>
          <w:i/>
          <w:iCs/>
        </w:rPr>
        <w:t>“Invalid block.”</w:t>
      </w:r>
    </w:p>
    <w:p w14:paraId="671F74E1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floor</w:t>
      </w:r>
      <w:r w:rsidRPr="004C2ECE">
        <w:rPr>
          <w:rFonts w:ascii="Times New Roman" w:hAnsi="Times New Roman" w:cs="Times New Roman"/>
        </w:rPr>
        <w:t xml:space="preserve"> must be in </w:t>
      </w:r>
      <w:r w:rsidRPr="004C2ECE">
        <w:rPr>
          <w:rStyle w:val="VerbatimChar"/>
          <w:rFonts w:ascii="Times New Roman" w:hAnsi="Times New Roman" w:cs="Times New Roman"/>
        </w:rPr>
        <w:t>registry["block_floors"][block]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Fonts w:ascii="Times New Roman" w:hAnsi="Times New Roman" w:cs="Times New Roman"/>
          <w:i/>
          <w:iCs/>
        </w:rPr>
        <w:t>“Invalid floor.”</w:t>
      </w:r>
    </w:p>
    <w:p w14:paraId="3CD3D0B4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mode</w:t>
      </w:r>
      <w:r w:rsidRPr="004C2ECE">
        <w:rPr>
          <w:rFonts w:ascii="Times New Roman" w:hAnsi="Times New Roman" w:cs="Times New Roman"/>
        </w:rPr>
        <w:t xml:space="preserve"> must be </w:t>
      </w:r>
      <w:r w:rsidRPr="004C2ECE">
        <w:rPr>
          <w:rStyle w:val="VerbatimChar"/>
          <w:rFonts w:ascii="Times New Roman" w:hAnsi="Times New Roman" w:cs="Times New Roman"/>
        </w:rPr>
        <w:t>wifi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mobile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Fonts w:ascii="Times New Roman" w:hAnsi="Times New Roman" w:cs="Times New Roman"/>
          <w:i/>
          <w:iCs/>
        </w:rPr>
        <w:t>“Invalid mode.”</w:t>
      </w:r>
    </w:p>
    <w:p w14:paraId="24FA51A0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Service provider:</w:t>
      </w:r>
      <w:r w:rsidRPr="004C2ECE">
        <w:rPr>
          <w:rFonts w:ascii="Times New Roman" w:hAnsi="Times New Roman" w:cs="Times New Roman"/>
        </w:rPr>
        <w:t xml:space="preserve"> if empty/whitespace → </w:t>
      </w:r>
      <w:r w:rsidRPr="004C2ECE">
        <w:rPr>
          <w:rStyle w:val="VerbatimChar"/>
          <w:rFonts w:ascii="Times New Roman" w:hAnsi="Times New Roman" w:cs="Times New Roman"/>
          <w:b/>
          <w:bCs/>
        </w:rPr>
        <w:t>"Unknown"</w:t>
      </w:r>
      <w:r w:rsidRPr="004C2ECE">
        <w:rPr>
          <w:rFonts w:ascii="Times New Roman" w:hAnsi="Times New Roman" w:cs="Times New Roman"/>
        </w:rPr>
        <w:t xml:space="preserve">. If </w:t>
      </w:r>
      <w:r w:rsidRPr="004C2ECE">
        <w:rPr>
          <w:rStyle w:val="VerbatimChar"/>
          <w:rFonts w:ascii="Times New Roman" w:hAnsi="Times New Roman" w:cs="Times New Roman"/>
        </w:rPr>
        <w:t>HEATMAP_SERVICE_PROVIDERS[mode]</w:t>
      </w:r>
      <w:r w:rsidRPr="004C2ECE">
        <w:rPr>
          <w:rFonts w:ascii="Times New Roman" w:hAnsi="Times New Roman" w:cs="Times New Roman"/>
        </w:rPr>
        <w:t xml:space="preserve"> is non-empty, provider must be in that list </w:t>
      </w:r>
      <w:r w:rsidRPr="004C2ECE">
        <w:rPr>
          <w:rFonts w:ascii="Times New Roman" w:hAnsi="Times New Roman" w:cs="Times New Roman"/>
          <w:b/>
          <w:bCs/>
        </w:rPr>
        <w:t>or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"Unknown"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Fonts w:ascii="Times New Roman" w:hAnsi="Times New Roman" w:cs="Times New Roman"/>
          <w:i/>
          <w:iCs/>
        </w:rPr>
        <w:t>“Invalid service provider for selected mode.”</w:t>
      </w:r>
    </w:p>
    <w:p w14:paraId="321A1E80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Bounds: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0 &lt;= cell_x &lt; cols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0 &lt;= cell_y &lt; rows</w:t>
      </w:r>
      <w:r w:rsidRPr="004C2ECE">
        <w:rPr>
          <w:rFonts w:ascii="Times New Roman" w:hAnsi="Times New Roman" w:cs="Times New Roman"/>
        </w:rPr>
        <w:t xml:space="preserve"> using </w:t>
      </w:r>
      <w:r w:rsidRPr="004C2ECE">
        <w:rPr>
          <w:rStyle w:val="VerbatimChar"/>
          <w:rFonts w:ascii="Times New Roman" w:hAnsi="Times New Roman" w:cs="Times New Roman"/>
        </w:rPr>
        <w:t>get_floor_dimensions</w:t>
      </w:r>
      <w:r w:rsidRPr="004C2ECE">
        <w:rPr>
          <w:rFonts w:ascii="Times New Roman" w:hAnsi="Times New Roman" w:cs="Times New Roman"/>
        </w:rPr>
        <w:t>.</w:t>
      </w:r>
    </w:p>
    <w:p w14:paraId="2F10D0E5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is_blocked_cell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Fonts w:ascii="Times New Roman" w:hAnsi="Times New Roman" w:cs="Times New Roman"/>
          <w:i/>
          <w:iCs/>
        </w:rPr>
        <w:t>“Selected cell is blocked.”</w:t>
      </w:r>
    </w:p>
    <w:p w14:paraId="332AA41A" w14:textId="77777777" w:rsidR="000449D0" w:rsidRPr="004C2ECE" w:rsidRDefault="00000000" w:rsidP="00E0136C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get_floor_plan(block, floor)</w:t>
      </w:r>
      <w:r w:rsidRPr="004C2ECE">
        <w:rPr>
          <w:rFonts w:ascii="Times New Roman" w:hAnsi="Times New Roman" w:cs="Times New Roman"/>
        </w:rPr>
        <w:t xml:space="preserve"> must exist → </w:t>
      </w:r>
      <w:r w:rsidRPr="004C2ECE">
        <w:rPr>
          <w:rFonts w:ascii="Times New Roman" w:hAnsi="Times New Roman" w:cs="Times New Roman"/>
          <w:i/>
          <w:iCs/>
        </w:rPr>
        <w:t>“Floor plan is not configured.”</w:t>
      </w:r>
    </w:p>
    <w:p w14:paraId="05E65B2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Success payload</w:t>
      </w:r>
      <w:r w:rsidRPr="004C2ECE">
        <w:rPr>
          <w:rFonts w:ascii="Times New Roman" w:hAnsi="Times New Roman" w:cs="Times New Roman"/>
        </w:rPr>
        <w:t xml:space="preserve"> (used for </w:t>
      </w:r>
      <w:r w:rsidRPr="004C2ECE">
        <w:rPr>
          <w:rStyle w:val="VerbatimChar"/>
          <w:rFonts w:ascii="Times New Roman" w:hAnsi="Times New Roman" w:cs="Times New Roman"/>
        </w:rPr>
        <w:t>Scan.objects.create</w:t>
      </w:r>
      <w:r w:rsidRPr="004C2ECE">
        <w:rPr>
          <w:rFonts w:ascii="Times New Roman" w:hAnsi="Times New Roman" w:cs="Times New Roman"/>
        </w:rPr>
        <w:t>):</w:t>
      </w:r>
    </w:p>
    <w:p w14:paraId="7143BB9C" w14:textId="77777777" w:rsidR="000449D0" w:rsidRPr="004C2ECE" w:rsidRDefault="00000000" w:rsidP="00E0136C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network_name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signal_strength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(precomputed as </w:t>
      </w:r>
      <w:r w:rsidRPr="004C2ECE">
        <w:rPr>
          <w:rStyle w:val="VerbatimChar"/>
          <w:rFonts w:ascii="Times New Roman" w:hAnsi="Times New Roman" w:cs="Times New Roman"/>
        </w:rPr>
        <w:t>cell_y * cols + cell_x</w:t>
      </w:r>
      <w:r w:rsidRPr="004C2ECE">
        <w:rPr>
          <w:rFonts w:ascii="Times New Roman" w:hAnsi="Times New Roman" w:cs="Times New Roman"/>
        </w:rPr>
        <w:t>).</w:t>
      </w:r>
    </w:p>
    <w:p w14:paraId="4E8144B6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Note: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Scan.save()</w:t>
      </w:r>
      <w:r w:rsidRPr="004C2ECE">
        <w:rPr>
          <w:rFonts w:ascii="Times New Roman" w:hAnsi="Times New Roman" w:cs="Times New Roman"/>
        </w:rPr>
        <w:t xml:space="preserve"> recomputes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from </w:t>
      </w:r>
      <w:r w:rsidRPr="004C2ECE">
        <w:rPr>
          <w:rStyle w:val="VerbatimChar"/>
          <w:rFonts w:ascii="Times New Roman" w:hAnsi="Times New Roman" w:cs="Times New Roman"/>
        </w:rPr>
        <w:t>floor_plan.grid_cols</w:t>
      </w:r>
      <w:r w:rsidRPr="004C2ECE">
        <w:rPr>
          <w:rFonts w:ascii="Times New Roman" w:hAnsi="Times New Roman" w:cs="Times New Roman"/>
        </w:rPr>
        <w:t xml:space="preserve"> anyway; the validated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should match.</w:t>
      </w:r>
    </w:p>
    <w:p w14:paraId="5035C977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00" w:name="web-scan_view"/>
      <w:bookmarkStart w:id="101" w:name="_Toc225978242"/>
      <w:bookmarkEnd w:id="98"/>
      <w:r w:rsidRPr="004C2ECE">
        <w:rPr>
          <w:rFonts w:ascii="Times New Roman" w:hAnsi="Times New Roman" w:cs="Times New Roman"/>
        </w:rPr>
        <w:t xml:space="preserve">9.3 Web: </w:t>
      </w:r>
      <w:r w:rsidRPr="004C2ECE">
        <w:rPr>
          <w:rStyle w:val="VerbatimChar"/>
          <w:rFonts w:ascii="Times New Roman" w:hAnsi="Times New Roman" w:cs="Times New Roman"/>
        </w:rPr>
        <w:t>scan_view</w:t>
      </w:r>
      <w:bookmarkEnd w:id="101"/>
    </w:p>
    <w:p w14:paraId="3A7EC1C8" w14:textId="77777777" w:rsidR="000449D0" w:rsidRPr="004C2ECE" w:rsidRDefault="00000000" w:rsidP="00E0136C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GET: render </w:t>
      </w:r>
      <w:r w:rsidRPr="004C2ECE">
        <w:rPr>
          <w:rStyle w:val="VerbatimChar"/>
          <w:rFonts w:ascii="Times New Roman" w:hAnsi="Times New Roman" w:cs="Times New Roman"/>
        </w:rPr>
        <w:t>heatmap/scan.html</w:t>
      </w:r>
      <w:r w:rsidRPr="004C2ECE">
        <w:rPr>
          <w:rFonts w:ascii="Times New Roman" w:hAnsi="Times New Roman" w:cs="Times New Roman"/>
        </w:rPr>
        <w:t xml:space="preserve"> with </w:t>
      </w:r>
      <w:r w:rsidRPr="004C2ECE">
        <w:rPr>
          <w:rStyle w:val="VerbatimChar"/>
          <w:rFonts w:ascii="Times New Roman" w:hAnsi="Times New Roman" w:cs="Times New Roman"/>
        </w:rPr>
        <w:t>_viewer_context()</w:t>
      </w:r>
      <w:r w:rsidRPr="004C2ECE">
        <w:rPr>
          <w:rFonts w:ascii="Times New Roman" w:hAnsi="Times New Roman" w:cs="Times New Roman"/>
        </w:rPr>
        <w:t>.</w:t>
      </w:r>
    </w:p>
    <w:p w14:paraId="2BDCF08C" w14:textId="77777777" w:rsidR="000449D0" w:rsidRPr="004C2ECE" w:rsidRDefault="00000000" w:rsidP="00E0136C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POST: validate </w:t>
      </w:r>
      <w:r w:rsidRPr="004C2ECE">
        <w:rPr>
          <w:rStyle w:val="VerbatimChar"/>
          <w:rFonts w:ascii="Times New Roman" w:hAnsi="Times New Roman" w:cs="Times New Roman"/>
        </w:rPr>
        <w:t>request.POST</w:t>
      </w:r>
      <w:r w:rsidRPr="004C2ECE">
        <w:rPr>
          <w:rFonts w:ascii="Times New Roman" w:hAnsi="Times New Roman" w:cs="Times New Roman"/>
        </w:rPr>
        <w:t xml:space="preserve"> (not JSON), create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refresh_cell_aggregates(scan)</w:t>
      </w:r>
      <w:r w:rsidRPr="004C2ECE">
        <w:rPr>
          <w:rFonts w:ascii="Times New Roman" w:hAnsi="Times New Roman" w:cs="Times New Roman"/>
        </w:rPr>
        <w:t xml:space="preserve">, flash success, redirect to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>.</w:t>
      </w:r>
    </w:p>
    <w:p w14:paraId="5604EAFF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02" w:name="api-scan_api"/>
      <w:bookmarkStart w:id="103" w:name="_Toc225978243"/>
      <w:bookmarkEnd w:id="100"/>
      <w:r w:rsidRPr="004C2ECE">
        <w:rPr>
          <w:rFonts w:ascii="Times New Roman" w:hAnsi="Times New Roman" w:cs="Times New Roman"/>
        </w:rPr>
        <w:t xml:space="preserve">9.4 API: </w:t>
      </w:r>
      <w:r w:rsidRPr="004C2ECE">
        <w:rPr>
          <w:rStyle w:val="VerbatimChar"/>
          <w:rFonts w:ascii="Times New Roman" w:hAnsi="Times New Roman" w:cs="Times New Roman"/>
        </w:rPr>
        <w:t>scan_api</w:t>
      </w:r>
      <w:bookmarkEnd w:id="103"/>
    </w:p>
    <w:p w14:paraId="15B82510" w14:textId="77777777" w:rsidR="000449D0" w:rsidRPr="004C2ECE" w:rsidRDefault="00000000" w:rsidP="00E0136C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405</w:t>
      </w:r>
      <w:r w:rsidRPr="004C2ECE">
        <w:rPr>
          <w:rFonts w:ascii="Times New Roman" w:hAnsi="Times New Roman" w:cs="Times New Roman"/>
        </w:rPr>
        <w:t xml:space="preserve"> if not POST.</w:t>
      </w:r>
    </w:p>
    <w:p w14:paraId="547283EB" w14:textId="77777777" w:rsidR="000449D0" w:rsidRPr="004C2ECE" w:rsidRDefault="00000000" w:rsidP="00E0136C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Uses </w:t>
      </w:r>
      <w:r w:rsidRPr="004C2ECE">
        <w:rPr>
          <w:rStyle w:val="VerbatimChar"/>
          <w:rFonts w:ascii="Times New Roman" w:hAnsi="Times New Roman" w:cs="Times New Roman"/>
        </w:rPr>
        <w:t>_parse_scan_payload</w:t>
      </w:r>
      <w:r w:rsidRPr="004C2ECE">
        <w:rPr>
          <w:rFonts w:ascii="Times New Roman" w:hAnsi="Times New Roman" w:cs="Times New Roman"/>
        </w:rPr>
        <w:t xml:space="preserve"> (supports JSON).</w:t>
      </w:r>
    </w:p>
    <w:p w14:paraId="483BB58C" w14:textId="77777777" w:rsidR="000449D0" w:rsidRPr="004C2ECE" w:rsidRDefault="00000000" w:rsidP="00E0136C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400</w:t>
      </w:r>
      <w:r w:rsidRPr="004C2ECE">
        <w:rPr>
          <w:rFonts w:ascii="Times New Roman" w:hAnsi="Times New Roman" w:cs="Times New Roman"/>
        </w:rPr>
        <w:t xml:space="preserve"> JSON </w:t>
      </w:r>
      <w:r w:rsidRPr="004C2ECE">
        <w:rPr>
          <w:rStyle w:val="VerbatimChar"/>
          <w:rFonts w:ascii="Times New Roman" w:hAnsi="Times New Roman" w:cs="Times New Roman"/>
        </w:rPr>
        <w:t>{"error": "&lt;message&gt;"}</w:t>
      </w:r>
      <w:r w:rsidRPr="004C2ECE">
        <w:rPr>
          <w:rFonts w:ascii="Times New Roman" w:hAnsi="Times New Roman" w:cs="Times New Roman"/>
        </w:rPr>
        <w:t xml:space="preserve"> on validation failure.</w:t>
      </w:r>
    </w:p>
    <w:p w14:paraId="35B09A45" w14:textId="77777777" w:rsidR="000449D0" w:rsidRPr="004C2ECE" w:rsidRDefault="00000000" w:rsidP="00E0136C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200</w:t>
      </w:r>
      <w:r w:rsidRPr="004C2ECE">
        <w:rPr>
          <w:rFonts w:ascii="Times New Roman" w:hAnsi="Times New Roman" w:cs="Times New Roman"/>
        </w:rPr>
        <w:t xml:space="preserve"> on success:</w:t>
      </w:r>
    </w:p>
    <w:p w14:paraId="531B1DCF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"status"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StringTok"/>
          <w:rFonts w:ascii="Times New Roman" w:hAnsi="Times New Roman" w:cs="Times New Roman"/>
        </w:rPr>
        <w:t>"ok"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"scan_id"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"block"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StringTok"/>
          <w:rFonts w:ascii="Times New Roman" w:hAnsi="Times New Roman" w:cs="Times New Roman"/>
        </w:rPr>
        <w:t>"&lt;block_code&gt;"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"floor"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&lt;floor_number&gt;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"cell_x"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"cell_y"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FunctionTok"/>
          <w:rFonts w:ascii="Times New Roman" w:hAnsi="Times New Roman" w:cs="Times New Roman"/>
        </w:rPr>
        <w:t>}</w:t>
      </w:r>
    </w:p>
    <w:p w14:paraId="525378BF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97F4C02">
          <v:rect id="_x0000_i1397" style="width:0;height:1.5pt" o:hrstd="t" o:hr="t"/>
        </w:pict>
      </w:r>
    </w:p>
    <w:p w14:paraId="674C1C77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04" w:name="aggregation-heatmapaggregation.py"/>
      <w:bookmarkStart w:id="105" w:name="_Toc225978244"/>
      <w:bookmarkEnd w:id="94"/>
      <w:bookmarkEnd w:id="102"/>
      <w:r w:rsidRPr="004C2ECE">
        <w:rPr>
          <w:rFonts w:ascii="Times New Roman" w:hAnsi="Times New Roman" w:cs="Times New Roman"/>
        </w:rPr>
        <w:lastRenderedPageBreak/>
        <w:t>10. Aggregation (</w:t>
      </w:r>
      <w:r w:rsidRPr="004C2ECE">
        <w:rPr>
          <w:rStyle w:val="VerbatimChar"/>
          <w:rFonts w:ascii="Times New Roman" w:hAnsi="Times New Roman" w:cs="Times New Roman"/>
        </w:rPr>
        <w:t>heatmap/aggregation.py</w:t>
      </w:r>
      <w:r w:rsidRPr="004C2ECE">
        <w:rPr>
          <w:rFonts w:ascii="Times New Roman" w:hAnsi="Times New Roman" w:cs="Times New Roman"/>
        </w:rPr>
        <w:t>)</w:t>
      </w:r>
      <w:bookmarkEnd w:id="105"/>
    </w:p>
    <w:p w14:paraId="6DECDC57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06" w:name="medianvalues"/>
      <w:bookmarkStart w:id="107" w:name="_Toc225978245"/>
      <w:r w:rsidRPr="004C2ECE">
        <w:rPr>
          <w:rFonts w:ascii="Times New Roman" w:hAnsi="Times New Roman" w:cs="Times New Roman"/>
        </w:rPr>
        <w:t xml:space="preserve">10.1 </w:t>
      </w:r>
      <w:r w:rsidRPr="004C2ECE">
        <w:rPr>
          <w:rStyle w:val="VerbatimChar"/>
          <w:rFonts w:ascii="Times New Roman" w:hAnsi="Times New Roman" w:cs="Times New Roman"/>
        </w:rPr>
        <w:t>_median(values)</w:t>
      </w:r>
      <w:bookmarkEnd w:id="107"/>
    </w:p>
    <w:p w14:paraId="32CDF103" w14:textId="77777777" w:rsidR="000449D0" w:rsidRPr="004C2ECE" w:rsidRDefault="00000000" w:rsidP="00E0136C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Uses </w:t>
      </w:r>
      <w:r w:rsidRPr="004C2ECE">
        <w:rPr>
          <w:rStyle w:val="VerbatimChar"/>
          <w:rFonts w:ascii="Times New Roman" w:hAnsi="Times New Roman" w:cs="Times New Roman"/>
        </w:rPr>
        <w:t>statistics.median</w:t>
      </w:r>
      <w:r w:rsidRPr="004C2ECE">
        <w:rPr>
          <w:rFonts w:ascii="Times New Roman" w:hAnsi="Times New Roman" w:cs="Times New Roman"/>
        </w:rPr>
        <w:t xml:space="preserve"> from the Python standard library.</w:t>
      </w:r>
    </w:p>
    <w:p w14:paraId="21A3E03A" w14:textId="77777777" w:rsidR="000449D0" w:rsidRPr="004C2ECE" w:rsidRDefault="00000000" w:rsidP="00E0136C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Empty list → </w:t>
      </w:r>
      <w:r w:rsidRPr="004C2ECE">
        <w:rPr>
          <w:rStyle w:val="VerbatimChar"/>
          <w:rFonts w:ascii="Times New Roman" w:hAnsi="Times New Roman" w:cs="Times New Roman"/>
        </w:rPr>
        <w:t>None</w:t>
      </w:r>
      <w:r w:rsidRPr="004C2ECE">
        <w:rPr>
          <w:rFonts w:ascii="Times New Roman" w:hAnsi="Times New Roman" w:cs="Times New Roman"/>
        </w:rPr>
        <w:t xml:space="preserve"> (callers only pass non-empty lists in current code).</w:t>
      </w:r>
    </w:p>
    <w:p w14:paraId="26DDC645" w14:textId="77777777" w:rsidR="000449D0" w:rsidRPr="004C2ECE" w:rsidRDefault="00000000" w:rsidP="00E0136C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Return type cast to </w:t>
      </w:r>
      <w:r w:rsidRPr="004C2ECE">
        <w:rPr>
          <w:rStyle w:val="VerbatimChar"/>
          <w:rFonts w:ascii="Times New Roman" w:hAnsi="Times New Roman" w:cs="Times New Roman"/>
          <w:b/>
          <w:bCs/>
        </w:rPr>
        <w:t>float</w:t>
      </w:r>
      <w:r w:rsidRPr="004C2ECE">
        <w:rPr>
          <w:rFonts w:ascii="Times New Roman" w:hAnsi="Times New Roman" w:cs="Times New Roman"/>
        </w:rPr>
        <w:t>.</w:t>
      </w:r>
    </w:p>
    <w:p w14:paraId="250C1D8F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Even count behavior:</w:t>
      </w:r>
      <w:r w:rsidRPr="004C2ECE">
        <w:rPr>
          <w:rFonts w:ascii="Times New Roman" w:hAnsi="Times New Roman" w:cs="Times New Roman"/>
        </w:rPr>
        <w:t xml:space="preserve"> median is the </w:t>
      </w:r>
      <w:r w:rsidRPr="004C2ECE">
        <w:rPr>
          <w:rFonts w:ascii="Times New Roman" w:hAnsi="Times New Roman" w:cs="Times New Roman"/>
          <w:b/>
          <w:bCs/>
        </w:rPr>
        <w:t>mean of the two middle values</w:t>
      </w:r>
      <w:r w:rsidRPr="004C2ECE">
        <w:rPr>
          <w:rFonts w:ascii="Times New Roman" w:hAnsi="Times New Roman" w:cs="Times New Roman"/>
        </w:rPr>
        <w:t xml:space="preserve"> (per Python 3 </w:t>
      </w:r>
      <w:r w:rsidRPr="004C2ECE">
        <w:rPr>
          <w:rStyle w:val="VerbatimChar"/>
          <w:rFonts w:ascii="Times New Roman" w:hAnsi="Times New Roman" w:cs="Times New Roman"/>
        </w:rPr>
        <w:t>statistics.median</w:t>
      </w:r>
      <w:r w:rsidRPr="004C2ECE">
        <w:rPr>
          <w:rFonts w:ascii="Times New Roman" w:hAnsi="Times New Roman" w:cs="Times New Roman"/>
        </w:rPr>
        <w:t>).</w:t>
      </w:r>
    </w:p>
    <w:p w14:paraId="5CD6BE4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08" w:name="upsert_aggregate..."/>
      <w:bookmarkStart w:id="109" w:name="_Toc225978246"/>
      <w:bookmarkEnd w:id="106"/>
      <w:r w:rsidRPr="004C2ECE">
        <w:rPr>
          <w:rFonts w:ascii="Times New Roman" w:hAnsi="Times New Roman" w:cs="Times New Roman"/>
        </w:rPr>
        <w:t xml:space="preserve">10.2 </w:t>
      </w:r>
      <w:r w:rsidRPr="004C2ECE">
        <w:rPr>
          <w:rStyle w:val="VerbatimChar"/>
          <w:rFonts w:ascii="Times New Roman" w:hAnsi="Times New Roman" w:cs="Times New Roman"/>
        </w:rPr>
        <w:t>_upsert_aggregate(...)</w:t>
      </w:r>
      <w:bookmarkEnd w:id="109"/>
    </w:p>
    <w:p w14:paraId="354EA700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Parameters: </w:t>
      </w: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is_all_providers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signal_values</w:t>
      </w:r>
      <w:r w:rsidRPr="004C2ECE">
        <w:rPr>
          <w:rFonts w:ascii="Times New Roman" w:hAnsi="Times New Roman" w:cs="Times New Roman"/>
        </w:rPr>
        <w:t xml:space="preserve"> (non-empty list).</w:t>
      </w:r>
    </w:p>
    <w:p w14:paraId="2569727C" w14:textId="77777777" w:rsidR="000449D0" w:rsidRPr="004C2ECE" w:rsidRDefault="00000000" w:rsidP="00E0136C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cell_id = cell_to_id(cell_x, cell_y, floor_plan.grid_cols)</w:t>
      </w:r>
      <w:r w:rsidRPr="004C2ECE">
        <w:rPr>
          <w:rFonts w:ascii="Times New Roman" w:hAnsi="Times New Roman" w:cs="Times New Roman"/>
        </w:rPr>
        <w:t>.</w:t>
      </w:r>
    </w:p>
    <w:p w14:paraId="5959BD76" w14:textId="77777777" w:rsidR="000449D0" w:rsidRPr="004C2ECE" w:rsidRDefault="00000000" w:rsidP="00E0136C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CellAggregate.objects.update_or_create(...)</w:t>
      </w:r>
      <w:r w:rsidRPr="004C2ECE">
        <w:rPr>
          <w:rFonts w:ascii="Times New Roman" w:hAnsi="Times New Roman" w:cs="Times New Roman"/>
        </w:rPr>
        <w:t xml:space="preserve"> with unique fields + </w:t>
      </w:r>
      <w:r w:rsidRPr="004C2ECE">
        <w:rPr>
          <w:rStyle w:val="VerbatimChar"/>
          <w:rFonts w:ascii="Times New Roman" w:hAnsi="Times New Roman" w:cs="Times New Roman"/>
        </w:rPr>
        <w:t>defaults</w:t>
      </w:r>
      <w:r w:rsidRPr="004C2ECE">
        <w:rPr>
          <w:rFonts w:ascii="Times New Roman" w:hAnsi="Times New Roman" w:cs="Times New Roman"/>
        </w:rPr>
        <w:t xml:space="preserve">: </w:t>
      </w:r>
      <w:r w:rsidRPr="004C2ECE">
        <w:rPr>
          <w:rStyle w:val="VerbatimChar"/>
          <w:rFonts w:ascii="Times New Roman" w:hAnsi="Times New Roman" w:cs="Times New Roman"/>
        </w:rPr>
        <w:t>median_signal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scan_count=len(signal_values)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>.</w:t>
      </w:r>
    </w:p>
    <w:p w14:paraId="62C63D7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10" w:name="X8237ad8a0a2d468f528266ed8dbe64ee2d23a7d"/>
      <w:bookmarkStart w:id="111" w:name="_Toc225978247"/>
      <w:bookmarkEnd w:id="108"/>
      <w:r w:rsidRPr="004C2ECE">
        <w:rPr>
          <w:rFonts w:ascii="Times New Roman" w:hAnsi="Times New Roman" w:cs="Times New Roman"/>
        </w:rPr>
        <w:t xml:space="preserve">10.3 </w:t>
      </w:r>
      <w:r w:rsidRPr="004C2ECE">
        <w:rPr>
          <w:rStyle w:val="VerbatimChar"/>
          <w:rFonts w:ascii="Times New Roman" w:hAnsi="Times New Roman" w:cs="Times New Roman"/>
        </w:rPr>
        <w:t>refresh_cell_aggregates(scan)</w:t>
      </w:r>
      <w:r w:rsidRPr="004C2ECE">
        <w:rPr>
          <w:rFonts w:ascii="Times New Roman" w:hAnsi="Times New Roman" w:cs="Times New Roman"/>
        </w:rPr>
        <w:t xml:space="preserve"> — </w:t>
      </w:r>
      <w:r w:rsidRPr="004C2ECE">
        <w:rPr>
          <w:rFonts w:ascii="Times New Roman" w:hAnsi="Times New Roman" w:cs="Times New Roman"/>
          <w:b/>
          <w:bCs/>
        </w:rPr>
        <w:t>atomic transaction</w:t>
      </w:r>
      <w:bookmarkEnd w:id="111"/>
    </w:p>
    <w:p w14:paraId="6A310A1F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After one new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>:</w:t>
      </w:r>
    </w:p>
    <w:p w14:paraId="765E25D1" w14:textId="77777777" w:rsidR="000449D0" w:rsidRPr="004C2ECE" w:rsidRDefault="00000000" w:rsidP="00E013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Provider bucket:</w:t>
      </w:r>
      <w:r w:rsidRPr="004C2ECE">
        <w:rPr>
          <w:rFonts w:ascii="Times New Roman" w:hAnsi="Times New Roman" w:cs="Times New Roman"/>
        </w:rPr>
        <w:t xml:space="preserve"> all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rows for same </w:t>
      </w: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  <w:b/>
          <w:bCs/>
        </w:rPr>
        <w:t>service_provider</w:t>
      </w:r>
      <w:r w:rsidRPr="004C2ECE">
        <w:rPr>
          <w:rFonts w:ascii="Times New Roman" w:hAnsi="Times New Roman" w:cs="Times New Roman"/>
          <w:b/>
          <w:bCs/>
        </w:rPr>
        <w:t xml:space="preserve"> or </w:t>
      </w:r>
      <w:r w:rsidRPr="004C2ECE">
        <w:rPr>
          <w:rStyle w:val="VerbatimChar"/>
          <w:rFonts w:ascii="Times New Roman" w:hAnsi="Times New Roman" w:cs="Times New Roman"/>
          <w:b/>
          <w:bCs/>
        </w:rPr>
        <w:t>"Unknown"</w:t>
      </w:r>
      <w:r w:rsidRPr="004C2ECE">
        <w:rPr>
          <w:rFonts w:ascii="Times New Roman" w:hAnsi="Times New Roman" w:cs="Times New Roman"/>
        </w:rPr>
        <w:t xml:space="preserve"> (normalized: </w:t>
      </w:r>
      <w:r w:rsidRPr="004C2ECE">
        <w:rPr>
          <w:rStyle w:val="VerbatimChar"/>
          <w:rFonts w:ascii="Times New Roman" w:hAnsi="Times New Roman" w:cs="Times New Roman"/>
        </w:rPr>
        <w:t>scan.service_provider or "Unknown"</w:t>
      </w:r>
      <w:r w:rsidRPr="004C2ECE">
        <w:rPr>
          <w:rFonts w:ascii="Times New Roman" w:hAnsi="Times New Roman" w:cs="Times New Roman"/>
        </w:rPr>
        <w:t xml:space="preserve">), same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 xml:space="preserve">. Collect </w:t>
      </w:r>
      <w:r w:rsidRPr="004C2ECE">
        <w:rPr>
          <w:rStyle w:val="VerbatimChar"/>
          <w:rFonts w:ascii="Times New Roman" w:hAnsi="Times New Roman" w:cs="Times New Roman"/>
        </w:rPr>
        <w:t>signal_strength</w:t>
      </w:r>
      <w:r w:rsidRPr="004C2ECE">
        <w:rPr>
          <w:rFonts w:ascii="Times New Roman" w:hAnsi="Times New Roman" w:cs="Times New Roman"/>
        </w:rPr>
        <w:t xml:space="preserve"> values → upsert with </w:t>
      </w:r>
      <w:r w:rsidRPr="004C2ECE">
        <w:rPr>
          <w:rStyle w:val="VerbatimChar"/>
          <w:rFonts w:ascii="Times New Roman" w:hAnsi="Times New Roman" w:cs="Times New Roman"/>
        </w:rPr>
        <w:t>is_all_providers=False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service_provider=&lt;that string&gt;</w:t>
      </w:r>
      <w:r w:rsidRPr="004C2ECE">
        <w:rPr>
          <w:rFonts w:ascii="Times New Roman" w:hAnsi="Times New Roman" w:cs="Times New Roman"/>
        </w:rPr>
        <w:t>.</w:t>
      </w:r>
    </w:p>
    <w:p w14:paraId="14DDCBF9" w14:textId="77777777" w:rsidR="000449D0" w:rsidRPr="004C2ECE" w:rsidRDefault="00000000" w:rsidP="00E013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All-providers bucket:</w:t>
      </w:r>
      <w:r w:rsidRPr="004C2ECE">
        <w:rPr>
          <w:rFonts w:ascii="Times New Roman" w:hAnsi="Times New Roman" w:cs="Times New Roman"/>
        </w:rPr>
        <w:t xml:space="preserve"> all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rows for same </w:t>
      </w: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same cell, </w:t>
      </w:r>
      <w:r w:rsidRPr="004C2ECE">
        <w:rPr>
          <w:rFonts w:ascii="Times New Roman" w:hAnsi="Times New Roman" w:cs="Times New Roman"/>
          <w:b/>
          <w:bCs/>
        </w:rPr>
        <w:t>any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 → upsert with </w:t>
      </w:r>
      <w:r w:rsidRPr="004C2ECE">
        <w:rPr>
          <w:rStyle w:val="VerbatimChar"/>
          <w:rFonts w:ascii="Times New Roman" w:hAnsi="Times New Roman" w:cs="Times New Roman"/>
        </w:rPr>
        <w:t>is_all_providers=True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service_provider=""</w:t>
      </w:r>
      <w:r w:rsidRPr="004C2ECE">
        <w:rPr>
          <w:rFonts w:ascii="Times New Roman" w:hAnsi="Times New Roman" w:cs="Times New Roman"/>
        </w:rPr>
        <w:t>.</w:t>
      </w:r>
    </w:p>
    <w:p w14:paraId="1BE6CB7A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So each ingest updates </w:t>
      </w:r>
      <w:r w:rsidRPr="004C2ECE">
        <w:rPr>
          <w:rFonts w:ascii="Times New Roman" w:hAnsi="Times New Roman" w:cs="Times New Roman"/>
          <w:b/>
          <w:bCs/>
        </w:rPr>
        <w:t>two</w:t>
      </w:r>
      <w:r w:rsidRPr="004C2ECE">
        <w:rPr>
          <w:rFonts w:ascii="Times New Roman" w:hAnsi="Times New Roman" w:cs="Times New Roman"/>
        </w:rPr>
        <w:t xml:space="preserve"> aggregates per cell/mode (if both buckets have data).</w:t>
      </w:r>
    </w:p>
    <w:p w14:paraId="0018CDC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12" w:name="X0c1c2c6396434d67d55a60a1aac9b287553e5af"/>
      <w:bookmarkStart w:id="113" w:name="_Toc225978248"/>
      <w:bookmarkEnd w:id="110"/>
      <w:r w:rsidRPr="004C2ECE">
        <w:rPr>
          <w:rFonts w:ascii="Times New Roman" w:hAnsi="Times New Roman" w:cs="Times New Roman"/>
        </w:rPr>
        <w:t xml:space="preserve">10.4 </w:t>
      </w:r>
      <w:r w:rsidRPr="004C2ECE">
        <w:rPr>
          <w:rStyle w:val="VerbatimChar"/>
          <w:rFonts w:ascii="Times New Roman" w:hAnsi="Times New Roman" w:cs="Times New Roman"/>
        </w:rPr>
        <w:t>rebuild_aggregates_for_floor(floor_plan, mode=None)</w:t>
      </w:r>
      <w:bookmarkEnd w:id="113"/>
    </w:p>
    <w:p w14:paraId="529A3510" w14:textId="77777777" w:rsidR="000449D0" w:rsidRPr="004C2ECE" w:rsidRDefault="00000000" w:rsidP="00E0136C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Filters scans to </w:t>
      </w: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; optionally to </w:t>
      </w:r>
      <w:r w:rsidRPr="004C2ECE">
        <w:rPr>
          <w:rStyle w:val="VerbatimChar"/>
          <w:rFonts w:ascii="Times New Roman" w:hAnsi="Times New Roman" w:cs="Times New Roman"/>
        </w:rPr>
        <w:t>wifi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mobile</w:t>
      </w:r>
      <w:r w:rsidRPr="004C2ECE">
        <w:rPr>
          <w:rFonts w:ascii="Times New Roman" w:hAnsi="Times New Roman" w:cs="Times New Roman"/>
        </w:rPr>
        <w:t>.</w:t>
      </w:r>
    </w:p>
    <w:p w14:paraId="00F27964" w14:textId="77777777" w:rsidR="000449D0" w:rsidRPr="004C2ECE" w:rsidRDefault="00000000" w:rsidP="00E0136C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Deletes</w:t>
      </w:r>
      <w:r w:rsidRPr="004C2ECE">
        <w:rPr>
          <w:rFonts w:ascii="Times New Roman" w:hAnsi="Times New Roman" w:cs="Times New Roman"/>
        </w:rPr>
        <w:t xml:space="preserve"> existing </w:t>
      </w:r>
      <w:r w:rsidRPr="004C2ECE">
        <w:rPr>
          <w:rStyle w:val="VerbatimChar"/>
          <w:rFonts w:ascii="Times New Roman" w:hAnsi="Times New Roman" w:cs="Times New Roman"/>
        </w:rPr>
        <w:t>CellAggregate</w:t>
      </w:r>
      <w:r w:rsidRPr="004C2ECE">
        <w:rPr>
          <w:rFonts w:ascii="Times New Roman" w:hAnsi="Times New Roman" w:cs="Times New Roman"/>
        </w:rPr>
        <w:t xml:space="preserve"> for that floor (optionally filtered by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>).</w:t>
      </w:r>
    </w:p>
    <w:p w14:paraId="71279285" w14:textId="77777777" w:rsidR="000449D0" w:rsidRPr="004C2ECE" w:rsidRDefault="00000000" w:rsidP="00E0136C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Single pass over scans: builds </w:t>
      </w:r>
      <w:r w:rsidRPr="004C2ECE">
        <w:rPr>
          <w:rStyle w:val="VerbatimChar"/>
          <w:rFonts w:ascii="Times New Roman" w:hAnsi="Times New Roman" w:cs="Times New Roman"/>
        </w:rPr>
        <w:t>grouped</w:t>
      </w:r>
      <w:r w:rsidRPr="004C2ECE">
        <w:rPr>
          <w:rFonts w:ascii="Times New Roman" w:hAnsi="Times New Roman" w:cs="Times New Roman"/>
        </w:rPr>
        <w:t xml:space="preserve"> dict:</w:t>
      </w:r>
    </w:p>
    <w:p w14:paraId="162CE411" w14:textId="77777777" w:rsidR="000449D0" w:rsidRPr="004C2ECE" w:rsidRDefault="00000000" w:rsidP="00E0136C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Key </w:t>
      </w:r>
      <w:r w:rsidRPr="004C2ECE">
        <w:rPr>
          <w:rStyle w:val="VerbatimChar"/>
          <w:rFonts w:ascii="Times New Roman" w:hAnsi="Times New Roman" w:cs="Times New Roman"/>
        </w:rPr>
        <w:t>(cell_x, cell_y, mode, provider, False)</w:t>
      </w:r>
      <w:r w:rsidRPr="004C2ECE">
        <w:rPr>
          <w:rFonts w:ascii="Times New Roman" w:hAnsi="Times New Roman" w:cs="Times New Roman"/>
        </w:rPr>
        <w:t xml:space="preserve"> — </w:t>
      </w:r>
      <w:r w:rsidRPr="004C2ECE">
        <w:rPr>
          <w:rStyle w:val="VerbatimChar"/>
          <w:rFonts w:ascii="Times New Roman" w:hAnsi="Times New Roman" w:cs="Times New Roman"/>
        </w:rPr>
        <w:t>provider = scan.service_provider or "Unknown"</w:t>
      </w:r>
      <w:r w:rsidRPr="004C2ECE">
        <w:rPr>
          <w:rFonts w:ascii="Times New Roman" w:hAnsi="Times New Roman" w:cs="Times New Roman"/>
        </w:rPr>
        <w:t xml:space="preserve"> — appends signal.</w:t>
      </w:r>
    </w:p>
    <w:p w14:paraId="533626D5" w14:textId="77777777" w:rsidR="000449D0" w:rsidRPr="004C2ECE" w:rsidRDefault="00000000" w:rsidP="00E0136C">
      <w:pPr>
        <w:pStyle w:val="Compact"/>
        <w:numPr>
          <w:ilvl w:val="1"/>
          <w:numId w:val="2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Key </w:t>
      </w:r>
      <w:r w:rsidRPr="004C2ECE">
        <w:rPr>
          <w:rStyle w:val="VerbatimChar"/>
          <w:rFonts w:ascii="Times New Roman" w:hAnsi="Times New Roman" w:cs="Times New Roman"/>
        </w:rPr>
        <w:t>(cell_x, cell_y, mode, "", True)</w:t>
      </w:r>
      <w:r w:rsidRPr="004C2ECE">
        <w:rPr>
          <w:rFonts w:ascii="Times New Roman" w:hAnsi="Times New Roman" w:cs="Times New Roman"/>
        </w:rPr>
        <w:t xml:space="preserve"> — appends signal for </w:t>
      </w:r>
      <w:r w:rsidRPr="004C2ECE">
        <w:rPr>
          <w:rFonts w:ascii="Times New Roman" w:hAnsi="Times New Roman" w:cs="Times New Roman"/>
          <w:b/>
          <w:bCs/>
        </w:rPr>
        <w:t>all-providers</w:t>
      </w:r>
      <w:r w:rsidRPr="004C2ECE">
        <w:rPr>
          <w:rFonts w:ascii="Times New Roman" w:hAnsi="Times New Roman" w:cs="Times New Roman"/>
        </w:rPr>
        <w:t xml:space="preserve"> bucket.</w:t>
      </w:r>
    </w:p>
    <w:p w14:paraId="5F7C9E3B" w14:textId="77777777" w:rsidR="000449D0" w:rsidRPr="004C2ECE" w:rsidRDefault="00000000" w:rsidP="00E0136C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For each group, </w:t>
      </w:r>
      <w:r w:rsidRPr="004C2ECE">
        <w:rPr>
          <w:rStyle w:val="VerbatimChar"/>
          <w:rFonts w:ascii="Times New Roman" w:hAnsi="Times New Roman" w:cs="Times New Roman"/>
        </w:rPr>
        <w:t>_upsert_aggregate</w:t>
      </w:r>
      <w:r w:rsidRPr="004C2ECE">
        <w:rPr>
          <w:rFonts w:ascii="Times New Roman" w:hAnsi="Times New Roman" w:cs="Times New Roman"/>
        </w:rPr>
        <w:t>.</w:t>
      </w:r>
    </w:p>
    <w:p w14:paraId="4ACF2A0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Use:</w:t>
      </w:r>
      <w:r w:rsidRPr="004C2ECE">
        <w:rPr>
          <w:rFonts w:ascii="Times New Roman" w:hAnsi="Times New Roman" w:cs="Times New Roman"/>
        </w:rPr>
        <w:t xml:space="preserve"> repair after bulk imports, </w:t>
      </w:r>
      <w:r w:rsidRPr="004C2ECE">
        <w:rPr>
          <w:rStyle w:val="VerbatimChar"/>
          <w:rFonts w:ascii="Times New Roman" w:hAnsi="Times New Roman" w:cs="Times New Roman"/>
        </w:rPr>
        <w:t>seed_demo_data</w:t>
      </w:r>
      <w:r w:rsidRPr="004C2ECE">
        <w:rPr>
          <w:rFonts w:ascii="Times New Roman" w:hAnsi="Times New Roman" w:cs="Times New Roman"/>
        </w:rPr>
        <w:t>, or when API finds no aggregates.</w:t>
      </w:r>
    </w:p>
    <w:p w14:paraId="088B49C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0393DA3F">
          <v:rect id="_x0000_i1398" style="width:0;height:1.5pt" o:hrstd="t" o:hr="t"/>
        </w:pict>
      </w:r>
    </w:p>
    <w:p w14:paraId="6299E980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14" w:name="interpolation-interpolate_missing_cells"/>
      <w:bookmarkStart w:id="115" w:name="_Toc225978249"/>
      <w:bookmarkEnd w:id="104"/>
      <w:bookmarkEnd w:id="112"/>
      <w:r w:rsidRPr="004C2ECE">
        <w:rPr>
          <w:rFonts w:ascii="Times New Roman" w:hAnsi="Times New Roman" w:cs="Times New Roman"/>
        </w:rPr>
        <w:t>11. Interpolation (</w:t>
      </w:r>
      <w:r w:rsidRPr="004C2ECE">
        <w:rPr>
          <w:rStyle w:val="VerbatimChar"/>
          <w:rFonts w:ascii="Times New Roman" w:hAnsi="Times New Roman" w:cs="Times New Roman"/>
        </w:rPr>
        <w:t>interpolate_missing_cells</w:t>
      </w:r>
      <w:r w:rsidRPr="004C2ECE">
        <w:rPr>
          <w:rFonts w:ascii="Times New Roman" w:hAnsi="Times New Roman" w:cs="Times New Roman"/>
        </w:rPr>
        <w:t>)</w:t>
      </w:r>
      <w:bookmarkEnd w:id="115"/>
    </w:p>
    <w:p w14:paraId="459FB2A9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Location: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heatmap/utils.py</w:t>
      </w:r>
      <w:r w:rsidRPr="004C2ECE">
        <w:rPr>
          <w:rFonts w:ascii="Times New Roman" w:hAnsi="Times New Roman" w:cs="Times New Roman"/>
        </w:rPr>
        <w:t>.</w:t>
      </w:r>
    </w:p>
    <w:p w14:paraId="1A95CB19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lastRenderedPageBreak/>
        <w:t>Signature: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interpolate_missing_cells(*, points, rows, cols, blocked_cells, max_distance=2)</w:t>
      </w:r>
      <w:r w:rsidRPr="004C2ECE">
        <w:rPr>
          <w:rFonts w:ascii="Times New Roman" w:hAnsi="Times New Roman" w:cs="Times New Roman"/>
        </w:rPr>
        <w:t>.</w:t>
      </w:r>
    </w:p>
    <w:p w14:paraId="7F9D3F6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16" w:name="inputs"/>
      <w:bookmarkStart w:id="117" w:name="_Toc225978250"/>
      <w:r w:rsidRPr="004C2ECE">
        <w:rPr>
          <w:rFonts w:ascii="Times New Roman" w:hAnsi="Times New Roman" w:cs="Times New Roman"/>
        </w:rPr>
        <w:t>11.1 Inputs</w:t>
      </w:r>
      <w:bookmarkEnd w:id="117"/>
    </w:p>
    <w:p w14:paraId="4E96D4B2" w14:textId="77777777" w:rsidR="000449D0" w:rsidRPr="004C2ECE" w:rsidRDefault="00000000" w:rsidP="00E0136C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points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dict</w:t>
      </w:r>
      <w:r w:rsidRPr="004C2ECE">
        <w:rPr>
          <w:rFonts w:ascii="Times New Roman" w:hAnsi="Times New Roman" w:cs="Times New Roman"/>
        </w:rPr>
        <w:t xml:space="preserve"> mapping </w:t>
      </w:r>
      <w:r w:rsidRPr="004C2ECE">
        <w:rPr>
          <w:rStyle w:val="VerbatimChar"/>
          <w:rFonts w:ascii="Times New Roman" w:hAnsi="Times New Roman" w:cs="Times New Roman"/>
        </w:rPr>
        <w:t>(cell_x, cell_y)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Style w:val="VerbatimChar"/>
          <w:rFonts w:ascii="Times New Roman" w:hAnsi="Times New Roman" w:cs="Times New Roman"/>
        </w:rPr>
        <w:t>(signal, count)</w:t>
      </w:r>
      <w:r w:rsidRPr="004C2ECE">
        <w:rPr>
          <w:rFonts w:ascii="Times New Roman" w:hAnsi="Times New Roman" w:cs="Times New Roman"/>
        </w:rPr>
        <w:t xml:space="preserve"> for </w:t>
      </w:r>
      <w:r w:rsidRPr="004C2ECE">
        <w:rPr>
          <w:rFonts w:ascii="Times New Roman" w:hAnsi="Times New Roman" w:cs="Times New Roman"/>
          <w:b/>
          <w:bCs/>
        </w:rPr>
        <w:t>measured</w:t>
      </w:r>
      <w:r w:rsidRPr="004C2ECE">
        <w:rPr>
          <w:rFonts w:ascii="Times New Roman" w:hAnsi="Times New Roman" w:cs="Times New Roman"/>
        </w:rPr>
        <w:t xml:space="preserve"> cells (typically from aggregates).</w:t>
      </w:r>
    </w:p>
    <w:p w14:paraId="0B6A8F01" w14:textId="77777777" w:rsidR="000449D0" w:rsidRPr="004C2ECE" w:rsidRDefault="00000000" w:rsidP="00E0136C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rows</w:t>
      </w:r>
      <w:r w:rsidRPr="004C2ECE">
        <w:rPr>
          <w:rFonts w:ascii="Times New Roman" w:hAnsi="Times New Roman" w:cs="Times New Roman"/>
          <w:b/>
          <w:bCs/>
        </w:rPr>
        <w:t xml:space="preserve">, </w:t>
      </w:r>
      <w:r w:rsidRPr="004C2ECE">
        <w:rPr>
          <w:rStyle w:val="VerbatimChar"/>
          <w:rFonts w:ascii="Times New Roman" w:hAnsi="Times New Roman" w:cs="Times New Roman"/>
          <w:b/>
          <w:bCs/>
        </w:rPr>
        <w:t>cols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grid size for the nested loops.</w:t>
      </w:r>
    </w:p>
    <w:p w14:paraId="11FCC0C7" w14:textId="77777777" w:rsidR="000449D0" w:rsidRPr="004C2ECE" w:rsidRDefault="00000000" w:rsidP="00E0136C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blocked_cells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iterable of </w:t>
      </w:r>
      <w:r w:rsidRPr="004C2ECE">
        <w:rPr>
          <w:rFonts w:ascii="Times New Roman" w:hAnsi="Times New Roman" w:cs="Times New Roman"/>
          <w:b/>
          <w:bCs/>
        </w:rPr>
        <w:t>cell_id</w:t>
      </w:r>
      <w:r w:rsidRPr="004C2ECE">
        <w:rPr>
          <w:rFonts w:ascii="Times New Roman" w:hAnsi="Times New Roman" w:cs="Times New Roman"/>
        </w:rPr>
        <w:t xml:space="preserve"> integers (must match registry normalization).</w:t>
      </w:r>
    </w:p>
    <w:p w14:paraId="287C5A9A" w14:textId="77777777" w:rsidR="000449D0" w:rsidRPr="004C2ECE" w:rsidRDefault="00000000" w:rsidP="00E0136C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max_distance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Chebyshev window radius default </w:t>
      </w:r>
      <w:r w:rsidRPr="004C2ECE">
        <w:rPr>
          <w:rFonts w:ascii="Times New Roman" w:hAnsi="Times New Roman" w:cs="Times New Roman"/>
          <w:b/>
          <w:bCs/>
        </w:rPr>
        <w:t>2</w:t>
      </w:r>
      <w:r w:rsidRPr="004C2ECE">
        <w:rPr>
          <w:rFonts w:ascii="Times New Roman" w:hAnsi="Times New Roman" w:cs="Times New Roman"/>
        </w:rPr>
        <w:t xml:space="preserve"> (loops </w:t>
      </w:r>
      <w:r w:rsidRPr="004C2ECE">
        <w:rPr>
          <w:rStyle w:val="VerbatimChar"/>
          <w:rFonts w:ascii="Times New Roman" w:hAnsi="Times New Roman" w:cs="Times New Roman"/>
        </w:rPr>
        <w:t xml:space="preserve">dx, dy </w:t>
      </w:r>
      <w:r w:rsidRPr="004C2ECE">
        <w:rPr>
          <w:rStyle w:val="VerbatimChar"/>
          <w:rFonts w:ascii="Cambria Math" w:hAnsi="Cambria Math" w:cs="Cambria Math"/>
        </w:rPr>
        <w:t>∈</w:t>
      </w:r>
      <w:r w:rsidRPr="004C2ECE">
        <w:rPr>
          <w:rStyle w:val="VerbatimChar"/>
          <w:rFonts w:ascii="Times New Roman" w:hAnsi="Times New Roman" w:cs="Times New Roman"/>
        </w:rPr>
        <w:t xml:space="preserve"> [-2,2]</w:t>
      </w:r>
      <w:r w:rsidRPr="004C2ECE">
        <w:rPr>
          <w:rFonts w:ascii="Times New Roman" w:hAnsi="Times New Roman" w:cs="Times New Roman"/>
        </w:rPr>
        <w:t xml:space="preserve"> excluding </w:t>
      </w:r>
      <w:r w:rsidRPr="004C2ECE">
        <w:rPr>
          <w:rStyle w:val="VerbatimChar"/>
          <w:rFonts w:ascii="Times New Roman" w:hAnsi="Times New Roman" w:cs="Times New Roman"/>
        </w:rPr>
        <w:t>(0,0)</w:t>
      </w:r>
      <w:r w:rsidRPr="004C2ECE">
        <w:rPr>
          <w:rFonts w:ascii="Times New Roman" w:hAnsi="Times New Roman" w:cs="Times New Roman"/>
        </w:rPr>
        <w:t>).</w:t>
      </w:r>
    </w:p>
    <w:p w14:paraId="45AC8449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18" w:name="early-exit"/>
      <w:bookmarkStart w:id="119" w:name="_Toc225978251"/>
      <w:bookmarkEnd w:id="116"/>
      <w:r w:rsidRPr="004C2ECE">
        <w:rPr>
          <w:rFonts w:ascii="Times New Roman" w:hAnsi="Times New Roman" w:cs="Times New Roman"/>
        </w:rPr>
        <w:t>11.2 Early exit</w:t>
      </w:r>
      <w:bookmarkEnd w:id="119"/>
    </w:p>
    <w:p w14:paraId="065BC32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</w:t>
      </w:r>
      <w:r w:rsidRPr="004C2ECE">
        <w:rPr>
          <w:rStyle w:val="VerbatimChar"/>
          <w:rFonts w:ascii="Times New Roman" w:hAnsi="Times New Roman" w:cs="Times New Roman"/>
        </w:rPr>
        <w:t>points</w:t>
      </w:r>
      <w:r w:rsidRPr="004C2ECE">
        <w:rPr>
          <w:rFonts w:ascii="Times New Roman" w:hAnsi="Times New Roman" w:cs="Times New Roman"/>
        </w:rPr>
        <w:t xml:space="preserve"> is empty → return </w:t>
      </w:r>
      <w:r w:rsidRPr="004C2ECE">
        <w:rPr>
          <w:rStyle w:val="VerbatimChar"/>
          <w:rFonts w:ascii="Times New Roman" w:hAnsi="Times New Roman" w:cs="Times New Roman"/>
        </w:rPr>
        <w:t>[]</w:t>
      </w:r>
      <w:r w:rsidRPr="004C2ECE">
        <w:rPr>
          <w:rFonts w:ascii="Times New Roman" w:hAnsi="Times New Roman" w:cs="Times New Roman"/>
        </w:rPr>
        <w:t xml:space="preserve"> (no interpolation).</w:t>
      </w:r>
    </w:p>
    <w:p w14:paraId="095A98D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20" w:name="per-cell-algorithm"/>
      <w:bookmarkStart w:id="121" w:name="_Toc225978252"/>
      <w:bookmarkEnd w:id="118"/>
      <w:r w:rsidRPr="004C2ECE">
        <w:rPr>
          <w:rFonts w:ascii="Times New Roman" w:hAnsi="Times New Roman" w:cs="Times New Roman"/>
        </w:rPr>
        <w:t>11.3 Per-cell algorithm</w:t>
      </w:r>
      <w:bookmarkEnd w:id="121"/>
    </w:p>
    <w:p w14:paraId="73A5681C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For each </w:t>
      </w:r>
      <w:r w:rsidRPr="004C2ECE">
        <w:rPr>
          <w:rStyle w:val="VerbatimChar"/>
          <w:rFonts w:ascii="Times New Roman" w:hAnsi="Times New Roman" w:cs="Times New Roman"/>
        </w:rPr>
        <w:t>(cell_x, cell_y)</w:t>
      </w:r>
      <w:r w:rsidRPr="004C2ECE">
        <w:rPr>
          <w:rFonts w:ascii="Times New Roman" w:hAnsi="Times New Roman" w:cs="Times New Roman"/>
        </w:rPr>
        <w:t xml:space="preserve"> in </w:t>
      </w:r>
      <w:r w:rsidRPr="004C2ECE">
        <w:rPr>
          <w:rStyle w:val="VerbatimChar"/>
          <w:rFonts w:ascii="Times New Roman" w:hAnsi="Times New Roman" w:cs="Times New Roman"/>
        </w:rPr>
        <w:t>range(rows) × range(cols)</w:t>
      </w:r>
      <w:r w:rsidRPr="004C2ECE">
        <w:rPr>
          <w:rFonts w:ascii="Times New Roman" w:hAnsi="Times New Roman" w:cs="Times New Roman"/>
        </w:rPr>
        <w:t>:</w:t>
      </w:r>
    </w:p>
    <w:p w14:paraId="2B97E060" w14:textId="77777777" w:rsidR="000449D0" w:rsidRPr="004C2ECE" w:rsidRDefault="00000000" w:rsidP="00E0136C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Skip if </w:t>
      </w:r>
      <w:r w:rsidRPr="004C2ECE">
        <w:rPr>
          <w:rStyle w:val="VerbatimChar"/>
          <w:rFonts w:ascii="Times New Roman" w:hAnsi="Times New Roman" w:cs="Times New Roman"/>
        </w:rPr>
        <w:t>cell_id = cell_y * cols + cell_x</w:t>
      </w:r>
      <w:r w:rsidRPr="004C2ECE">
        <w:rPr>
          <w:rFonts w:ascii="Times New Roman" w:hAnsi="Times New Roman" w:cs="Times New Roman"/>
        </w:rPr>
        <w:t xml:space="preserve"> is in </w:t>
      </w:r>
      <w:r w:rsidRPr="004C2ECE">
        <w:rPr>
          <w:rStyle w:val="VerbatimChar"/>
          <w:rFonts w:ascii="Times New Roman" w:hAnsi="Times New Roman" w:cs="Times New Roman"/>
          <w:b/>
          <w:bCs/>
        </w:rPr>
        <w:t>blocked</w:t>
      </w:r>
      <w:r w:rsidRPr="004C2ECE">
        <w:rPr>
          <w:rFonts w:ascii="Times New Roman" w:hAnsi="Times New Roman" w:cs="Times New Roman"/>
        </w:rPr>
        <w:t xml:space="preserve"> (from </w:t>
      </w:r>
      <w:r w:rsidRPr="004C2ECE">
        <w:rPr>
          <w:rStyle w:val="VerbatimChar"/>
          <w:rFonts w:ascii="Times New Roman" w:hAnsi="Times New Roman" w:cs="Times New Roman"/>
        </w:rPr>
        <w:t>blocked_cells</w:t>
      </w:r>
      <w:r w:rsidRPr="004C2ECE">
        <w:rPr>
          <w:rFonts w:ascii="Times New Roman" w:hAnsi="Times New Roman" w:cs="Times New Roman"/>
        </w:rPr>
        <w:t>).</w:t>
      </w:r>
    </w:p>
    <w:p w14:paraId="7C87936B" w14:textId="77777777" w:rsidR="000449D0" w:rsidRPr="004C2ECE" w:rsidRDefault="00000000" w:rsidP="00E0136C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Skip if </w:t>
      </w:r>
      <w:r w:rsidRPr="004C2ECE">
        <w:rPr>
          <w:rStyle w:val="VerbatimChar"/>
          <w:rFonts w:ascii="Times New Roman" w:hAnsi="Times New Roman" w:cs="Times New Roman"/>
        </w:rPr>
        <w:t>(cell_x, cell_y)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Fonts w:ascii="Times New Roman" w:hAnsi="Times New Roman" w:cs="Times New Roman"/>
          <w:b/>
          <w:bCs/>
        </w:rPr>
        <w:t xml:space="preserve">already in </w:t>
      </w:r>
      <w:r w:rsidRPr="004C2ECE">
        <w:rPr>
          <w:rStyle w:val="VerbatimChar"/>
          <w:rFonts w:ascii="Times New Roman" w:hAnsi="Times New Roman" w:cs="Times New Roman"/>
          <w:b/>
          <w:bCs/>
        </w:rPr>
        <w:t>points</w:t>
      </w:r>
      <w:r w:rsidRPr="004C2ECE">
        <w:rPr>
          <w:rFonts w:ascii="Times New Roman" w:hAnsi="Times New Roman" w:cs="Times New Roman"/>
        </w:rPr>
        <w:t>.</w:t>
      </w:r>
    </w:p>
    <w:p w14:paraId="782F7A30" w14:textId="77777777" w:rsidR="000449D0" w:rsidRPr="004C2ECE" w:rsidRDefault="00000000" w:rsidP="00E0136C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Collect </w:t>
      </w:r>
      <w:r w:rsidRPr="004C2ECE">
        <w:rPr>
          <w:rFonts w:ascii="Times New Roman" w:hAnsi="Times New Roman" w:cs="Times New Roman"/>
          <w:b/>
          <w:bCs/>
        </w:rPr>
        <w:t>neighbors</w:t>
      </w:r>
      <w:r w:rsidRPr="004C2ECE">
        <w:rPr>
          <w:rFonts w:ascii="Times New Roman" w:hAnsi="Times New Roman" w:cs="Times New Roman"/>
        </w:rPr>
        <w:t xml:space="preserve"> within the Manhattan/square window: for each offset </w:t>
      </w:r>
      <w:r w:rsidRPr="004C2ECE">
        <w:rPr>
          <w:rStyle w:val="VerbatimChar"/>
          <w:rFonts w:ascii="Times New Roman" w:hAnsi="Times New Roman" w:cs="Times New Roman"/>
        </w:rPr>
        <w:t>(dx,dy)</w:t>
      </w:r>
      <w:r w:rsidRPr="004C2ECE">
        <w:rPr>
          <w:rFonts w:ascii="Times New Roman" w:hAnsi="Times New Roman" w:cs="Times New Roman"/>
        </w:rPr>
        <w:t xml:space="preserve"> not </w:t>
      </w:r>
      <w:r w:rsidRPr="004C2ECE">
        <w:rPr>
          <w:rStyle w:val="VerbatimChar"/>
          <w:rFonts w:ascii="Times New Roman" w:hAnsi="Times New Roman" w:cs="Times New Roman"/>
        </w:rPr>
        <w:t>(0,0)</w:t>
      </w:r>
      <w:r w:rsidRPr="004C2ECE">
        <w:rPr>
          <w:rFonts w:ascii="Times New Roman" w:hAnsi="Times New Roman" w:cs="Times New Roman"/>
        </w:rPr>
        <w:t xml:space="preserve">, if in bounds and </w:t>
      </w:r>
      <w:r w:rsidRPr="004C2ECE">
        <w:rPr>
          <w:rStyle w:val="VerbatimChar"/>
          <w:rFonts w:ascii="Times New Roman" w:hAnsi="Times New Roman" w:cs="Times New Roman"/>
        </w:rPr>
        <w:t>(nx,ny)</w:t>
      </w:r>
      <w:r w:rsidRPr="004C2ECE">
        <w:rPr>
          <w:rFonts w:ascii="Times New Roman" w:hAnsi="Times New Roman" w:cs="Times New Roman"/>
        </w:rPr>
        <w:t xml:space="preserve"> exists in </w:t>
      </w:r>
      <w:r w:rsidRPr="004C2ECE">
        <w:rPr>
          <w:rStyle w:val="VerbatimChar"/>
          <w:rFonts w:ascii="Times New Roman" w:hAnsi="Times New Roman" w:cs="Times New Roman"/>
        </w:rPr>
        <w:t>points</w:t>
      </w:r>
      <w:r w:rsidRPr="004C2ECE">
        <w:rPr>
          <w:rFonts w:ascii="Times New Roman" w:hAnsi="Times New Roman" w:cs="Times New Roman"/>
        </w:rPr>
        <w:t>:</w:t>
      </w:r>
    </w:p>
    <w:p w14:paraId="506F6944" w14:textId="77777777" w:rsidR="000449D0" w:rsidRPr="004C2ECE" w:rsidRDefault="00000000" w:rsidP="00E0136C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distance_sq = dx*dx + dy*dy</w:t>
      </w:r>
      <w:r w:rsidRPr="004C2ECE">
        <w:rPr>
          <w:rFonts w:ascii="Times New Roman" w:hAnsi="Times New Roman" w:cs="Times New Roman"/>
        </w:rPr>
        <w:t xml:space="preserve"> (Euclidean squared distance in grid steps).</w:t>
      </w:r>
    </w:p>
    <w:p w14:paraId="5D2629D9" w14:textId="77777777" w:rsidR="000449D0" w:rsidRPr="004C2ECE" w:rsidRDefault="00000000" w:rsidP="00E0136C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signal, count = points[(nx,ny)]</w:t>
      </w:r>
    </w:p>
    <w:p w14:paraId="1C204300" w14:textId="77777777" w:rsidR="000449D0" w:rsidRPr="004C2ECE" w:rsidRDefault="00000000" w:rsidP="00E0136C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Weight:</w:t>
      </w:r>
    </w:p>
    <w:p w14:paraId="1CB71053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weight = (1 / distance_sq) * max(1.0, (count or 1) ** 0.5)</w:t>
      </w:r>
    </w:p>
    <w:p w14:paraId="35F9F1E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So: </w:t>
      </w:r>
      <w:r w:rsidRPr="004C2ECE">
        <w:rPr>
          <w:rFonts w:ascii="Times New Roman" w:hAnsi="Times New Roman" w:cs="Times New Roman"/>
          <w:b/>
          <w:bCs/>
        </w:rPr>
        <w:t>inverse-square</w:t>
      </w:r>
      <w:r w:rsidRPr="004C2ECE">
        <w:rPr>
          <w:rFonts w:ascii="Times New Roman" w:hAnsi="Times New Roman" w:cs="Times New Roman"/>
        </w:rPr>
        <w:t xml:space="preserve"> in grid space, times </w:t>
      </w:r>
      <w:r w:rsidRPr="004C2ECE">
        <w:rPr>
          <w:rFonts w:ascii="Times New Roman" w:hAnsi="Times New Roman" w:cs="Times New Roman"/>
          <w:b/>
          <w:bCs/>
        </w:rPr>
        <w:t>at least 1</w:t>
      </w:r>
      <w:r w:rsidRPr="004C2ECE">
        <w:rPr>
          <w:rFonts w:ascii="Times New Roman" w:hAnsi="Times New Roman" w:cs="Times New Roman"/>
        </w:rPr>
        <w:t xml:space="preserve">, times </w:t>
      </w:r>
      <w:r w:rsidRPr="004C2ECE">
        <w:rPr>
          <w:rFonts w:ascii="Times New Roman" w:hAnsi="Times New Roman" w:cs="Times New Roman"/>
          <w:b/>
          <w:bCs/>
        </w:rPr>
        <w:t>√(count)</w:t>
      </w:r>
      <w:r w:rsidRPr="004C2ECE">
        <w:rPr>
          <w:rFonts w:ascii="Times New Roman" w:hAnsi="Times New Roman" w:cs="Times New Roman"/>
        </w:rPr>
        <w:t xml:space="preserve"> when count ≥ 1 (since </w:t>
      </w:r>
      <w:r w:rsidRPr="004C2ECE">
        <w:rPr>
          <w:rStyle w:val="VerbatimChar"/>
          <w:rFonts w:ascii="Times New Roman" w:hAnsi="Times New Roman" w:cs="Times New Roman"/>
        </w:rPr>
        <w:t>max(1, sqrt(count))</w:t>
      </w:r>
      <w:r w:rsidRPr="004C2ECE">
        <w:rPr>
          <w:rFonts w:ascii="Times New Roman" w:hAnsi="Times New Roman" w:cs="Times New Roman"/>
        </w:rPr>
        <w:t xml:space="preserve"> for count ≥ 1).</w:t>
      </w:r>
    </w:p>
    <w:p w14:paraId="50C21C22" w14:textId="77777777" w:rsidR="000449D0" w:rsidRPr="004C2ECE" w:rsidRDefault="00000000" w:rsidP="00E0136C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If no neighbors → skip cell (no fill).</w:t>
      </w:r>
    </w:p>
    <w:p w14:paraId="41BE2FCD" w14:textId="77777777" w:rsidR="000449D0" w:rsidRPr="004C2ECE" w:rsidRDefault="00000000" w:rsidP="00E0136C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Else:</w:t>
      </w:r>
    </w:p>
    <w:p w14:paraId="383C9115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interpolated_signal = sum(signal_i * weight_i) / sum(weight_i)</w:t>
      </w:r>
    </w:p>
    <w:p w14:paraId="0696A2A8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Rounded to </w:t>
      </w:r>
      <w:r w:rsidRPr="004C2ECE">
        <w:rPr>
          <w:rFonts w:ascii="Times New Roman" w:hAnsi="Times New Roman" w:cs="Times New Roman"/>
          <w:b/>
          <w:bCs/>
        </w:rPr>
        <w:t>2 decimal places</w:t>
      </w:r>
      <w:r w:rsidRPr="004C2ECE">
        <w:rPr>
          <w:rFonts w:ascii="Times New Roman" w:hAnsi="Times New Roman" w:cs="Times New Roman"/>
        </w:rPr>
        <w:t xml:space="preserve"> in output.</w:t>
      </w:r>
    </w:p>
    <w:p w14:paraId="5BEABA35" w14:textId="77777777" w:rsidR="000449D0" w:rsidRPr="004C2ECE" w:rsidRDefault="00000000" w:rsidP="00E0136C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Append </w:t>
      </w:r>
      <w:r w:rsidRPr="004C2ECE">
        <w:rPr>
          <w:rStyle w:val="VerbatimChar"/>
          <w:rFonts w:ascii="Times New Roman" w:hAnsi="Times New Roman" w:cs="Times New Roman"/>
        </w:rPr>
        <w:t>{ cell_x, cell_y, signal, count: 0, interpolated: true }</w:t>
      </w:r>
      <w:r w:rsidRPr="004C2ECE">
        <w:rPr>
          <w:rFonts w:ascii="Times New Roman" w:hAnsi="Times New Roman" w:cs="Times New Roman"/>
        </w:rPr>
        <w:t>.</w:t>
      </w:r>
    </w:p>
    <w:p w14:paraId="56F65F6A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Important:</w:t>
      </w:r>
      <w:r w:rsidRPr="004C2ECE">
        <w:rPr>
          <w:rFonts w:ascii="Times New Roman" w:hAnsi="Times New Roman" w:cs="Times New Roman"/>
        </w:rPr>
        <w:t xml:space="preserve"> Interpolated cells do </w:t>
      </w:r>
      <w:r w:rsidRPr="004C2ECE">
        <w:rPr>
          <w:rFonts w:ascii="Times New Roman" w:hAnsi="Times New Roman" w:cs="Times New Roman"/>
          <w:b/>
          <w:bCs/>
        </w:rPr>
        <w:t>not</w:t>
      </w:r>
      <w:r w:rsidRPr="004C2ECE">
        <w:rPr>
          <w:rFonts w:ascii="Times New Roman" w:hAnsi="Times New Roman" w:cs="Times New Roman"/>
        </w:rPr>
        <w:t xml:space="preserve"> enter </w:t>
      </w:r>
      <w:r w:rsidRPr="004C2ECE">
        <w:rPr>
          <w:rStyle w:val="VerbatimChar"/>
          <w:rFonts w:ascii="Times New Roman" w:hAnsi="Times New Roman" w:cs="Times New Roman"/>
        </w:rPr>
        <w:t>points</w:t>
      </w:r>
      <w:r w:rsidRPr="004C2ECE">
        <w:rPr>
          <w:rFonts w:ascii="Times New Roman" w:hAnsi="Times New Roman" w:cs="Times New Roman"/>
        </w:rPr>
        <w:t xml:space="preserve"> during the same run (single pass); chained interpolation through newly filled cells is </w:t>
      </w:r>
      <w:r w:rsidRPr="004C2ECE">
        <w:rPr>
          <w:rFonts w:ascii="Times New Roman" w:hAnsi="Times New Roman" w:cs="Times New Roman"/>
          <w:b/>
          <w:bCs/>
        </w:rPr>
        <w:t>not</w:t>
      </w:r>
      <w:r w:rsidRPr="004C2ECE">
        <w:rPr>
          <w:rFonts w:ascii="Times New Roman" w:hAnsi="Times New Roman" w:cs="Times New Roman"/>
        </w:rPr>
        <w:t xml:space="preserve"> performed.</w:t>
      </w:r>
    </w:p>
    <w:p w14:paraId="44B74F62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A285D7B">
          <v:rect id="_x0000_i1399" style="width:0;height:1.5pt" o:hrstd="t" o:hr="t"/>
        </w:pict>
      </w:r>
    </w:p>
    <w:p w14:paraId="476D2F54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22" w:name="heatmap-api-heatmap_api"/>
      <w:bookmarkStart w:id="123" w:name="_Toc225978253"/>
      <w:bookmarkEnd w:id="114"/>
      <w:bookmarkEnd w:id="120"/>
      <w:r w:rsidRPr="004C2ECE">
        <w:rPr>
          <w:rFonts w:ascii="Times New Roman" w:hAnsi="Times New Roman" w:cs="Times New Roman"/>
        </w:rPr>
        <w:t>12. Heatmap API (</w:t>
      </w:r>
      <w:r w:rsidRPr="004C2ECE">
        <w:rPr>
          <w:rStyle w:val="VerbatimChar"/>
          <w:rFonts w:ascii="Times New Roman" w:hAnsi="Times New Roman" w:cs="Times New Roman"/>
        </w:rPr>
        <w:t>heatmap_api</w:t>
      </w:r>
      <w:r w:rsidRPr="004C2ECE">
        <w:rPr>
          <w:rFonts w:ascii="Times New Roman" w:hAnsi="Times New Roman" w:cs="Times New Roman"/>
        </w:rPr>
        <w:t>)</w:t>
      </w:r>
      <w:bookmarkEnd w:id="123"/>
    </w:p>
    <w:p w14:paraId="42BD835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Method:</w:t>
      </w:r>
      <w:r w:rsidRPr="004C2ECE">
        <w:rPr>
          <w:rFonts w:ascii="Times New Roman" w:hAnsi="Times New Roman" w:cs="Times New Roman"/>
        </w:rPr>
        <w:t xml:space="preserve"> GET only (implicit).</w:t>
      </w:r>
    </w:p>
    <w:p w14:paraId="7B650BB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24" w:name="query-parameters"/>
      <w:bookmarkStart w:id="125" w:name="_Toc225978254"/>
      <w:r w:rsidRPr="004C2ECE">
        <w:rPr>
          <w:rFonts w:ascii="Times New Roman" w:hAnsi="Times New Roman" w:cs="Times New Roman"/>
        </w:rPr>
        <w:t>12.1 Query parameters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2660"/>
        <w:gridCol w:w="2394"/>
        <w:gridCol w:w="2660"/>
      </w:tblGrid>
      <w:tr w:rsidR="000449D0" w:rsidRPr="004C2ECE" w14:paraId="5EE88639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6E7FDE5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Param</w:t>
            </w:r>
          </w:p>
        </w:tc>
        <w:tc>
          <w:tcPr>
            <w:tcW w:w="2200" w:type="dxa"/>
          </w:tcPr>
          <w:p w14:paraId="3A80E47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980" w:type="dxa"/>
          </w:tcPr>
          <w:p w14:paraId="7DC908E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2200" w:type="dxa"/>
          </w:tcPr>
          <w:p w14:paraId="2468AE0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Behavior</w:t>
            </w:r>
          </w:p>
        </w:tc>
      </w:tr>
      <w:tr w:rsidR="000449D0" w:rsidRPr="004C2ECE" w14:paraId="581B734C" w14:textId="77777777">
        <w:tc>
          <w:tcPr>
            <w:tcW w:w="1540" w:type="dxa"/>
          </w:tcPr>
          <w:p w14:paraId="1972307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lastRenderedPageBreak/>
              <w:t>block</w:t>
            </w:r>
          </w:p>
        </w:tc>
        <w:tc>
          <w:tcPr>
            <w:tcW w:w="2200" w:type="dxa"/>
          </w:tcPr>
          <w:p w14:paraId="4CB942E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0" w:type="dxa"/>
          </w:tcPr>
          <w:p w14:paraId="7A49832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00" w:type="dxa"/>
          </w:tcPr>
          <w:p w14:paraId="7139F93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Block code</w:t>
            </w:r>
          </w:p>
        </w:tc>
      </w:tr>
      <w:tr w:rsidR="000449D0" w:rsidRPr="004C2ECE" w14:paraId="69734EFF" w14:textId="77777777">
        <w:tc>
          <w:tcPr>
            <w:tcW w:w="1540" w:type="dxa"/>
          </w:tcPr>
          <w:p w14:paraId="3023183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floor</w:t>
            </w:r>
          </w:p>
        </w:tc>
        <w:tc>
          <w:tcPr>
            <w:tcW w:w="2200" w:type="dxa"/>
          </w:tcPr>
          <w:p w14:paraId="4D655F4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0" w:type="dxa"/>
          </w:tcPr>
          <w:p w14:paraId="4506254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200" w:type="dxa"/>
          </w:tcPr>
          <w:p w14:paraId="17D1DF6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Integer floor number</w:t>
            </w:r>
          </w:p>
        </w:tc>
      </w:tr>
      <w:tr w:rsidR="000449D0" w:rsidRPr="004C2ECE" w14:paraId="16B7A657" w14:textId="77777777">
        <w:tc>
          <w:tcPr>
            <w:tcW w:w="1540" w:type="dxa"/>
          </w:tcPr>
          <w:p w14:paraId="07AA86C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mode</w:t>
            </w:r>
          </w:p>
        </w:tc>
        <w:tc>
          <w:tcPr>
            <w:tcW w:w="2200" w:type="dxa"/>
          </w:tcPr>
          <w:p w14:paraId="3401104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0" w:type="dxa"/>
          </w:tcPr>
          <w:p w14:paraId="27D95B8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wifi</w:t>
            </w:r>
          </w:p>
        </w:tc>
        <w:tc>
          <w:tcPr>
            <w:tcW w:w="2200" w:type="dxa"/>
          </w:tcPr>
          <w:p w14:paraId="5899936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If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wifi</w:t>
            </w:r>
            <w:r w:rsidRPr="004C2ECE">
              <w:rPr>
                <w:rFonts w:ascii="Times New Roman" w:hAnsi="Times New Roman" w:cs="Times New Roman"/>
              </w:rPr>
              <w:t xml:space="preserve"> or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mobile</w:t>
            </w:r>
            <w:r w:rsidRPr="004C2ECE">
              <w:rPr>
                <w:rFonts w:ascii="Times New Roman" w:hAnsi="Times New Roman" w:cs="Times New Roman"/>
              </w:rPr>
              <w:t>, filter aggregates</w:t>
            </w:r>
          </w:p>
        </w:tc>
      </w:tr>
      <w:tr w:rsidR="000449D0" w:rsidRPr="004C2ECE" w14:paraId="64F60F25" w14:textId="77777777">
        <w:tc>
          <w:tcPr>
            <w:tcW w:w="1540" w:type="dxa"/>
          </w:tcPr>
          <w:p w14:paraId="1E7510A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service_provider</w:t>
            </w:r>
          </w:p>
        </w:tc>
        <w:tc>
          <w:tcPr>
            <w:tcW w:w="2200" w:type="dxa"/>
          </w:tcPr>
          <w:p w14:paraId="0C0BACB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0" w:type="dxa"/>
          </w:tcPr>
          <w:p w14:paraId="36EE5D4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""</w:t>
            </w:r>
          </w:p>
        </w:tc>
        <w:tc>
          <w:tcPr>
            <w:tcW w:w="2200" w:type="dxa"/>
          </w:tcPr>
          <w:p w14:paraId="717D0A0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Empty or </w:t>
            </w:r>
            <w:r w:rsidRPr="004C2ECE">
              <w:rPr>
                <w:rStyle w:val="VerbatimChar"/>
                <w:rFonts w:ascii="Times New Roman" w:hAnsi="Times New Roman" w:cs="Times New Roman"/>
                <w:b/>
                <w:bCs/>
              </w:rPr>
              <w:t>all</w:t>
            </w:r>
            <w:r w:rsidRPr="004C2ECE">
              <w:rPr>
                <w:rFonts w:ascii="Times New Roman" w:hAnsi="Times New Roman" w:cs="Times New Roman"/>
              </w:rPr>
              <w:t xml:space="preserve"> (case-insensitive) → </w:t>
            </w:r>
            <w:r w:rsidRPr="004C2ECE">
              <w:rPr>
                <w:rStyle w:val="VerbatimChar"/>
                <w:rFonts w:ascii="Times New Roman" w:hAnsi="Times New Roman" w:cs="Times New Roman"/>
                <w:b/>
                <w:bCs/>
              </w:rPr>
              <w:t>is_all_providers=True</w:t>
            </w:r>
            <w:r w:rsidRPr="004C2ECE">
              <w:rPr>
                <w:rFonts w:ascii="Times New Roman" w:hAnsi="Times New Roman" w:cs="Times New Roman"/>
              </w:rPr>
              <w:t xml:space="preserve">; else specific provider,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is_all_providers=False</w:t>
            </w:r>
          </w:p>
        </w:tc>
      </w:tr>
      <w:tr w:rsidR="000449D0" w:rsidRPr="004C2ECE" w14:paraId="66AA287A" w14:textId="77777777">
        <w:tc>
          <w:tcPr>
            <w:tcW w:w="1540" w:type="dxa"/>
          </w:tcPr>
          <w:p w14:paraId="4EAFFA9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interpolate</w:t>
            </w:r>
          </w:p>
        </w:tc>
        <w:tc>
          <w:tcPr>
            <w:tcW w:w="2200" w:type="dxa"/>
          </w:tcPr>
          <w:p w14:paraId="502D989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80" w:type="dxa"/>
          </w:tcPr>
          <w:p w14:paraId="0043F75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on</w:t>
            </w:r>
          </w:p>
        </w:tc>
        <w:tc>
          <w:tcPr>
            <w:tcW w:w="2200" w:type="dxa"/>
          </w:tcPr>
          <w:p w14:paraId="4A7431E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Any value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≠</w:t>
            </w:r>
            <w:r w:rsidRPr="004C2ECE">
              <w:rPr>
                <w:rFonts w:ascii="Times New Roman" w:hAnsi="Times New Roman" w:cs="Times New Roman"/>
              </w:rPr>
              <w:t xml:space="preserve"> trimmed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"0"</w:t>
            </w:r>
            <w:r w:rsidRPr="004C2ECE">
              <w:rPr>
                <w:rFonts w:ascii="Times New Roman" w:hAnsi="Times New Roman" w:cs="Times New Roman"/>
              </w:rPr>
              <w:t xml:space="preserve"> enables interpolation</w:t>
            </w:r>
          </w:p>
        </w:tc>
      </w:tr>
    </w:tbl>
    <w:p w14:paraId="28DFD133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26" w:name="errors"/>
      <w:bookmarkStart w:id="127" w:name="_Toc225978255"/>
      <w:bookmarkEnd w:id="124"/>
      <w:r w:rsidRPr="004C2ECE">
        <w:rPr>
          <w:rFonts w:ascii="Times New Roman" w:hAnsi="Times New Roman" w:cs="Times New Roman"/>
        </w:rPr>
        <w:t>12.2 Errors</w:t>
      </w:r>
      <w:bookmarkEnd w:id="1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3"/>
        <w:gridCol w:w="3065"/>
        <w:gridCol w:w="2298"/>
      </w:tblGrid>
      <w:tr w:rsidR="000449D0" w:rsidRPr="004C2ECE" w14:paraId="2B5B086B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2D69553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2534" w:type="dxa"/>
          </w:tcPr>
          <w:p w14:paraId="3CF5ED1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900" w:type="dxa"/>
          </w:tcPr>
          <w:p w14:paraId="4195D00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Body</w:t>
            </w:r>
          </w:p>
        </w:tc>
      </w:tr>
      <w:tr w:rsidR="000449D0" w:rsidRPr="004C2ECE" w14:paraId="0E980CF5" w14:textId="77777777">
        <w:tc>
          <w:tcPr>
            <w:tcW w:w="3484" w:type="dxa"/>
          </w:tcPr>
          <w:p w14:paraId="5E5EC33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Missing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block</w:t>
            </w:r>
            <w:r w:rsidRPr="004C2ECE">
              <w:rPr>
                <w:rFonts w:ascii="Times New Roman" w:hAnsi="Times New Roman" w:cs="Times New Roman"/>
              </w:rPr>
              <w:t xml:space="preserve"> or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floor</w:t>
            </w:r>
          </w:p>
        </w:tc>
        <w:tc>
          <w:tcPr>
            <w:tcW w:w="2534" w:type="dxa"/>
          </w:tcPr>
          <w:p w14:paraId="747406B8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900" w:type="dxa"/>
          </w:tcPr>
          <w:p w14:paraId="2232B6B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{"error": "block and floor are required query params"}</w:t>
            </w:r>
          </w:p>
        </w:tc>
      </w:tr>
      <w:tr w:rsidR="000449D0" w:rsidRPr="004C2ECE" w14:paraId="0DC92358" w14:textId="77777777">
        <w:tc>
          <w:tcPr>
            <w:tcW w:w="3484" w:type="dxa"/>
          </w:tcPr>
          <w:p w14:paraId="7A35C64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floor</w:t>
            </w:r>
            <w:r w:rsidRPr="004C2ECE">
              <w:rPr>
                <w:rFonts w:ascii="Times New Roman" w:hAnsi="Times New Roman" w:cs="Times New Roman"/>
              </w:rPr>
              <w:t xml:space="preserve"> not int</w:t>
            </w:r>
          </w:p>
        </w:tc>
        <w:tc>
          <w:tcPr>
            <w:tcW w:w="2534" w:type="dxa"/>
          </w:tcPr>
          <w:p w14:paraId="7C038EB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900" w:type="dxa"/>
          </w:tcPr>
          <w:p w14:paraId="2F87F4D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{"error": "floor must be an integer"}</w:t>
            </w:r>
          </w:p>
        </w:tc>
      </w:tr>
      <w:tr w:rsidR="000449D0" w:rsidRPr="004C2ECE" w14:paraId="56F45DDF" w14:textId="77777777">
        <w:tc>
          <w:tcPr>
            <w:tcW w:w="3484" w:type="dxa"/>
          </w:tcPr>
          <w:p w14:paraId="785D99C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No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FloorPlan</w:t>
            </w:r>
          </w:p>
        </w:tc>
        <w:tc>
          <w:tcPr>
            <w:tcW w:w="2534" w:type="dxa"/>
          </w:tcPr>
          <w:p w14:paraId="39E0FA4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1900" w:type="dxa"/>
          </w:tcPr>
          <w:p w14:paraId="06ED417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{"error": "floor not configured"}</w:t>
            </w:r>
          </w:p>
        </w:tc>
      </w:tr>
    </w:tbl>
    <w:p w14:paraId="77C21B56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28" w:name="aggregate-query-and-auto-rebuild"/>
      <w:bookmarkStart w:id="129" w:name="_Toc225978256"/>
      <w:bookmarkEnd w:id="126"/>
      <w:r w:rsidRPr="004C2ECE">
        <w:rPr>
          <w:rFonts w:ascii="Times New Roman" w:hAnsi="Times New Roman" w:cs="Times New Roman"/>
        </w:rPr>
        <w:t>12.3 Aggregate query and auto-rebuild</w:t>
      </w:r>
      <w:bookmarkEnd w:id="129"/>
    </w:p>
    <w:p w14:paraId="6C9F9E96" w14:textId="77777777" w:rsidR="000449D0" w:rsidRPr="004C2ECE" w:rsidRDefault="00000000" w:rsidP="00E0136C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Filter </w:t>
      </w:r>
      <w:r w:rsidRPr="004C2ECE">
        <w:rPr>
          <w:rStyle w:val="VerbatimChar"/>
          <w:rFonts w:ascii="Times New Roman" w:hAnsi="Times New Roman" w:cs="Times New Roman"/>
        </w:rPr>
        <w:t>CellAggregate</w:t>
      </w:r>
      <w:r w:rsidRPr="004C2ECE">
        <w:rPr>
          <w:rFonts w:ascii="Times New Roman" w:hAnsi="Times New Roman" w:cs="Times New Roman"/>
        </w:rPr>
        <w:t xml:space="preserve"> by </w:t>
      </w:r>
      <w:r w:rsidRPr="004C2ECE">
        <w:rPr>
          <w:rStyle w:val="VerbatimChar"/>
          <w:rFonts w:ascii="Times New Roman" w:hAnsi="Times New Roman" w:cs="Times New Roman"/>
        </w:rPr>
        <w:t>floor_plan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 (if valid).</w:t>
      </w:r>
    </w:p>
    <w:p w14:paraId="4293D382" w14:textId="77777777" w:rsidR="000449D0" w:rsidRPr="004C2ECE" w:rsidRDefault="00000000" w:rsidP="00E0136C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Filter by provider bucket (all vs specific).</w:t>
      </w:r>
    </w:p>
    <w:p w14:paraId="3C25F52C" w14:textId="77777777" w:rsidR="000449D0" w:rsidRPr="004C2ECE" w:rsidRDefault="00000000" w:rsidP="00E0136C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</w:t>
      </w:r>
      <w:r w:rsidRPr="004C2ECE">
        <w:rPr>
          <w:rStyle w:val="VerbatimChar"/>
          <w:rFonts w:ascii="Times New Roman" w:hAnsi="Times New Roman" w:cs="Times New Roman"/>
          <w:b/>
          <w:bCs/>
        </w:rPr>
        <w:t>.exists()</w:t>
      </w:r>
      <w:r w:rsidRPr="004C2ECE">
        <w:rPr>
          <w:rFonts w:ascii="Times New Roman" w:hAnsi="Times New Roman" w:cs="Times New Roman"/>
          <w:b/>
          <w:bCs/>
        </w:rPr>
        <w:t xml:space="preserve"> is False</w:t>
      </w:r>
      <w:r w:rsidRPr="004C2ECE">
        <w:rPr>
          <w:rFonts w:ascii="Times New Roman" w:hAnsi="Times New Roman" w:cs="Times New Roman"/>
        </w:rPr>
        <w:t xml:space="preserve">, call </w:t>
      </w:r>
      <w:r w:rsidRPr="004C2ECE">
        <w:rPr>
          <w:rStyle w:val="VerbatimChar"/>
          <w:rFonts w:ascii="Times New Roman" w:hAnsi="Times New Roman" w:cs="Times New Roman"/>
          <w:b/>
          <w:bCs/>
        </w:rPr>
        <w:t>rebuild_aggregates_for_floor(floor_plan, mode=mode)</w:t>
      </w:r>
      <w:r w:rsidRPr="004C2ECE">
        <w:rPr>
          <w:rFonts w:ascii="Times New Roman" w:hAnsi="Times New Roman" w:cs="Times New Roman"/>
        </w:rPr>
        <w:t xml:space="preserve">, then </w:t>
      </w:r>
      <w:r w:rsidRPr="004C2ECE">
        <w:rPr>
          <w:rFonts w:ascii="Times New Roman" w:hAnsi="Times New Roman" w:cs="Times New Roman"/>
          <w:b/>
          <w:bCs/>
        </w:rPr>
        <w:t>re-run the same filters</w:t>
      </w:r>
      <w:r w:rsidRPr="004C2ECE">
        <w:rPr>
          <w:rFonts w:ascii="Times New Roman" w:hAnsi="Times New Roman" w:cs="Times New Roman"/>
        </w:rPr>
        <w:t xml:space="preserve"> (repair path).</w:t>
      </w:r>
    </w:p>
    <w:p w14:paraId="173B75C0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30" w:name="response-shape-json-array"/>
      <w:bookmarkStart w:id="131" w:name="_Toc225978257"/>
      <w:bookmarkEnd w:id="128"/>
      <w:r w:rsidRPr="004C2ECE">
        <w:rPr>
          <w:rFonts w:ascii="Times New Roman" w:hAnsi="Times New Roman" w:cs="Times New Roman"/>
        </w:rPr>
        <w:t>12.4 Response shape (JSON array)</w:t>
      </w:r>
      <w:bookmarkEnd w:id="131"/>
    </w:p>
    <w:p w14:paraId="5F20F54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Each element:</w:t>
      </w:r>
    </w:p>
    <w:p w14:paraId="0E6E9D48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"cell_x"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"cell_y"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"signal"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&lt;float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rounded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ecValTok"/>
          <w:rFonts w:ascii="Times New Roman" w:hAnsi="Times New Roman" w:cs="Times New Roman"/>
        </w:rPr>
        <w:t>2</w:t>
      </w:r>
      <w:r w:rsidRPr="004C2ECE">
        <w:rPr>
          <w:rStyle w:val="ErrorTok"/>
          <w:rFonts w:ascii="Times New Roman" w:hAnsi="Times New Roman" w:cs="Times New Roman"/>
        </w:rPr>
        <w:t>dp&gt;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"count"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&lt;int&gt;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"interpolated"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KeywordTok"/>
          <w:rFonts w:ascii="Times New Roman" w:hAnsi="Times New Roman" w:cs="Times New Roman"/>
        </w:rPr>
        <w:t>false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FunctionTok"/>
          <w:rFonts w:ascii="Times New Roman" w:hAnsi="Times New Roman" w:cs="Times New Roman"/>
        </w:rPr>
        <w:t>}</w:t>
      </w:r>
    </w:p>
    <w:p w14:paraId="449489A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Order: </w:t>
      </w:r>
      <w:r w:rsidRPr="004C2ECE">
        <w:rPr>
          <w:rStyle w:val="VerbatimChar"/>
          <w:rFonts w:ascii="Times New Roman" w:hAnsi="Times New Roman" w:cs="Times New Roman"/>
        </w:rPr>
        <w:t>order_by("cell_y", "cell_x")</w:t>
      </w:r>
      <w:r w:rsidRPr="004C2ECE">
        <w:rPr>
          <w:rFonts w:ascii="Times New Roman" w:hAnsi="Times New Roman" w:cs="Times New Roman"/>
        </w:rPr>
        <w:t>.</w:t>
      </w:r>
    </w:p>
    <w:p w14:paraId="1170C15B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median_signal</w:t>
      </w:r>
      <w:r w:rsidRPr="004C2ECE">
        <w:rPr>
          <w:rFonts w:ascii="Times New Roman" w:hAnsi="Times New Roman" w:cs="Times New Roman"/>
        </w:rPr>
        <w:t xml:space="preserve"> is </w:t>
      </w:r>
      <w:r w:rsidRPr="004C2ECE">
        <w:rPr>
          <w:rStyle w:val="VerbatimChar"/>
          <w:rFonts w:ascii="Times New Roman" w:hAnsi="Times New Roman" w:cs="Times New Roman"/>
          <w:b/>
          <w:bCs/>
        </w:rPr>
        <w:t>round(row.median_signal, 2)</w:t>
      </w:r>
      <w:r w:rsidRPr="004C2ECE">
        <w:rPr>
          <w:rFonts w:ascii="Times New Roman" w:hAnsi="Times New Roman" w:cs="Times New Roman"/>
        </w:rPr>
        <w:t xml:space="preserve"> in Python.</w:t>
      </w:r>
    </w:p>
    <w:p w14:paraId="2DB667B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32" w:name="interpolation-branch"/>
      <w:bookmarkStart w:id="133" w:name="_Toc225978258"/>
      <w:bookmarkEnd w:id="130"/>
      <w:r w:rsidRPr="004C2ECE">
        <w:rPr>
          <w:rFonts w:ascii="Times New Roman" w:hAnsi="Times New Roman" w:cs="Times New Roman"/>
        </w:rPr>
        <w:lastRenderedPageBreak/>
        <w:t>12.5 Interpolation branch</w:t>
      </w:r>
      <w:bookmarkEnd w:id="133"/>
    </w:p>
    <w:p w14:paraId="49B4F4E0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</w:t>
      </w:r>
      <w:r w:rsidRPr="004C2ECE">
        <w:rPr>
          <w:rStyle w:val="VerbatimChar"/>
          <w:rFonts w:ascii="Times New Roman" w:hAnsi="Times New Roman" w:cs="Times New Roman"/>
        </w:rPr>
        <w:t>interpolate</w:t>
      </w:r>
      <w:r w:rsidRPr="004C2ECE">
        <w:rPr>
          <w:rFonts w:ascii="Times New Roman" w:hAnsi="Times New Roman" w:cs="Times New Roman"/>
        </w:rPr>
        <w:t xml:space="preserve"> is true:</w:t>
      </w:r>
    </w:p>
    <w:p w14:paraId="3E230DB7" w14:textId="77777777" w:rsidR="000449D0" w:rsidRPr="004C2ECE" w:rsidRDefault="00000000" w:rsidP="00E0136C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rows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 from </w:t>
      </w:r>
      <w:r w:rsidRPr="004C2ECE">
        <w:rPr>
          <w:rStyle w:val="VerbatimChar"/>
          <w:rFonts w:ascii="Times New Roman" w:hAnsi="Times New Roman" w:cs="Times New Roman"/>
        </w:rPr>
        <w:t>floor_configs[f"{block}:{floor}"]</w:t>
      </w:r>
      <w:r w:rsidRPr="004C2ECE">
        <w:rPr>
          <w:rFonts w:ascii="Times New Roman" w:hAnsi="Times New Roman" w:cs="Times New Roman"/>
        </w:rPr>
        <w:t xml:space="preserve"> with fallback to </w:t>
      </w:r>
      <w:r w:rsidRPr="004C2ECE">
        <w:rPr>
          <w:rStyle w:val="VerbatimChar"/>
          <w:rFonts w:ascii="Times New Roman" w:hAnsi="Times New Roman" w:cs="Times New Roman"/>
        </w:rPr>
        <w:t>floor_plan.grid_rows/grid_cols</w:t>
      </w:r>
      <w:r w:rsidRPr="004C2ECE">
        <w:rPr>
          <w:rFonts w:ascii="Times New Roman" w:hAnsi="Times New Roman" w:cs="Times New Roman"/>
        </w:rPr>
        <w:t>.</w:t>
      </w:r>
    </w:p>
    <w:p w14:paraId="61D2053D" w14:textId="77777777" w:rsidR="000449D0" w:rsidRPr="004C2ECE" w:rsidRDefault="00000000" w:rsidP="00E0136C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blocked_cells</w:t>
      </w:r>
      <w:r w:rsidRPr="004C2ECE">
        <w:rPr>
          <w:rFonts w:ascii="Times New Roman" w:hAnsi="Times New Roman" w:cs="Times New Roman"/>
        </w:rPr>
        <w:t xml:space="preserve"> from same floor config (or </w:t>
      </w:r>
      <w:r w:rsidRPr="004C2ECE">
        <w:rPr>
          <w:rStyle w:val="VerbatimChar"/>
          <w:rFonts w:ascii="Times New Roman" w:hAnsi="Times New Roman" w:cs="Times New Roman"/>
        </w:rPr>
        <w:t>[]</w:t>
      </w:r>
      <w:r w:rsidRPr="004C2ECE">
        <w:rPr>
          <w:rFonts w:ascii="Times New Roman" w:hAnsi="Times New Roman" w:cs="Times New Roman"/>
        </w:rPr>
        <w:t>).</w:t>
      </w:r>
    </w:p>
    <w:p w14:paraId="511FD43E" w14:textId="77777777" w:rsidR="000449D0" w:rsidRPr="004C2ECE" w:rsidRDefault="00000000" w:rsidP="00E0136C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Build </w:t>
      </w:r>
      <w:r w:rsidRPr="004C2ECE">
        <w:rPr>
          <w:rStyle w:val="VerbatimChar"/>
          <w:rFonts w:ascii="Times New Roman" w:hAnsi="Times New Roman" w:cs="Times New Roman"/>
        </w:rPr>
        <w:t>points</w:t>
      </w:r>
      <w:r w:rsidRPr="004C2ECE">
        <w:rPr>
          <w:rFonts w:ascii="Times New Roman" w:hAnsi="Times New Roman" w:cs="Times New Roman"/>
        </w:rPr>
        <w:t xml:space="preserve"> dict from </w:t>
      </w:r>
      <w:r w:rsidRPr="004C2ECE">
        <w:rPr>
          <w:rFonts w:ascii="Times New Roman" w:hAnsi="Times New Roman" w:cs="Times New Roman"/>
          <w:b/>
          <w:bCs/>
        </w:rPr>
        <w:t>current payload only</w:t>
      </w:r>
      <w:r w:rsidRPr="004C2ECE">
        <w:rPr>
          <w:rFonts w:ascii="Times New Roman" w:hAnsi="Times New Roman" w:cs="Times New Roman"/>
        </w:rPr>
        <w:t xml:space="preserve"> (measured cells).</w:t>
      </w:r>
    </w:p>
    <w:p w14:paraId="4D1E3B9E" w14:textId="77777777" w:rsidR="000449D0" w:rsidRPr="004C2ECE" w:rsidRDefault="00000000" w:rsidP="00E0136C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extend</w:t>
      </w:r>
      <w:r w:rsidRPr="004C2ECE">
        <w:rPr>
          <w:rFonts w:ascii="Times New Roman" w:hAnsi="Times New Roman" w:cs="Times New Roman"/>
        </w:rPr>
        <w:t xml:space="preserve"> list with </w:t>
      </w:r>
      <w:r w:rsidRPr="004C2ECE">
        <w:rPr>
          <w:rStyle w:val="VerbatimChar"/>
          <w:rFonts w:ascii="Times New Roman" w:hAnsi="Times New Roman" w:cs="Times New Roman"/>
        </w:rPr>
        <w:t>interpolate_missing_cells(..., max_distance=2)</w:t>
      </w:r>
      <w:r w:rsidRPr="004C2ECE">
        <w:rPr>
          <w:rFonts w:ascii="Times New Roman" w:hAnsi="Times New Roman" w:cs="Times New Roman"/>
        </w:rPr>
        <w:t>.</w:t>
      </w:r>
    </w:p>
    <w:p w14:paraId="1BE20839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Result:</w:t>
      </w:r>
      <w:r w:rsidRPr="004C2ECE">
        <w:rPr>
          <w:rFonts w:ascii="Times New Roman" w:hAnsi="Times New Roman" w:cs="Times New Roman"/>
        </w:rPr>
        <w:t xml:space="preserve"> JSON array = </w:t>
      </w:r>
      <w:r w:rsidRPr="004C2ECE">
        <w:rPr>
          <w:rFonts w:ascii="Times New Roman" w:hAnsi="Times New Roman" w:cs="Times New Roman"/>
          <w:b/>
          <w:bCs/>
        </w:rPr>
        <w:t>measured cells first</w:t>
      </w:r>
      <w:r w:rsidRPr="004C2ECE">
        <w:rPr>
          <w:rFonts w:ascii="Times New Roman" w:hAnsi="Times New Roman" w:cs="Times New Roman"/>
        </w:rPr>
        <w:t xml:space="preserve">, then </w:t>
      </w:r>
      <w:r w:rsidRPr="004C2ECE">
        <w:rPr>
          <w:rFonts w:ascii="Times New Roman" w:hAnsi="Times New Roman" w:cs="Times New Roman"/>
          <w:b/>
          <w:bCs/>
        </w:rPr>
        <w:t>interpolated</w:t>
      </w:r>
      <w:r w:rsidRPr="004C2ECE">
        <w:rPr>
          <w:rFonts w:ascii="Times New Roman" w:hAnsi="Times New Roman" w:cs="Times New Roman"/>
        </w:rPr>
        <w:t xml:space="preserve"> entries (each with </w:t>
      </w:r>
      <w:r w:rsidRPr="004C2ECE">
        <w:rPr>
          <w:rStyle w:val="VerbatimChar"/>
          <w:rFonts w:ascii="Times New Roman" w:hAnsi="Times New Roman" w:cs="Times New Roman"/>
        </w:rPr>
        <w:t>interpolated: true</w:t>
      </w:r>
      <w:r w:rsidRPr="004C2ECE">
        <w:rPr>
          <w:rFonts w:ascii="Times New Roman" w:hAnsi="Times New Roman" w:cs="Times New Roman"/>
        </w:rPr>
        <w:t>). Client may dedupe by cell if needed; typically measured wins if both existed — server does not duplicate measured cells in interpolation.</w:t>
      </w:r>
    </w:p>
    <w:p w14:paraId="496234CB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34" w:name="mode-filter-edge-case"/>
      <w:bookmarkStart w:id="135" w:name="_Toc225978259"/>
      <w:bookmarkEnd w:id="132"/>
      <w:r w:rsidRPr="004C2ECE">
        <w:rPr>
          <w:rFonts w:ascii="Times New Roman" w:hAnsi="Times New Roman" w:cs="Times New Roman"/>
        </w:rPr>
        <w:t>12.6 Mode filter edge case</w:t>
      </w:r>
      <w:bookmarkEnd w:id="135"/>
    </w:p>
    <w:p w14:paraId="5790318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If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 is </w:t>
      </w:r>
      <w:r w:rsidRPr="004C2ECE">
        <w:rPr>
          <w:rFonts w:ascii="Times New Roman" w:hAnsi="Times New Roman" w:cs="Times New Roman"/>
          <w:b/>
          <w:bCs/>
        </w:rPr>
        <w:t>not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wifi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mobile</w:t>
      </w:r>
      <w:r w:rsidRPr="004C2ECE">
        <w:rPr>
          <w:rFonts w:ascii="Times New Roman" w:hAnsi="Times New Roman" w:cs="Times New Roman"/>
        </w:rPr>
        <w:t xml:space="preserve">, the queryset </w:t>
      </w:r>
      <w:r w:rsidRPr="004C2ECE">
        <w:rPr>
          <w:rFonts w:ascii="Times New Roman" w:hAnsi="Times New Roman" w:cs="Times New Roman"/>
          <w:b/>
          <w:bCs/>
        </w:rPr>
        <w:t>does not</w:t>
      </w:r>
      <w:r w:rsidRPr="004C2ECE">
        <w:rPr>
          <w:rFonts w:ascii="Times New Roman" w:hAnsi="Times New Roman" w:cs="Times New Roman"/>
        </w:rPr>
        <w:t xml:space="preserve"> filter by mode (string mismatch). Clients should only send valid modes.</w:t>
      </w:r>
    </w:p>
    <w:p w14:paraId="51C8E374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997132B">
          <v:rect id="_x0000_i1400" style="width:0;height:1.5pt" o:hrstd="t" o:hr="t"/>
        </w:pict>
      </w:r>
    </w:p>
    <w:p w14:paraId="22CACA0F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36" w:name="config-api"/>
      <w:bookmarkStart w:id="137" w:name="_Toc225978260"/>
      <w:bookmarkEnd w:id="122"/>
      <w:bookmarkEnd w:id="134"/>
      <w:r w:rsidRPr="004C2ECE">
        <w:rPr>
          <w:rFonts w:ascii="Times New Roman" w:hAnsi="Times New Roman" w:cs="Times New Roman"/>
        </w:rPr>
        <w:t>13. Config API</w:t>
      </w:r>
      <w:bookmarkEnd w:id="137"/>
    </w:p>
    <w:p w14:paraId="58B67106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GET /api/config/</w:t>
      </w:r>
      <w:r w:rsidRPr="004C2ECE">
        <w:rPr>
          <w:rFonts w:ascii="Times New Roman" w:hAnsi="Times New Roman" w:cs="Times New Roman"/>
        </w:rPr>
        <w:t xml:space="preserve"> returns JSON:</w:t>
      </w:r>
    </w:p>
    <w:p w14:paraId="6A1AC945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"blocks"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OtherTok"/>
          <w:rFonts w:ascii="Times New Roman" w:hAnsi="Times New Roman" w:cs="Times New Roman"/>
        </w:rPr>
        <w:t>[</w:t>
      </w:r>
      <w:r w:rsidRPr="004C2ECE">
        <w:rPr>
          <w:rStyle w:val="ErrorTok"/>
          <w:rFonts w:ascii="Times New Roman" w:hAnsi="Times New Roman" w:cs="Times New Roman"/>
        </w:rPr>
        <w:t>...</w:t>
      </w:r>
      <w:r w:rsidRPr="004C2ECE">
        <w:rPr>
          <w:rStyle w:val="OtherTok"/>
          <w:rFonts w:ascii="Times New Roman" w:hAnsi="Times New Roman" w:cs="Times New Roman"/>
        </w:rPr>
        <w:t>]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"block_floors"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"&lt;block&gt;"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OtherTok"/>
          <w:rFonts w:ascii="Times New Roman" w:hAnsi="Times New Roman" w:cs="Times New Roman"/>
        </w:rPr>
        <w:t>[</w:t>
      </w:r>
      <w:r w:rsidRPr="004C2ECE">
        <w:rPr>
          <w:rStyle w:val="ErrorTok"/>
          <w:rFonts w:ascii="Times New Roman" w:hAnsi="Times New Roman" w:cs="Times New Roman"/>
        </w:rPr>
        <w:t>&lt;floor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ErrorTok"/>
          <w:rFonts w:ascii="Times New Roman" w:hAnsi="Times New Roman" w:cs="Times New Roman"/>
        </w:rPr>
        <w:t>numbers&gt;</w:t>
      </w:r>
      <w:r w:rsidRPr="004C2ECE">
        <w:rPr>
          <w:rStyle w:val="OtherTok"/>
          <w:rFonts w:ascii="Times New Roman" w:hAnsi="Times New Roman" w:cs="Times New Roman"/>
        </w:rPr>
        <w:t>]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},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"floor_configs"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"&lt;block&gt;:&lt;floor&gt;"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"rows"</w:t>
      </w:r>
      <w:r w:rsidRPr="004C2ECE">
        <w:rPr>
          <w:rStyle w:val="ErrorTok"/>
          <w:rFonts w:ascii="Times New Roman" w:hAnsi="Times New Roman" w:cs="Times New Roman"/>
        </w:rPr>
        <w:t>,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"cols"</w:t>
      </w:r>
      <w:r w:rsidRPr="004C2ECE">
        <w:rPr>
          <w:rStyle w:val="ErrorTok"/>
          <w:rFonts w:ascii="Times New Roman" w:hAnsi="Times New Roman" w:cs="Times New Roman"/>
        </w:rPr>
        <w:t>,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"image_url"</w:t>
      </w:r>
      <w:r w:rsidRPr="004C2ECE">
        <w:rPr>
          <w:rStyle w:val="ErrorTok"/>
          <w:rFonts w:ascii="Times New Roman" w:hAnsi="Times New Roman" w:cs="Times New Roman"/>
        </w:rPr>
        <w:t>,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"floor_name"</w:t>
      </w:r>
      <w:r w:rsidRPr="004C2ECE">
        <w:rPr>
          <w:rStyle w:val="ErrorTok"/>
          <w:rFonts w:ascii="Times New Roman" w:hAnsi="Times New Roman" w:cs="Times New Roman"/>
        </w:rPr>
        <w:t>,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"blocked_cells"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}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},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NormalTok"/>
          <w:rFonts w:ascii="Times New Roman" w:hAnsi="Times New Roman" w:cs="Times New Roman"/>
        </w:rPr>
        <w:t xml:space="preserve">  </w:t>
      </w:r>
      <w:r w:rsidRPr="004C2ECE">
        <w:rPr>
          <w:rStyle w:val="DataTypeTok"/>
          <w:rFonts w:ascii="Times New Roman" w:hAnsi="Times New Roman" w:cs="Times New Roman"/>
        </w:rPr>
        <w:t>"service_providers"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{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"wifi"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OtherTok"/>
          <w:rFonts w:ascii="Times New Roman" w:hAnsi="Times New Roman" w:cs="Times New Roman"/>
        </w:rPr>
        <w:t>[</w:t>
      </w:r>
      <w:r w:rsidRPr="004C2ECE">
        <w:rPr>
          <w:rStyle w:val="ErrorTok"/>
          <w:rFonts w:ascii="Times New Roman" w:hAnsi="Times New Roman" w:cs="Times New Roman"/>
        </w:rPr>
        <w:t>...</w:t>
      </w:r>
      <w:r w:rsidRPr="004C2ECE">
        <w:rPr>
          <w:rStyle w:val="OtherTok"/>
          <w:rFonts w:ascii="Times New Roman" w:hAnsi="Times New Roman" w:cs="Times New Roman"/>
        </w:rPr>
        <w:t>]</w:t>
      </w:r>
      <w:r w:rsidRPr="004C2ECE">
        <w:rPr>
          <w:rStyle w:val="FunctionTok"/>
          <w:rFonts w:ascii="Times New Roman" w:hAnsi="Times New Roman" w:cs="Times New Roman"/>
        </w:rPr>
        <w:t>,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DataTypeTok"/>
          <w:rFonts w:ascii="Times New Roman" w:hAnsi="Times New Roman" w:cs="Times New Roman"/>
        </w:rPr>
        <w:t>"mobile"</w:t>
      </w:r>
      <w:r w:rsidRPr="004C2ECE">
        <w:rPr>
          <w:rStyle w:val="FunctionTok"/>
          <w:rFonts w:ascii="Times New Roman" w:hAnsi="Times New Roman" w:cs="Times New Roman"/>
        </w:rPr>
        <w:t>: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OtherTok"/>
          <w:rFonts w:ascii="Times New Roman" w:hAnsi="Times New Roman" w:cs="Times New Roman"/>
        </w:rPr>
        <w:t>[</w:t>
      </w:r>
      <w:r w:rsidRPr="004C2ECE">
        <w:rPr>
          <w:rStyle w:val="ErrorTok"/>
          <w:rFonts w:ascii="Times New Roman" w:hAnsi="Times New Roman" w:cs="Times New Roman"/>
        </w:rPr>
        <w:t>...</w:t>
      </w:r>
      <w:r w:rsidRPr="004C2ECE">
        <w:rPr>
          <w:rStyle w:val="OtherTok"/>
          <w:rFonts w:ascii="Times New Roman" w:hAnsi="Times New Roman" w:cs="Times New Roman"/>
        </w:rPr>
        <w:t>]</w:t>
      </w:r>
      <w:r w:rsidRPr="004C2ECE">
        <w:rPr>
          <w:rStyle w:val="NormalTok"/>
          <w:rFonts w:ascii="Times New Roman" w:hAnsi="Times New Roman" w:cs="Times New Roman"/>
        </w:rPr>
        <w:t xml:space="preserve"> </w:t>
      </w:r>
      <w:r w:rsidRPr="004C2ECE">
        <w:rPr>
          <w:rStyle w:val="FunctionTok"/>
          <w:rFonts w:ascii="Times New Roman" w:hAnsi="Times New Roman" w:cs="Times New Roman"/>
        </w:rPr>
        <w:t>}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FunctionTok"/>
          <w:rFonts w:ascii="Times New Roman" w:hAnsi="Times New Roman" w:cs="Times New Roman"/>
        </w:rPr>
        <w:t>}</w:t>
      </w:r>
    </w:p>
    <w:p w14:paraId="20A850F5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Same structure as used by server-rendered templates for the heatmap/scan pages.</w:t>
      </w:r>
    </w:p>
    <w:p w14:paraId="74368843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3C75082">
          <v:rect id="_x0000_i1401" style="width:0;height:1.5pt" o:hrstd="t" o:hr="t"/>
        </w:pict>
      </w:r>
    </w:p>
    <w:p w14:paraId="6B167A8F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38" w:name="Xbff4e40ce6850fa7412572ab639f85ccd5d8b0a"/>
      <w:bookmarkStart w:id="139" w:name="_Toc225978261"/>
      <w:bookmarkEnd w:id="136"/>
      <w:r w:rsidRPr="004C2ECE">
        <w:rPr>
          <w:rFonts w:ascii="Times New Roman" w:hAnsi="Times New Roman" w:cs="Times New Roman"/>
        </w:rPr>
        <w:t>14. Frontend: heatmap viewer (</w:t>
      </w:r>
      <w:r w:rsidRPr="004C2ECE">
        <w:rPr>
          <w:rStyle w:val="VerbatimChar"/>
          <w:rFonts w:ascii="Times New Roman" w:hAnsi="Times New Roman" w:cs="Times New Roman"/>
        </w:rPr>
        <w:t>static/heatmap/js/home.js</w:t>
      </w:r>
      <w:r w:rsidRPr="004C2ECE">
        <w:rPr>
          <w:rFonts w:ascii="Times New Roman" w:hAnsi="Times New Roman" w:cs="Times New Roman"/>
        </w:rPr>
        <w:t>)</w:t>
      </w:r>
      <w:bookmarkEnd w:id="139"/>
    </w:p>
    <w:p w14:paraId="5868A27B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0" w:name="config-window.netsense_config"/>
      <w:bookmarkStart w:id="141" w:name="_Toc225978262"/>
      <w:r w:rsidRPr="004C2ECE">
        <w:rPr>
          <w:rFonts w:ascii="Times New Roman" w:hAnsi="Times New Roman" w:cs="Times New Roman"/>
        </w:rPr>
        <w:t>14.1 Config (</w:t>
      </w:r>
      <w:r w:rsidRPr="004C2ECE">
        <w:rPr>
          <w:rStyle w:val="VerbatimChar"/>
          <w:rFonts w:ascii="Times New Roman" w:hAnsi="Times New Roman" w:cs="Times New Roman"/>
        </w:rPr>
        <w:t>window.NETSENSE_CONFIG</w:t>
      </w:r>
      <w:r w:rsidRPr="004C2ECE">
        <w:rPr>
          <w:rFonts w:ascii="Times New Roman" w:hAnsi="Times New Roman" w:cs="Times New Roman"/>
        </w:rPr>
        <w:t>)</w:t>
      </w:r>
      <w:bookmarkEnd w:id="141"/>
    </w:p>
    <w:p w14:paraId="412E1D21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Injected in </w:t>
      </w:r>
      <w:r w:rsidRPr="004C2ECE">
        <w:rPr>
          <w:rStyle w:val="VerbatimChar"/>
          <w:rFonts w:ascii="Times New Roman" w:hAnsi="Times New Roman" w:cs="Times New Roman"/>
        </w:rPr>
        <w:t>heatmap/home.html</w:t>
      </w:r>
      <w:r w:rsidRPr="004C2ECE">
        <w:rPr>
          <w:rFonts w:ascii="Times New Roman" w:hAnsi="Times New Roman" w:cs="Times New Roman"/>
        </w:rPr>
        <w:t xml:space="preserve">: </w:t>
      </w:r>
      <w:r w:rsidRPr="004C2ECE">
        <w:rPr>
          <w:rStyle w:val="VerbatimChar"/>
          <w:rFonts w:ascii="Times New Roman" w:hAnsi="Times New Roman" w:cs="Times New Roman"/>
        </w:rPr>
        <w:t>rows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defaultFloorImage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heatmapApiUrl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blockFloors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floorConfigs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serviceProviders</w:t>
      </w:r>
      <w:r w:rsidRPr="004C2ECE">
        <w:rPr>
          <w:rFonts w:ascii="Times New Roman" w:hAnsi="Times New Roman" w:cs="Times New Roman"/>
        </w:rPr>
        <w:t>.</w:t>
      </w:r>
    </w:p>
    <w:p w14:paraId="212049A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2" w:name="data-fetch"/>
      <w:bookmarkStart w:id="143" w:name="_Toc225978263"/>
      <w:bookmarkEnd w:id="140"/>
      <w:r w:rsidRPr="004C2ECE">
        <w:rPr>
          <w:rFonts w:ascii="Times New Roman" w:hAnsi="Times New Roman" w:cs="Times New Roman"/>
        </w:rPr>
        <w:t>14.2 Data fetch</w:t>
      </w:r>
      <w:bookmarkEnd w:id="143"/>
    </w:p>
    <w:p w14:paraId="6EB6CDF4" w14:textId="77777777" w:rsidR="000449D0" w:rsidRPr="004C2ECE" w:rsidRDefault="00000000" w:rsidP="00E0136C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URL: </w:t>
      </w:r>
      <w:r w:rsidRPr="004C2ECE">
        <w:rPr>
          <w:rStyle w:val="VerbatimChar"/>
          <w:rFonts w:ascii="Times New Roman" w:hAnsi="Times New Roman" w:cs="Times New Roman"/>
        </w:rPr>
        <w:t>heatmapApiUrl</w:t>
      </w:r>
      <w:r w:rsidRPr="004C2ECE">
        <w:rPr>
          <w:rFonts w:ascii="Times New Roman" w:hAnsi="Times New Roman" w:cs="Times New Roman"/>
        </w:rPr>
        <w:t xml:space="preserve"> + </w:t>
      </w:r>
      <w:r w:rsidRPr="004C2ECE">
        <w:rPr>
          <w:rStyle w:val="VerbatimChar"/>
          <w:rFonts w:ascii="Times New Roman" w:hAnsi="Times New Roman" w:cs="Times New Roman"/>
        </w:rPr>
        <w:t>URLSearchParams</w:t>
      </w:r>
      <w:r w:rsidRPr="004C2ECE">
        <w:rPr>
          <w:rFonts w:ascii="Times New Roman" w:hAnsi="Times New Roman" w:cs="Times New Roman"/>
        </w:rPr>
        <w:t xml:space="preserve">: </w:t>
      </w:r>
      <w:r w:rsidRPr="004C2ECE">
        <w:rPr>
          <w:rStyle w:val="VerbatimChar"/>
          <w:rFonts w:ascii="Times New Roman" w:hAnsi="Times New Roman" w:cs="Times New Roman"/>
        </w:rPr>
        <w:t>block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interpolate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1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0</w:t>
      </w:r>
      <w:r w:rsidRPr="004C2ECE">
        <w:rPr>
          <w:rFonts w:ascii="Times New Roman" w:hAnsi="Times New Roman" w:cs="Times New Roman"/>
        </w:rPr>
        <w:t xml:space="preserve">), optional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 (only if provider dropdown has a value — </w:t>
      </w:r>
      <w:r w:rsidRPr="004C2ECE">
        <w:rPr>
          <w:rFonts w:ascii="Times New Roman" w:hAnsi="Times New Roman" w:cs="Times New Roman"/>
          <w:b/>
          <w:bCs/>
        </w:rPr>
        <w:t>All</w:t>
      </w:r>
      <w:r w:rsidRPr="004C2ECE">
        <w:rPr>
          <w:rFonts w:ascii="Times New Roman" w:hAnsi="Times New Roman" w:cs="Times New Roman"/>
        </w:rPr>
        <w:t xml:space="preserve"> uses </w:t>
      </w:r>
      <w:r w:rsidRPr="004C2ECE">
        <w:rPr>
          <w:rStyle w:val="VerbatimChar"/>
          <w:rFonts w:ascii="Times New Roman" w:hAnsi="Times New Roman" w:cs="Times New Roman"/>
        </w:rPr>
        <w:t>all</w:t>
      </w:r>
      <w:r w:rsidRPr="004C2ECE">
        <w:rPr>
          <w:rFonts w:ascii="Times New Roman" w:hAnsi="Times New Roman" w:cs="Times New Roman"/>
        </w:rPr>
        <w:t xml:space="preserve"> value which triggers server-side all-providers bucket).</w:t>
      </w:r>
    </w:p>
    <w:p w14:paraId="7608099D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4" w:name="scaling"/>
      <w:bookmarkStart w:id="145" w:name="_Toc225978264"/>
      <w:bookmarkEnd w:id="142"/>
      <w:r w:rsidRPr="004C2ECE">
        <w:rPr>
          <w:rFonts w:ascii="Times New Roman" w:hAnsi="Times New Roman" w:cs="Times New Roman"/>
        </w:rPr>
        <w:t>14.3 Scaling</w:t>
      </w:r>
      <w:bookmarkEnd w:id="145"/>
    </w:p>
    <w:p w14:paraId="2D65D588" w14:textId="77777777" w:rsidR="000449D0" w:rsidRPr="004C2ECE" w:rsidRDefault="00000000" w:rsidP="00E0136C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realPoints = points.filter(p =&gt; !p.interpolated)</w:t>
      </w:r>
    </w:p>
    <w:p w14:paraId="36BD81DF" w14:textId="77777777" w:rsidR="000449D0" w:rsidRPr="004C2ECE" w:rsidRDefault="00000000" w:rsidP="00E0136C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lastRenderedPageBreak/>
        <w:t>scalePoints = realPoints.length ? realPoints : points</w:t>
      </w:r>
      <w:r w:rsidRPr="004C2ECE">
        <w:rPr>
          <w:rFonts w:ascii="Times New Roman" w:hAnsi="Times New Roman" w:cs="Times New Roman"/>
        </w:rPr>
        <w:t xml:space="preserve"> (if only interpolated exists, scale from them)</w:t>
      </w:r>
    </w:p>
    <w:p w14:paraId="1F2C1C15" w14:textId="77777777" w:rsidR="000449D0" w:rsidRPr="004C2ECE" w:rsidRDefault="00000000" w:rsidP="00E0136C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minSignal = min(signals)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maxSignal = max(signals)</w:t>
      </w:r>
    </w:p>
    <w:p w14:paraId="7A3E23D2" w14:textId="77777777" w:rsidR="000449D0" w:rsidRPr="004C2ECE" w:rsidRDefault="00000000" w:rsidP="00E0136C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range = max(1, maxSignal - minSignal)</w:t>
      </w:r>
      <w:r w:rsidRPr="004C2ECE">
        <w:rPr>
          <w:rFonts w:ascii="Times New Roman" w:hAnsi="Times New Roman" w:cs="Times New Roman"/>
        </w:rPr>
        <w:t xml:space="preserve"> — </w:t>
      </w:r>
      <w:r w:rsidRPr="004C2ECE">
        <w:rPr>
          <w:rFonts w:ascii="Times New Roman" w:hAnsi="Times New Roman" w:cs="Times New Roman"/>
          <w:b/>
          <w:bCs/>
        </w:rPr>
        <w:t>avoids division by zero</w:t>
      </w:r>
    </w:p>
    <w:p w14:paraId="3CF13975" w14:textId="77777777" w:rsidR="000449D0" w:rsidRPr="004C2ECE" w:rsidRDefault="00000000" w:rsidP="00E0136C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Normalized: </w:t>
      </w:r>
      <w:r w:rsidRPr="004C2ECE">
        <w:rPr>
          <w:rStyle w:val="VerbatimChar"/>
          <w:rFonts w:ascii="Times New Roman" w:hAnsi="Times New Roman" w:cs="Times New Roman"/>
        </w:rPr>
        <w:t>normalized = clamp01((point.signal - minSignal) / range)</w:t>
      </w:r>
      <w:r w:rsidRPr="004C2ECE">
        <w:rPr>
          <w:rFonts w:ascii="Times New Roman" w:hAnsi="Times New Roman" w:cs="Times New Roman"/>
        </w:rPr>
        <w:t xml:space="preserve"> where </w:t>
      </w:r>
      <w:r w:rsidRPr="004C2ECE">
        <w:rPr>
          <w:rStyle w:val="VerbatimChar"/>
          <w:rFonts w:ascii="Times New Roman" w:hAnsi="Times New Roman" w:cs="Times New Roman"/>
        </w:rPr>
        <w:t>clamp01</w:t>
      </w:r>
      <w:r w:rsidRPr="004C2ECE">
        <w:rPr>
          <w:rFonts w:ascii="Times New Roman" w:hAnsi="Times New Roman" w:cs="Times New Roman"/>
        </w:rPr>
        <w:t xml:space="preserve"> = [0,1]</w:t>
      </w:r>
    </w:p>
    <w:p w14:paraId="0D361540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Legend shows </w:t>
      </w:r>
      <w:r w:rsidRPr="004C2ECE">
        <w:rPr>
          <w:rFonts w:ascii="Times New Roman" w:hAnsi="Times New Roman" w:cs="Times New Roman"/>
          <w:b/>
          <w:bCs/>
        </w:rPr>
        <w:t>one decimal</w:t>
      </w:r>
      <w:r w:rsidRPr="004C2ECE">
        <w:rPr>
          <w:rFonts w:ascii="Times New Roman" w:hAnsi="Times New Roman" w:cs="Times New Roman"/>
        </w:rPr>
        <w:t xml:space="preserve">: </w:t>
      </w:r>
      <w:r w:rsidRPr="004C2ECE">
        <w:rPr>
          <w:rStyle w:val="VerbatimChar"/>
          <w:rFonts w:ascii="Times New Roman" w:hAnsi="Times New Roman" w:cs="Times New Roman"/>
        </w:rPr>
        <w:t>minSignal.toFixed(1)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maxSignal.toFixed(1)</w:t>
      </w:r>
      <w:r w:rsidRPr="004C2ECE">
        <w:rPr>
          <w:rFonts w:ascii="Times New Roman" w:hAnsi="Times New Roman" w:cs="Times New Roman"/>
        </w:rPr>
        <w:t>.</w:t>
      </w:r>
    </w:p>
    <w:p w14:paraId="6ED9E04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6" w:name="render-modes"/>
      <w:bookmarkStart w:id="147" w:name="_Toc225978265"/>
      <w:bookmarkEnd w:id="144"/>
      <w:r w:rsidRPr="004C2ECE">
        <w:rPr>
          <w:rFonts w:ascii="Times New Roman" w:hAnsi="Times New Roman" w:cs="Times New Roman"/>
        </w:rPr>
        <w:t>14.4 Render modes</w:t>
      </w:r>
      <w:bookmarkEnd w:id="147"/>
    </w:p>
    <w:p w14:paraId="377D4408" w14:textId="77777777" w:rsidR="000449D0" w:rsidRPr="004C2ECE" w:rsidRDefault="00000000" w:rsidP="00E0136C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smooth</w:t>
      </w:r>
      <w:r w:rsidRPr="004C2ECE">
        <w:rPr>
          <w:rFonts w:ascii="Times New Roman" w:hAnsi="Times New Roman" w:cs="Times New Roman"/>
          <w:b/>
          <w:bCs/>
        </w:rPr>
        <w:t xml:space="preserve"> (Blended):</w:t>
      </w:r>
      <w:r w:rsidRPr="004C2ECE">
        <w:rPr>
          <w:rFonts w:ascii="Times New Roman" w:hAnsi="Times New Roman" w:cs="Times New Roman"/>
        </w:rPr>
        <w:t xml:space="preserve"> radial gradient from center to </w:t>
      </w:r>
      <w:r w:rsidRPr="004C2ECE">
        <w:rPr>
          <w:rStyle w:val="VerbatimChar"/>
          <w:rFonts w:ascii="Times New Roman" w:hAnsi="Times New Roman" w:cs="Times New Roman"/>
        </w:rPr>
        <w:t>radius</w:t>
      </w:r>
      <w:r w:rsidRPr="004C2ECE">
        <w:rPr>
          <w:rFonts w:ascii="Times New Roman" w:hAnsi="Times New Roman" w:cs="Times New Roman"/>
        </w:rPr>
        <w:t>, alpha falloff to 0 at edge.</w:t>
      </w:r>
    </w:p>
    <w:p w14:paraId="5BA7AAB7" w14:textId="77777777" w:rsidR="000449D0" w:rsidRPr="004C2ECE" w:rsidRDefault="00000000" w:rsidP="00E0136C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contour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banded = round(normalized * 6) / 6</w:t>
      </w:r>
      <w:r w:rsidRPr="004C2ECE">
        <w:rPr>
          <w:rFonts w:ascii="Times New Roman" w:hAnsi="Times New Roman" w:cs="Times New Roman"/>
        </w:rPr>
        <w:t xml:space="preserve"> — </w:t>
      </w:r>
      <w:r w:rsidRPr="004C2ECE">
        <w:rPr>
          <w:rFonts w:ascii="Times New Roman" w:hAnsi="Times New Roman" w:cs="Times New Roman"/>
          <w:b/>
          <w:bCs/>
        </w:rPr>
        <w:t>7 bands</w:t>
      </w:r>
      <w:r w:rsidRPr="004C2ECE">
        <w:rPr>
          <w:rFonts w:ascii="Times New Roman" w:hAnsi="Times New Roman" w:cs="Times New Roman"/>
        </w:rPr>
        <w:t xml:space="preserve"> (0, 1/6, …, 1). Filled </w:t>
      </w:r>
      <w:r w:rsidRPr="004C2ECE">
        <w:rPr>
          <w:rFonts w:ascii="Times New Roman" w:hAnsi="Times New Roman" w:cs="Times New Roman"/>
          <w:b/>
          <w:bCs/>
        </w:rPr>
        <w:t>circle</w:t>
      </w:r>
      <w:r w:rsidRPr="004C2ECE">
        <w:rPr>
          <w:rFonts w:ascii="Times New Roman" w:hAnsi="Times New Roman" w:cs="Times New Roman"/>
        </w:rPr>
        <w:t xml:space="preserve"> (not gradient) with radius </w:t>
      </w:r>
      <w:r w:rsidRPr="004C2ECE">
        <w:rPr>
          <w:rStyle w:val="VerbatimChar"/>
          <w:rFonts w:ascii="Times New Roman" w:hAnsi="Times New Roman" w:cs="Times New Roman"/>
        </w:rPr>
        <w:t>max(cellWidth, cellHeight) * 0.9</w:t>
      </w:r>
      <w:r w:rsidRPr="004C2ECE">
        <w:rPr>
          <w:rFonts w:ascii="Times New Roman" w:hAnsi="Times New Roman" w:cs="Times New Roman"/>
        </w:rPr>
        <w:t>.</w:t>
      </w:r>
    </w:p>
    <w:p w14:paraId="4A4D1714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48" w:name="colors"/>
      <w:bookmarkStart w:id="149" w:name="_Toc225978266"/>
      <w:bookmarkEnd w:id="146"/>
      <w:r w:rsidRPr="004C2ECE">
        <w:rPr>
          <w:rFonts w:ascii="Times New Roman" w:hAnsi="Times New Roman" w:cs="Times New Roman"/>
        </w:rPr>
        <w:t>14.5 Colors</w:t>
      </w:r>
      <w:bookmarkEnd w:id="149"/>
    </w:p>
    <w:p w14:paraId="0A7B49FD" w14:textId="77777777" w:rsidR="000449D0" w:rsidRPr="004C2ECE" w:rsidRDefault="00000000" w:rsidP="00E0136C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Measured: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colorRamp(t)</w:t>
      </w:r>
      <w:r w:rsidRPr="004C2ECE">
        <w:rPr>
          <w:rFonts w:ascii="Times New Roman" w:hAnsi="Times New Roman" w:cs="Times New Roman"/>
        </w:rPr>
        <w:t xml:space="preserve"> — red </w:t>
      </w:r>
      <w:r w:rsidRPr="004C2ECE">
        <w:rPr>
          <w:rStyle w:val="VerbatimChar"/>
          <w:rFonts w:ascii="Times New Roman" w:hAnsi="Times New Roman" w:cs="Times New Roman"/>
        </w:rPr>
        <w:t>[209,52,52]</w:t>
      </w:r>
      <w:r w:rsidRPr="004C2ECE">
        <w:rPr>
          <w:rFonts w:ascii="Times New Roman" w:hAnsi="Times New Roman" w:cs="Times New Roman"/>
        </w:rPr>
        <w:t xml:space="preserve"> → yellow </w:t>
      </w:r>
      <w:r w:rsidRPr="004C2ECE">
        <w:rPr>
          <w:rStyle w:val="VerbatimChar"/>
          <w:rFonts w:ascii="Times New Roman" w:hAnsi="Times New Roman" w:cs="Times New Roman"/>
        </w:rPr>
        <w:t>[240,196,33]</w:t>
      </w:r>
      <w:r w:rsidRPr="004C2ECE">
        <w:rPr>
          <w:rFonts w:ascii="Times New Roman" w:hAnsi="Times New Roman" w:cs="Times New Roman"/>
        </w:rPr>
        <w:t xml:space="preserve"> → green </w:t>
      </w:r>
      <w:r w:rsidRPr="004C2ECE">
        <w:rPr>
          <w:rStyle w:val="VerbatimChar"/>
          <w:rFonts w:ascii="Times New Roman" w:hAnsi="Times New Roman" w:cs="Times New Roman"/>
        </w:rPr>
        <w:t>[34,163,74]</w:t>
      </w:r>
      <w:r w:rsidRPr="004C2ECE">
        <w:rPr>
          <w:rFonts w:ascii="Times New Roman" w:hAnsi="Times New Roman" w:cs="Times New Roman"/>
        </w:rPr>
        <w:t xml:space="preserve"> at t=0, 0.5, 1.</w:t>
      </w:r>
    </w:p>
    <w:p w14:paraId="36D21BB8" w14:textId="77777777" w:rsidR="000449D0" w:rsidRPr="004C2ECE" w:rsidRDefault="00000000" w:rsidP="00E0136C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Interpolated: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colorRampInterpolated(t)</w:t>
      </w:r>
      <w:r w:rsidRPr="004C2ECE">
        <w:rPr>
          <w:rFonts w:ascii="Times New Roman" w:hAnsi="Times New Roman" w:cs="Times New Roman"/>
        </w:rPr>
        <w:t xml:space="preserve"> — blue/cyan palette.</w:t>
      </w:r>
    </w:p>
    <w:p w14:paraId="357E2D26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50" w:name="alpha-and-spread"/>
      <w:bookmarkStart w:id="151" w:name="_Toc225978267"/>
      <w:bookmarkEnd w:id="148"/>
      <w:r w:rsidRPr="004C2ECE">
        <w:rPr>
          <w:rFonts w:ascii="Times New Roman" w:hAnsi="Times New Roman" w:cs="Times New Roman"/>
        </w:rPr>
        <w:t>14.6 Alpha and “spread”</w:t>
      </w:r>
      <w:bookmarkEnd w:id="151"/>
    </w:p>
    <w:p w14:paraId="4496D356" w14:textId="77777777" w:rsidR="000449D0" w:rsidRPr="004C2ECE" w:rsidRDefault="00000000" w:rsidP="00E0136C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Base alpha: </w:t>
      </w:r>
      <w:r w:rsidRPr="004C2ECE">
        <w:rPr>
          <w:rFonts w:ascii="Times New Roman" w:hAnsi="Times New Roman" w:cs="Times New Roman"/>
          <w:b/>
          <w:bCs/>
        </w:rPr>
        <w:t>0.2</w:t>
      </w:r>
      <w:r w:rsidRPr="004C2ECE">
        <w:rPr>
          <w:rFonts w:ascii="Times New Roman" w:hAnsi="Times New Roman" w:cs="Times New Roman"/>
        </w:rPr>
        <w:t xml:space="preserve"> interpolated, </w:t>
      </w:r>
      <w:r w:rsidRPr="004C2ECE">
        <w:rPr>
          <w:rFonts w:ascii="Times New Roman" w:hAnsi="Times New Roman" w:cs="Times New Roman"/>
          <w:b/>
          <w:bCs/>
        </w:rPr>
        <w:t>0.6</w:t>
      </w:r>
      <w:r w:rsidRPr="004C2ECE">
        <w:rPr>
          <w:rFonts w:ascii="Times New Roman" w:hAnsi="Times New Roman" w:cs="Times New Roman"/>
        </w:rPr>
        <w:t xml:space="preserve"> measured.</w:t>
      </w:r>
    </w:p>
    <w:p w14:paraId="69365D7C" w14:textId="77777777" w:rsidR="000449D0" w:rsidRPr="004C2ECE" w:rsidRDefault="00000000" w:rsidP="00E0136C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countBoost = min(1, sqrt(point.count || 1) / 6)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Style w:val="VerbatimChar"/>
          <w:rFonts w:ascii="Times New Roman" w:hAnsi="Times New Roman" w:cs="Times New Roman"/>
        </w:rPr>
        <w:t>alpha = clamp01(alphaBase + countBoost * 0.2)</w:t>
      </w:r>
      <w:r w:rsidRPr="004C2ECE">
        <w:rPr>
          <w:rFonts w:ascii="Times New Roman" w:hAnsi="Times New Roman" w:cs="Times New Roman"/>
        </w:rPr>
        <w:t>.</w:t>
      </w:r>
    </w:p>
    <w:p w14:paraId="65AD56AE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Auto smooth:</w:t>
      </w:r>
    </w:p>
    <w:p w14:paraId="45E33BFC" w14:textId="77777777" w:rsidR="000449D0" w:rsidRPr="004C2ECE" w:rsidRDefault="00000000" w:rsidP="00E0136C">
      <w:pPr>
        <w:pStyle w:val="SourceCode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</w:rPr>
        <w:t>density = realPoints.length / max(1, rows * cols)</w:t>
      </w:r>
      <w:r w:rsidRPr="004C2ECE">
        <w:rPr>
          <w:rFonts w:ascii="Times New Roman" w:hAnsi="Times New Roman" w:cs="Times New Roman"/>
        </w:rPr>
        <w:br/>
      </w:r>
      <w:r w:rsidRPr="004C2ECE">
        <w:rPr>
          <w:rStyle w:val="VerbatimChar"/>
          <w:rFonts w:ascii="Times New Roman" w:hAnsi="Times New Roman" w:cs="Times New Roman"/>
        </w:rPr>
        <w:t>autoSpread = 2.2 - min(1, density * 2.2) * 1.1</w:t>
      </w:r>
    </w:p>
    <w:p w14:paraId="3981062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Capped behavior: higher density → lower spread multiplier. Manual spread: range input </w:t>
      </w:r>
      <w:r w:rsidRPr="004C2ECE">
        <w:rPr>
          <w:rFonts w:ascii="Times New Roman" w:hAnsi="Times New Roman" w:cs="Times New Roman"/>
          <w:b/>
          <w:bCs/>
        </w:rPr>
        <w:t>0.8–2.4</w:t>
      </w:r>
      <w:r w:rsidRPr="004C2ECE">
        <w:rPr>
          <w:rFonts w:ascii="Times New Roman" w:hAnsi="Times New Roman" w:cs="Times New Roman"/>
        </w:rPr>
        <w:t xml:space="preserve">, step </w:t>
      </w:r>
      <w:r w:rsidRPr="004C2ECE">
        <w:rPr>
          <w:rFonts w:ascii="Times New Roman" w:hAnsi="Times New Roman" w:cs="Times New Roman"/>
          <w:b/>
          <w:bCs/>
        </w:rPr>
        <w:t>0.1</w:t>
      </w:r>
      <w:r w:rsidRPr="004C2ECE">
        <w:rPr>
          <w:rFonts w:ascii="Times New Roman" w:hAnsi="Times New Roman" w:cs="Times New Roman"/>
        </w:rPr>
        <w:t xml:space="preserve">, default </w:t>
      </w:r>
      <w:r w:rsidRPr="004C2ECE">
        <w:rPr>
          <w:rFonts w:ascii="Times New Roman" w:hAnsi="Times New Roman" w:cs="Times New Roman"/>
          <w:b/>
          <w:bCs/>
        </w:rPr>
        <w:t>1.6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Style w:val="VerbatimChar"/>
          <w:rFonts w:ascii="Times New Roman" w:hAnsi="Times New Roman" w:cs="Times New Roman"/>
        </w:rPr>
        <w:t>max(0.6, value)</w:t>
      </w:r>
      <w:r w:rsidRPr="004C2ECE">
        <w:rPr>
          <w:rFonts w:ascii="Times New Roman" w:hAnsi="Times New Roman" w:cs="Times New Roman"/>
        </w:rPr>
        <w:t>.</w:t>
      </w:r>
    </w:p>
    <w:p w14:paraId="25D66E5F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Radius: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max(cellWidth, cellHeight) * spreadMultiplier</w:t>
      </w:r>
      <w:r w:rsidRPr="004C2ECE">
        <w:rPr>
          <w:rFonts w:ascii="Times New Roman" w:hAnsi="Times New Roman" w:cs="Times New Roman"/>
        </w:rPr>
        <w:t xml:space="preserve"> (smooth) or </w:t>
      </w:r>
      <w:r w:rsidRPr="004C2ECE">
        <w:rPr>
          <w:rStyle w:val="VerbatimChar"/>
          <w:rFonts w:ascii="Times New Roman" w:hAnsi="Times New Roman" w:cs="Times New Roman"/>
        </w:rPr>
        <w:t>* 0.9</w:t>
      </w:r>
      <w:r w:rsidRPr="004C2ECE">
        <w:rPr>
          <w:rFonts w:ascii="Times New Roman" w:hAnsi="Times New Roman" w:cs="Times New Roman"/>
        </w:rPr>
        <w:t xml:space="preserve"> (contour).</w:t>
      </w:r>
    </w:p>
    <w:p w14:paraId="2E5508AE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52" w:name="confidence-overlay"/>
      <w:bookmarkStart w:id="153" w:name="_Toc225978268"/>
      <w:bookmarkEnd w:id="150"/>
      <w:r w:rsidRPr="004C2ECE">
        <w:rPr>
          <w:rFonts w:ascii="Times New Roman" w:hAnsi="Times New Roman" w:cs="Times New Roman"/>
        </w:rPr>
        <w:t>14.7 Confidence overlay</w:t>
      </w:r>
      <w:bookmarkEnd w:id="153"/>
    </w:p>
    <w:p w14:paraId="0F3AD0B5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When enabled: </w:t>
      </w:r>
      <w:r w:rsidRPr="004C2ECE">
        <w:rPr>
          <w:rStyle w:val="VerbatimChar"/>
          <w:rFonts w:ascii="Times New Roman" w:hAnsi="Times New Roman" w:cs="Times New Roman"/>
        </w:rPr>
        <w:t>maxCount = max(1, ...realPoints counts)</w:t>
      </w:r>
      <w:r w:rsidRPr="004C2ECE">
        <w:rPr>
          <w:rFonts w:ascii="Times New Roman" w:hAnsi="Times New Roman" w:cs="Times New Roman"/>
        </w:rPr>
        <w:t xml:space="preserve">; per real point, </w:t>
      </w:r>
      <w:r w:rsidRPr="004C2ECE">
        <w:rPr>
          <w:rStyle w:val="VerbatimChar"/>
          <w:rFonts w:ascii="Times New Roman" w:hAnsi="Times New Roman" w:cs="Times New Roman"/>
        </w:rPr>
        <w:t>confidence = clamp01(count / maxCount)</w:t>
      </w:r>
      <w:r w:rsidRPr="004C2ECE">
        <w:rPr>
          <w:rFonts w:ascii="Times New Roman" w:hAnsi="Times New Roman" w:cs="Times New Roman"/>
        </w:rPr>
        <w:t xml:space="preserve">, fill rect for cell with </w:t>
      </w:r>
      <w:r w:rsidRPr="004C2ECE">
        <w:rPr>
          <w:rStyle w:val="VerbatimChar"/>
          <w:rFonts w:ascii="Times New Roman" w:hAnsi="Times New Roman" w:cs="Times New Roman"/>
        </w:rPr>
        <w:t>rgba(17,24,39, 0.35 * confidence)</w:t>
      </w:r>
      <w:r w:rsidRPr="004C2ECE">
        <w:rPr>
          <w:rFonts w:ascii="Times New Roman" w:hAnsi="Times New Roman" w:cs="Times New Roman"/>
        </w:rPr>
        <w:t>.</w:t>
      </w:r>
    </w:p>
    <w:p w14:paraId="5E656CE5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54" w:name="layout"/>
      <w:bookmarkStart w:id="155" w:name="_Toc225978269"/>
      <w:bookmarkEnd w:id="152"/>
      <w:r w:rsidRPr="004C2ECE">
        <w:rPr>
          <w:rFonts w:ascii="Times New Roman" w:hAnsi="Times New Roman" w:cs="Times New Roman"/>
        </w:rPr>
        <w:t>14.8 Layout</w:t>
      </w:r>
      <w:bookmarkEnd w:id="155"/>
    </w:p>
    <w:p w14:paraId="740F6F6B" w14:textId="77777777" w:rsidR="000449D0" w:rsidRPr="004C2ECE" w:rsidRDefault="00000000" w:rsidP="00E0136C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Canvas sized to </w:t>
      </w:r>
      <w:r w:rsidRPr="004C2ECE">
        <w:rPr>
          <w:rStyle w:val="VerbatimChar"/>
          <w:rFonts w:ascii="Times New Roman" w:hAnsi="Times New Roman" w:cs="Times New Roman"/>
        </w:rPr>
        <w:t>mapWrap</w:t>
      </w:r>
      <w:r w:rsidRPr="004C2ECE">
        <w:rPr>
          <w:rFonts w:ascii="Times New Roman" w:hAnsi="Times New Roman" w:cs="Times New Roman"/>
        </w:rPr>
        <w:t xml:space="preserve"> bounding rect; resize listener refetches draw.</w:t>
      </w:r>
    </w:p>
    <w:p w14:paraId="0F326119" w14:textId="77777777" w:rsidR="000449D0" w:rsidRPr="004C2ECE" w:rsidRDefault="00000000" w:rsidP="00E0136C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Grid lines via CSS </w:t>
      </w:r>
      <w:r w:rsidRPr="004C2ECE">
        <w:rPr>
          <w:rStyle w:val="VerbatimChar"/>
          <w:rFonts w:ascii="Times New Roman" w:hAnsi="Times New Roman" w:cs="Times New Roman"/>
        </w:rPr>
        <w:t>repeating-linear-gradient</w:t>
      </w:r>
      <w:r w:rsidRPr="004C2ECE">
        <w:rPr>
          <w:rFonts w:ascii="Times New Roman" w:hAnsi="Times New Roman" w:cs="Times New Roman"/>
        </w:rPr>
        <w:t xml:space="preserve"> on </w:t>
      </w:r>
      <w:r w:rsidRPr="004C2ECE">
        <w:rPr>
          <w:rStyle w:val="VerbatimChar"/>
          <w:rFonts w:ascii="Times New Roman" w:hAnsi="Times New Roman" w:cs="Times New Roman"/>
        </w:rPr>
        <w:t>#gridLayer</w:t>
      </w:r>
      <w:r w:rsidRPr="004C2ECE">
        <w:rPr>
          <w:rFonts w:ascii="Times New Roman" w:hAnsi="Times New Roman" w:cs="Times New Roman"/>
        </w:rPr>
        <w:t>.</w:t>
      </w:r>
    </w:p>
    <w:p w14:paraId="1AC3AE10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606856AD">
          <v:rect id="_x0000_i1402" style="width:0;height:1.5pt" o:hrstd="t" o:hr="t"/>
        </w:pict>
      </w:r>
    </w:p>
    <w:p w14:paraId="5FF95535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56" w:name="frontend-scan-ui-staticheatmapjsscan.js"/>
      <w:bookmarkStart w:id="157" w:name="_Toc225978270"/>
      <w:bookmarkEnd w:id="138"/>
      <w:bookmarkEnd w:id="154"/>
      <w:r w:rsidRPr="004C2ECE">
        <w:rPr>
          <w:rFonts w:ascii="Times New Roman" w:hAnsi="Times New Roman" w:cs="Times New Roman"/>
        </w:rPr>
        <w:t>15. Frontend: scan UI (</w:t>
      </w:r>
      <w:r w:rsidRPr="004C2ECE">
        <w:rPr>
          <w:rStyle w:val="VerbatimChar"/>
          <w:rFonts w:ascii="Times New Roman" w:hAnsi="Times New Roman" w:cs="Times New Roman"/>
        </w:rPr>
        <w:t>static/heatmap/js/scan.js</w:t>
      </w:r>
      <w:r w:rsidRPr="004C2ECE">
        <w:rPr>
          <w:rFonts w:ascii="Times New Roman" w:hAnsi="Times New Roman" w:cs="Times New Roman"/>
        </w:rPr>
        <w:t>)</w:t>
      </w:r>
      <w:bookmarkEnd w:id="157"/>
    </w:p>
    <w:p w14:paraId="7B46B156" w14:textId="77777777" w:rsidR="000449D0" w:rsidRPr="004C2ECE" w:rsidRDefault="00000000" w:rsidP="00E0136C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Click map → computes </w:t>
      </w:r>
      <w:r w:rsidRPr="004C2ECE">
        <w:rPr>
          <w:rStyle w:val="VerbatimChar"/>
          <w:rFonts w:ascii="Times New Roman" w:hAnsi="Times New Roman" w:cs="Times New Roman"/>
        </w:rPr>
        <w:t>cellX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cellY</w:t>
      </w:r>
      <w:r w:rsidRPr="004C2ECE">
        <w:rPr>
          <w:rFonts w:ascii="Times New Roman" w:hAnsi="Times New Roman" w:cs="Times New Roman"/>
        </w:rPr>
        <w:t xml:space="preserve"> from click position / cell size; rejects blocked cells using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floorCfg.blocked_cells</w:t>
      </w:r>
      <w:r w:rsidRPr="004C2ECE">
        <w:rPr>
          <w:rFonts w:ascii="Times New Roman" w:hAnsi="Times New Roman" w:cs="Times New Roman"/>
          <w:b/>
          <w:bCs/>
        </w:rPr>
        <w:t xml:space="preserve"> as Set of cell_ids</w:t>
      </w:r>
      <w:r w:rsidRPr="004C2ECE">
        <w:rPr>
          <w:rFonts w:ascii="Times New Roman" w:hAnsi="Times New Roman" w:cs="Times New Roman"/>
        </w:rPr>
        <w:t xml:space="preserve"> (same </w:t>
      </w:r>
      <w:r w:rsidRPr="004C2ECE">
        <w:rPr>
          <w:rStyle w:val="VerbatimChar"/>
          <w:rFonts w:ascii="Times New Roman" w:hAnsi="Times New Roman" w:cs="Times New Roman"/>
        </w:rPr>
        <w:t>cell_y * cols + cell_x</w:t>
      </w:r>
      <w:r w:rsidRPr="004C2ECE">
        <w:rPr>
          <w:rFonts w:ascii="Times New Roman" w:hAnsi="Times New Roman" w:cs="Times New Roman"/>
        </w:rPr>
        <w:t xml:space="preserve"> formula).</w:t>
      </w:r>
    </w:p>
    <w:p w14:paraId="620E1D56" w14:textId="77777777" w:rsidR="000449D0" w:rsidRPr="004C2ECE" w:rsidRDefault="00000000" w:rsidP="00E0136C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Hidden inputs </w:t>
      </w:r>
      <w:r w:rsidRPr="004C2ECE">
        <w:rPr>
          <w:rStyle w:val="VerbatimChar"/>
          <w:rFonts w:ascii="Times New Roman" w:hAnsi="Times New Roman" w:cs="Times New Roman"/>
        </w:rPr>
        <w:t>cell_x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</w:t>
      </w:r>
      <w:r w:rsidRPr="004C2ECE">
        <w:rPr>
          <w:rFonts w:ascii="Times New Roman" w:hAnsi="Times New Roman" w:cs="Times New Roman"/>
        </w:rPr>
        <w:t xml:space="preserve"> submitted with form; </w:t>
      </w:r>
      <w:r w:rsidRPr="004C2ECE">
        <w:rPr>
          <w:rFonts w:ascii="Times New Roman" w:hAnsi="Times New Roman" w:cs="Times New Roman"/>
          <w:b/>
          <w:bCs/>
        </w:rPr>
        <w:t>required</w:t>
      </w:r>
      <w:r w:rsidRPr="004C2ECE">
        <w:rPr>
          <w:rFonts w:ascii="Times New Roman" w:hAnsi="Times New Roman" w:cs="Times New Roman"/>
        </w:rPr>
        <w:t xml:space="preserve"> in HTML.</w:t>
      </w:r>
    </w:p>
    <w:p w14:paraId="52885810" w14:textId="77777777" w:rsidR="000449D0" w:rsidRPr="004C2ECE" w:rsidRDefault="00000000" w:rsidP="00E0136C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lastRenderedPageBreak/>
        <w:t xml:space="preserve">Provider dropdown: only lists </w:t>
      </w:r>
      <w:r w:rsidRPr="004C2ECE">
        <w:rPr>
          <w:rStyle w:val="VerbatimChar"/>
          <w:rFonts w:ascii="Times New Roman" w:hAnsi="Times New Roman" w:cs="Times New Roman"/>
        </w:rPr>
        <w:t>HEATMAP</w:t>
      </w:r>
      <w:r w:rsidRPr="004C2ECE">
        <w:rPr>
          <w:rFonts w:ascii="Times New Roman" w:hAnsi="Times New Roman" w:cs="Times New Roman"/>
        </w:rPr>
        <w:t xml:space="preserve"> providers for mode; if none, single </w:t>
      </w:r>
      <w:r w:rsidRPr="004C2ECE">
        <w:rPr>
          <w:rFonts w:ascii="Times New Roman" w:hAnsi="Times New Roman" w:cs="Times New Roman"/>
          <w:b/>
          <w:bCs/>
        </w:rPr>
        <w:t>Unknown</w:t>
      </w:r>
      <w:r w:rsidRPr="004C2ECE">
        <w:rPr>
          <w:rFonts w:ascii="Times New Roman" w:hAnsi="Times New Roman" w:cs="Times New Roman"/>
        </w:rPr>
        <w:t xml:space="preserve"> option.</w:t>
      </w:r>
    </w:p>
    <w:p w14:paraId="53A74643" w14:textId="77777777" w:rsidR="000449D0" w:rsidRPr="004C2ECE" w:rsidRDefault="00000000" w:rsidP="00E0136C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>Resize redraws selection marker.</w:t>
      </w:r>
    </w:p>
    <w:p w14:paraId="533F5A1F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DD227AE">
          <v:rect id="_x0000_i1403" style="width:0;height:1.5pt" o:hrstd="t" o:hr="t"/>
        </w:pict>
      </w:r>
    </w:p>
    <w:p w14:paraId="407132AD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58" w:name="templates-and-injected-config"/>
      <w:bookmarkStart w:id="159" w:name="_Toc225978271"/>
      <w:bookmarkEnd w:id="156"/>
      <w:r w:rsidRPr="004C2ECE">
        <w:rPr>
          <w:rFonts w:ascii="Times New Roman" w:hAnsi="Times New Roman" w:cs="Times New Roman"/>
        </w:rPr>
        <w:t>16. Templates and injected config</w:t>
      </w:r>
      <w:bookmarkEnd w:id="1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7"/>
        <w:gridCol w:w="2837"/>
        <w:gridCol w:w="3192"/>
      </w:tblGrid>
      <w:tr w:rsidR="000449D0" w:rsidRPr="004C2ECE" w14:paraId="72F085AC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51B1E16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Template</w:t>
            </w:r>
          </w:p>
        </w:tc>
        <w:tc>
          <w:tcPr>
            <w:tcW w:w="2346" w:type="dxa"/>
          </w:tcPr>
          <w:p w14:paraId="3020FBF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Script</w:t>
            </w:r>
          </w:p>
        </w:tc>
        <w:tc>
          <w:tcPr>
            <w:tcW w:w="2640" w:type="dxa"/>
          </w:tcPr>
          <w:p w14:paraId="7C70155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Purpose</w:t>
            </w:r>
          </w:p>
        </w:tc>
      </w:tr>
      <w:tr w:rsidR="000449D0" w:rsidRPr="004C2ECE" w14:paraId="1C97D96C" w14:textId="77777777">
        <w:tc>
          <w:tcPr>
            <w:tcW w:w="2933" w:type="dxa"/>
          </w:tcPr>
          <w:p w14:paraId="1044FF1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heatmap/landing.html</w:t>
            </w:r>
          </w:p>
        </w:tc>
        <w:tc>
          <w:tcPr>
            <w:tcW w:w="2346" w:type="dxa"/>
          </w:tcPr>
          <w:p w14:paraId="41FBB71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landing.js</w:t>
            </w:r>
          </w:p>
        </w:tc>
        <w:tc>
          <w:tcPr>
            <w:tcW w:w="2640" w:type="dxa"/>
          </w:tcPr>
          <w:p w14:paraId="70AC49C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IntersectionObserver reveal animations</w:t>
            </w:r>
          </w:p>
        </w:tc>
      </w:tr>
      <w:tr w:rsidR="000449D0" w:rsidRPr="004C2ECE" w14:paraId="5C35F06C" w14:textId="77777777">
        <w:tc>
          <w:tcPr>
            <w:tcW w:w="2933" w:type="dxa"/>
          </w:tcPr>
          <w:p w14:paraId="087CD4A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heatmap/home.html</w:t>
            </w:r>
          </w:p>
        </w:tc>
        <w:tc>
          <w:tcPr>
            <w:tcW w:w="2346" w:type="dxa"/>
          </w:tcPr>
          <w:p w14:paraId="37F620D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home.js</w:t>
            </w:r>
          </w:p>
        </w:tc>
        <w:tc>
          <w:tcPr>
            <w:tcW w:w="2640" w:type="dxa"/>
          </w:tcPr>
          <w:p w14:paraId="7857D29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Heatmap viewer +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NETSENSE_CONFIG</w:t>
            </w:r>
          </w:p>
        </w:tc>
      </w:tr>
      <w:tr w:rsidR="000449D0" w:rsidRPr="004C2ECE" w14:paraId="3E17C60F" w14:textId="77777777">
        <w:tc>
          <w:tcPr>
            <w:tcW w:w="2933" w:type="dxa"/>
          </w:tcPr>
          <w:p w14:paraId="1C5540D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heatmap/scan.html</w:t>
            </w:r>
          </w:p>
        </w:tc>
        <w:tc>
          <w:tcPr>
            <w:tcW w:w="2346" w:type="dxa"/>
          </w:tcPr>
          <w:p w14:paraId="0DA6522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scan.js</w:t>
            </w:r>
          </w:p>
        </w:tc>
        <w:tc>
          <w:tcPr>
            <w:tcW w:w="2640" w:type="dxa"/>
          </w:tcPr>
          <w:p w14:paraId="40A9686C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Admin scan +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NETSENSE_SCAN_CONFIG</w:t>
            </w:r>
          </w:p>
        </w:tc>
      </w:tr>
      <w:tr w:rsidR="000449D0" w:rsidRPr="004C2ECE" w14:paraId="0C68F8F8" w14:textId="77777777">
        <w:tc>
          <w:tcPr>
            <w:tcW w:w="2933" w:type="dxa"/>
          </w:tcPr>
          <w:p w14:paraId="31160A9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registration/login.html</w:t>
            </w:r>
          </w:p>
        </w:tc>
        <w:tc>
          <w:tcPr>
            <w:tcW w:w="2346" w:type="dxa"/>
          </w:tcPr>
          <w:p w14:paraId="35A0EDD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(Django auth)</w:t>
            </w:r>
          </w:p>
        </w:tc>
        <w:tc>
          <w:tcPr>
            <w:tcW w:w="2640" w:type="dxa"/>
          </w:tcPr>
          <w:p w14:paraId="79D21B2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Login form</w:t>
            </w:r>
          </w:p>
        </w:tc>
      </w:tr>
    </w:tbl>
    <w:p w14:paraId="32240C59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_viewer_context()</w:t>
      </w:r>
      <w:r w:rsidRPr="004C2ECE">
        <w:rPr>
          <w:rFonts w:ascii="Times New Roman" w:hAnsi="Times New Roman" w:cs="Times New Roman"/>
        </w:rPr>
        <w:t xml:space="preserve"> (in </w:t>
      </w:r>
      <w:r w:rsidRPr="004C2ECE">
        <w:rPr>
          <w:rStyle w:val="VerbatimChar"/>
          <w:rFonts w:ascii="Times New Roman" w:hAnsi="Times New Roman" w:cs="Times New Roman"/>
        </w:rPr>
        <w:t>views.py</w:t>
      </w:r>
      <w:r w:rsidRPr="004C2ECE">
        <w:rPr>
          <w:rFonts w:ascii="Times New Roman" w:hAnsi="Times New Roman" w:cs="Times New Roman"/>
        </w:rPr>
        <w:t xml:space="preserve">) supplies: </w:t>
      </w:r>
      <w:r w:rsidRPr="004C2ECE">
        <w:rPr>
          <w:rStyle w:val="VerbatimChar"/>
          <w:rFonts w:ascii="Times New Roman" w:hAnsi="Times New Roman" w:cs="Times New Roman"/>
        </w:rPr>
        <w:t>blocks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floors</w:t>
      </w:r>
      <w:r w:rsidRPr="004C2ECE">
        <w:rPr>
          <w:rFonts w:ascii="Times New Roman" w:hAnsi="Times New Roman" w:cs="Times New Roman"/>
        </w:rPr>
        <w:t xml:space="preserve"> (for initial block), </w:t>
      </w:r>
      <w:r w:rsidRPr="004C2ECE">
        <w:rPr>
          <w:rStyle w:val="VerbatimChar"/>
          <w:rFonts w:ascii="Times New Roman" w:hAnsi="Times New Roman" w:cs="Times New Roman"/>
        </w:rPr>
        <w:t>initial_block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initial_floor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grid_rows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grid_cols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block_floors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floor_configs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service_providers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modes</w:t>
      </w:r>
      <w:r w:rsidRPr="004C2ECE">
        <w:rPr>
          <w:rFonts w:ascii="Times New Roman" w:hAnsi="Times New Roman" w:cs="Times New Roman"/>
        </w:rPr>
        <w:t>.</w:t>
      </w:r>
    </w:p>
    <w:p w14:paraId="2BFA8C6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2490937">
          <v:rect id="_x0000_i1404" style="width:0;height:1.5pt" o:hrstd="t" o:hr="t"/>
        </w:pict>
      </w:r>
    </w:p>
    <w:p w14:paraId="45E8E545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60" w:name="django-admin"/>
      <w:bookmarkStart w:id="161" w:name="_Toc225978272"/>
      <w:bookmarkEnd w:id="158"/>
      <w:r w:rsidRPr="004C2ECE">
        <w:rPr>
          <w:rFonts w:ascii="Times New Roman" w:hAnsi="Times New Roman" w:cs="Times New Roman"/>
        </w:rPr>
        <w:t>17. Django admin</w:t>
      </w:r>
      <w:bookmarkEnd w:id="161"/>
    </w:p>
    <w:p w14:paraId="12B05519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heatmap/admin.py</w:t>
      </w:r>
    </w:p>
    <w:p w14:paraId="11BD4912" w14:textId="77777777" w:rsidR="000449D0" w:rsidRPr="004C2ECE" w:rsidRDefault="00000000" w:rsidP="00E0136C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BlockAdmin:</w:t>
      </w:r>
      <w:r w:rsidRPr="004C2ECE">
        <w:rPr>
          <w:rFonts w:ascii="Times New Roman" w:hAnsi="Times New Roman" w:cs="Times New Roman"/>
        </w:rPr>
        <w:t xml:space="preserve"> inlines </w:t>
      </w:r>
      <w:r w:rsidRPr="004C2ECE">
        <w:rPr>
          <w:rStyle w:val="VerbatimChar"/>
          <w:rFonts w:ascii="Times New Roman" w:hAnsi="Times New Roman" w:cs="Times New Roman"/>
        </w:rPr>
        <w:t>FloorPlan</w:t>
      </w:r>
      <w:r w:rsidRPr="004C2ECE">
        <w:rPr>
          <w:rFonts w:ascii="Times New Roman" w:hAnsi="Times New Roman" w:cs="Times New Roman"/>
        </w:rPr>
        <w:t>; list/filter/search on code/name/active.</w:t>
      </w:r>
    </w:p>
    <w:p w14:paraId="25A8F8BB" w14:textId="77777777" w:rsidR="000449D0" w:rsidRPr="004C2ECE" w:rsidRDefault="00000000" w:rsidP="00E0136C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FloorPlanAdmin:</w:t>
      </w:r>
      <w:r w:rsidRPr="004C2ECE">
        <w:rPr>
          <w:rFonts w:ascii="Times New Roman" w:hAnsi="Times New Roman" w:cs="Times New Roman"/>
        </w:rPr>
        <w:t xml:space="preserve"> grid, blocked JSON, image + preview.</w:t>
      </w:r>
    </w:p>
    <w:p w14:paraId="5E5AD275" w14:textId="77777777" w:rsidR="000449D0" w:rsidRPr="004C2ECE" w:rsidRDefault="00000000" w:rsidP="00E0136C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ScanAdmin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Fonts w:ascii="Times New Roman" w:hAnsi="Times New Roman" w:cs="Times New Roman"/>
          <w:b/>
          <w:bCs/>
        </w:rPr>
        <w:t>CellAggregateAdmin:</w:t>
      </w:r>
      <w:r w:rsidRPr="004C2ECE">
        <w:rPr>
          <w:rFonts w:ascii="Times New Roman" w:hAnsi="Times New Roman" w:cs="Times New Roman"/>
        </w:rPr>
        <w:t xml:space="preserve"> list/filter for debugging and data cleanup.</w:t>
      </w:r>
    </w:p>
    <w:p w14:paraId="5D48B901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66F35600">
          <v:rect id="_x0000_i1405" style="width:0;height:1.5pt" o:hrstd="t" o:hr="t"/>
        </w:pict>
      </w:r>
    </w:p>
    <w:p w14:paraId="49EE47C9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62" w:name="management-commands"/>
      <w:bookmarkStart w:id="163" w:name="_Toc225978273"/>
      <w:bookmarkEnd w:id="160"/>
      <w:r w:rsidRPr="004C2ECE">
        <w:rPr>
          <w:rFonts w:ascii="Times New Roman" w:hAnsi="Times New Roman" w:cs="Times New Roman"/>
        </w:rPr>
        <w:t>18. Management commands</w:t>
      </w:r>
      <w:bookmarkEnd w:id="163"/>
    </w:p>
    <w:p w14:paraId="5544BD7D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64" w:name="seed_demo_data"/>
      <w:bookmarkStart w:id="165" w:name="_Toc225978274"/>
      <w:r w:rsidRPr="004C2ECE">
        <w:rPr>
          <w:rFonts w:ascii="Times New Roman" w:hAnsi="Times New Roman" w:cs="Times New Roman"/>
        </w:rPr>
        <w:t xml:space="preserve">18.1 </w:t>
      </w:r>
      <w:r w:rsidRPr="004C2ECE">
        <w:rPr>
          <w:rStyle w:val="VerbatimChar"/>
          <w:rFonts w:ascii="Times New Roman" w:hAnsi="Times New Roman" w:cs="Times New Roman"/>
        </w:rPr>
        <w:t>seed_demo_data</w:t>
      </w:r>
      <w:bookmarkEnd w:id="1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7"/>
        <w:gridCol w:w="3192"/>
        <w:gridCol w:w="2837"/>
      </w:tblGrid>
      <w:tr w:rsidR="000449D0" w:rsidRPr="004C2ECE" w14:paraId="3E5E36F1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49264B9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2640" w:type="dxa"/>
          </w:tcPr>
          <w:p w14:paraId="5D2E97E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2346" w:type="dxa"/>
          </w:tcPr>
          <w:p w14:paraId="5F864DA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Effect</w:t>
            </w:r>
          </w:p>
        </w:tc>
      </w:tr>
      <w:tr w:rsidR="000449D0" w:rsidRPr="004C2ECE" w14:paraId="382F44F8" w14:textId="77777777">
        <w:tc>
          <w:tcPr>
            <w:tcW w:w="2933" w:type="dxa"/>
          </w:tcPr>
          <w:p w14:paraId="3F6EA0A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--per-floor</w:t>
            </w:r>
          </w:p>
        </w:tc>
        <w:tc>
          <w:tcPr>
            <w:tcW w:w="2640" w:type="dxa"/>
          </w:tcPr>
          <w:p w14:paraId="12151B9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500</w:t>
            </w:r>
          </w:p>
        </w:tc>
        <w:tc>
          <w:tcPr>
            <w:tcW w:w="2346" w:type="dxa"/>
          </w:tcPr>
          <w:p w14:paraId="4ED0B7F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Random scans per block/floor (help text in code may say 24; </w:t>
            </w:r>
            <w:r w:rsidRPr="004C2ECE">
              <w:rPr>
                <w:rFonts w:ascii="Times New Roman" w:hAnsi="Times New Roman" w:cs="Times New Roman"/>
                <w:b/>
                <w:bCs/>
              </w:rPr>
              <w:t>code default is 500</w:t>
            </w:r>
            <w:r w:rsidRPr="004C2ECE">
              <w:rPr>
                <w:rFonts w:ascii="Times New Roman" w:hAnsi="Times New Roman" w:cs="Times New Roman"/>
              </w:rPr>
              <w:t>)</w:t>
            </w:r>
          </w:p>
        </w:tc>
      </w:tr>
      <w:tr w:rsidR="000449D0" w:rsidRPr="004C2ECE" w14:paraId="5F4B9D13" w14:textId="77777777">
        <w:tc>
          <w:tcPr>
            <w:tcW w:w="2933" w:type="dxa"/>
          </w:tcPr>
          <w:p w14:paraId="0875B2B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--clear</w:t>
            </w:r>
          </w:p>
        </w:tc>
        <w:tc>
          <w:tcPr>
            <w:tcW w:w="2640" w:type="dxa"/>
          </w:tcPr>
          <w:p w14:paraId="2654E68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346" w:type="dxa"/>
          </w:tcPr>
          <w:p w14:paraId="221D762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Scan.objects.all().delete()</w:t>
            </w:r>
            <w:r w:rsidRPr="004C2ECE">
              <w:rPr>
                <w:rFonts w:ascii="Times New Roman" w:hAnsi="Times New Roman" w:cs="Times New Roman"/>
              </w:rPr>
              <w:t xml:space="preserve"> first</w:t>
            </w:r>
          </w:p>
        </w:tc>
      </w:tr>
    </w:tbl>
    <w:p w14:paraId="72D5BDFD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Logic: for each block/floor, </w:t>
      </w:r>
      <w:r w:rsidRPr="004C2ECE">
        <w:rPr>
          <w:rStyle w:val="VerbatimChar"/>
          <w:rFonts w:ascii="Times New Roman" w:hAnsi="Times New Roman" w:cs="Times New Roman"/>
        </w:rPr>
        <w:t>ensure_floor_plan</w:t>
      </w:r>
      <w:r w:rsidRPr="004C2ECE">
        <w:rPr>
          <w:rFonts w:ascii="Times New Roman" w:hAnsi="Times New Roman" w:cs="Times New Roman"/>
        </w:rPr>
        <w:t xml:space="preserve">, random </w:t>
      </w:r>
      <w:r w:rsidRPr="004C2ECE">
        <w:rPr>
          <w:rStyle w:val="VerbatimChar"/>
          <w:rFonts w:ascii="Times New Roman" w:hAnsi="Times New Roman" w:cs="Times New Roman"/>
        </w:rPr>
        <w:t>mode</w:t>
      </w:r>
      <w:r w:rsidRPr="004C2ECE">
        <w:rPr>
          <w:rFonts w:ascii="Times New Roman" w:hAnsi="Times New Roman" w:cs="Times New Roman"/>
        </w:rPr>
        <w:t xml:space="preserve">, provider from settings or Unknown, random cell skipping blocked, </w:t>
      </w:r>
      <w:r w:rsidRPr="004C2ECE">
        <w:rPr>
          <w:rStyle w:val="VerbatimChar"/>
          <w:rFonts w:ascii="Times New Roman" w:hAnsi="Times New Roman" w:cs="Times New Roman"/>
        </w:rPr>
        <w:t>signal_strength</w:t>
      </w:r>
      <w:r w:rsidRPr="004C2ECE">
        <w:rPr>
          <w:rFonts w:ascii="Times New Roman" w:hAnsi="Times New Roman" w:cs="Times New Roman"/>
        </w:rPr>
        <w:t xml:space="preserve"> uniform </w:t>
      </w:r>
      <w:r w:rsidRPr="004C2ECE">
        <w:rPr>
          <w:rFonts w:ascii="Times New Roman" w:hAnsi="Times New Roman" w:cs="Times New Roman"/>
          <w:b/>
          <w:bCs/>
        </w:rPr>
        <w:t>-95..-35</w:t>
      </w:r>
      <w:r w:rsidRPr="004C2ECE">
        <w:rPr>
          <w:rFonts w:ascii="Times New Roman" w:hAnsi="Times New Roman" w:cs="Times New Roman"/>
        </w:rPr>
        <w:t xml:space="preserve">, then </w:t>
      </w:r>
      <w:r w:rsidRPr="004C2ECE">
        <w:rPr>
          <w:rStyle w:val="VerbatimChar"/>
          <w:rFonts w:ascii="Times New Roman" w:hAnsi="Times New Roman" w:cs="Times New Roman"/>
        </w:rPr>
        <w:t>bulk_create</w:t>
      </w:r>
      <w:r w:rsidRPr="004C2ECE">
        <w:rPr>
          <w:rFonts w:ascii="Times New Roman" w:hAnsi="Times New Roman" w:cs="Times New Roman"/>
        </w:rPr>
        <w:t xml:space="preserve">, then </w:t>
      </w:r>
      <w:r w:rsidRPr="004C2ECE">
        <w:rPr>
          <w:rStyle w:val="VerbatimChar"/>
          <w:rFonts w:ascii="Times New Roman" w:hAnsi="Times New Roman" w:cs="Times New Roman"/>
          <w:b/>
          <w:bCs/>
        </w:rPr>
        <w:t>rebuild_aggregates_for_floor</w:t>
      </w:r>
      <w:r w:rsidRPr="004C2ECE">
        <w:rPr>
          <w:rFonts w:ascii="Times New Roman" w:hAnsi="Times New Roman" w:cs="Times New Roman"/>
        </w:rPr>
        <w:t xml:space="preserve"> per floor.</w:t>
      </w:r>
    </w:p>
    <w:p w14:paraId="0CE675D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66" w:name="rebuild_aggregates"/>
      <w:bookmarkStart w:id="167" w:name="_Toc225978275"/>
      <w:bookmarkEnd w:id="164"/>
      <w:r w:rsidRPr="004C2ECE">
        <w:rPr>
          <w:rFonts w:ascii="Times New Roman" w:hAnsi="Times New Roman" w:cs="Times New Roman"/>
        </w:rPr>
        <w:lastRenderedPageBreak/>
        <w:t xml:space="preserve">18.2 </w:t>
      </w:r>
      <w:r w:rsidRPr="004C2ECE">
        <w:rPr>
          <w:rStyle w:val="VerbatimChar"/>
          <w:rFonts w:ascii="Times New Roman" w:hAnsi="Times New Roman" w:cs="Times New Roman"/>
        </w:rPr>
        <w:t>rebuild_aggregates</w:t>
      </w:r>
      <w:bookmarkEnd w:id="167"/>
    </w:p>
    <w:p w14:paraId="0042A3C7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Iterates registry blocks/floors, </w:t>
      </w:r>
      <w:r w:rsidRPr="004C2ECE">
        <w:rPr>
          <w:rStyle w:val="VerbatimChar"/>
          <w:rFonts w:ascii="Times New Roman" w:hAnsi="Times New Roman" w:cs="Times New Roman"/>
        </w:rPr>
        <w:t>ensure_floor_plan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rebuild_aggregates_for_floor</w:t>
      </w:r>
      <w:r w:rsidRPr="004C2ECE">
        <w:rPr>
          <w:rFonts w:ascii="Times New Roman" w:hAnsi="Times New Roman" w:cs="Times New Roman"/>
        </w:rPr>
        <w:t xml:space="preserve"> for each.</w:t>
      </w:r>
    </w:p>
    <w:p w14:paraId="1791BC6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03721BB">
          <v:rect id="_x0000_i1406" style="width:0;height:1.5pt" o:hrstd="t" o:hr="t"/>
        </w:pict>
      </w:r>
    </w:p>
    <w:p w14:paraId="4CF543E3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68" w:name="security-and-auth"/>
      <w:bookmarkStart w:id="169" w:name="_Toc225978276"/>
      <w:bookmarkEnd w:id="162"/>
      <w:bookmarkEnd w:id="166"/>
      <w:r w:rsidRPr="004C2ECE">
        <w:rPr>
          <w:rFonts w:ascii="Times New Roman" w:hAnsi="Times New Roman" w:cs="Times New Roman"/>
        </w:rPr>
        <w:t>19. Security and auth</w:t>
      </w:r>
      <w:bookmarkEnd w:id="1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8"/>
        <w:gridCol w:w="2456"/>
        <w:gridCol w:w="2936"/>
      </w:tblGrid>
      <w:tr w:rsidR="000449D0" w:rsidRPr="004C2ECE" w14:paraId="12C9C248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3A317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Surface</w:t>
            </w:r>
          </w:p>
        </w:tc>
        <w:tc>
          <w:tcPr>
            <w:tcW w:w="0" w:type="auto"/>
          </w:tcPr>
          <w:p w14:paraId="6B8871A7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CSRF</w:t>
            </w:r>
          </w:p>
        </w:tc>
        <w:tc>
          <w:tcPr>
            <w:tcW w:w="0" w:type="auto"/>
          </w:tcPr>
          <w:p w14:paraId="6C7D022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Auth</w:t>
            </w:r>
          </w:p>
        </w:tc>
      </w:tr>
      <w:tr w:rsidR="000449D0" w:rsidRPr="004C2ECE" w14:paraId="13F8981C" w14:textId="77777777">
        <w:tc>
          <w:tcPr>
            <w:tcW w:w="0" w:type="auto"/>
          </w:tcPr>
          <w:p w14:paraId="612F0BB6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/scan/</w:t>
            </w:r>
            <w:r w:rsidRPr="004C2ECE">
              <w:rPr>
                <w:rFonts w:ascii="Times New Roman" w:hAnsi="Times New Roman" w:cs="Times New Roman"/>
              </w:rPr>
              <w:t xml:space="preserve"> POST</w:t>
            </w:r>
          </w:p>
        </w:tc>
        <w:tc>
          <w:tcPr>
            <w:tcW w:w="0" w:type="auto"/>
          </w:tcPr>
          <w:p w14:paraId="64E130D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Required</w:t>
            </w:r>
            <w:r w:rsidRPr="004C2ECE">
              <w:rPr>
                <w:rFonts w:ascii="Times New Roman" w:hAnsi="Times New Roman" w:cs="Times New Roman"/>
              </w:rPr>
              <w:t xml:space="preserve"> (form token)</w:t>
            </w:r>
          </w:p>
        </w:tc>
        <w:tc>
          <w:tcPr>
            <w:tcW w:w="0" w:type="auto"/>
          </w:tcPr>
          <w:p w14:paraId="2E1C6FC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Login required</w:t>
            </w:r>
          </w:p>
        </w:tc>
      </w:tr>
      <w:tr w:rsidR="000449D0" w:rsidRPr="004C2ECE" w14:paraId="289E8317" w14:textId="77777777">
        <w:tc>
          <w:tcPr>
            <w:tcW w:w="0" w:type="auto"/>
          </w:tcPr>
          <w:p w14:paraId="42F01ED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/api/scan/</w:t>
            </w:r>
          </w:p>
        </w:tc>
        <w:tc>
          <w:tcPr>
            <w:tcW w:w="0" w:type="auto"/>
          </w:tcPr>
          <w:p w14:paraId="10DC38E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Exempt</w:t>
            </w:r>
          </w:p>
        </w:tc>
        <w:tc>
          <w:tcPr>
            <w:tcW w:w="0" w:type="auto"/>
          </w:tcPr>
          <w:p w14:paraId="6B80007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None (any client can POST)</w:t>
            </w:r>
          </w:p>
        </w:tc>
      </w:tr>
      <w:tr w:rsidR="000449D0" w:rsidRPr="004C2ECE" w14:paraId="0AC3A4DF" w14:textId="77777777">
        <w:tc>
          <w:tcPr>
            <w:tcW w:w="0" w:type="auto"/>
          </w:tcPr>
          <w:p w14:paraId="6417C32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Style w:val="VerbatimChar"/>
                <w:rFonts w:ascii="Times New Roman" w:hAnsi="Times New Roman" w:cs="Times New Roman"/>
              </w:rPr>
              <w:t>/api/heatmap/</w:t>
            </w:r>
            <w:r w:rsidRPr="004C2ECE">
              <w:rPr>
                <w:rFonts w:ascii="Times New Roman" w:hAnsi="Times New Roman" w:cs="Times New Roman"/>
              </w:rPr>
              <w:t xml:space="preserve">,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/api/config/</w:t>
            </w:r>
          </w:p>
        </w:tc>
        <w:tc>
          <w:tcPr>
            <w:tcW w:w="0" w:type="auto"/>
          </w:tcPr>
          <w:p w14:paraId="7EA57E2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GET only</w:t>
            </w:r>
          </w:p>
        </w:tc>
        <w:tc>
          <w:tcPr>
            <w:tcW w:w="0" w:type="auto"/>
          </w:tcPr>
          <w:p w14:paraId="2DE6CFE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Public</w:t>
            </w:r>
          </w:p>
        </w:tc>
      </w:tr>
    </w:tbl>
    <w:p w14:paraId="0E98B676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Operational implication:</w:t>
      </w:r>
      <w:r w:rsidRPr="004C2ECE">
        <w:rPr>
          <w:rFonts w:ascii="Times New Roman" w:hAnsi="Times New Roman" w:cs="Times New Roman"/>
        </w:rPr>
        <w:t xml:space="preserve"> Protect </w:t>
      </w:r>
      <w:r w:rsidRPr="004C2ECE">
        <w:rPr>
          <w:rStyle w:val="VerbatimChar"/>
          <w:rFonts w:ascii="Times New Roman" w:hAnsi="Times New Roman" w:cs="Times New Roman"/>
        </w:rPr>
        <w:t>/api/scan/</w:t>
      </w:r>
      <w:r w:rsidRPr="004C2ECE">
        <w:rPr>
          <w:rFonts w:ascii="Times New Roman" w:hAnsi="Times New Roman" w:cs="Times New Roman"/>
        </w:rPr>
        <w:t xml:space="preserve"> at the network layer (API keys, firewall, reverse proxy) if exposed on the public internet.</w:t>
      </w:r>
    </w:p>
    <w:p w14:paraId="139C903B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7E15D3B4">
          <v:rect id="_x0000_i1407" style="width:0;height:1.5pt" o:hrstd="t" o:hr="t"/>
        </w:pict>
      </w:r>
    </w:p>
    <w:p w14:paraId="7855E638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70" w:name="edge-cases-and-behavioral-notes"/>
      <w:bookmarkStart w:id="171" w:name="_Toc225978277"/>
      <w:bookmarkEnd w:id="168"/>
      <w:r w:rsidRPr="004C2ECE">
        <w:rPr>
          <w:rFonts w:ascii="Times New Roman" w:hAnsi="Times New Roman" w:cs="Times New Roman"/>
        </w:rPr>
        <w:t>20. Edge cases and behavioral notes</w:t>
      </w:r>
      <w:bookmarkEnd w:id="171"/>
    </w:p>
    <w:p w14:paraId="126DFACB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Single measured point: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minSignal == maxSignal</w:t>
      </w:r>
      <w:r w:rsidRPr="004C2ECE">
        <w:rPr>
          <w:rFonts w:ascii="Times New Roman" w:hAnsi="Times New Roman" w:cs="Times New Roman"/>
        </w:rPr>
        <w:t xml:space="preserve"> → </w:t>
      </w:r>
      <w:r w:rsidRPr="004C2ECE">
        <w:rPr>
          <w:rStyle w:val="VerbatimChar"/>
          <w:rFonts w:ascii="Times New Roman" w:hAnsi="Times New Roman" w:cs="Times New Roman"/>
        </w:rPr>
        <w:t>range</w:t>
      </w:r>
      <w:r w:rsidRPr="004C2ECE">
        <w:rPr>
          <w:rFonts w:ascii="Times New Roman" w:hAnsi="Times New Roman" w:cs="Times New Roman"/>
        </w:rPr>
        <w:t xml:space="preserve"> forced to </w:t>
      </w:r>
      <w:r w:rsidRPr="004C2ECE">
        <w:rPr>
          <w:rFonts w:ascii="Times New Roman" w:hAnsi="Times New Roman" w:cs="Times New Roman"/>
          <w:b/>
          <w:bCs/>
        </w:rPr>
        <w:t>1</w:t>
      </w:r>
      <w:r w:rsidRPr="004C2ECE">
        <w:rPr>
          <w:rFonts w:ascii="Times New Roman" w:hAnsi="Times New Roman" w:cs="Times New Roman"/>
        </w:rPr>
        <w:t xml:space="preserve"> → normalized 0.5 mid-ramp unless exactly at bounds.</w:t>
      </w:r>
    </w:p>
    <w:p w14:paraId="203AE862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 aggregates until first scan:</w:t>
      </w:r>
      <w:r w:rsidRPr="004C2ECE">
        <w:rPr>
          <w:rFonts w:ascii="Times New Roman" w:hAnsi="Times New Roman" w:cs="Times New Roman"/>
        </w:rPr>
        <w:t xml:space="preserve"> API rebuilds from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if queryset empty.</w:t>
      </w:r>
    </w:p>
    <w:p w14:paraId="0EF1B8A5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Provider “Unknown”:</w:t>
      </w:r>
      <w:r w:rsidRPr="004C2ECE">
        <w:rPr>
          <w:rFonts w:ascii="Times New Roman" w:hAnsi="Times New Roman" w:cs="Times New Roman"/>
        </w:rPr>
        <w:t xml:space="preserve"> Explicit string used in per-provider aggregates; empty </w:t>
      </w:r>
      <w:r w:rsidRPr="004C2ECE">
        <w:rPr>
          <w:rStyle w:val="VerbatimChar"/>
          <w:rFonts w:ascii="Times New Roman" w:hAnsi="Times New Roman" w:cs="Times New Roman"/>
        </w:rPr>
        <w:t>service_provider</w:t>
      </w:r>
      <w:r w:rsidRPr="004C2ECE">
        <w:rPr>
          <w:rFonts w:ascii="Times New Roman" w:hAnsi="Times New Roman" w:cs="Times New Roman"/>
        </w:rPr>
        <w:t xml:space="preserve"> on scan becomes </w:t>
      </w:r>
      <w:r w:rsidRPr="004C2ECE">
        <w:rPr>
          <w:rFonts w:ascii="Times New Roman" w:hAnsi="Times New Roman" w:cs="Times New Roman"/>
          <w:b/>
          <w:bCs/>
        </w:rPr>
        <w:t>Unknown</w:t>
      </w:r>
      <w:r w:rsidRPr="004C2ECE">
        <w:rPr>
          <w:rFonts w:ascii="Times New Roman" w:hAnsi="Times New Roman" w:cs="Times New Roman"/>
        </w:rPr>
        <w:t xml:space="preserve"> in aggregation filters.</w:t>
      </w:r>
    </w:p>
    <w:p w14:paraId="6A453887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Interpolation:</w:t>
      </w:r>
      <w:r w:rsidRPr="004C2ECE">
        <w:rPr>
          <w:rFonts w:ascii="Times New Roman" w:hAnsi="Times New Roman" w:cs="Times New Roman"/>
        </w:rPr>
        <w:t xml:space="preserve"> Does not fill blocked cells; does not use cells without neighbors within </w:t>
      </w:r>
      <w:r w:rsidRPr="004C2ECE">
        <w:rPr>
          <w:rStyle w:val="VerbatimChar"/>
          <w:rFonts w:ascii="Times New Roman" w:hAnsi="Times New Roman" w:cs="Times New Roman"/>
        </w:rPr>
        <w:t>max_distance</w:t>
      </w:r>
      <w:r w:rsidRPr="004C2ECE">
        <w:rPr>
          <w:rFonts w:ascii="Times New Roman" w:hAnsi="Times New Roman" w:cs="Times New Roman"/>
        </w:rPr>
        <w:t>.</w:t>
      </w:r>
    </w:p>
    <w:p w14:paraId="7C9681C9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 xml:space="preserve">Invalid </w:t>
      </w:r>
      <w:r w:rsidRPr="004C2ECE">
        <w:rPr>
          <w:rStyle w:val="VerbatimChar"/>
          <w:rFonts w:ascii="Times New Roman" w:hAnsi="Times New Roman" w:cs="Times New Roman"/>
          <w:b/>
          <w:bCs/>
        </w:rPr>
        <w:t>mode</w:t>
      </w:r>
      <w:r w:rsidRPr="004C2ECE">
        <w:rPr>
          <w:rFonts w:ascii="Times New Roman" w:hAnsi="Times New Roman" w:cs="Times New Roman"/>
          <w:b/>
          <w:bCs/>
        </w:rPr>
        <w:t xml:space="preserve"> on API:</w:t>
      </w:r>
      <w:r w:rsidRPr="004C2ECE">
        <w:rPr>
          <w:rFonts w:ascii="Times New Roman" w:hAnsi="Times New Roman" w:cs="Times New Roman"/>
        </w:rPr>
        <w:t xml:space="preserve"> May return aggregates for both modes or unintended filter behavior — always send </w:t>
      </w:r>
      <w:r w:rsidRPr="004C2ECE">
        <w:rPr>
          <w:rStyle w:val="VerbatimChar"/>
          <w:rFonts w:ascii="Times New Roman" w:hAnsi="Times New Roman" w:cs="Times New Roman"/>
        </w:rPr>
        <w:t>wifi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mobile</w:t>
      </w:r>
      <w:r w:rsidRPr="004C2ECE">
        <w:rPr>
          <w:rFonts w:ascii="Times New Roman" w:hAnsi="Times New Roman" w:cs="Times New Roman"/>
        </w:rPr>
        <w:t>.</w:t>
      </w:r>
    </w:p>
    <w:p w14:paraId="34FDE7B1" w14:textId="77777777" w:rsidR="000449D0" w:rsidRPr="004C2ECE" w:rsidRDefault="00000000" w:rsidP="00E0136C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cell_id</w:t>
      </w:r>
      <w:r w:rsidRPr="004C2ECE">
        <w:rPr>
          <w:rFonts w:ascii="Times New Roman" w:hAnsi="Times New Roman" w:cs="Times New Roman"/>
          <w:b/>
          <w:bCs/>
        </w:rPr>
        <w:t xml:space="preserve"> consistency:</w:t>
      </w:r>
      <w:r w:rsidRPr="004C2ECE">
        <w:rPr>
          <w:rFonts w:ascii="Times New Roman" w:hAnsi="Times New Roman" w:cs="Times New Roman"/>
        </w:rPr>
        <w:t xml:space="preserve"> Must use same </w:t>
      </w:r>
      <w:r w:rsidRPr="004C2ECE">
        <w:rPr>
          <w:rStyle w:val="VerbatimChar"/>
          <w:rFonts w:ascii="Times New Roman" w:hAnsi="Times New Roman" w:cs="Times New Roman"/>
        </w:rPr>
        <w:t>cols</w:t>
      </w:r>
      <w:r w:rsidRPr="004C2ECE">
        <w:rPr>
          <w:rFonts w:ascii="Times New Roman" w:hAnsi="Times New Roman" w:cs="Times New Roman"/>
        </w:rPr>
        <w:t xml:space="preserve"> as floor for indexing; </w:t>
      </w:r>
      <w:r w:rsidRPr="004C2ECE">
        <w:rPr>
          <w:rStyle w:val="VerbatimChar"/>
          <w:rFonts w:ascii="Times New Roman" w:hAnsi="Times New Roman" w:cs="Times New Roman"/>
        </w:rPr>
        <w:t>Scan.save()</w:t>
      </w:r>
      <w:r w:rsidRPr="004C2ECE">
        <w:rPr>
          <w:rFonts w:ascii="Times New Roman" w:hAnsi="Times New Roman" w:cs="Times New Roman"/>
        </w:rPr>
        <w:t xml:space="preserve"> overwrites </w:t>
      </w:r>
      <w:r w:rsidRPr="004C2ECE">
        <w:rPr>
          <w:rStyle w:val="VerbatimChar"/>
          <w:rFonts w:ascii="Times New Roman" w:hAnsi="Times New Roman" w:cs="Times New Roman"/>
        </w:rPr>
        <w:t>cell_id</w:t>
      </w:r>
      <w:r w:rsidRPr="004C2ECE">
        <w:rPr>
          <w:rFonts w:ascii="Times New Roman" w:hAnsi="Times New Roman" w:cs="Times New Roman"/>
        </w:rPr>
        <w:t xml:space="preserve"> using </w:t>
      </w:r>
      <w:r w:rsidRPr="004C2ECE">
        <w:rPr>
          <w:rStyle w:val="VerbatimChar"/>
          <w:rFonts w:ascii="Times New Roman" w:hAnsi="Times New Roman" w:cs="Times New Roman"/>
        </w:rPr>
        <w:t>floor_plan.grid_cols</w:t>
      </w:r>
      <w:r w:rsidRPr="004C2ECE">
        <w:rPr>
          <w:rFonts w:ascii="Times New Roman" w:hAnsi="Times New Roman" w:cs="Times New Roman"/>
        </w:rPr>
        <w:t>.</w:t>
      </w:r>
    </w:p>
    <w:p w14:paraId="0BAE4BE5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6679940">
          <v:rect id="_x0000_i1408" style="width:0;height:1.5pt" o:hrstd="t" o:hr="t"/>
        </w:pict>
      </w:r>
    </w:p>
    <w:p w14:paraId="38A23475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72" w:name="deployment-render-media"/>
      <w:bookmarkStart w:id="173" w:name="_Toc225978278"/>
      <w:bookmarkEnd w:id="170"/>
      <w:r w:rsidRPr="004C2ECE">
        <w:rPr>
          <w:rFonts w:ascii="Times New Roman" w:hAnsi="Times New Roman" w:cs="Times New Roman"/>
        </w:rPr>
        <w:t>21. Deployment (Render + media)</w:t>
      </w:r>
      <w:bookmarkEnd w:id="173"/>
    </w:p>
    <w:p w14:paraId="41C3430C" w14:textId="77777777" w:rsidR="000449D0" w:rsidRPr="004C2ECE" w:rsidRDefault="00000000" w:rsidP="00E0136C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4C2ECE">
        <w:rPr>
          <w:rStyle w:val="VerbatimChar"/>
          <w:rFonts w:ascii="Times New Roman" w:hAnsi="Times New Roman" w:cs="Times New Roman"/>
          <w:b/>
          <w:bCs/>
        </w:rPr>
        <w:t>render.yaml</w:t>
      </w:r>
      <w:r w:rsidRPr="004C2ECE">
        <w:rPr>
          <w:rFonts w:ascii="Times New Roman" w:hAnsi="Times New Roman" w:cs="Times New Roman"/>
          <w:b/>
          <w:bCs/>
        </w:rPr>
        <w:t>:</w:t>
      </w:r>
      <w:r w:rsidRPr="004C2ECE">
        <w:rPr>
          <w:rFonts w:ascii="Times New Roman" w:hAnsi="Times New Roman" w:cs="Times New Roman"/>
        </w:rPr>
        <w:t xml:space="preserve"> Python 3.12.8, </w:t>
      </w:r>
      <w:r w:rsidRPr="004C2ECE">
        <w:rPr>
          <w:rStyle w:val="VerbatimChar"/>
          <w:rFonts w:ascii="Times New Roman" w:hAnsi="Times New Roman" w:cs="Times New Roman"/>
        </w:rPr>
        <w:t>collectstatic</w:t>
      </w:r>
      <w:r w:rsidRPr="004C2ECE">
        <w:rPr>
          <w:rFonts w:ascii="Times New Roman" w:hAnsi="Times New Roman" w:cs="Times New Roman"/>
        </w:rPr>
        <w:t xml:space="preserve">, migrate + gunicorn, </w:t>
      </w:r>
      <w:r w:rsidRPr="004C2ECE">
        <w:rPr>
          <w:rStyle w:val="VerbatimChar"/>
          <w:rFonts w:ascii="Times New Roman" w:hAnsi="Times New Roman" w:cs="Times New Roman"/>
        </w:rPr>
        <w:t>DJANGO_DEBUG=false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DJANGO_SERVE_MEDIA=true</w:t>
      </w:r>
      <w:r w:rsidRPr="004C2ECE">
        <w:rPr>
          <w:rFonts w:ascii="Times New Roman" w:hAnsi="Times New Roman" w:cs="Times New Roman"/>
        </w:rPr>
        <w:t>, generated secret.</w:t>
      </w:r>
    </w:p>
    <w:p w14:paraId="7AEFF554" w14:textId="77777777" w:rsidR="000449D0" w:rsidRPr="004C2ECE" w:rsidRDefault="00000000" w:rsidP="00E0136C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Static:</w:t>
      </w:r>
      <w:r w:rsidRPr="004C2ECE">
        <w:rPr>
          <w:rFonts w:ascii="Times New Roman" w:hAnsi="Times New Roman" w:cs="Times New Roman"/>
        </w:rPr>
        <w:t xml:space="preserve"> WhiteNoise </w:t>
      </w:r>
      <w:r w:rsidRPr="004C2ECE">
        <w:rPr>
          <w:rStyle w:val="VerbatimChar"/>
          <w:rFonts w:ascii="Times New Roman" w:hAnsi="Times New Roman" w:cs="Times New Roman"/>
        </w:rPr>
        <w:t>CompressedManifestStaticFilesStorage</w:t>
      </w:r>
      <w:r w:rsidRPr="004C2ECE">
        <w:rPr>
          <w:rFonts w:ascii="Times New Roman" w:hAnsi="Times New Roman" w:cs="Times New Roman"/>
        </w:rPr>
        <w:t>.</w:t>
      </w:r>
    </w:p>
    <w:p w14:paraId="62A38CC7" w14:textId="77777777" w:rsidR="000449D0" w:rsidRPr="004C2ECE" w:rsidRDefault="00000000" w:rsidP="00E0136C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Media:</w:t>
      </w:r>
      <w:r w:rsidRPr="004C2ECE">
        <w:rPr>
          <w:rFonts w:ascii="Times New Roman" w:hAnsi="Times New Roman" w:cs="Times New Roman"/>
        </w:rPr>
        <w:t xml:space="preserve"> Ephemeral on default Render disk unless persistent disk or external object storage is added (see </w:t>
      </w:r>
      <w:r w:rsidRPr="004C2ECE">
        <w:rPr>
          <w:rStyle w:val="VerbatimChar"/>
          <w:rFonts w:ascii="Times New Roman" w:hAnsi="Times New Roman" w:cs="Times New Roman"/>
        </w:rPr>
        <w:t>README.md</w:t>
      </w:r>
      <w:r w:rsidRPr="004C2ECE">
        <w:rPr>
          <w:rFonts w:ascii="Times New Roman" w:hAnsi="Times New Roman" w:cs="Times New Roman"/>
        </w:rPr>
        <w:t>).</w:t>
      </w:r>
    </w:p>
    <w:p w14:paraId="375C9279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6F6F05A3">
          <v:rect id="_x0000_i1409" style="width:0;height:1.5pt" o:hrstd="t" o:hr="t"/>
        </w:pict>
      </w:r>
    </w:p>
    <w:p w14:paraId="756C002C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74" w:name="migration-history-conceptual"/>
      <w:bookmarkStart w:id="175" w:name="_Toc225978279"/>
      <w:bookmarkEnd w:id="172"/>
      <w:r w:rsidRPr="004C2ECE">
        <w:rPr>
          <w:rFonts w:ascii="Times New Roman" w:hAnsi="Times New Roman" w:cs="Times New Roman"/>
        </w:rPr>
        <w:t>22. Migration history (conceptual)</w:t>
      </w:r>
      <w:bookmarkEnd w:id="175"/>
    </w:p>
    <w:p w14:paraId="4B4F9E7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Early migrations introduced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with inline block/floor; later migrations added </w:t>
      </w:r>
      <w:r w:rsidRPr="004C2ECE">
        <w:rPr>
          <w:rStyle w:val="VerbatimChar"/>
          <w:rFonts w:ascii="Times New Roman" w:hAnsi="Times New Roman" w:cs="Times New Roman"/>
          <w:b/>
          <w:bCs/>
        </w:rPr>
        <w:t>Block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  <w:b/>
          <w:bCs/>
        </w:rPr>
        <w:t>CellAggregate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  <w:b/>
          <w:bCs/>
        </w:rPr>
        <w:t>service_provider</w:t>
      </w:r>
      <w:r w:rsidRPr="004C2ECE">
        <w:rPr>
          <w:rFonts w:ascii="Times New Roman" w:hAnsi="Times New Roman" w:cs="Times New Roman"/>
        </w:rPr>
        <w:t xml:space="preserve">, and </w:t>
      </w:r>
      <w:r w:rsidRPr="004C2ECE">
        <w:rPr>
          <w:rStyle w:val="VerbatimChar"/>
          <w:rFonts w:ascii="Times New Roman" w:hAnsi="Times New Roman" w:cs="Times New Roman"/>
          <w:b/>
          <w:bCs/>
        </w:rPr>
        <w:t>floor_plan</w:t>
      </w:r>
      <w:r w:rsidRPr="004C2ECE">
        <w:rPr>
          <w:rFonts w:ascii="Times New Roman" w:hAnsi="Times New Roman" w:cs="Times New Roman"/>
          <w:b/>
          <w:bCs/>
        </w:rPr>
        <w:t xml:space="preserve"> FK</w:t>
      </w:r>
      <w:r w:rsidRPr="004C2ECE">
        <w:rPr>
          <w:rFonts w:ascii="Times New Roman" w:hAnsi="Times New Roman" w:cs="Times New Roman"/>
        </w:rPr>
        <w:t xml:space="preserve"> on </w:t>
      </w:r>
      <w:r w:rsidRPr="004C2ECE">
        <w:rPr>
          <w:rStyle w:val="VerbatimChar"/>
          <w:rFonts w:ascii="Times New Roman" w:hAnsi="Times New Roman" w:cs="Times New Roman"/>
        </w:rPr>
        <w:t>Scan</w:t>
      </w:r>
      <w:r w:rsidRPr="004C2ECE">
        <w:rPr>
          <w:rFonts w:ascii="Times New Roman" w:hAnsi="Times New Roman" w:cs="Times New Roman"/>
        </w:rPr>
        <w:t xml:space="preserve"> (replacing denormalized block/floor). See </w:t>
      </w:r>
      <w:r w:rsidRPr="004C2ECE">
        <w:rPr>
          <w:rStyle w:val="VerbatimChar"/>
          <w:rFonts w:ascii="Times New Roman" w:hAnsi="Times New Roman" w:cs="Times New Roman"/>
        </w:rPr>
        <w:t>heatmap/migrations/</w:t>
      </w:r>
      <w:r w:rsidRPr="004C2ECE">
        <w:rPr>
          <w:rFonts w:ascii="Times New Roman" w:hAnsi="Times New Roman" w:cs="Times New Roman"/>
        </w:rPr>
        <w:t xml:space="preserve"> for exact operations.</w:t>
      </w:r>
    </w:p>
    <w:p w14:paraId="487FB052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lastRenderedPageBreak/>
        <w:pict w14:anchorId="113832CE">
          <v:rect id="_x0000_i1410" style="width:0;height:1.5pt" o:hrstd="t" o:hr="t"/>
        </w:pict>
      </w:r>
    </w:p>
    <w:p w14:paraId="659C193F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76" w:name="end-to-end-walkthrough"/>
      <w:bookmarkStart w:id="177" w:name="_Toc225978280"/>
      <w:bookmarkEnd w:id="174"/>
      <w:r w:rsidRPr="004C2ECE">
        <w:rPr>
          <w:rFonts w:ascii="Times New Roman" w:hAnsi="Times New Roman" w:cs="Times New Roman"/>
        </w:rPr>
        <w:t>23. End-to-end walkthrough</w:t>
      </w:r>
      <w:bookmarkEnd w:id="177"/>
    </w:p>
    <w:p w14:paraId="30816F76" w14:textId="77777777" w:rsidR="000449D0" w:rsidRPr="004C2ECE" w:rsidRDefault="00000000" w:rsidP="00E0136C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Admin creates </w:t>
      </w:r>
      <w:r w:rsidRPr="004C2ECE">
        <w:rPr>
          <w:rFonts w:ascii="Times New Roman" w:hAnsi="Times New Roman" w:cs="Times New Roman"/>
          <w:b/>
          <w:bCs/>
        </w:rPr>
        <w:t>Block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A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FloorPlan</w:t>
      </w:r>
      <w:r w:rsidRPr="004C2ECE">
        <w:rPr>
          <w:rFonts w:ascii="Times New Roman" w:hAnsi="Times New Roman" w:cs="Times New Roman"/>
        </w:rPr>
        <w:t xml:space="preserve"> for floor </w:t>
      </w:r>
      <w:r w:rsidRPr="004C2ECE">
        <w:rPr>
          <w:rFonts w:ascii="Times New Roman" w:hAnsi="Times New Roman" w:cs="Times New Roman"/>
          <w:b/>
          <w:bCs/>
        </w:rPr>
        <w:t>1</w:t>
      </w:r>
      <w:r w:rsidRPr="004C2ECE">
        <w:rPr>
          <w:rFonts w:ascii="Times New Roman" w:hAnsi="Times New Roman" w:cs="Times New Roman"/>
        </w:rPr>
        <w:t xml:space="preserve"> with </w:t>
      </w:r>
      <w:r w:rsidRPr="004C2ECE">
        <w:rPr>
          <w:rStyle w:val="VerbatimChar"/>
          <w:rFonts w:ascii="Times New Roman" w:hAnsi="Times New Roman" w:cs="Times New Roman"/>
        </w:rPr>
        <w:t>grid_rows=12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grid_cols=8</w:t>
      </w:r>
      <w:r w:rsidRPr="004C2ECE">
        <w:rPr>
          <w:rFonts w:ascii="Times New Roman" w:hAnsi="Times New Roman" w:cs="Times New Roman"/>
        </w:rPr>
        <w:t xml:space="preserve">, optional image and </w:t>
      </w:r>
      <w:r w:rsidRPr="004C2ECE">
        <w:rPr>
          <w:rStyle w:val="VerbatimChar"/>
          <w:rFonts w:ascii="Times New Roman" w:hAnsi="Times New Roman" w:cs="Times New Roman"/>
        </w:rPr>
        <w:t>blocked_cells</w:t>
      </w:r>
      <w:r w:rsidRPr="004C2ECE">
        <w:rPr>
          <w:rFonts w:ascii="Times New Roman" w:hAnsi="Times New Roman" w:cs="Times New Roman"/>
        </w:rPr>
        <w:t>.</w:t>
      </w:r>
    </w:p>
    <w:p w14:paraId="709DD915" w14:textId="77777777" w:rsidR="000449D0" w:rsidRPr="004C2ECE" w:rsidRDefault="00000000" w:rsidP="00E0136C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Client </w:t>
      </w:r>
      <w:r w:rsidRPr="004C2ECE">
        <w:rPr>
          <w:rFonts w:ascii="Times New Roman" w:hAnsi="Times New Roman" w:cs="Times New Roman"/>
          <w:b/>
          <w:bCs/>
        </w:rPr>
        <w:t>POST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/api/scan/</w:t>
      </w:r>
      <w:r w:rsidRPr="004C2ECE">
        <w:rPr>
          <w:rFonts w:ascii="Times New Roman" w:hAnsi="Times New Roman" w:cs="Times New Roman"/>
        </w:rPr>
        <w:t xml:space="preserve"> with JSON body: </w:t>
      </w:r>
      <w:r w:rsidRPr="004C2ECE">
        <w:rPr>
          <w:rStyle w:val="VerbatimChar"/>
          <w:rFonts w:ascii="Times New Roman" w:hAnsi="Times New Roman" w:cs="Times New Roman"/>
        </w:rPr>
        <w:t>block=A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floor=1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cell_x=3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cell_y=2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mode=wifi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service_provider=CampusNet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network_name=SSID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signal_strength=-72</w:t>
      </w:r>
      <w:r w:rsidRPr="004C2ECE">
        <w:rPr>
          <w:rFonts w:ascii="Times New Roman" w:hAnsi="Times New Roman" w:cs="Times New Roman"/>
        </w:rPr>
        <w:t>.</w:t>
      </w:r>
    </w:p>
    <w:p w14:paraId="729DE4F3" w14:textId="77777777" w:rsidR="000449D0" w:rsidRPr="004C2ECE" w:rsidRDefault="00000000" w:rsidP="00E0136C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Server validates, creates </w:t>
      </w:r>
      <w:r w:rsidRPr="004C2ECE">
        <w:rPr>
          <w:rFonts w:ascii="Times New Roman" w:hAnsi="Times New Roman" w:cs="Times New Roman"/>
          <w:b/>
          <w:bCs/>
        </w:rPr>
        <w:t>Scan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Style w:val="VerbatimChar"/>
          <w:rFonts w:ascii="Times New Roman" w:hAnsi="Times New Roman" w:cs="Times New Roman"/>
        </w:rPr>
        <w:t>cell_id = 2*8+3 = 19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Style w:val="VerbatimChar"/>
          <w:rFonts w:ascii="Times New Roman" w:hAnsi="Times New Roman" w:cs="Times New Roman"/>
        </w:rPr>
        <w:t>refresh_cell_aggregates</w:t>
      </w:r>
      <w:r w:rsidRPr="004C2ECE">
        <w:rPr>
          <w:rFonts w:ascii="Times New Roman" w:hAnsi="Times New Roman" w:cs="Times New Roman"/>
        </w:rPr>
        <w:t xml:space="preserve"> updates </w:t>
      </w:r>
      <w:r w:rsidRPr="004C2ECE">
        <w:rPr>
          <w:rFonts w:ascii="Times New Roman" w:hAnsi="Times New Roman" w:cs="Times New Roman"/>
          <w:b/>
          <w:bCs/>
        </w:rPr>
        <w:t>CampusNet</w:t>
      </w:r>
      <w:r w:rsidRPr="004C2ECE">
        <w:rPr>
          <w:rFonts w:ascii="Times New Roman" w:hAnsi="Times New Roman" w:cs="Times New Roman"/>
        </w:rPr>
        <w:t xml:space="preserve"> bucket and </w:t>
      </w:r>
      <w:r w:rsidRPr="004C2ECE">
        <w:rPr>
          <w:rFonts w:ascii="Times New Roman" w:hAnsi="Times New Roman" w:cs="Times New Roman"/>
          <w:b/>
          <w:bCs/>
        </w:rPr>
        <w:t>all-providers</w:t>
      </w:r>
      <w:r w:rsidRPr="004C2ECE">
        <w:rPr>
          <w:rFonts w:ascii="Times New Roman" w:hAnsi="Times New Roman" w:cs="Times New Roman"/>
        </w:rPr>
        <w:t xml:space="preserve"> bucket for that cell.</w:t>
      </w:r>
    </w:p>
    <w:p w14:paraId="2E6534E4" w14:textId="77777777" w:rsidR="000449D0" w:rsidRPr="004C2ECE" w:rsidRDefault="00000000" w:rsidP="00E0136C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GET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/api/heatmap/?block=A&amp;floor=1&amp;mode=wifi&amp;service_provider=all&amp;interpolate=1</w:t>
      </w:r>
      <w:r w:rsidRPr="004C2ECE">
        <w:rPr>
          <w:rFonts w:ascii="Times New Roman" w:hAnsi="Times New Roman" w:cs="Times New Roman"/>
        </w:rPr>
        <w:t xml:space="preserve"> returns measured cells plus interpolated empty cells (excluding blocked), signals rounded to 2 decimals.</w:t>
      </w:r>
    </w:p>
    <w:p w14:paraId="7BAAD6FB" w14:textId="77777777" w:rsidR="000449D0" w:rsidRPr="004C2ECE" w:rsidRDefault="00000000" w:rsidP="00E0136C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Browser </w:t>
      </w:r>
      <w:r w:rsidRPr="004C2ECE">
        <w:rPr>
          <w:rFonts w:ascii="Times New Roman" w:hAnsi="Times New Roman" w:cs="Times New Roman"/>
          <w:b/>
          <w:bCs/>
        </w:rPr>
        <w:t>home.js</w:t>
      </w:r>
      <w:r w:rsidRPr="004C2ECE">
        <w:rPr>
          <w:rFonts w:ascii="Times New Roman" w:hAnsi="Times New Roman" w:cs="Times New Roman"/>
        </w:rPr>
        <w:t xml:space="preserve"> fetches array, computes min/max, draws radial gradients; interpolated points use blue ramp and lower base alpha.</w:t>
      </w:r>
    </w:p>
    <w:p w14:paraId="64065850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3401D497">
          <v:rect id="_x0000_i1411" style="width:0;height:1.5pt" o:hrstd="t" o:hr="t"/>
        </w:pict>
      </w:r>
    </w:p>
    <w:p w14:paraId="6276DC16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i/>
          <w:iCs/>
        </w:rPr>
        <w:t>End of ExpDoc.</w:t>
      </w:r>
    </w:p>
    <w:p w14:paraId="04E62ED5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454570D5">
          <v:rect id="_x0000_i1412" style="width:0;height:1.5pt" o:hrstd="t" o:hr="t"/>
        </w:pict>
      </w:r>
    </w:p>
    <w:p w14:paraId="0D9F5801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4067C44">
          <v:rect id="_x0000_i1413" style="width:0;height:1.5pt" o:hrstd="t" o:hr="t"/>
        </w:pict>
      </w:r>
    </w:p>
    <w:p w14:paraId="34FFE1CD" w14:textId="77777777" w:rsidR="000449D0" w:rsidRPr="004C2ECE" w:rsidRDefault="00000000" w:rsidP="00E0136C">
      <w:pPr>
        <w:pStyle w:val="Heading2"/>
        <w:rPr>
          <w:rFonts w:ascii="Times New Roman" w:hAnsi="Times New Roman" w:cs="Times New Roman"/>
        </w:rPr>
      </w:pPr>
      <w:bookmarkStart w:id="178" w:name="X461704e3c1e16767b4ea721f0c2561d2c87e627"/>
      <w:bookmarkStart w:id="179" w:name="_Toc225978281"/>
      <w:bookmarkEnd w:id="176"/>
      <w:r w:rsidRPr="004C2ECE">
        <w:rPr>
          <w:rFonts w:ascii="Times New Roman" w:hAnsi="Times New Roman" w:cs="Times New Roman"/>
        </w:rPr>
        <w:t>Part III: Extended analysis (beyond README ExpDoc)</w:t>
      </w:r>
      <w:bookmarkEnd w:id="179"/>
    </w:p>
    <w:p w14:paraId="57863B3B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The following chapters </w:t>
      </w:r>
      <w:r w:rsidRPr="004C2ECE">
        <w:rPr>
          <w:rFonts w:ascii="Times New Roman" w:hAnsi="Times New Roman" w:cs="Times New Roman"/>
          <w:b/>
          <w:bCs/>
        </w:rPr>
        <w:t>extend</w:t>
      </w:r>
      <w:r w:rsidRPr="004C2ECE">
        <w:rPr>
          <w:rFonts w:ascii="Times New Roman" w:hAnsi="Times New Roman" w:cs="Times New Roman"/>
        </w:rPr>
        <w:t xml:space="preserve"> the verbatim technical reference above. They are numbered </w:t>
      </w:r>
      <w:r w:rsidRPr="004C2ECE">
        <w:rPr>
          <w:rFonts w:ascii="Times New Roman" w:hAnsi="Times New Roman" w:cs="Times New Roman"/>
          <w:b/>
          <w:bCs/>
        </w:rPr>
        <w:t>10–16</w:t>
      </w:r>
      <w:r w:rsidRPr="004C2ECE">
        <w:rPr>
          <w:rFonts w:ascii="Times New Roman" w:hAnsi="Times New Roman" w:cs="Times New Roman"/>
        </w:rPr>
        <w:t xml:space="preserve"> to match the upgraded documentation outline; they do </w:t>
      </w:r>
      <w:r w:rsidRPr="004C2ECE">
        <w:rPr>
          <w:rFonts w:ascii="Times New Roman" w:hAnsi="Times New Roman" w:cs="Times New Roman"/>
          <w:b/>
          <w:bCs/>
        </w:rPr>
        <w:t>not</w:t>
      </w:r>
      <w:r w:rsidRPr="004C2ECE">
        <w:rPr>
          <w:rFonts w:ascii="Times New Roman" w:hAnsi="Times New Roman" w:cs="Times New Roman"/>
        </w:rPr>
        <w:t xml:space="preserve"> replace or repeat ExpDoc sections </w:t>
      </w:r>
      <w:r w:rsidRPr="004C2ECE">
        <w:rPr>
          <w:rFonts w:ascii="Times New Roman" w:hAnsi="Times New Roman" w:cs="Times New Roman"/>
          <w:b/>
          <w:bCs/>
        </w:rPr>
        <w:t>§10–§23</w:t>
      </w:r>
      <w:r w:rsidRPr="004C2ECE">
        <w:rPr>
          <w:rFonts w:ascii="Times New Roman" w:hAnsi="Times New Roman" w:cs="Times New Roman"/>
        </w:rPr>
        <w:t xml:space="preserve"> inside Section 9.</w:t>
      </w:r>
    </w:p>
    <w:p w14:paraId="539B2465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80" w:name="performance-and-scalability"/>
      <w:bookmarkStart w:id="181" w:name="_Toc225978282"/>
      <w:r w:rsidRPr="004C2ECE">
        <w:rPr>
          <w:rFonts w:ascii="Times New Roman" w:hAnsi="Times New Roman" w:cs="Times New Roman"/>
        </w:rPr>
        <w:t>10. Performance and scalability</w:t>
      </w:r>
      <w:bookmarkEnd w:id="181"/>
    </w:p>
    <w:p w14:paraId="01D007FE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2" w:name="time-complexity-as-implemented"/>
      <w:r w:rsidRPr="004C2ECE">
        <w:rPr>
          <w:rFonts w:ascii="Times New Roman" w:hAnsi="Times New Roman" w:cs="Times New Roman"/>
        </w:rPr>
        <w:t>10.1 Time complexity (as implemented)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651"/>
        <w:gridCol w:w="1915"/>
      </w:tblGrid>
      <w:tr w:rsidR="000449D0" w:rsidRPr="004C2ECE" w14:paraId="76AB15F5" w14:textId="77777777" w:rsidTr="00044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24CF51D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3846" w:type="dxa"/>
          </w:tcPr>
          <w:p w14:paraId="4082C81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Order (typical)</w:t>
            </w:r>
          </w:p>
        </w:tc>
        <w:tc>
          <w:tcPr>
            <w:tcW w:w="1584" w:type="dxa"/>
          </w:tcPr>
          <w:p w14:paraId="74442E2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Notes</w:t>
            </w:r>
          </w:p>
        </w:tc>
      </w:tr>
      <w:tr w:rsidR="000449D0" w:rsidRPr="004C2ECE" w14:paraId="3EAA3B2C" w14:textId="77777777">
        <w:tc>
          <w:tcPr>
            <w:tcW w:w="2489" w:type="dxa"/>
          </w:tcPr>
          <w:p w14:paraId="1C76540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Registry</w:t>
            </w:r>
            <w:r w:rsidRPr="004C2ECE">
              <w:rPr>
                <w:rFonts w:ascii="Times New Roman" w:hAnsi="Times New Roman" w:cs="Times New Roman"/>
              </w:rPr>
              <w:t xml:space="preserve">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get_floor_registry()</w:t>
            </w:r>
          </w:p>
        </w:tc>
        <w:tc>
          <w:tcPr>
            <w:tcW w:w="3846" w:type="dxa"/>
          </w:tcPr>
          <w:p w14:paraId="0281C23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O(F)</w:t>
            </w:r>
          </w:p>
        </w:tc>
        <w:tc>
          <w:tcPr>
            <w:tcW w:w="1584" w:type="dxa"/>
          </w:tcPr>
          <w:p w14:paraId="4705A57B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F = number of active floor plans.</w:t>
            </w:r>
          </w:p>
        </w:tc>
      </w:tr>
      <w:tr w:rsidR="000449D0" w:rsidRPr="004C2ECE" w14:paraId="5088DF76" w14:textId="77777777">
        <w:tc>
          <w:tcPr>
            <w:tcW w:w="2489" w:type="dxa"/>
          </w:tcPr>
          <w:p w14:paraId="23ACEF83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Per-scan refresh</w:t>
            </w:r>
          </w:p>
        </w:tc>
        <w:tc>
          <w:tcPr>
            <w:tcW w:w="3846" w:type="dxa"/>
          </w:tcPr>
          <w:p w14:paraId="3C6D36FA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O(S_c)</w:t>
            </w:r>
          </w:p>
        </w:tc>
        <w:tc>
          <w:tcPr>
            <w:tcW w:w="1584" w:type="dxa"/>
          </w:tcPr>
          <w:p w14:paraId="44E2EC1D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S_c = scans in same cell/mode/provider for that bucket; usually small.</w:t>
            </w:r>
          </w:p>
        </w:tc>
      </w:tr>
      <w:tr w:rsidR="000449D0" w:rsidRPr="004C2ECE" w14:paraId="4D0020A4" w14:textId="77777777">
        <w:tc>
          <w:tcPr>
            <w:tcW w:w="2489" w:type="dxa"/>
          </w:tcPr>
          <w:p w14:paraId="2DF1A449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Rebuild floor</w:t>
            </w:r>
          </w:p>
        </w:tc>
        <w:tc>
          <w:tcPr>
            <w:tcW w:w="3846" w:type="dxa"/>
          </w:tcPr>
          <w:p w14:paraId="2A384602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O(S)</w:t>
            </w:r>
          </w:p>
        </w:tc>
        <w:tc>
          <w:tcPr>
            <w:tcW w:w="1584" w:type="dxa"/>
          </w:tcPr>
          <w:p w14:paraId="4BE28B2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S = all scans for floor; single pass grouping.</w:t>
            </w:r>
          </w:p>
        </w:tc>
      </w:tr>
      <w:tr w:rsidR="000449D0" w:rsidRPr="004C2ECE" w14:paraId="2C730D1C" w14:textId="77777777">
        <w:tc>
          <w:tcPr>
            <w:tcW w:w="2489" w:type="dxa"/>
          </w:tcPr>
          <w:p w14:paraId="18F12180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t>Interpolation</w:t>
            </w:r>
          </w:p>
        </w:tc>
        <w:tc>
          <w:tcPr>
            <w:tcW w:w="3846" w:type="dxa"/>
          </w:tcPr>
          <w:p w14:paraId="759EF0E1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O(rows × cols × N_w)</w:t>
            </w:r>
          </w:p>
        </w:tc>
        <w:tc>
          <w:tcPr>
            <w:tcW w:w="1584" w:type="dxa"/>
          </w:tcPr>
          <w:p w14:paraId="6D8BEF95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 xml:space="preserve">N_w = neighbors checked per cell; </w:t>
            </w:r>
            <w:r w:rsidRPr="004C2ECE">
              <w:rPr>
                <w:rFonts w:ascii="Times New Roman" w:hAnsi="Times New Roman" w:cs="Times New Roman"/>
              </w:rPr>
              <w:lastRenderedPageBreak/>
              <w:t xml:space="preserve">window size fixed by </w:t>
            </w:r>
            <w:r w:rsidRPr="004C2ECE">
              <w:rPr>
                <w:rStyle w:val="VerbatimChar"/>
                <w:rFonts w:ascii="Times New Roman" w:hAnsi="Times New Roman" w:cs="Times New Roman"/>
              </w:rPr>
              <w:t>max_distance=2</w:t>
            </w:r>
            <w:r w:rsidRPr="004C2ECE">
              <w:rPr>
                <w:rFonts w:ascii="Times New Roman" w:hAnsi="Times New Roman" w:cs="Times New Roman"/>
              </w:rPr>
              <w:t xml:space="preserve"> (constant factor).</w:t>
            </w:r>
          </w:p>
        </w:tc>
      </w:tr>
      <w:tr w:rsidR="000449D0" w:rsidRPr="004C2ECE" w14:paraId="3FB07B39" w14:textId="77777777">
        <w:tc>
          <w:tcPr>
            <w:tcW w:w="2489" w:type="dxa"/>
          </w:tcPr>
          <w:p w14:paraId="54CAA6E4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  <w:b/>
                <w:bCs/>
              </w:rPr>
              <w:lastRenderedPageBreak/>
              <w:t>Heatmap API</w:t>
            </w:r>
          </w:p>
        </w:tc>
        <w:tc>
          <w:tcPr>
            <w:tcW w:w="3846" w:type="dxa"/>
          </w:tcPr>
          <w:p w14:paraId="7D7149BF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O(A + I)</w:t>
            </w:r>
          </w:p>
        </w:tc>
        <w:tc>
          <w:tcPr>
            <w:tcW w:w="1584" w:type="dxa"/>
          </w:tcPr>
          <w:p w14:paraId="7E272B2E" w14:textId="77777777" w:rsidR="000449D0" w:rsidRPr="004C2ECE" w:rsidRDefault="00000000" w:rsidP="00E0136C">
            <w:pPr>
              <w:pStyle w:val="Compact"/>
              <w:rPr>
                <w:rFonts w:ascii="Times New Roman" w:hAnsi="Times New Roman" w:cs="Times New Roman"/>
              </w:rPr>
            </w:pPr>
            <w:r w:rsidRPr="004C2ECE">
              <w:rPr>
                <w:rFonts w:ascii="Times New Roman" w:hAnsi="Times New Roman" w:cs="Times New Roman"/>
              </w:rPr>
              <w:t>A = aggregate rows returned; I = interpolated points generated.</w:t>
            </w:r>
          </w:p>
        </w:tc>
      </w:tr>
    </w:tbl>
    <w:p w14:paraId="707408C1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3" w:name="large-datasets"/>
      <w:bookmarkEnd w:id="182"/>
      <w:r w:rsidRPr="004C2ECE">
        <w:rPr>
          <w:rFonts w:ascii="Times New Roman" w:hAnsi="Times New Roman" w:cs="Times New Roman"/>
        </w:rPr>
        <w:t>10.2 Large datasets</w:t>
      </w:r>
    </w:p>
    <w:p w14:paraId="2E80C628" w14:textId="77777777" w:rsidR="000449D0" w:rsidRPr="004C2ECE" w:rsidRDefault="00000000" w:rsidP="00E0136C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Scans</w:t>
      </w:r>
      <w:r w:rsidRPr="004C2ECE">
        <w:rPr>
          <w:rFonts w:ascii="Times New Roman" w:hAnsi="Times New Roman" w:cs="Times New Roman"/>
        </w:rPr>
        <w:t xml:space="preserve"> grow linearly with field sampling; indexes on </w:t>
      </w:r>
      <w:r w:rsidRPr="004C2ECE">
        <w:rPr>
          <w:rStyle w:val="VerbatimChar"/>
          <w:rFonts w:ascii="Times New Roman" w:hAnsi="Times New Roman" w:cs="Times New Roman"/>
        </w:rPr>
        <w:t>(floor_plan, mode)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(cell_id)</w:t>
      </w:r>
      <w:r w:rsidRPr="004C2ECE">
        <w:rPr>
          <w:rFonts w:ascii="Times New Roman" w:hAnsi="Times New Roman" w:cs="Times New Roman"/>
        </w:rPr>
        <w:t xml:space="preserve"> support filtering.</w:t>
      </w:r>
      <w:r w:rsidRPr="004C2ECE">
        <w:rPr>
          <w:rFonts w:ascii="Times New Roman" w:hAnsi="Times New Roman" w:cs="Times New Roman"/>
        </w:rPr>
        <w:br/>
      </w:r>
    </w:p>
    <w:p w14:paraId="1D3EB1B1" w14:textId="77777777" w:rsidR="000449D0" w:rsidRPr="004C2ECE" w:rsidRDefault="00000000" w:rsidP="00E0136C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Aggregates</w:t>
      </w:r>
      <w:r w:rsidRPr="004C2ECE">
        <w:rPr>
          <w:rFonts w:ascii="Times New Roman" w:hAnsi="Times New Roman" w:cs="Times New Roman"/>
        </w:rPr>
        <w:t xml:space="preserve"> are one row per </w:t>
      </w:r>
      <w:r w:rsidRPr="004C2ECE">
        <w:rPr>
          <w:rFonts w:ascii="Times New Roman" w:hAnsi="Times New Roman" w:cs="Times New Roman"/>
          <w:b/>
          <w:bCs/>
        </w:rPr>
        <w:t>cell × mode × bucket</w:t>
      </w:r>
      <w:r w:rsidRPr="004C2ECE">
        <w:rPr>
          <w:rFonts w:ascii="Times New Roman" w:hAnsi="Times New Roman" w:cs="Times New Roman"/>
        </w:rPr>
        <w:t xml:space="preserve"> — bounded by grid size × modes × providers.</w:t>
      </w:r>
      <w:r w:rsidRPr="004C2ECE">
        <w:rPr>
          <w:rFonts w:ascii="Times New Roman" w:hAnsi="Times New Roman" w:cs="Times New Roman"/>
        </w:rPr>
        <w:br/>
      </w:r>
    </w:p>
    <w:p w14:paraId="09339FE2" w14:textId="77777777" w:rsidR="000449D0" w:rsidRPr="004C2ECE" w:rsidRDefault="00000000" w:rsidP="00E0136C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Interpolation</w:t>
      </w:r>
      <w:r w:rsidRPr="004C2ECE">
        <w:rPr>
          <w:rFonts w:ascii="Times New Roman" w:hAnsi="Times New Roman" w:cs="Times New Roman"/>
        </w:rPr>
        <w:t xml:space="preserve"> cost scales with </w:t>
      </w:r>
      <w:r w:rsidRPr="004C2ECE">
        <w:rPr>
          <w:rFonts w:ascii="Times New Roman" w:hAnsi="Times New Roman" w:cs="Times New Roman"/>
          <w:b/>
          <w:bCs/>
        </w:rPr>
        <w:t>grid area</w:t>
      </w:r>
      <w:r w:rsidRPr="004C2ECE">
        <w:rPr>
          <w:rFonts w:ascii="Times New Roman" w:hAnsi="Times New Roman" w:cs="Times New Roman"/>
        </w:rPr>
        <w:t xml:space="preserve">, not total scans (uses </w:t>
      </w:r>
      <w:r w:rsidRPr="004C2ECE">
        <w:rPr>
          <w:rFonts w:ascii="Times New Roman" w:hAnsi="Times New Roman" w:cs="Times New Roman"/>
          <w:b/>
          <w:bCs/>
        </w:rPr>
        <w:t>aggregated</w:t>
      </w:r>
      <w:r w:rsidRPr="004C2ECE">
        <w:rPr>
          <w:rFonts w:ascii="Times New Roman" w:hAnsi="Times New Roman" w:cs="Times New Roman"/>
        </w:rPr>
        <w:t xml:space="preserve"> points only).</w:t>
      </w:r>
    </w:p>
    <w:p w14:paraId="1C8946A5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4" w:name="X86f10e409a92a7c63f43c40f4667b1521ea0b76"/>
      <w:bookmarkEnd w:id="183"/>
      <w:r w:rsidRPr="004C2ECE">
        <w:rPr>
          <w:rFonts w:ascii="Times New Roman" w:hAnsi="Times New Roman" w:cs="Times New Roman"/>
        </w:rPr>
        <w:t>10.3 Optimization techniques (current and possible)</w:t>
      </w:r>
    </w:p>
    <w:p w14:paraId="5967DB7E" w14:textId="77777777" w:rsidR="000449D0" w:rsidRPr="004C2ECE" w:rsidRDefault="00000000" w:rsidP="00E0136C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Present: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update_or_create</w:t>
      </w:r>
      <w:r w:rsidRPr="004C2ECE">
        <w:rPr>
          <w:rFonts w:ascii="Times New Roman" w:hAnsi="Times New Roman" w:cs="Times New Roman"/>
        </w:rPr>
        <w:t xml:space="preserve"> for aggregates; optional full </w:t>
      </w:r>
      <w:r w:rsidRPr="004C2ECE">
        <w:rPr>
          <w:rFonts w:ascii="Times New Roman" w:hAnsi="Times New Roman" w:cs="Times New Roman"/>
          <w:b/>
          <w:bCs/>
        </w:rPr>
        <w:t>rebuild</w:t>
      </w:r>
      <w:r w:rsidRPr="004C2ECE">
        <w:rPr>
          <w:rFonts w:ascii="Times New Roman" w:hAnsi="Times New Roman" w:cs="Times New Roman"/>
        </w:rPr>
        <w:t xml:space="preserve"> only when query empty.</w:t>
      </w:r>
      <w:r w:rsidRPr="004C2ECE">
        <w:rPr>
          <w:rFonts w:ascii="Times New Roman" w:hAnsi="Times New Roman" w:cs="Times New Roman"/>
        </w:rPr>
        <w:br/>
      </w:r>
    </w:p>
    <w:p w14:paraId="005C496B" w14:textId="77777777" w:rsidR="000449D0" w:rsidRPr="004C2ECE" w:rsidRDefault="00000000" w:rsidP="00E0136C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Future:</w:t>
      </w:r>
      <w:r w:rsidRPr="004C2ECE">
        <w:rPr>
          <w:rFonts w:ascii="Times New Roman" w:hAnsi="Times New Roman" w:cs="Times New Roman"/>
        </w:rPr>
        <w:t xml:space="preserve"> cache </w:t>
      </w:r>
      <w:r w:rsidRPr="004C2ECE">
        <w:rPr>
          <w:rStyle w:val="VerbatimChar"/>
          <w:rFonts w:ascii="Times New Roman" w:hAnsi="Times New Roman" w:cs="Times New Roman"/>
        </w:rPr>
        <w:t>get_floor_registry()</w:t>
      </w:r>
      <w:r w:rsidRPr="004C2ECE">
        <w:rPr>
          <w:rFonts w:ascii="Times New Roman" w:hAnsi="Times New Roman" w:cs="Times New Roman"/>
        </w:rPr>
        <w:t xml:space="preserve"> if called very frequently; paginate heatmap API only if product requires </w:t>
      </w:r>
      <w:r w:rsidRPr="004C2ECE">
        <w:rPr>
          <w:rFonts w:ascii="Times New Roman" w:hAnsi="Times New Roman" w:cs="Times New Roman"/>
          <w:b/>
          <w:bCs/>
        </w:rPr>
        <w:t>partial</w:t>
      </w:r>
      <w:r w:rsidRPr="004C2ECE">
        <w:rPr>
          <w:rFonts w:ascii="Times New Roman" w:hAnsi="Times New Roman" w:cs="Times New Roman"/>
        </w:rPr>
        <w:t xml:space="preserve"> floor fetch (not in MVP).</w:t>
      </w:r>
    </w:p>
    <w:p w14:paraId="6F793CC6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57D9EADC">
          <v:rect id="_x0000_i1414" style="width:0;height:1.5pt" o:hrstd="t" o:hr="t"/>
        </w:pict>
      </w:r>
    </w:p>
    <w:p w14:paraId="191D6CE6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85" w:name="security-considerations-extended"/>
      <w:bookmarkStart w:id="186" w:name="_Toc225978283"/>
      <w:bookmarkEnd w:id="180"/>
      <w:bookmarkEnd w:id="184"/>
      <w:r w:rsidRPr="004C2ECE">
        <w:rPr>
          <w:rFonts w:ascii="Times New Roman" w:hAnsi="Times New Roman" w:cs="Times New Roman"/>
        </w:rPr>
        <w:t>11. Security considerations (extended)</w:t>
      </w:r>
      <w:bookmarkEnd w:id="186"/>
    </w:p>
    <w:p w14:paraId="18E763E3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7" w:name="authentication-model"/>
      <w:r w:rsidRPr="004C2ECE">
        <w:rPr>
          <w:rFonts w:ascii="Times New Roman" w:hAnsi="Times New Roman" w:cs="Times New Roman"/>
        </w:rPr>
        <w:t>11.1 Authentication model</w:t>
      </w:r>
    </w:p>
    <w:p w14:paraId="7FEFB502" w14:textId="77777777" w:rsidR="000449D0" w:rsidRPr="004C2ECE" w:rsidRDefault="00000000" w:rsidP="00E0136C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Staff-style</w:t>
      </w:r>
      <w:r w:rsidRPr="004C2ECE">
        <w:rPr>
          <w:rFonts w:ascii="Times New Roman" w:hAnsi="Times New Roman" w:cs="Times New Roman"/>
        </w:rPr>
        <w:t xml:space="preserve"> access via Django </w:t>
      </w:r>
      <w:r w:rsidRPr="004C2ECE">
        <w:rPr>
          <w:rFonts w:ascii="Times New Roman" w:hAnsi="Times New Roman" w:cs="Times New Roman"/>
          <w:b/>
          <w:bCs/>
        </w:rPr>
        <w:t>session login</w:t>
      </w:r>
      <w:r w:rsidRPr="004C2ECE">
        <w:rPr>
          <w:rFonts w:ascii="Times New Roman" w:hAnsi="Times New Roman" w:cs="Times New Roman"/>
        </w:rPr>
        <w:t xml:space="preserve"> for </w:t>
      </w:r>
      <w:r w:rsidRPr="004C2ECE">
        <w:rPr>
          <w:rStyle w:val="VerbatimChar"/>
          <w:rFonts w:ascii="Times New Roman" w:hAnsi="Times New Roman" w:cs="Times New Roman"/>
        </w:rPr>
        <w:t>/scan/</w:t>
      </w:r>
      <w:r w:rsidRPr="004C2ECE">
        <w:rPr>
          <w:rFonts w:ascii="Times New Roman" w:hAnsi="Times New Roman" w:cs="Times New Roman"/>
        </w:rPr>
        <w:t xml:space="preserve"> (redirect from </w:t>
      </w:r>
      <w:r w:rsidRPr="004C2ECE">
        <w:rPr>
          <w:rStyle w:val="VerbatimChar"/>
          <w:rFonts w:ascii="Times New Roman" w:hAnsi="Times New Roman" w:cs="Times New Roman"/>
        </w:rPr>
        <w:t>/login/</w:t>
      </w:r>
      <w:r w:rsidRPr="004C2ECE">
        <w:rPr>
          <w:rFonts w:ascii="Times New Roman" w:hAnsi="Times New Roman" w:cs="Times New Roman"/>
        </w:rPr>
        <w:t>).</w:t>
      </w:r>
      <w:r w:rsidRPr="004C2ECE">
        <w:rPr>
          <w:rFonts w:ascii="Times New Roman" w:hAnsi="Times New Roman" w:cs="Times New Roman"/>
        </w:rPr>
        <w:br/>
      </w:r>
    </w:p>
    <w:p w14:paraId="29FFFAC0" w14:textId="77777777" w:rsidR="000449D0" w:rsidRPr="004C2ECE" w:rsidRDefault="00000000" w:rsidP="00E0136C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 authentication</w:t>
      </w:r>
      <w:r w:rsidRPr="004C2ECE">
        <w:rPr>
          <w:rFonts w:ascii="Times New Roman" w:hAnsi="Times New Roman" w:cs="Times New Roman"/>
        </w:rPr>
        <w:t xml:space="preserve"> on </w:t>
      </w:r>
      <w:r w:rsidRPr="004C2ECE">
        <w:rPr>
          <w:rStyle w:val="VerbatimChar"/>
          <w:rFonts w:ascii="Times New Roman" w:hAnsi="Times New Roman" w:cs="Times New Roman"/>
          <w:b/>
          <w:bCs/>
        </w:rPr>
        <w:t>POST /api/scan/</w:t>
      </w:r>
      <w:r w:rsidRPr="004C2ECE">
        <w:rPr>
          <w:rFonts w:ascii="Times New Roman" w:hAnsi="Times New Roman" w:cs="Times New Roman"/>
        </w:rPr>
        <w:t xml:space="preserve"> by design for device integration — </w:t>
      </w:r>
      <w:r w:rsidRPr="004C2ECE">
        <w:rPr>
          <w:rFonts w:ascii="Times New Roman" w:hAnsi="Times New Roman" w:cs="Times New Roman"/>
          <w:b/>
          <w:bCs/>
        </w:rPr>
        <w:t>treat as privileged</w:t>
      </w:r>
      <w:r w:rsidRPr="004C2ECE">
        <w:rPr>
          <w:rFonts w:ascii="Times New Roman" w:hAnsi="Times New Roman" w:cs="Times New Roman"/>
        </w:rPr>
        <w:t>; place behind VPN, API gateway, IP allowlist, or add tokens in a fork.</w:t>
      </w:r>
    </w:p>
    <w:p w14:paraId="5C435650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8" w:name="data-protection"/>
      <w:bookmarkEnd w:id="187"/>
      <w:r w:rsidRPr="004C2ECE">
        <w:rPr>
          <w:rFonts w:ascii="Times New Roman" w:hAnsi="Times New Roman" w:cs="Times New Roman"/>
        </w:rPr>
        <w:t>11.2 Data protection</w:t>
      </w:r>
    </w:p>
    <w:p w14:paraId="1E532E9B" w14:textId="77777777" w:rsidR="000449D0" w:rsidRPr="004C2ECE" w:rsidRDefault="00000000" w:rsidP="00E0136C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Signal readings</w:t>
      </w:r>
      <w:r w:rsidRPr="004C2ECE">
        <w:rPr>
          <w:rFonts w:ascii="Times New Roman" w:hAnsi="Times New Roman" w:cs="Times New Roman"/>
        </w:rPr>
        <w:t xml:space="preserve"> are not personally identifying by themselves; still follow organizational policy for </w:t>
      </w:r>
      <w:r w:rsidRPr="004C2ECE">
        <w:rPr>
          <w:rFonts w:ascii="Times New Roman" w:hAnsi="Times New Roman" w:cs="Times New Roman"/>
          <w:b/>
          <w:bCs/>
        </w:rPr>
        <w:t>location data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782FA73A" w14:textId="77777777" w:rsidR="000449D0" w:rsidRPr="004C2ECE" w:rsidRDefault="00000000" w:rsidP="00E0136C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SECRET_KEY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DATABASE_URL</w:t>
      </w:r>
      <w:r w:rsidRPr="004C2ECE">
        <w:rPr>
          <w:rFonts w:ascii="Times New Roman" w:hAnsi="Times New Roman" w:cs="Times New Roman"/>
        </w:rPr>
        <w:t xml:space="preserve"> must be </w:t>
      </w:r>
      <w:r w:rsidRPr="004C2ECE">
        <w:rPr>
          <w:rFonts w:ascii="Times New Roman" w:hAnsi="Times New Roman" w:cs="Times New Roman"/>
          <w:b/>
          <w:bCs/>
        </w:rPr>
        <w:t>secret</w:t>
      </w:r>
      <w:r w:rsidRPr="004C2ECE">
        <w:rPr>
          <w:rFonts w:ascii="Times New Roman" w:hAnsi="Times New Roman" w:cs="Times New Roman"/>
        </w:rPr>
        <w:t xml:space="preserve"> in production (</w:t>
      </w:r>
      <w:r w:rsidRPr="004C2ECE">
        <w:rPr>
          <w:rStyle w:val="VerbatimChar"/>
          <w:rFonts w:ascii="Times New Roman" w:hAnsi="Times New Roman" w:cs="Times New Roman"/>
        </w:rPr>
        <w:t>DEBUG=false</w:t>
      </w:r>
      <w:r w:rsidRPr="004C2ECE">
        <w:rPr>
          <w:rFonts w:ascii="Times New Roman" w:hAnsi="Times New Roman" w:cs="Times New Roman"/>
        </w:rPr>
        <w:t>, HTTPS enforced in settings when not debugging).</w:t>
      </w:r>
    </w:p>
    <w:p w14:paraId="572F61BE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89" w:name="api-security"/>
      <w:bookmarkEnd w:id="188"/>
      <w:r w:rsidRPr="004C2ECE">
        <w:rPr>
          <w:rFonts w:ascii="Times New Roman" w:hAnsi="Times New Roman" w:cs="Times New Roman"/>
        </w:rPr>
        <w:t>11.3 API security</w:t>
      </w:r>
    </w:p>
    <w:p w14:paraId="4FC591A9" w14:textId="77777777" w:rsidR="000449D0" w:rsidRPr="004C2ECE" w:rsidRDefault="00000000" w:rsidP="00E0136C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CSRF</w:t>
      </w:r>
      <w:r w:rsidRPr="004C2ECE">
        <w:rPr>
          <w:rFonts w:ascii="Times New Roman" w:hAnsi="Times New Roman" w:cs="Times New Roman"/>
        </w:rPr>
        <w:t xml:space="preserve"> enforced on browser form POST to </w:t>
      </w:r>
      <w:r w:rsidRPr="004C2ECE">
        <w:rPr>
          <w:rStyle w:val="VerbatimChar"/>
          <w:rFonts w:ascii="Times New Roman" w:hAnsi="Times New Roman" w:cs="Times New Roman"/>
        </w:rPr>
        <w:t>/scan/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Fonts w:ascii="Times New Roman" w:hAnsi="Times New Roman" w:cs="Times New Roman"/>
          <w:b/>
          <w:bCs/>
        </w:rPr>
        <w:t>CSRF exempt</w:t>
      </w:r>
      <w:r w:rsidRPr="004C2ECE">
        <w:rPr>
          <w:rFonts w:ascii="Times New Roman" w:hAnsi="Times New Roman" w:cs="Times New Roman"/>
        </w:rPr>
        <w:t xml:space="preserve"> on </w:t>
      </w:r>
      <w:r w:rsidRPr="004C2ECE">
        <w:rPr>
          <w:rStyle w:val="VerbatimChar"/>
          <w:rFonts w:ascii="Times New Roman" w:hAnsi="Times New Roman" w:cs="Times New Roman"/>
        </w:rPr>
        <w:t>/api/scan/</w:t>
      </w:r>
      <w:r w:rsidRPr="004C2ECE">
        <w:rPr>
          <w:rFonts w:ascii="Times New Roman" w:hAnsi="Times New Roman" w:cs="Times New Roman"/>
        </w:rPr>
        <w:t xml:space="preserve"> — clients must not expose this endpoint publicly without other controls.</w:t>
      </w:r>
      <w:r w:rsidRPr="004C2ECE">
        <w:rPr>
          <w:rFonts w:ascii="Times New Roman" w:hAnsi="Times New Roman" w:cs="Times New Roman"/>
        </w:rPr>
        <w:br/>
      </w:r>
    </w:p>
    <w:p w14:paraId="6971DFDA" w14:textId="77777777" w:rsidR="000449D0" w:rsidRPr="004C2ECE" w:rsidRDefault="00000000" w:rsidP="00E0136C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Read APIs</w:t>
      </w:r>
      <w:r w:rsidRPr="004C2ECE">
        <w:rPr>
          <w:rFonts w:ascii="Times New Roman" w:hAnsi="Times New Roman" w:cs="Times New Roman"/>
        </w:rPr>
        <w:t xml:space="preserve"> (</w:t>
      </w:r>
      <w:r w:rsidRPr="004C2ECE">
        <w:rPr>
          <w:rStyle w:val="VerbatimChar"/>
          <w:rFonts w:ascii="Times New Roman" w:hAnsi="Times New Roman" w:cs="Times New Roman"/>
        </w:rPr>
        <w:t>/api/heatmap/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/api/config/</w:t>
      </w:r>
      <w:r w:rsidRPr="004C2ECE">
        <w:rPr>
          <w:rFonts w:ascii="Times New Roman" w:hAnsi="Times New Roman" w:cs="Times New Roman"/>
        </w:rPr>
        <w:t xml:space="preserve">) are </w:t>
      </w:r>
      <w:r w:rsidRPr="004C2ECE">
        <w:rPr>
          <w:rFonts w:ascii="Times New Roman" w:hAnsi="Times New Roman" w:cs="Times New Roman"/>
          <w:b/>
          <w:bCs/>
        </w:rPr>
        <w:t>public</w:t>
      </w:r>
      <w:r w:rsidRPr="004C2ECE">
        <w:rPr>
          <w:rFonts w:ascii="Times New Roman" w:hAnsi="Times New Roman" w:cs="Times New Roman"/>
        </w:rPr>
        <w:t xml:space="preserve"> — acceptable for open dashboards; restrict if floor layouts are sensitive.</w:t>
      </w:r>
    </w:p>
    <w:p w14:paraId="50A597C5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lastRenderedPageBreak/>
        <w:pict w14:anchorId="5E13CF90">
          <v:rect id="_x0000_i1415" style="width:0;height:1.5pt" o:hrstd="t" o:hr="t"/>
        </w:pict>
      </w:r>
    </w:p>
    <w:p w14:paraId="7BBC37C8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90" w:name="deployment-strategy-expanded"/>
      <w:bookmarkStart w:id="191" w:name="_Toc225978284"/>
      <w:bookmarkEnd w:id="185"/>
      <w:bookmarkEnd w:id="189"/>
      <w:r w:rsidRPr="004C2ECE">
        <w:rPr>
          <w:rFonts w:ascii="Times New Roman" w:hAnsi="Times New Roman" w:cs="Times New Roman"/>
        </w:rPr>
        <w:t>12. Deployment strategy (expanded)</w:t>
      </w:r>
      <w:bookmarkEnd w:id="191"/>
    </w:p>
    <w:p w14:paraId="7EB4DDFA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92" w:name="environment-setup"/>
      <w:r w:rsidRPr="004C2ECE">
        <w:rPr>
          <w:rFonts w:ascii="Times New Roman" w:hAnsi="Times New Roman" w:cs="Times New Roman"/>
        </w:rPr>
        <w:t>12.1 Environment setup</w:t>
      </w:r>
    </w:p>
    <w:p w14:paraId="7BB4B66E" w14:textId="77777777" w:rsidR="000449D0" w:rsidRPr="004C2ECE" w:rsidRDefault="00000000" w:rsidP="00E0136C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Local:</w:t>
      </w:r>
      <w:r w:rsidRPr="004C2ECE">
        <w:rPr>
          <w:rFonts w:ascii="Times New Roman" w:hAnsi="Times New Roman" w:cs="Times New Roman"/>
        </w:rPr>
        <w:t xml:space="preserve"> Python 3.12 compatible, </w:t>
      </w:r>
      <w:r w:rsidRPr="004C2ECE">
        <w:rPr>
          <w:rStyle w:val="VerbatimChar"/>
          <w:rFonts w:ascii="Times New Roman" w:hAnsi="Times New Roman" w:cs="Times New Roman"/>
        </w:rPr>
        <w:t>venv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pip install -r requirements.txt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Style w:val="VerbatimChar"/>
          <w:rFonts w:ascii="Times New Roman" w:hAnsi="Times New Roman" w:cs="Times New Roman"/>
        </w:rPr>
        <w:t>migrate</w:t>
      </w:r>
      <w:r w:rsidRPr="004C2ECE">
        <w:rPr>
          <w:rFonts w:ascii="Times New Roman" w:hAnsi="Times New Roman" w:cs="Times New Roman"/>
        </w:rPr>
        <w:t xml:space="preserve">, optional </w:t>
      </w:r>
      <w:r w:rsidRPr="004C2ECE">
        <w:rPr>
          <w:rStyle w:val="VerbatimChar"/>
          <w:rFonts w:ascii="Times New Roman" w:hAnsi="Times New Roman" w:cs="Times New Roman"/>
        </w:rPr>
        <w:t>createsuperuser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5EC7887B" w14:textId="77777777" w:rsidR="000449D0" w:rsidRPr="004C2ECE" w:rsidRDefault="00000000" w:rsidP="00E0136C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Production:</w:t>
      </w:r>
      <w:r w:rsidRPr="004C2ECE">
        <w:rPr>
          <w:rFonts w:ascii="Times New Roman" w:hAnsi="Times New Roman" w:cs="Times New Roman"/>
        </w:rPr>
        <w:t xml:space="preserve"> Set </w:t>
      </w:r>
      <w:r w:rsidRPr="004C2ECE">
        <w:rPr>
          <w:rStyle w:val="VerbatimChar"/>
          <w:rFonts w:ascii="Times New Roman" w:hAnsi="Times New Roman" w:cs="Times New Roman"/>
        </w:rPr>
        <w:t>DATABASE_URL</w:t>
      </w:r>
      <w:r w:rsidRPr="004C2ECE">
        <w:rPr>
          <w:rFonts w:ascii="Times New Roman" w:hAnsi="Times New Roman" w:cs="Times New Roman"/>
        </w:rPr>
        <w:t xml:space="preserve"> to PostgreSQL; </w:t>
      </w:r>
      <w:r w:rsidRPr="004C2ECE">
        <w:rPr>
          <w:rStyle w:val="VerbatimChar"/>
          <w:rFonts w:ascii="Times New Roman" w:hAnsi="Times New Roman" w:cs="Times New Roman"/>
        </w:rPr>
        <w:t>DJANGO_DEBUG=false</w:t>
      </w:r>
      <w:r w:rsidRPr="004C2ECE">
        <w:rPr>
          <w:rFonts w:ascii="Times New Roman" w:hAnsi="Times New Roman" w:cs="Times New Roman"/>
        </w:rPr>
        <w:t xml:space="preserve">; strong </w:t>
      </w:r>
      <w:r w:rsidRPr="004C2ECE">
        <w:rPr>
          <w:rStyle w:val="VerbatimChar"/>
          <w:rFonts w:ascii="Times New Roman" w:hAnsi="Times New Roman" w:cs="Times New Roman"/>
        </w:rPr>
        <w:t>DJANGO_SECRET_KEY</w:t>
      </w:r>
      <w:r w:rsidRPr="004C2ECE">
        <w:rPr>
          <w:rFonts w:ascii="Times New Roman" w:hAnsi="Times New Roman" w:cs="Times New Roman"/>
        </w:rPr>
        <w:t xml:space="preserve">; </w:t>
      </w:r>
      <w:r w:rsidRPr="004C2ECE">
        <w:rPr>
          <w:rFonts w:ascii="Times New Roman" w:hAnsi="Times New Roman" w:cs="Times New Roman"/>
          <w:b/>
          <w:bCs/>
        </w:rPr>
        <w:t xml:space="preserve">edit </w:t>
      </w:r>
      <w:r w:rsidRPr="004C2ECE">
        <w:rPr>
          <w:rStyle w:val="VerbatimChar"/>
          <w:rFonts w:ascii="Times New Roman" w:hAnsi="Times New Roman" w:cs="Times New Roman"/>
          <w:b/>
          <w:bCs/>
        </w:rPr>
        <w:t>ALLOWED_HOSTS</w:t>
      </w:r>
      <w:r w:rsidRPr="004C2ECE">
        <w:rPr>
          <w:rFonts w:ascii="Times New Roman" w:hAnsi="Times New Roman" w:cs="Times New Roman"/>
          <w:b/>
          <w:bCs/>
        </w:rPr>
        <w:t xml:space="preserve"> / </w:t>
      </w:r>
      <w:r w:rsidRPr="004C2ECE">
        <w:rPr>
          <w:rStyle w:val="VerbatimChar"/>
          <w:rFonts w:ascii="Times New Roman" w:hAnsi="Times New Roman" w:cs="Times New Roman"/>
          <w:b/>
          <w:bCs/>
        </w:rPr>
        <w:t>CSRF_TRUSTED_ORIGINS</w:t>
      </w:r>
      <w:r w:rsidRPr="004C2ECE">
        <w:rPr>
          <w:rFonts w:ascii="Times New Roman" w:hAnsi="Times New Roman" w:cs="Times New Roman"/>
          <w:b/>
          <w:bCs/>
        </w:rPr>
        <w:t xml:space="preserve"> in </w:t>
      </w:r>
      <w:r w:rsidRPr="004C2ECE">
        <w:rPr>
          <w:rStyle w:val="VerbatimChar"/>
          <w:rFonts w:ascii="Times New Roman" w:hAnsi="Times New Roman" w:cs="Times New Roman"/>
          <w:b/>
          <w:bCs/>
        </w:rPr>
        <w:t>settings.py</w:t>
      </w:r>
      <w:r w:rsidRPr="004C2ECE">
        <w:rPr>
          <w:rFonts w:ascii="Times New Roman" w:hAnsi="Times New Roman" w:cs="Times New Roman"/>
        </w:rPr>
        <w:t xml:space="preserve"> for your domain (env vars for hosts are </w:t>
      </w:r>
      <w:r w:rsidRPr="004C2ECE">
        <w:rPr>
          <w:rFonts w:ascii="Times New Roman" w:hAnsi="Times New Roman" w:cs="Times New Roman"/>
          <w:b/>
          <w:bCs/>
        </w:rPr>
        <w:t>not</w:t>
      </w:r>
      <w:r w:rsidRPr="004C2ECE">
        <w:rPr>
          <w:rFonts w:ascii="Times New Roman" w:hAnsi="Times New Roman" w:cs="Times New Roman"/>
        </w:rPr>
        <w:t xml:space="preserve"> wired in the reference </w:t>
      </w:r>
      <w:r w:rsidRPr="004C2ECE">
        <w:rPr>
          <w:rStyle w:val="VerbatimChar"/>
          <w:rFonts w:ascii="Times New Roman" w:hAnsi="Times New Roman" w:cs="Times New Roman"/>
        </w:rPr>
        <w:t>settings.py</w:t>
      </w:r>
      <w:r w:rsidRPr="004C2ECE">
        <w:rPr>
          <w:rFonts w:ascii="Times New Roman" w:hAnsi="Times New Roman" w:cs="Times New Roman"/>
        </w:rPr>
        <w:t>).</w:t>
      </w:r>
    </w:p>
    <w:p w14:paraId="27CBAD87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93" w:name="cicd"/>
      <w:bookmarkEnd w:id="192"/>
      <w:r w:rsidRPr="004C2ECE">
        <w:rPr>
          <w:rFonts w:ascii="Times New Roman" w:hAnsi="Times New Roman" w:cs="Times New Roman"/>
        </w:rPr>
        <w:t>12.2 CI/CD</w:t>
      </w:r>
    </w:p>
    <w:p w14:paraId="4BCCDB86" w14:textId="77777777" w:rsidR="000449D0" w:rsidRPr="004C2ECE" w:rsidRDefault="00000000" w:rsidP="00E0136C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The repository includes </w:t>
      </w:r>
      <w:r w:rsidRPr="004C2ECE">
        <w:rPr>
          <w:rStyle w:val="VerbatimChar"/>
          <w:rFonts w:ascii="Times New Roman" w:hAnsi="Times New Roman" w:cs="Times New Roman"/>
          <w:b/>
          <w:bCs/>
        </w:rPr>
        <w:t>render.yaml</w:t>
      </w:r>
      <w:r w:rsidRPr="004C2ECE">
        <w:rPr>
          <w:rFonts w:ascii="Times New Roman" w:hAnsi="Times New Roman" w:cs="Times New Roman"/>
        </w:rPr>
        <w:t xml:space="preserve"> for </w:t>
      </w:r>
      <w:r w:rsidRPr="004C2ECE">
        <w:rPr>
          <w:rFonts w:ascii="Times New Roman" w:hAnsi="Times New Roman" w:cs="Times New Roman"/>
          <w:b/>
          <w:bCs/>
        </w:rPr>
        <w:t>Render</w:t>
      </w:r>
      <w:r w:rsidRPr="004C2ECE">
        <w:rPr>
          <w:rFonts w:ascii="Times New Roman" w:hAnsi="Times New Roman" w:cs="Times New Roman"/>
        </w:rPr>
        <w:t xml:space="preserve"> blueprint deploy (build + migrate + gunicorn).</w:t>
      </w:r>
      <w:r w:rsidRPr="004C2ECE">
        <w:rPr>
          <w:rFonts w:ascii="Times New Roman" w:hAnsi="Times New Roman" w:cs="Times New Roman"/>
        </w:rPr>
        <w:br/>
      </w:r>
    </w:p>
    <w:p w14:paraId="0D0E8876" w14:textId="77777777" w:rsidR="000449D0" w:rsidRPr="004C2ECE" w:rsidRDefault="00000000" w:rsidP="00E0136C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No bundled GitHub Actions</w:t>
      </w:r>
      <w:r w:rsidRPr="004C2ECE">
        <w:rPr>
          <w:rFonts w:ascii="Times New Roman" w:hAnsi="Times New Roman" w:cs="Times New Roman"/>
        </w:rPr>
        <w:t xml:space="preserve"> in the described tree — add pipelines (lint, test, migrate) as needed.</w:t>
      </w:r>
    </w:p>
    <w:p w14:paraId="0195D61C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94" w:name="production-considerations"/>
      <w:bookmarkEnd w:id="193"/>
      <w:r w:rsidRPr="004C2ECE">
        <w:rPr>
          <w:rFonts w:ascii="Times New Roman" w:hAnsi="Times New Roman" w:cs="Times New Roman"/>
        </w:rPr>
        <w:t>12.3 Production considerations</w:t>
      </w:r>
    </w:p>
    <w:p w14:paraId="6C43AF56" w14:textId="77777777" w:rsidR="000449D0" w:rsidRPr="004C2ECE" w:rsidRDefault="00000000" w:rsidP="00E0136C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Static files:</w:t>
      </w:r>
      <w:r w:rsidRPr="004C2ECE">
        <w:rPr>
          <w:rFonts w:ascii="Times New Roman" w:hAnsi="Times New Roman" w:cs="Times New Roman"/>
        </w:rPr>
        <w:t xml:space="preserve"> WhiteNoise + </w:t>
      </w:r>
      <w:r w:rsidRPr="004C2ECE">
        <w:rPr>
          <w:rStyle w:val="VerbatimChar"/>
          <w:rFonts w:ascii="Times New Roman" w:hAnsi="Times New Roman" w:cs="Times New Roman"/>
        </w:rPr>
        <w:t>collectstatic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7BAA54CD" w14:textId="77777777" w:rsidR="000449D0" w:rsidRPr="004C2ECE" w:rsidRDefault="00000000" w:rsidP="00E0136C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Media:</w:t>
      </w:r>
      <w:r w:rsidRPr="004C2ECE">
        <w:rPr>
          <w:rFonts w:ascii="Times New Roman" w:hAnsi="Times New Roman" w:cs="Times New Roman"/>
        </w:rPr>
        <w:t xml:space="preserve"> default local </w:t>
      </w:r>
      <w:r w:rsidRPr="004C2ECE">
        <w:rPr>
          <w:rStyle w:val="VerbatimChar"/>
          <w:rFonts w:ascii="Times New Roman" w:hAnsi="Times New Roman" w:cs="Times New Roman"/>
        </w:rPr>
        <w:t>media/</w:t>
      </w:r>
      <w:r w:rsidRPr="004C2ECE">
        <w:rPr>
          <w:rFonts w:ascii="Times New Roman" w:hAnsi="Times New Roman" w:cs="Times New Roman"/>
        </w:rPr>
        <w:t xml:space="preserve"> is </w:t>
      </w:r>
      <w:r w:rsidRPr="004C2ECE">
        <w:rPr>
          <w:rFonts w:ascii="Times New Roman" w:hAnsi="Times New Roman" w:cs="Times New Roman"/>
          <w:b/>
          <w:bCs/>
        </w:rPr>
        <w:t>ephemeral</w:t>
      </w:r>
      <w:r w:rsidRPr="004C2ECE">
        <w:rPr>
          <w:rFonts w:ascii="Times New Roman" w:hAnsi="Times New Roman" w:cs="Times New Roman"/>
        </w:rPr>
        <w:t xml:space="preserve"> on many hosts — use </w:t>
      </w:r>
      <w:r w:rsidRPr="004C2ECE">
        <w:rPr>
          <w:rFonts w:ascii="Times New Roman" w:hAnsi="Times New Roman" w:cs="Times New Roman"/>
          <w:b/>
          <w:bCs/>
        </w:rPr>
        <w:t>persistent disk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Fonts w:ascii="Times New Roman" w:hAnsi="Times New Roman" w:cs="Times New Roman"/>
          <w:b/>
          <w:bCs/>
        </w:rPr>
        <w:t>object storage</w:t>
      </w:r>
      <w:r w:rsidRPr="004C2ECE">
        <w:rPr>
          <w:rFonts w:ascii="Times New Roman" w:hAnsi="Times New Roman" w:cs="Times New Roman"/>
        </w:rPr>
        <w:t xml:space="preserve"> for durable floor images.</w:t>
      </w:r>
      <w:r w:rsidRPr="004C2ECE">
        <w:rPr>
          <w:rFonts w:ascii="Times New Roman" w:hAnsi="Times New Roman" w:cs="Times New Roman"/>
        </w:rPr>
        <w:br/>
      </w:r>
    </w:p>
    <w:p w14:paraId="50842AB1" w14:textId="77777777" w:rsidR="000449D0" w:rsidRPr="004C2ECE" w:rsidRDefault="00000000" w:rsidP="00E0136C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SSL:</w:t>
      </w:r>
      <w:r w:rsidRPr="004C2ECE">
        <w:rPr>
          <w:rFonts w:ascii="Times New Roman" w:hAnsi="Times New Roman" w:cs="Times New Roman"/>
        </w:rPr>
        <w:t xml:space="preserve"> </w:t>
      </w:r>
      <w:r w:rsidRPr="004C2ECE">
        <w:rPr>
          <w:rStyle w:val="VerbatimChar"/>
          <w:rFonts w:ascii="Times New Roman" w:hAnsi="Times New Roman" w:cs="Times New Roman"/>
        </w:rPr>
        <w:t>SECURE_SSL_REDIRECT</w:t>
      </w:r>
      <w:r w:rsidRPr="004C2ECE">
        <w:rPr>
          <w:rFonts w:ascii="Times New Roman" w:hAnsi="Times New Roman" w:cs="Times New Roman"/>
        </w:rPr>
        <w:t xml:space="preserve"> and HSTS when </w:t>
      </w:r>
      <w:r w:rsidRPr="004C2ECE">
        <w:rPr>
          <w:rStyle w:val="VerbatimChar"/>
          <w:rFonts w:ascii="Times New Roman" w:hAnsi="Times New Roman" w:cs="Times New Roman"/>
        </w:rPr>
        <w:t>DEBUG</w:t>
      </w:r>
      <w:r w:rsidRPr="004C2ECE">
        <w:rPr>
          <w:rFonts w:ascii="Times New Roman" w:hAnsi="Times New Roman" w:cs="Times New Roman"/>
        </w:rPr>
        <w:t xml:space="preserve"> is false.</w:t>
      </w:r>
    </w:p>
    <w:p w14:paraId="7966A9A1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390EB8C1">
          <v:rect id="_x0000_i1416" style="width:0;height:1.5pt" o:hrstd="t" o:hr="t"/>
        </w:pict>
      </w:r>
    </w:p>
    <w:p w14:paraId="728683D1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95" w:name="limitations"/>
      <w:bookmarkStart w:id="196" w:name="_Toc225978285"/>
      <w:bookmarkEnd w:id="190"/>
      <w:bookmarkEnd w:id="194"/>
      <w:r w:rsidRPr="004C2ECE">
        <w:rPr>
          <w:rFonts w:ascii="Times New Roman" w:hAnsi="Times New Roman" w:cs="Times New Roman"/>
        </w:rPr>
        <w:t>13. Limitations</w:t>
      </w:r>
      <w:bookmarkEnd w:id="196"/>
    </w:p>
    <w:p w14:paraId="2D7BCC5B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97" w:name="current-constraints"/>
      <w:r w:rsidRPr="004C2ECE">
        <w:rPr>
          <w:rFonts w:ascii="Times New Roman" w:hAnsi="Times New Roman" w:cs="Times New Roman"/>
        </w:rPr>
        <w:t>13.1 Current constraints</w:t>
      </w:r>
    </w:p>
    <w:p w14:paraId="015B9A66" w14:textId="77777777" w:rsidR="000449D0" w:rsidRPr="004C2ECE" w:rsidRDefault="00000000" w:rsidP="00E0136C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Grid is </w:t>
      </w:r>
      <w:r w:rsidRPr="004C2ECE">
        <w:rPr>
          <w:rFonts w:ascii="Times New Roman" w:hAnsi="Times New Roman" w:cs="Times New Roman"/>
          <w:b/>
          <w:bCs/>
        </w:rPr>
        <w:t>2D per floor</w:t>
      </w:r>
      <w:r w:rsidRPr="004C2ECE">
        <w:rPr>
          <w:rFonts w:ascii="Times New Roman" w:hAnsi="Times New Roman" w:cs="Times New Roman"/>
        </w:rPr>
        <w:t xml:space="preserve"> — no vertical coupling between floors.</w:t>
      </w:r>
      <w:r w:rsidRPr="004C2ECE">
        <w:rPr>
          <w:rFonts w:ascii="Times New Roman" w:hAnsi="Times New Roman" w:cs="Times New Roman"/>
        </w:rPr>
        <w:br/>
      </w:r>
    </w:p>
    <w:p w14:paraId="323EFEA4" w14:textId="77777777" w:rsidR="000449D0" w:rsidRPr="004C2ECE" w:rsidRDefault="00000000" w:rsidP="00E0136C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Interpolation is </w:t>
      </w:r>
      <w:r w:rsidRPr="004C2ECE">
        <w:rPr>
          <w:rFonts w:ascii="Times New Roman" w:hAnsi="Times New Roman" w:cs="Times New Roman"/>
          <w:b/>
          <w:bCs/>
        </w:rPr>
        <w:t>heuristic</w:t>
      </w:r>
      <w:r w:rsidRPr="004C2ECE">
        <w:rPr>
          <w:rFonts w:ascii="Times New Roman" w:hAnsi="Times New Roman" w:cs="Times New Roman"/>
        </w:rPr>
        <w:t>, not physics-based RF simulation.</w:t>
      </w:r>
      <w:r w:rsidRPr="004C2ECE">
        <w:rPr>
          <w:rFonts w:ascii="Times New Roman" w:hAnsi="Times New Roman" w:cs="Times New Roman"/>
        </w:rPr>
        <w:br/>
      </w:r>
    </w:p>
    <w:p w14:paraId="35BBAD46" w14:textId="77777777" w:rsidR="000449D0" w:rsidRPr="004C2ECE" w:rsidRDefault="00000000" w:rsidP="00E0136C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Single-pass</w:t>
      </w:r>
      <w:r w:rsidRPr="004C2ECE">
        <w:rPr>
          <w:rFonts w:ascii="Times New Roman" w:hAnsi="Times New Roman" w:cs="Times New Roman"/>
        </w:rPr>
        <w:t xml:space="preserve"> interpolation does not fill large voids without neighbors within </w:t>
      </w:r>
      <w:r w:rsidRPr="004C2ECE">
        <w:rPr>
          <w:rStyle w:val="VerbatimChar"/>
          <w:rFonts w:ascii="Times New Roman" w:hAnsi="Times New Roman" w:cs="Times New Roman"/>
          <w:b/>
          <w:bCs/>
        </w:rPr>
        <w:t>max_distance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7BF337A5" w14:textId="77777777" w:rsidR="000449D0" w:rsidRPr="004C2ECE" w:rsidRDefault="00000000" w:rsidP="00E0136C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Mode</w:t>
      </w:r>
      <w:r w:rsidRPr="004C2ECE">
        <w:rPr>
          <w:rFonts w:ascii="Times New Roman" w:hAnsi="Times New Roman" w:cs="Times New Roman"/>
        </w:rPr>
        <w:t xml:space="preserve"> query must be exactly </w:t>
      </w:r>
      <w:r w:rsidRPr="004C2ECE">
        <w:rPr>
          <w:rStyle w:val="VerbatimChar"/>
          <w:rFonts w:ascii="Times New Roman" w:hAnsi="Times New Roman" w:cs="Times New Roman"/>
        </w:rPr>
        <w:t>wifi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Style w:val="VerbatimChar"/>
          <w:rFonts w:ascii="Times New Roman" w:hAnsi="Times New Roman" w:cs="Times New Roman"/>
        </w:rPr>
        <w:t>mobile</w:t>
      </w:r>
      <w:r w:rsidRPr="004C2ECE">
        <w:rPr>
          <w:rFonts w:ascii="Times New Roman" w:hAnsi="Times New Roman" w:cs="Times New Roman"/>
        </w:rPr>
        <w:t xml:space="preserve"> for correct filtering (see ExpDoc edge cases).</w:t>
      </w:r>
    </w:p>
    <w:p w14:paraId="3CAABBF6" w14:textId="77777777" w:rsidR="000449D0" w:rsidRPr="004C2ECE" w:rsidRDefault="00000000" w:rsidP="00E0136C">
      <w:pPr>
        <w:pStyle w:val="Heading4"/>
        <w:rPr>
          <w:rFonts w:ascii="Times New Roman" w:hAnsi="Times New Roman" w:cs="Times New Roman"/>
        </w:rPr>
      </w:pPr>
      <w:bookmarkStart w:id="198" w:name="edge-cases-not-fully-handled"/>
      <w:bookmarkEnd w:id="197"/>
      <w:r w:rsidRPr="004C2ECE">
        <w:rPr>
          <w:rFonts w:ascii="Times New Roman" w:hAnsi="Times New Roman" w:cs="Times New Roman"/>
        </w:rPr>
        <w:t>13.2 Edge cases not fully handled</w:t>
      </w:r>
    </w:p>
    <w:p w14:paraId="7CF9B27E" w14:textId="77777777" w:rsidR="000449D0" w:rsidRPr="004C2ECE" w:rsidRDefault="00000000" w:rsidP="00E0136C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Invalid </w:t>
      </w:r>
      <w:r w:rsidRPr="004C2ECE">
        <w:rPr>
          <w:rStyle w:val="VerbatimChar"/>
          <w:rFonts w:ascii="Times New Roman" w:hAnsi="Times New Roman" w:cs="Times New Roman"/>
          <w:b/>
          <w:bCs/>
        </w:rPr>
        <w:t>mode</w:t>
      </w:r>
      <w:r w:rsidRPr="004C2ECE">
        <w:rPr>
          <w:rFonts w:ascii="Times New Roman" w:hAnsi="Times New Roman" w:cs="Times New Roman"/>
        </w:rPr>
        <w:t xml:space="preserve"> strings may yield </w:t>
      </w:r>
      <w:r w:rsidRPr="004C2ECE">
        <w:rPr>
          <w:rFonts w:ascii="Times New Roman" w:hAnsi="Times New Roman" w:cs="Times New Roman"/>
          <w:b/>
          <w:bCs/>
        </w:rPr>
        <w:t>unfiltered</w:t>
      </w:r>
      <w:r w:rsidRPr="004C2ECE">
        <w:rPr>
          <w:rFonts w:ascii="Times New Roman" w:hAnsi="Times New Roman" w:cs="Times New Roman"/>
        </w:rPr>
        <w:t xml:space="preserve"> aggregate queries.</w:t>
      </w:r>
      <w:r w:rsidRPr="004C2ECE">
        <w:rPr>
          <w:rFonts w:ascii="Times New Roman" w:hAnsi="Times New Roman" w:cs="Times New Roman"/>
        </w:rPr>
        <w:br/>
      </w:r>
    </w:p>
    <w:p w14:paraId="12417BB8" w14:textId="77777777" w:rsidR="000449D0" w:rsidRPr="004C2ECE" w:rsidRDefault="00000000" w:rsidP="00E0136C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t xml:space="preserve">Very large </w:t>
      </w:r>
      <w:r w:rsidRPr="004C2ECE">
        <w:rPr>
          <w:rFonts w:ascii="Times New Roman" w:hAnsi="Times New Roman" w:cs="Times New Roman"/>
          <w:b/>
          <w:bCs/>
        </w:rPr>
        <w:t>grid dimensions</w:t>
      </w:r>
      <w:r w:rsidRPr="004C2ECE">
        <w:rPr>
          <w:rFonts w:ascii="Times New Roman" w:hAnsi="Times New Roman" w:cs="Times New Roman"/>
        </w:rPr>
        <w:t xml:space="preserve"> increase interpolation CPU time quadratically with rows×cols.</w:t>
      </w:r>
    </w:p>
    <w:p w14:paraId="753403B4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04D29E1B">
          <v:rect id="_x0000_i1417" style="width:0;height:1.5pt" o:hrstd="t" o:hr="t"/>
        </w:pict>
      </w:r>
    </w:p>
    <w:p w14:paraId="677F03A1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199" w:name="future-enhancements"/>
      <w:bookmarkStart w:id="200" w:name="_Toc225978286"/>
      <w:bookmarkEnd w:id="195"/>
      <w:bookmarkEnd w:id="198"/>
      <w:r w:rsidRPr="004C2ECE">
        <w:rPr>
          <w:rFonts w:ascii="Times New Roman" w:hAnsi="Times New Roman" w:cs="Times New Roman"/>
        </w:rPr>
        <w:lastRenderedPageBreak/>
        <w:t>14. Future enhancements</w:t>
      </w:r>
      <w:bookmarkEnd w:id="200"/>
    </w:p>
    <w:p w14:paraId="0EBB1F6B" w14:textId="77777777" w:rsidR="000449D0" w:rsidRPr="004C2ECE" w:rsidRDefault="00000000" w:rsidP="00E0136C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Auth tokens</w:t>
      </w:r>
      <w:r w:rsidRPr="004C2ECE">
        <w:rPr>
          <w:rFonts w:ascii="Times New Roman" w:hAnsi="Times New Roman" w:cs="Times New Roman"/>
        </w:rPr>
        <w:t xml:space="preserve"> for </w:t>
      </w:r>
      <w:r w:rsidRPr="004C2ECE">
        <w:rPr>
          <w:rStyle w:val="VerbatimChar"/>
          <w:rFonts w:ascii="Times New Roman" w:hAnsi="Times New Roman" w:cs="Times New Roman"/>
        </w:rPr>
        <w:t>/api/scan/</w:t>
      </w:r>
      <w:r w:rsidRPr="004C2ECE">
        <w:rPr>
          <w:rFonts w:ascii="Times New Roman" w:hAnsi="Times New Roman" w:cs="Times New Roman"/>
        </w:rPr>
        <w:t xml:space="preserve"> (DRF JWT or API keys).</w:t>
      </w:r>
      <w:r w:rsidRPr="004C2ECE">
        <w:rPr>
          <w:rFonts w:ascii="Times New Roman" w:hAnsi="Times New Roman" w:cs="Times New Roman"/>
        </w:rPr>
        <w:br/>
      </w:r>
    </w:p>
    <w:p w14:paraId="3BB0FCE0" w14:textId="77777777" w:rsidR="000449D0" w:rsidRPr="004C2ECE" w:rsidRDefault="00000000" w:rsidP="00E0136C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WebSocket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Fonts w:ascii="Times New Roman" w:hAnsi="Times New Roman" w:cs="Times New Roman"/>
          <w:b/>
          <w:bCs/>
        </w:rPr>
        <w:t>SSE</w:t>
      </w:r>
      <w:r w:rsidRPr="004C2ECE">
        <w:rPr>
          <w:rFonts w:ascii="Times New Roman" w:hAnsi="Times New Roman" w:cs="Times New Roman"/>
        </w:rPr>
        <w:t xml:space="preserve"> for live refresh without manual reload.</w:t>
      </w:r>
      <w:r w:rsidRPr="004C2ECE">
        <w:rPr>
          <w:rFonts w:ascii="Times New Roman" w:hAnsi="Times New Roman" w:cs="Times New Roman"/>
        </w:rPr>
        <w:br/>
      </w:r>
    </w:p>
    <w:p w14:paraId="0FE1EF46" w14:textId="77777777" w:rsidR="000449D0" w:rsidRPr="004C2ECE" w:rsidRDefault="00000000" w:rsidP="00E0136C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S3</w:t>
      </w:r>
      <w:r w:rsidRPr="004C2ECE">
        <w:rPr>
          <w:rFonts w:ascii="Times New Roman" w:hAnsi="Times New Roman" w:cs="Times New Roman"/>
        </w:rPr>
        <w:t xml:space="preserve"> or </w:t>
      </w:r>
      <w:r w:rsidRPr="004C2ECE">
        <w:rPr>
          <w:rFonts w:ascii="Times New Roman" w:hAnsi="Times New Roman" w:cs="Times New Roman"/>
          <w:b/>
          <w:bCs/>
        </w:rPr>
        <w:t>Cloudinary</w:t>
      </w:r>
      <w:r w:rsidRPr="004C2ECE">
        <w:rPr>
          <w:rFonts w:ascii="Times New Roman" w:hAnsi="Times New Roman" w:cs="Times New Roman"/>
        </w:rPr>
        <w:t xml:space="preserve"> storage backend for </w:t>
      </w:r>
      <w:r w:rsidRPr="004C2ECE">
        <w:rPr>
          <w:rStyle w:val="VerbatimChar"/>
          <w:rFonts w:ascii="Times New Roman" w:hAnsi="Times New Roman" w:cs="Times New Roman"/>
        </w:rPr>
        <w:t>FloorPlan.image</w:t>
      </w:r>
      <w:r w:rsidRPr="004C2ECE">
        <w:rPr>
          <w:rFonts w:ascii="Times New Roman" w:hAnsi="Times New Roman" w:cs="Times New Roman"/>
        </w:rPr>
        <w:t>.</w:t>
      </w:r>
      <w:r w:rsidRPr="004C2ECE">
        <w:rPr>
          <w:rFonts w:ascii="Times New Roman" w:hAnsi="Times New Roman" w:cs="Times New Roman"/>
        </w:rPr>
        <w:br/>
      </w:r>
    </w:p>
    <w:p w14:paraId="69A5185C" w14:textId="77777777" w:rsidR="000449D0" w:rsidRPr="004C2ECE" w:rsidRDefault="00000000" w:rsidP="00E0136C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Export</w:t>
      </w:r>
      <w:r w:rsidRPr="004C2ECE">
        <w:rPr>
          <w:rFonts w:ascii="Times New Roman" w:hAnsi="Times New Roman" w:cs="Times New Roman"/>
        </w:rPr>
        <w:t xml:space="preserve"> PNG/PDF of heatmap; </w:t>
      </w:r>
      <w:r w:rsidRPr="004C2ECE">
        <w:rPr>
          <w:rFonts w:ascii="Times New Roman" w:hAnsi="Times New Roman" w:cs="Times New Roman"/>
          <w:b/>
          <w:bCs/>
        </w:rPr>
        <w:t>CSV</w:t>
      </w:r>
      <w:r w:rsidRPr="004C2ECE">
        <w:rPr>
          <w:rFonts w:ascii="Times New Roman" w:hAnsi="Times New Roman" w:cs="Times New Roman"/>
        </w:rPr>
        <w:t xml:space="preserve"> export of aggregates.</w:t>
      </w:r>
      <w:r w:rsidRPr="004C2ECE">
        <w:rPr>
          <w:rFonts w:ascii="Times New Roman" w:hAnsi="Times New Roman" w:cs="Times New Roman"/>
        </w:rPr>
        <w:br/>
      </w:r>
    </w:p>
    <w:p w14:paraId="7DA469A5" w14:textId="77777777" w:rsidR="000449D0" w:rsidRPr="004C2ECE" w:rsidRDefault="00000000" w:rsidP="00E0136C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Research:</w:t>
      </w:r>
      <w:r w:rsidRPr="004C2ECE">
        <w:rPr>
          <w:rFonts w:ascii="Times New Roman" w:hAnsi="Times New Roman" w:cs="Times New Roman"/>
        </w:rPr>
        <w:t xml:space="preserve"> calibrated path-loss surfaces or </w:t>
      </w:r>
      <w:r w:rsidRPr="004C2ECE">
        <w:rPr>
          <w:rFonts w:ascii="Times New Roman" w:hAnsi="Times New Roman" w:cs="Times New Roman"/>
          <w:b/>
          <w:bCs/>
        </w:rPr>
        <w:t>Gaussian processes</w:t>
      </w:r>
      <w:r w:rsidRPr="004C2ECE">
        <w:rPr>
          <w:rFonts w:ascii="Times New Roman" w:hAnsi="Times New Roman" w:cs="Times New Roman"/>
        </w:rPr>
        <w:t xml:space="preserve"> for interpolation — trade complexity for accuracy.</w:t>
      </w:r>
    </w:p>
    <w:p w14:paraId="2775D22F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F082B0E">
          <v:rect id="_x0000_i1418" style="width:0;height:1.5pt" o:hrstd="t" o:hr="t"/>
        </w:pict>
      </w:r>
    </w:p>
    <w:p w14:paraId="6E0D16A2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01" w:name="conclusion"/>
      <w:bookmarkStart w:id="202" w:name="_Toc225978287"/>
      <w:bookmarkEnd w:id="199"/>
      <w:r w:rsidRPr="004C2ECE">
        <w:rPr>
          <w:rFonts w:ascii="Times New Roman" w:hAnsi="Times New Roman" w:cs="Times New Roman"/>
        </w:rPr>
        <w:t>15. Conclusion</w:t>
      </w:r>
      <w:bookmarkEnd w:id="202"/>
    </w:p>
    <w:p w14:paraId="072A4296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What was achieved:</w:t>
      </w:r>
      <w:r w:rsidRPr="004C2ECE">
        <w:rPr>
          <w:rFonts w:ascii="Times New Roman" w:hAnsi="Times New Roman" w:cs="Times New Roman"/>
        </w:rPr>
        <w:t xml:space="preserve"> A </w:t>
      </w:r>
      <w:r w:rsidRPr="004C2ECE">
        <w:rPr>
          <w:rFonts w:ascii="Times New Roman" w:hAnsi="Times New Roman" w:cs="Times New Roman"/>
          <w:b/>
          <w:bCs/>
        </w:rPr>
        <w:t>coherent</w:t>
      </w:r>
      <w:r w:rsidRPr="004C2ECE">
        <w:rPr>
          <w:rFonts w:ascii="Times New Roman" w:hAnsi="Times New Roman" w:cs="Times New Roman"/>
        </w:rPr>
        <w:t xml:space="preserve"> end-to-end system — from </w:t>
      </w:r>
      <w:r w:rsidRPr="004C2ECE">
        <w:rPr>
          <w:rFonts w:ascii="Times New Roman" w:hAnsi="Times New Roman" w:cs="Times New Roman"/>
          <w:b/>
          <w:bCs/>
        </w:rPr>
        <w:t>sample capture</w:t>
      </w:r>
      <w:r w:rsidRPr="004C2ECE">
        <w:rPr>
          <w:rFonts w:ascii="Times New Roman" w:hAnsi="Times New Roman" w:cs="Times New Roman"/>
        </w:rPr>
        <w:t xml:space="preserve"> through </w:t>
      </w:r>
      <w:r w:rsidRPr="004C2ECE">
        <w:rPr>
          <w:rFonts w:ascii="Times New Roman" w:hAnsi="Times New Roman" w:cs="Times New Roman"/>
          <w:b/>
          <w:bCs/>
        </w:rPr>
        <w:t>median aggregation</w:t>
      </w:r>
      <w:r w:rsidRPr="004C2ECE">
        <w:rPr>
          <w:rFonts w:ascii="Times New Roman" w:hAnsi="Times New Roman" w:cs="Times New Roman"/>
        </w:rPr>
        <w:t xml:space="preserve">, </w:t>
      </w:r>
      <w:r w:rsidRPr="004C2ECE">
        <w:rPr>
          <w:rFonts w:ascii="Times New Roman" w:hAnsi="Times New Roman" w:cs="Times New Roman"/>
          <w:b/>
          <w:bCs/>
        </w:rPr>
        <w:t>optional interpolation</w:t>
      </w:r>
      <w:r w:rsidRPr="004C2ECE">
        <w:rPr>
          <w:rFonts w:ascii="Times New Roman" w:hAnsi="Times New Roman" w:cs="Times New Roman"/>
        </w:rPr>
        <w:t xml:space="preserve">, to </w:t>
      </w:r>
      <w:r w:rsidRPr="004C2ECE">
        <w:rPr>
          <w:rFonts w:ascii="Times New Roman" w:hAnsi="Times New Roman" w:cs="Times New Roman"/>
          <w:b/>
          <w:bCs/>
        </w:rPr>
        <w:t>browser visualization</w:t>
      </w:r>
      <w:r w:rsidRPr="004C2ECE">
        <w:rPr>
          <w:rFonts w:ascii="Times New Roman" w:hAnsi="Times New Roman" w:cs="Times New Roman"/>
        </w:rPr>
        <w:t xml:space="preserve"> and </w:t>
      </w:r>
      <w:r w:rsidRPr="004C2ECE">
        <w:rPr>
          <w:rFonts w:ascii="Times New Roman" w:hAnsi="Times New Roman" w:cs="Times New Roman"/>
          <w:b/>
          <w:bCs/>
        </w:rPr>
        <w:t>mobile-friendly JSON APIs</w:t>
      </w:r>
      <w:r w:rsidRPr="004C2ECE">
        <w:rPr>
          <w:rFonts w:ascii="Times New Roman" w:hAnsi="Times New Roman" w:cs="Times New Roman"/>
        </w:rPr>
        <w:t>.</w:t>
      </w:r>
    </w:p>
    <w:p w14:paraId="7B49202C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Impact:</w:t>
      </w:r>
      <w:r w:rsidRPr="004C2ECE">
        <w:rPr>
          <w:rFonts w:ascii="Times New Roman" w:hAnsi="Times New Roman" w:cs="Times New Roman"/>
        </w:rPr>
        <w:t xml:space="preserve"> Faster </w:t>
      </w:r>
      <w:r w:rsidRPr="004C2ECE">
        <w:rPr>
          <w:rFonts w:ascii="Times New Roman" w:hAnsi="Times New Roman" w:cs="Times New Roman"/>
          <w:b/>
          <w:bCs/>
        </w:rPr>
        <w:t>communication</w:t>
      </w:r>
      <w:r w:rsidRPr="004C2ECE">
        <w:rPr>
          <w:rFonts w:ascii="Times New Roman" w:hAnsi="Times New Roman" w:cs="Times New Roman"/>
        </w:rPr>
        <w:t xml:space="preserve"> of coverage quality between technical teams and stakeholders; </w:t>
      </w:r>
      <w:r w:rsidRPr="004C2ECE">
        <w:rPr>
          <w:rFonts w:ascii="Times New Roman" w:hAnsi="Times New Roman" w:cs="Times New Roman"/>
          <w:b/>
          <w:bCs/>
        </w:rPr>
        <w:t>transparent</w:t>
      </w:r>
      <w:r w:rsidRPr="004C2ECE">
        <w:rPr>
          <w:rFonts w:ascii="Times New Roman" w:hAnsi="Times New Roman" w:cs="Times New Roman"/>
        </w:rPr>
        <w:t xml:space="preserve"> behavior documented in the ExpDoc sections above.</w:t>
      </w:r>
    </w:p>
    <w:p w14:paraId="3F643437" w14:textId="77777777" w:rsidR="000449D0" w:rsidRPr="004C2ECE" w:rsidRDefault="00000000" w:rsidP="00E0136C">
      <w:pPr>
        <w:pStyle w:val="BodyText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Learning:</w:t>
      </w:r>
      <w:r w:rsidRPr="004C2ECE">
        <w:rPr>
          <w:rFonts w:ascii="Times New Roman" w:hAnsi="Times New Roman" w:cs="Times New Roman"/>
        </w:rPr>
        <w:t xml:space="preserve"> Balancing </w:t>
      </w:r>
      <w:r w:rsidRPr="004C2ECE">
        <w:rPr>
          <w:rFonts w:ascii="Times New Roman" w:hAnsi="Times New Roman" w:cs="Times New Roman"/>
          <w:b/>
          <w:bCs/>
        </w:rPr>
        <w:t>MVP simplicity</w:t>
      </w:r>
      <w:r w:rsidRPr="004C2ECE">
        <w:rPr>
          <w:rFonts w:ascii="Times New Roman" w:hAnsi="Times New Roman" w:cs="Times New Roman"/>
        </w:rPr>
        <w:t xml:space="preserve"> (Django monolith, few endpoints) with </w:t>
      </w:r>
      <w:r w:rsidRPr="004C2ECE">
        <w:rPr>
          <w:rFonts w:ascii="Times New Roman" w:hAnsi="Times New Roman" w:cs="Times New Roman"/>
          <w:b/>
          <w:bCs/>
        </w:rPr>
        <w:t>real-world</w:t>
      </w:r>
      <w:r w:rsidRPr="004C2ECE">
        <w:rPr>
          <w:rFonts w:ascii="Times New Roman" w:hAnsi="Times New Roman" w:cs="Times New Roman"/>
        </w:rPr>
        <w:t xml:space="preserve"> needs (blocked cells, dual provider views, honest interpolation labeling).</w:t>
      </w:r>
    </w:p>
    <w:p w14:paraId="0234021E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1768893C">
          <v:rect id="_x0000_i1419" style="width:0;height:1.5pt" o:hrstd="t" o:hr="t"/>
        </w:pict>
      </w:r>
    </w:p>
    <w:p w14:paraId="2041EE1A" w14:textId="77777777" w:rsidR="000449D0" w:rsidRPr="004C2ECE" w:rsidRDefault="00000000" w:rsidP="00E0136C">
      <w:pPr>
        <w:pStyle w:val="Heading3"/>
        <w:rPr>
          <w:rFonts w:ascii="Times New Roman" w:hAnsi="Times New Roman" w:cs="Times New Roman"/>
        </w:rPr>
      </w:pPr>
      <w:bookmarkStart w:id="203" w:name="references-and-credits"/>
      <w:bookmarkStart w:id="204" w:name="_Toc225978288"/>
      <w:bookmarkEnd w:id="201"/>
      <w:r w:rsidRPr="004C2ECE">
        <w:rPr>
          <w:rFonts w:ascii="Times New Roman" w:hAnsi="Times New Roman" w:cs="Times New Roman"/>
        </w:rPr>
        <w:t>16. References and credits</w:t>
      </w:r>
      <w:bookmarkEnd w:id="204"/>
    </w:p>
    <w:p w14:paraId="1C580D94" w14:textId="77777777" w:rsidR="000449D0" w:rsidRPr="004C2ECE" w:rsidRDefault="00000000" w:rsidP="00E0136C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Django</w:t>
      </w:r>
      <w:r w:rsidRPr="004C2ECE">
        <w:rPr>
          <w:rFonts w:ascii="Times New Roman" w:hAnsi="Times New Roman" w:cs="Times New Roman"/>
        </w:rPr>
        <w:t xml:space="preserve"> — https://www.djangoproject.com/</w:t>
      </w:r>
      <w:r w:rsidRPr="004C2ECE">
        <w:rPr>
          <w:rFonts w:ascii="Times New Roman" w:hAnsi="Times New Roman" w:cs="Times New Roman"/>
        </w:rPr>
        <w:br/>
      </w:r>
    </w:p>
    <w:p w14:paraId="790D9EBC" w14:textId="77777777" w:rsidR="000449D0" w:rsidRPr="004C2ECE" w:rsidRDefault="00000000" w:rsidP="00E0136C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WhiteNoise</w:t>
      </w:r>
      <w:r w:rsidRPr="004C2ECE">
        <w:rPr>
          <w:rFonts w:ascii="Times New Roman" w:hAnsi="Times New Roman" w:cs="Times New Roman"/>
        </w:rPr>
        <w:t xml:space="preserve"> — http://whitenoise.evans.io/</w:t>
      </w:r>
      <w:r w:rsidRPr="004C2ECE">
        <w:rPr>
          <w:rFonts w:ascii="Times New Roman" w:hAnsi="Times New Roman" w:cs="Times New Roman"/>
        </w:rPr>
        <w:br/>
      </w:r>
    </w:p>
    <w:p w14:paraId="1A8F8670" w14:textId="77777777" w:rsidR="000449D0" w:rsidRPr="004C2ECE" w:rsidRDefault="00000000" w:rsidP="00E0136C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dj-database-url</w:t>
      </w:r>
      <w:r w:rsidRPr="004C2ECE">
        <w:rPr>
          <w:rFonts w:ascii="Times New Roman" w:hAnsi="Times New Roman" w:cs="Times New Roman"/>
        </w:rPr>
        <w:t xml:space="preserve"> — database URL parsing for Django</w:t>
      </w:r>
      <w:r w:rsidRPr="004C2ECE">
        <w:rPr>
          <w:rFonts w:ascii="Times New Roman" w:hAnsi="Times New Roman" w:cs="Times New Roman"/>
        </w:rPr>
        <w:br/>
      </w:r>
    </w:p>
    <w:p w14:paraId="0F253F25" w14:textId="77777777" w:rsidR="000449D0" w:rsidRPr="004C2ECE" w:rsidRDefault="00000000" w:rsidP="00E0136C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 xml:space="preserve">Python </w:t>
      </w:r>
      <w:r w:rsidRPr="004C2ECE">
        <w:rPr>
          <w:rStyle w:val="VerbatimChar"/>
          <w:rFonts w:ascii="Times New Roman" w:hAnsi="Times New Roman" w:cs="Times New Roman"/>
          <w:b/>
          <w:bCs/>
        </w:rPr>
        <w:t>statistics.median</w:t>
      </w:r>
      <w:r w:rsidRPr="004C2ECE">
        <w:rPr>
          <w:rFonts w:ascii="Times New Roman" w:hAnsi="Times New Roman" w:cs="Times New Roman"/>
        </w:rPr>
        <w:t xml:space="preserve"> — robust central tendency for aggregate values</w:t>
      </w:r>
      <w:r w:rsidRPr="004C2ECE">
        <w:rPr>
          <w:rFonts w:ascii="Times New Roman" w:hAnsi="Times New Roman" w:cs="Times New Roman"/>
        </w:rPr>
        <w:br/>
      </w:r>
    </w:p>
    <w:p w14:paraId="22F43AB8" w14:textId="77777777" w:rsidR="000449D0" w:rsidRPr="004C2ECE" w:rsidRDefault="00000000" w:rsidP="00E0136C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b/>
          <w:bCs/>
        </w:rPr>
        <w:t>Render</w:t>
      </w:r>
      <w:r w:rsidRPr="004C2ECE">
        <w:rPr>
          <w:rFonts w:ascii="Times New Roman" w:hAnsi="Times New Roman" w:cs="Times New Roman"/>
        </w:rPr>
        <w:t xml:space="preserve"> — platform referenced by </w:t>
      </w:r>
      <w:r w:rsidRPr="004C2ECE">
        <w:rPr>
          <w:rStyle w:val="VerbatimChar"/>
          <w:rFonts w:ascii="Times New Roman" w:hAnsi="Times New Roman" w:cs="Times New Roman"/>
        </w:rPr>
        <w:t>render.yaml</w:t>
      </w:r>
      <w:r w:rsidRPr="004C2ECE">
        <w:rPr>
          <w:rFonts w:ascii="Times New Roman" w:hAnsi="Times New Roman" w:cs="Times New Roman"/>
        </w:rPr>
        <w:t xml:space="preserve"> in this repository</w:t>
      </w:r>
    </w:p>
    <w:p w14:paraId="0E7D7B3D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i/>
          <w:iCs/>
        </w:rPr>
        <w:t>(Add academic papers, internal reports, or team acknowledgments as appropriate.)</w:t>
      </w:r>
    </w:p>
    <w:p w14:paraId="7EED9731" w14:textId="77777777" w:rsidR="000449D0" w:rsidRPr="004C2ECE" w:rsidRDefault="00000000" w:rsidP="00E0136C">
      <w:pPr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</w:rPr>
        <w:pict w14:anchorId="206591C6">
          <v:rect id="_x0000_i1420" style="width:0;height:1.5pt" o:hrstd="t" o:hr="t"/>
        </w:pict>
      </w:r>
    </w:p>
    <w:p w14:paraId="7BCE304D" w14:textId="77777777" w:rsidR="000449D0" w:rsidRPr="004C2ECE" w:rsidRDefault="00000000" w:rsidP="00E0136C">
      <w:pPr>
        <w:pStyle w:val="FirstParagraph"/>
        <w:rPr>
          <w:rFonts w:ascii="Times New Roman" w:hAnsi="Times New Roman" w:cs="Times New Roman"/>
        </w:rPr>
      </w:pPr>
      <w:r w:rsidRPr="004C2ECE">
        <w:rPr>
          <w:rFonts w:ascii="Times New Roman" w:hAnsi="Times New Roman" w:cs="Times New Roman"/>
          <w:i/>
          <w:iCs/>
        </w:rPr>
        <w:t>End of NetSense Campus — Full Project Documentation.</w:t>
      </w:r>
      <w:bookmarkEnd w:id="40"/>
      <w:bookmarkEnd w:id="178"/>
      <w:bookmarkEnd w:id="203"/>
    </w:p>
    <w:sectPr w:rsidR="000449D0" w:rsidRPr="004C2E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3674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2AE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EA6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64B27C0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7D40878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77DE0C2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0"/>
    <w:multiLevelType w:val="multilevel"/>
    <w:tmpl w:val="6DB673F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2001695583">
    <w:abstractNumId w:val="0"/>
  </w:num>
  <w:num w:numId="2" w16cid:durableId="377704202">
    <w:abstractNumId w:val="1"/>
  </w:num>
  <w:num w:numId="3" w16cid:durableId="1467813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0098283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" w16cid:durableId="1753895872">
    <w:abstractNumId w:val="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6" w16cid:durableId="1449667186">
    <w:abstractNumId w:val="1"/>
  </w:num>
  <w:num w:numId="7" w16cid:durableId="2083942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5819519">
    <w:abstractNumId w:val="1"/>
  </w:num>
  <w:num w:numId="9" w16cid:durableId="2146578901">
    <w:abstractNumId w:val="1"/>
  </w:num>
  <w:num w:numId="10" w16cid:durableId="655035390">
    <w:abstractNumId w:val="1"/>
  </w:num>
  <w:num w:numId="11" w16cid:durableId="714546955">
    <w:abstractNumId w:val="1"/>
  </w:num>
  <w:num w:numId="12" w16cid:durableId="1234047794">
    <w:abstractNumId w:val="1"/>
  </w:num>
  <w:num w:numId="13" w16cid:durableId="1701859101">
    <w:abstractNumId w:val="1"/>
  </w:num>
  <w:num w:numId="14" w16cid:durableId="1379159945">
    <w:abstractNumId w:val="1"/>
  </w:num>
  <w:num w:numId="15" w16cid:durableId="1423799220">
    <w:abstractNumId w:val="1"/>
  </w:num>
  <w:num w:numId="16" w16cid:durableId="2092578363">
    <w:abstractNumId w:val="1"/>
  </w:num>
  <w:num w:numId="17" w16cid:durableId="63722482">
    <w:abstractNumId w:val="1"/>
  </w:num>
  <w:num w:numId="18" w16cid:durableId="1102340116">
    <w:abstractNumId w:val="1"/>
  </w:num>
  <w:num w:numId="19" w16cid:durableId="1239554438">
    <w:abstractNumId w:val="1"/>
  </w:num>
  <w:num w:numId="20" w16cid:durableId="387072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2695097">
    <w:abstractNumId w:val="1"/>
  </w:num>
  <w:num w:numId="22" w16cid:durableId="1097407370">
    <w:abstractNumId w:val="1"/>
  </w:num>
  <w:num w:numId="23" w16cid:durableId="440535768">
    <w:abstractNumId w:val="1"/>
  </w:num>
  <w:num w:numId="24" w16cid:durableId="789931412">
    <w:abstractNumId w:val="1"/>
  </w:num>
  <w:num w:numId="25" w16cid:durableId="755437266">
    <w:abstractNumId w:val="1"/>
  </w:num>
  <w:num w:numId="26" w16cid:durableId="114759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8327251">
    <w:abstractNumId w:val="1"/>
  </w:num>
  <w:num w:numId="28" w16cid:durableId="193005700">
    <w:abstractNumId w:val="1"/>
  </w:num>
  <w:num w:numId="29" w16cid:durableId="607781737">
    <w:abstractNumId w:val="1"/>
  </w:num>
  <w:num w:numId="30" w16cid:durableId="1982298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5973324">
    <w:abstractNumId w:val="1"/>
  </w:num>
  <w:num w:numId="32" w16cid:durableId="160360889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 w16cid:durableId="99707568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 w16cid:durableId="1263874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23611418">
    <w:abstractNumId w:val="1"/>
  </w:num>
  <w:num w:numId="36" w16cid:durableId="1676302559">
    <w:abstractNumId w:val="1"/>
  </w:num>
  <w:num w:numId="37" w16cid:durableId="1312097626">
    <w:abstractNumId w:val="1"/>
  </w:num>
  <w:num w:numId="38" w16cid:durableId="574359834">
    <w:abstractNumId w:val="1"/>
  </w:num>
  <w:num w:numId="39" w16cid:durableId="1157576154">
    <w:abstractNumId w:val="1"/>
  </w:num>
  <w:num w:numId="40" w16cid:durableId="1961255435">
    <w:abstractNumId w:val="1"/>
  </w:num>
  <w:num w:numId="41" w16cid:durableId="486478810">
    <w:abstractNumId w:val="1"/>
  </w:num>
  <w:num w:numId="42" w16cid:durableId="1519587550">
    <w:abstractNumId w:val="1"/>
  </w:num>
  <w:num w:numId="43" w16cid:durableId="1915508589">
    <w:abstractNumId w:val="1"/>
  </w:num>
  <w:num w:numId="44" w16cid:durableId="1534271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25217160">
    <w:abstractNumId w:val="1"/>
  </w:num>
  <w:num w:numId="46" w16cid:durableId="615983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42174667">
    <w:abstractNumId w:val="1"/>
  </w:num>
  <w:num w:numId="48" w16cid:durableId="437062497">
    <w:abstractNumId w:val="1"/>
  </w:num>
  <w:num w:numId="49" w16cid:durableId="10570146">
    <w:abstractNumId w:val="1"/>
  </w:num>
  <w:num w:numId="50" w16cid:durableId="2135559370">
    <w:abstractNumId w:val="1"/>
  </w:num>
  <w:num w:numId="51" w16cid:durableId="1485004421">
    <w:abstractNumId w:val="1"/>
  </w:num>
  <w:num w:numId="52" w16cid:durableId="1155757819">
    <w:abstractNumId w:val="1"/>
  </w:num>
  <w:num w:numId="53" w16cid:durableId="447890658">
    <w:abstractNumId w:val="1"/>
  </w:num>
  <w:num w:numId="54" w16cid:durableId="250359881">
    <w:abstractNumId w:val="1"/>
  </w:num>
  <w:num w:numId="55" w16cid:durableId="342243119">
    <w:abstractNumId w:val="1"/>
  </w:num>
  <w:num w:numId="56" w16cid:durableId="295448548">
    <w:abstractNumId w:val="1"/>
  </w:num>
  <w:num w:numId="57" w16cid:durableId="465705444">
    <w:abstractNumId w:val="1"/>
  </w:num>
  <w:num w:numId="58" w16cid:durableId="15410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9D0"/>
    <w:rsid w:val="000449D0"/>
    <w:rsid w:val="0038799A"/>
    <w:rsid w:val="004C2ECE"/>
    <w:rsid w:val="00E0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C844"/>
  <w15:docId w15:val="{58118B75-F8BD-431B-875D-F118773B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0136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0136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0136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0136C"/>
    <w:pPr>
      <w:spacing w:after="100" w:line="278" w:lineRule="auto"/>
      <w:ind w:left="720"/>
    </w:pPr>
    <w:rPr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E0136C"/>
    <w:pPr>
      <w:spacing w:after="100" w:line="278" w:lineRule="auto"/>
      <w:ind w:left="960"/>
    </w:pPr>
    <w:rPr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E0136C"/>
    <w:pPr>
      <w:spacing w:after="100" w:line="278" w:lineRule="auto"/>
      <w:ind w:left="1200"/>
    </w:pPr>
    <w:rPr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E0136C"/>
    <w:pPr>
      <w:spacing w:after="100" w:line="278" w:lineRule="auto"/>
      <w:ind w:left="1440"/>
    </w:pPr>
    <w:rPr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E0136C"/>
    <w:pPr>
      <w:spacing w:after="100" w:line="278" w:lineRule="auto"/>
      <w:ind w:left="1680"/>
    </w:pPr>
    <w:rPr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E0136C"/>
    <w:pPr>
      <w:spacing w:after="100" w:line="278" w:lineRule="auto"/>
      <w:ind w:left="1920"/>
    </w:pPr>
    <w:rPr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0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C2E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29</Pages>
  <Words>7201</Words>
  <Characters>41049</Characters>
  <Application>Microsoft Office Word</Application>
  <DocSecurity>0</DocSecurity>
  <Lines>342</Lines>
  <Paragraphs>96</Paragraphs>
  <ScaleCrop>false</ScaleCrop>
  <Company/>
  <LinksUpToDate>false</LinksUpToDate>
  <CharactersWithSpaces>48154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Sreeraj Dabbiru</cp:lastModifiedBy>
  <cp:revision>2</cp:revision>
  <dcterms:created xsi:type="dcterms:W3CDTF">2026-04-01T17:52:00Z</dcterms:created>
  <dcterms:modified xsi:type="dcterms:W3CDTF">2026-04-01T18:07:00Z</dcterms:modified>
</cp:coreProperties>
</file>