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r>
        <w:t xml:space="preserve"/>
      </w:r>
    </w:p>
    <w:p>
      <w:pPr>
        <w:spacing w:after="60" w:before="0"/>
        <w:jc w:val="center"/>
      </w:pPr>
      <w:r>
        <w:rPr>
          <w:rFonts w:ascii="Segoe UI Emoji" w:cs="Segoe UI Emoji" w:eastAsia="Segoe UI Emoji" w:hAnsi="Segoe UI Emoji"/>
          <w:sz w:val="72"/>
          <w:szCs w:val="72"/>
        </w:rPr>
        <w:t xml:space="preserve">🎙</w:t>
      </w:r>
    </w:p>
    <w:p>
      <w:pPr>
        <w:spacing w:after="60" w:before="60"/>
      </w:pPr>
      <w:r>
        <w:t xml:space="preserve"/>
      </w:r>
    </w:p>
    <w:p>
      <w:pPr>
        <w:spacing w:after="120" w:before="0"/>
        <w:jc w:val="center"/>
      </w:pPr>
      <w:r>
        <w:rPr>
          <w:rFonts w:ascii="Arial" w:cs="Arial" w:eastAsia="Arial" w:hAnsi="Arial"/>
          <w:b/>
          <w:bCs/>
          <w:color w:val="C9922A"/>
          <w:sz w:val="44"/>
          <w:szCs w:val="44"/>
        </w:rPr>
        <w:t xml:space="preserve">THE WORLD'S BEST</w:t>
      </w:r>
    </w:p>
    <w:p>
      <w:pPr>
        <w:spacing w:after="80" w:before="0"/>
        <w:jc w:val="center"/>
      </w:pPr>
      <w:r>
        <w:rPr>
          <w:rFonts w:ascii="Arial" w:cs="Arial" w:eastAsia="Arial" w:hAnsi="Arial"/>
          <w:b/>
          <w:bCs/>
          <w:color w:val="1B2A4A"/>
          <w:sz w:val="52"/>
          <w:szCs w:val="52"/>
        </w:rPr>
        <w:t xml:space="preserve">CTO VOICE &amp; COMMUNICATION</w:t>
      </w:r>
    </w:p>
    <w:p>
      <w:pPr>
        <w:spacing w:after="240" w:before="0"/>
        <w:jc w:val="center"/>
      </w:pPr>
      <w:r>
        <w:rPr>
          <w:rFonts w:ascii="Arial" w:cs="Arial" w:eastAsia="Arial" w:hAnsi="Arial"/>
          <w:b/>
          <w:bCs/>
          <w:color w:val="1B2A4A"/>
          <w:sz w:val="52"/>
          <w:szCs w:val="52"/>
        </w:rPr>
        <w:t xml:space="preserve">MASTERY PROGRAM</w:t>
      </w:r>
    </w:p>
    <w:p>
      <w:pPr>
        <w:pBdr>
          <w:bottom w:val="single" w:color="C9922A" w:sz="4"/>
        </w:pBdr>
        <w:spacing w:after="160" w:before="160"/>
      </w:pPr>
      <w:r>
        <w:t xml:space="preserve"/>
      </w:r>
    </w:p>
    <w:p>
      <w:pPr>
        <w:spacing w:after="120" w:before="120"/>
      </w:pPr>
      <w:r>
        <w:t xml:space="preserve"/>
      </w:r>
    </w:p>
    <w:p>
      <w:pPr>
        <w:spacing w:after="60" w:before="0"/>
        <w:jc w:val="center"/>
      </w:pPr>
      <w:r>
        <w:rPr>
          <w:rFonts w:ascii="Arial" w:cs="Arial" w:eastAsia="Arial" w:hAnsi="Arial"/>
          <w:color w:val="4A4A4A"/>
          <w:sz w:val="26"/>
          <w:szCs w:val="26"/>
        </w:rPr>
        <w:t xml:space="preserve">84-Day Day-by-Day Training Transcript</w:t>
      </w:r>
    </w:p>
    <w:p>
      <w:pPr>
        <w:spacing w:after="40" w:before="0"/>
        <w:jc w:val="center"/>
      </w:pPr>
      <w:r>
        <w:rPr>
          <w:rFonts w:ascii="Arial" w:cs="Arial" w:eastAsia="Arial" w:hAnsi="Arial"/>
          <w:color w:val="4A4A4A"/>
          <w:sz w:val="24"/>
          <w:szCs w:val="24"/>
        </w:rPr>
        <w:t xml:space="preserve">Designed for a 20-Year Senior Architect at Infosys</w:t>
      </w:r>
    </w:p>
    <w:p>
      <w:pPr>
        <w:spacing w:after="120" w:before="120"/>
      </w:pPr>
      <w:r>
        <w:t xml:space="preserve"/>
      </w:r>
    </w:p>
    <w:p>
      <w:pPr>
        <w:spacing w:after="40" w:before="0"/>
        <w:jc w:val="center"/>
      </w:pPr>
      <w:r>
        <w:rPr>
          <w:rFonts w:ascii="Arial" w:cs="Arial" w:eastAsia="Arial" w:hAnsi="Arial"/>
          <w:b/>
          <w:bCs/>
          <w:color w:val="1B2A4A"/>
          <w:sz w:val="22"/>
          <w:szCs w:val="22"/>
        </w:rPr>
        <w:t xml:space="preserve">Masters Synthesized:</w:t>
      </w:r>
    </w:p>
    <w:p>
      <w:pPr>
        <w:spacing w:after="30" w:before="0"/>
        <w:jc w:val="center"/>
      </w:pPr>
      <w:r>
        <w:rPr>
          <w:rFonts w:ascii="Arial" w:cs="Arial" w:eastAsia="Arial" w:hAnsi="Arial"/>
          <w:b/>
          <w:bCs/>
          <w:color w:val="1A7A6E"/>
          <w:sz w:val="24"/>
          <w:szCs w:val="24"/>
        </w:rPr>
        <w:t xml:space="preserve">Vinh Giang  •  Julian Treasure  •  Chris Voss</w:t>
      </w:r>
    </w:p>
    <w:p>
      <w:pPr>
        <w:spacing w:after="180" w:before="180"/>
      </w:pPr>
      <w:r>
        <w:t xml:space="preserve"/>
      </w:r>
    </w:p>
    <w:p>
      <w:pPr>
        <w:pBdr>
          <w:bottom w:val="single" w:color="C9922A" w:sz="4"/>
        </w:pBdr>
        <w:spacing w:after="160" w:before="160"/>
      </w:pPr>
      <w:r>
        <w:t xml:space="preserve"/>
      </w:r>
    </w:p>
    <w:p>
      <w:pPr>
        <w:spacing w:after="120" w:before="120"/>
      </w:pPr>
      <w:r>
        <w:t xml:space="preserve"/>
      </w:r>
    </w:p>
    <w:p>
      <w:pPr>
        <w:spacing w:after="60" w:before="0"/>
        <w:jc w:val="center"/>
      </w:pPr>
      <w:r>
        <w:rPr>
          <w:rFonts w:ascii="Arial" w:cs="Arial" w:eastAsia="Arial" w:hAnsi="Arial"/>
          <w:color w:val="1B2A4A"/>
          <w:sz w:val="26"/>
          <w:szCs w:val="26"/>
        </w:rPr>
        <w:t xml:space="preserve">"You are only as good as you can communicate."</w:t>
      </w:r>
    </w:p>
    <w:p>
      <w:pPr>
        <w:spacing w:after="0" w:before="0"/>
        <w:jc w:val="center"/>
      </w:pPr>
      <w:r>
        <w:rPr>
          <w:rFonts w:ascii="Arial" w:cs="Arial" w:eastAsia="Arial" w:hAnsi="Arial"/>
          <w:color w:val="C9922A"/>
          <w:sz w:val="22"/>
          <w:szCs w:val="22"/>
        </w:rPr>
        <w:t xml:space="preserve">— Vinh Giang</w:t>
      </w:r>
    </w:p>
    <w:p>
      <w:r>
        <w:br w:type="page"/>
      </w:r>
    </w:p>
    <w:p>
      <w:pPr>
        <w:pStyle w:val="Heading1"/>
        <w:spacing w:after="160" w:before="400"/>
      </w:pPr>
      <w:r>
        <w:rPr>
          <w:rFonts w:ascii="Arial" w:cs="Arial" w:eastAsia="Arial" w:hAnsi="Arial"/>
          <w:b/>
          <w:bCs/>
          <w:color w:val="1B2A4A"/>
          <w:sz w:val="36"/>
          <w:szCs w:val="36"/>
        </w:rPr>
        <w:t xml:space="preserve">THE THREE MASTERS — YOUR FACULTY</w:t>
      </w:r>
    </w:p>
    <w:p>
      <w:pPr>
        <w:spacing w:after="120" w:before="80"/>
      </w:pPr>
      <w:r>
        <w:rPr>
          <w:rFonts w:ascii="Arial" w:cs="Arial" w:eastAsia="Arial" w:hAnsi="Arial"/>
          <w:color w:val="4A4A4A"/>
          <w:sz w:val="22"/>
          <w:szCs w:val="22"/>
        </w:rPr>
        <w:t xml:space="preserve">This program synthesizes the world's most practical communication frameworks from three masters, each bringing a distinct and complementary discipline.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360"/>
      </w:tblGrid>
      <w:tr>
        <w:trPr>
          <w:tblHeader/>
        </w:trPr>
        <w:tc>
          <w:tcPr>
            <w:tcW w:type="dxa" w:w="2000"/>
            <w:tcBorders>
              <w:top w:val="single" w:color="D0D4DA" w:sz="1"/>
              <w:left w:val="single" w:color="D0D4DA" w:sz="1"/>
              <w:bottom w:val="single" w:color="D0D4DA" w:sz="1"/>
              <w:right w:val="single" w:color="D0D4DA" w:sz="1"/>
            </w:tcBorders>
            <w:shd w:fill="1B2A4A" w:val="clear"/>
            <w:tcMar>
              <w:top w:type="dxa" w:w="80"/>
              <w:left w:type="dxa" w:w="100"/>
              <w:bottom w:type="dxa" w:w="80"/>
              <w:right w:type="dxa" w:w="100"/>
            </w:tcMar>
          </w:tcPr>
          <w:p>
            <w:pPr>
              <w:jc w:val="left"/>
            </w:pPr>
            <w:r>
              <w:rPr>
                <w:rFonts w:ascii="Arial" w:cs="Arial" w:eastAsia="Arial" w:hAnsi="Arial"/>
                <w:b/>
                <w:bCs/>
                <w:color w:val="FFFFFF"/>
                <w:sz w:val="20"/>
                <w:szCs w:val="20"/>
              </w:rPr>
              <w:t xml:space="preserve">Master</w:t>
            </w:r>
          </w:p>
        </w:tc>
        <w:tc>
          <w:tcPr>
            <w:tcW w:type="dxa" w:w="2000"/>
            <w:tcBorders>
              <w:top w:val="single" w:color="D0D4DA" w:sz="1"/>
              <w:left w:val="single" w:color="D0D4DA" w:sz="1"/>
              <w:bottom w:val="single" w:color="D0D4DA" w:sz="1"/>
              <w:right w:val="single" w:color="D0D4DA" w:sz="1"/>
            </w:tcBorders>
            <w:shd w:fill="1B2A4A" w:val="clear"/>
            <w:tcMar>
              <w:top w:type="dxa" w:w="80"/>
              <w:left w:type="dxa" w:w="100"/>
              <w:bottom w:type="dxa" w:w="80"/>
              <w:right w:type="dxa" w:w="100"/>
            </w:tcMar>
          </w:tcPr>
          <w:p>
            <w:pPr>
              <w:jc w:val="left"/>
            </w:pPr>
            <w:r>
              <w:rPr>
                <w:rFonts w:ascii="Arial" w:cs="Arial" w:eastAsia="Arial" w:hAnsi="Arial"/>
                <w:b/>
                <w:bCs/>
                <w:color w:val="FFFFFF"/>
                <w:sz w:val="20"/>
                <w:szCs w:val="20"/>
              </w:rPr>
              <w:t xml:space="preserve">Domain</w:t>
            </w:r>
          </w:p>
        </w:tc>
        <w:tc>
          <w:tcPr>
            <w:tcW w:type="dxa" w:w="3000"/>
            <w:tcBorders>
              <w:top w:val="single" w:color="D0D4DA" w:sz="1"/>
              <w:left w:val="single" w:color="D0D4DA" w:sz="1"/>
              <w:bottom w:val="single" w:color="D0D4DA" w:sz="1"/>
              <w:right w:val="single" w:color="D0D4DA" w:sz="1"/>
            </w:tcBorders>
            <w:shd w:fill="1B2A4A" w:val="clear"/>
            <w:tcMar>
              <w:top w:type="dxa" w:w="80"/>
              <w:left w:type="dxa" w:w="100"/>
              <w:bottom w:type="dxa" w:w="80"/>
              <w:right w:type="dxa" w:w="100"/>
            </w:tcMar>
          </w:tcPr>
          <w:p>
            <w:pPr>
              <w:jc w:val="left"/>
            </w:pPr>
            <w:r>
              <w:rPr>
                <w:rFonts w:ascii="Arial" w:cs="Arial" w:eastAsia="Arial" w:hAnsi="Arial"/>
                <w:b/>
                <w:bCs/>
                <w:color w:val="FFFFFF"/>
                <w:sz w:val="20"/>
                <w:szCs w:val="20"/>
              </w:rPr>
              <w:t xml:space="preserve">Signature Framework</w:t>
            </w:r>
          </w:p>
        </w:tc>
        <w:tc>
          <w:tcPr>
            <w:tcW w:type="dxa" w:w="2360"/>
            <w:tcBorders>
              <w:top w:val="single" w:color="D0D4DA" w:sz="1"/>
              <w:left w:val="single" w:color="D0D4DA" w:sz="1"/>
              <w:bottom w:val="single" w:color="D0D4DA" w:sz="1"/>
              <w:right w:val="single" w:color="D0D4DA" w:sz="1"/>
            </w:tcBorders>
            <w:shd w:fill="1B2A4A" w:val="clear"/>
            <w:tcMar>
              <w:top w:type="dxa" w:w="80"/>
              <w:left w:type="dxa" w:w="100"/>
              <w:bottom w:type="dxa" w:w="80"/>
              <w:right w:type="dxa" w:w="100"/>
            </w:tcMar>
          </w:tcPr>
          <w:p>
            <w:pPr>
              <w:jc w:val="left"/>
            </w:pPr>
            <w:r>
              <w:rPr>
                <w:rFonts w:ascii="Arial" w:cs="Arial" w:eastAsia="Arial" w:hAnsi="Arial"/>
                <w:b/>
                <w:bCs/>
                <w:color w:val="FFFFFF"/>
                <w:sz w:val="20"/>
                <w:szCs w:val="20"/>
              </w:rPr>
              <w:t xml:space="preserve">Your Primary Application</w:t>
            </w:r>
          </w:p>
        </w:tc>
      </w:tr>
      <w:tr>
        <w:tc>
          <w:tcPr>
            <w:tcW w:type="dxa" w:w="20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Vinh Giang</w:t>
            </w:r>
          </w:p>
        </w:tc>
        <w:tc>
          <w:tcPr>
            <w:tcW w:type="dxa" w:w="20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Vocal Mastery &amp; Communication</w:t>
            </w:r>
          </w:p>
        </w:tc>
        <w:tc>
          <w:tcPr>
            <w:tcW w:type="dxa" w:w="30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5 Vocal Foundations, 4 Archetypes, Storytelling Formula</w:t>
            </w:r>
          </w:p>
        </w:tc>
        <w:tc>
          <w:tcPr>
            <w:tcW w:type="dxa" w:w="236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Voice, Presence, Storytelling, Archetypes</w:t>
            </w:r>
          </w:p>
        </w:tc>
      </w:tr>
      <w:tr>
        <w:tc>
          <w:tcPr>
            <w:tcW w:type="dxa" w:w="20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Julian Treasure</w:t>
            </w:r>
          </w:p>
        </w:tc>
        <w:tc>
          <w:tcPr>
            <w:tcW w:type="dxa" w:w="20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Sound &amp; Speaking</w:t>
            </w:r>
          </w:p>
        </w:tc>
        <w:tc>
          <w:tcPr>
            <w:tcW w:type="dxa" w:w="30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HAIL Framework, 7 Deadly Sins, Vocal Toolbox</w:t>
            </w:r>
          </w:p>
        </w:tc>
        <w:tc>
          <w:tcPr>
            <w:tcW w:type="dxa" w:w="236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Foundation Values, Vocal Register, Prosody</w:t>
            </w:r>
          </w:p>
        </w:tc>
      </w:tr>
      <w:tr>
        <w:tc>
          <w:tcPr>
            <w:tcW w:type="dxa" w:w="20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Chris Voss</w:t>
            </w:r>
          </w:p>
        </w:tc>
        <w:tc>
          <w:tcPr>
            <w:tcW w:type="dxa" w:w="20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Negotiation &amp; Influence</w:t>
            </w:r>
          </w:p>
        </w:tc>
        <w:tc>
          <w:tcPr>
            <w:tcW w:type="dxa" w:w="30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Tactical Empathy, Mirroring, Calibrated Questions</w:t>
            </w:r>
          </w:p>
        </w:tc>
        <w:tc>
          <w:tcPr>
            <w:tcW w:type="dxa" w:w="236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High-Stakes Meetings, Difficult Conversations</w:t>
            </w:r>
          </w:p>
        </w:tc>
      </w:tr>
    </w:tbl>
    <w:p>
      <w:pPr>
        <w:spacing w:after="120" w:before="120"/>
      </w:pPr>
      <w:r>
        <w:t xml:space="preserve"/>
      </w:r>
    </w:p>
    <w:p>
      <w:pPr>
        <w:pStyle w:val="Heading2"/>
        <w:spacing w:after="120" w:before="320"/>
      </w:pPr>
      <w:r>
        <w:rPr>
          <w:rFonts w:ascii="Arial" w:cs="Arial" w:eastAsia="Arial" w:hAnsi="Arial"/>
          <w:b/>
          <w:bCs/>
          <w:color w:val="1B2A4A"/>
          <w:sz w:val="28"/>
          <w:szCs w:val="28"/>
        </w:rPr>
        <w:t xml:space="preserve">THE COMPLETE FRAMEWORK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200"/>
        <w:gridCol w:w="4360"/>
      </w:tblGrid>
      <w:tr>
        <w:trPr>
          <w:tblHeader/>
        </w:trPr>
        <w:tc>
          <w:tcPr>
            <w:tcW w:type="dxa" w:w="1200"/>
            <w:tcBorders>
              <w:top w:val="single" w:color="D0D4DA" w:sz="1"/>
              <w:left w:val="single" w:color="D0D4DA" w:sz="1"/>
              <w:bottom w:val="single" w:color="D0D4DA" w:sz="1"/>
              <w:right w:val="single" w:color="D0D4DA" w:sz="1"/>
            </w:tcBorders>
            <w:shd w:fill="1B2A4A" w:val="clear"/>
            <w:tcMar>
              <w:top w:type="dxa" w:w="80"/>
              <w:left w:type="dxa" w:w="100"/>
              <w:bottom w:type="dxa" w:w="80"/>
              <w:right w:type="dxa" w:w="100"/>
            </w:tcMar>
          </w:tcPr>
          <w:p>
            <w:pPr>
              <w:jc w:val="left"/>
            </w:pPr>
            <w:r>
              <w:rPr>
                <w:rFonts w:ascii="Arial" w:cs="Arial" w:eastAsia="Arial" w:hAnsi="Arial"/>
                <w:b/>
                <w:bCs/>
                <w:color w:val="FFFFFF"/>
                <w:sz w:val="20"/>
                <w:szCs w:val="20"/>
              </w:rPr>
              <w:t xml:space="preserve">Layer</w:t>
            </w:r>
          </w:p>
        </w:tc>
        <w:tc>
          <w:tcPr>
            <w:tcW w:type="dxa" w:w="2600"/>
            <w:tcBorders>
              <w:top w:val="single" w:color="D0D4DA" w:sz="1"/>
              <w:left w:val="single" w:color="D0D4DA" w:sz="1"/>
              <w:bottom w:val="single" w:color="D0D4DA" w:sz="1"/>
              <w:right w:val="single" w:color="D0D4DA" w:sz="1"/>
            </w:tcBorders>
            <w:shd w:fill="1B2A4A" w:val="clear"/>
            <w:tcMar>
              <w:top w:type="dxa" w:w="80"/>
              <w:left w:type="dxa" w:w="100"/>
              <w:bottom w:type="dxa" w:w="80"/>
              <w:right w:type="dxa" w:w="100"/>
            </w:tcMar>
          </w:tcPr>
          <w:p>
            <w:pPr>
              <w:jc w:val="left"/>
            </w:pPr>
            <w:r>
              <w:rPr>
                <w:rFonts w:ascii="Arial" w:cs="Arial" w:eastAsia="Arial" w:hAnsi="Arial"/>
                <w:b/>
                <w:bCs/>
                <w:color w:val="FFFFFF"/>
                <w:sz w:val="20"/>
                <w:szCs w:val="20"/>
              </w:rPr>
              <w:t xml:space="preserve">Framework</w:t>
            </w:r>
          </w:p>
        </w:tc>
        <w:tc>
          <w:tcPr>
            <w:tcW w:type="dxa" w:w="1200"/>
            <w:tcBorders>
              <w:top w:val="single" w:color="D0D4DA" w:sz="1"/>
              <w:left w:val="single" w:color="D0D4DA" w:sz="1"/>
              <w:bottom w:val="single" w:color="D0D4DA" w:sz="1"/>
              <w:right w:val="single" w:color="D0D4DA" w:sz="1"/>
            </w:tcBorders>
            <w:shd w:fill="1B2A4A" w:val="clear"/>
            <w:tcMar>
              <w:top w:type="dxa" w:w="80"/>
              <w:left w:type="dxa" w:w="100"/>
              <w:bottom w:type="dxa" w:w="80"/>
              <w:right w:type="dxa" w:w="100"/>
            </w:tcMar>
          </w:tcPr>
          <w:p>
            <w:pPr>
              <w:jc w:val="left"/>
            </w:pPr>
            <w:r>
              <w:rPr>
                <w:rFonts w:ascii="Arial" w:cs="Arial" w:eastAsia="Arial" w:hAnsi="Arial"/>
                <w:b/>
                <w:bCs/>
                <w:color w:val="FFFFFF"/>
                <w:sz w:val="20"/>
                <w:szCs w:val="20"/>
              </w:rPr>
              <w:t xml:space="preserve">Master</w:t>
            </w:r>
          </w:p>
        </w:tc>
        <w:tc>
          <w:tcPr>
            <w:tcW w:type="dxa" w:w="4360"/>
            <w:tcBorders>
              <w:top w:val="single" w:color="D0D4DA" w:sz="1"/>
              <w:left w:val="single" w:color="D0D4DA" w:sz="1"/>
              <w:bottom w:val="single" w:color="D0D4DA" w:sz="1"/>
              <w:right w:val="single" w:color="D0D4DA" w:sz="1"/>
            </w:tcBorders>
            <w:shd w:fill="1B2A4A" w:val="clear"/>
            <w:tcMar>
              <w:top w:type="dxa" w:w="80"/>
              <w:left w:type="dxa" w:w="100"/>
              <w:bottom w:type="dxa" w:w="80"/>
              <w:right w:type="dxa" w:w="100"/>
            </w:tcMar>
          </w:tcPr>
          <w:p>
            <w:pPr>
              <w:jc w:val="left"/>
            </w:pPr>
            <w:r>
              <w:rPr>
                <w:rFonts w:ascii="Arial" w:cs="Arial" w:eastAsia="Arial" w:hAnsi="Arial"/>
                <w:b/>
                <w:bCs/>
                <w:color w:val="FFFFFF"/>
                <w:sz w:val="20"/>
                <w:szCs w:val="20"/>
              </w:rPr>
              <w:t xml:space="preserve">Applied To</w:t>
            </w:r>
          </w:p>
        </w:tc>
      </w:tr>
      <w:tr>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Mindset</w:t>
            </w:r>
          </w:p>
        </w:tc>
        <w:tc>
          <w:tcPr>
            <w:tcW w:type="dxa" w:w="26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Habitual vs Natural Voice</w:t>
            </w:r>
          </w:p>
        </w:tc>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Vinh</w:t>
            </w:r>
          </w:p>
        </w:tc>
        <w:tc>
          <w:tcPr>
            <w:tcW w:type="dxa" w:w="436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Day 1 — foundation belief</w:t>
            </w:r>
          </w:p>
        </w:tc>
      </w:tr>
      <w:tr>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Mindset</w:t>
            </w:r>
          </w:p>
        </w:tc>
        <w:tc>
          <w:tcPr>
            <w:tcW w:type="dxa" w:w="26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4 Stages of Mastery</w:t>
            </w:r>
          </w:p>
        </w:tc>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Vinh</w:t>
            </w:r>
          </w:p>
        </w:tc>
        <w:tc>
          <w:tcPr>
            <w:tcW w:type="dxa" w:w="436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Self-assessment throughout</w:t>
            </w:r>
          </w:p>
        </w:tc>
      </w:tr>
      <w:tr>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Mindset</w:t>
            </w:r>
          </w:p>
        </w:tc>
        <w:tc>
          <w:tcPr>
            <w:tcW w:type="dxa" w:w="26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The Golden Rule</w:t>
            </w:r>
          </w:p>
        </w:tc>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Vinh</w:t>
            </w:r>
          </w:p>
        </w:tc>
        <w:tc>
          <w:tcPr>
            <w:tcW w:type="dxa" w:w="436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Every conversation</w:t>
            </w:r>
          </w:p>
        </w:tc>
      </w:tr>
      <w:tr>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Mindset</w:t>
            </w:r>
          </w:p>
        </w:tc>
        <w:tc>
          <w:tcPr>
            <w:tcW w:type="dxa" w:w="26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HAIL (Honesty/Auth/Integrity/Love)</w:t>
            </w:r>
          </w:p>
        </w:tc>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Julian</w:t>
            </w:r>
          </w:p>
        </w:tc>
        <w:tc>
          <w:tcPr>
            <w:tcW w:type="dxa" w:w="436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Foundation values</w:t>
            </w:r>
          </w:p>
        </w:tc>
      </w:tr>
      <w:tr>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Voice</w:t>
            </w:r>
          </w:p>
        </w:tc>
        <w:tc>
          <w:tcPr>
            <w:tcW w:type="dxa" w:w="26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5 Vocal Foundations (Rate/Vol/Pitch/Tone/Pause)</w:t>
            </w:r>
          </w:p>
        </w:tc>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Vinh</w:t>
            </w:r>
          </w:p>
        </w:tc>
        <w:tc>
          <w:tcPr>
            <w:tcW w:type="dxa" w:w="436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Weeks 1-2 daily drills</w:t>
            </w:r>
          </w:p>
        </w:tc>
      </w:tr>
      <w:tr>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Voice</w:t>
            </w:r>
          </w:p>
        </w:tc>
        <w:tc>
          <w:tcPr>
            <w:tcW w:type="dxa" w:w="26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Vocal Toolbox (Register/Timbre/Prosody)</w:t>
            </w:r>
          </w:p>
        </w:tc>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Julian</w:t>
            </w:r>
          </w:p>
        </w:tc>
        <w:tc>
          <w:tcPr>
            <w:tcW w:type="dxa" w:w="436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Week 2 + forever</w:t>
            </w:r>
          </w:p>
        </w:tc>
      </w:tr>
      <w:tr>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Voice</w:t>
            </w:r>
          </w:p>
        </w:tc>
        <w:tc>
          <w:tcPr>
            <w:tcW w:type="dxa" w:w="26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Late Night FM DJ Voice</w:t>
            </w:r>
          </w:p>
        </w:tc>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Voss</w:t>
            </w:r>
          </w:p>
        </w:tc>
        <w:tc>
          <w:tcPr>
            <w:tcW w:type="dxa" w:w="436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High-stakes moments</w:t>
            </w:r>
          </w:p>
        </w:tc>
      </w:tr>
      <w:tr>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Identity</w:t>
            </w:r>
          </w:p>
        </w:tc>
        <w:tc>
          <w:tcPr>
            <w:tcW w:type="dxa" w:w="26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4 Vocal Archetypes</w:t>
            </w:r>
          </w:p>
        </w:tc>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Vinh</w:t>
            </w:r>
          </w:p>
        </w:tc>
        <w:tc>
          <w:tcPr>
            <w:tcW w:type="dxa" w:w="436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Weeks 3-4, every meeting</w:t>
            </w:r>
          </w:p>
        </w:tc>
      </w:tr>
      <w:tr>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Identity</w:t>
            </w:r>
          </w:p>
        </w:tc>
        <w:tc>
          <w:tcPr>
            <w:tcW w:type="dxa" w:w="26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Archetype Sequence (F→M→E→C→F)</w:t>
            </w:r>
          </w:p>
        </w:tc>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Vinh</w:t>
            </w:r>
          </w:p>
        </w:tc>
        <w:tc>
          <w:tcPr>
            <w:tcW w:type="dxa" w:w="436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Every presentation</w:t>
            </w:r>
          </w:p>
        </w:tc>
      </w:tr>
      <w:tr>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Body</w:t>
            </w:r>
          </w:p>
        </w:tc>
        <w:tc>
          <w:tcPr>
            <w:tcW w:type="dxa" w:w="26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Satir Gestures (Leveller)</w:t>
            </w:r>
          </w:p>
        </w:tc>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Vinh</w:t>
            </w:r>
          </w:p>
        </w:tc>
        <w:tc>
          <w:tcPr>
            <w:tcW w:type="dxa" w:w="436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Week 4 + forever</w:t>
            </w:r>
          </w:p>
        </w:tc>
      </w:tr>
      <w:tr>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Body</w:t>
            </w:r>
          </w:p>
        </w:tc>
        <w:tc>
          <w:tcPr>
            <w:tcW w:type="dxa" w:w="26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Vocal Image</w:t>
            </w:r>
          </w:p>
        </w:tc>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Vinh</w:t>
            </w:r>
          </w:p>
        </w:tc>
        <w:tc>
          <w:tcPr>
            <w:tcW w:type="dxa" w:w="436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Week 4 + forever</w:t>
            </w:r>
          </w:p>
        </w:tc>
      </w:tr>
      <w:tr>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Story</w:t>
            </w:r>
          </w:p>
        </w:tc>
        <w:tc>
          <w:tcPr>
            <w:tcW w:type="dxa" w:w="26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Hormone Framework (D/O/E/C)</w:t>
            </w:r>
          </w:p>
        </w:tc>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Vinh</w:t>
            </w:r>
          </w:p>
        </w:tc>
        <w:tc>
          <w:tcPr>
            <w:tcW w:type="dxa" w:w="436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Week 5</w:t>
            </w:r>
          </w:p>
        </w:tc>
      </w:tr>
      <w:tr>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Story</w:t>
            </w:r>
          </w:p>
        </w:tc>
        <w:tc>
          <w:tcPr>
            <w:tcW w:type="dxa" w:w="26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7 Storytelling Secrets</w:t>
            </w:r>
          </w:p>
        </w:tc>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Vinh</w:t>
            </w:r>
          </w:p>
        </w:tc>
        <w:tc>
          <w:tcPr>
            <w:tcW w:type="dxa" w:w="436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Weeks 5-7</w:t>
            </w:r>
          </w:p>
        </w:tc>
      </w:tr>
      <w:tr>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Story</w:t>
            </w:r>
          </w:p>
        </w:tc>
        <w:tc>
          <w:tcPr>
            <w:tcW w:type="dxa" w:w="26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Story Bank</w:t>
            </w:r>
          </w:p>
        </w:tc>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Vinh</w:t>
            </w:r>
          </w:p>
        </w:tc>
        <w:tc>
          <w:tcPr>
            <w:tcW w:type="dxa" w:w="436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Built over 12 weeks</w:t>
            </w:r>
          </w:p>
        </w:tc>
      </w:tr>
      <w:tr>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Influence</w:t>
            </w:r>
          </w:p>
        </w:tc>
        <w:tc>
          <w:tcPr>
            <w:tcW w:type="dxa" w:w="26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Tactical Empathy</w:t>
            </w:r>
          </w:p>
        </w:tc>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Voss</w:t>
            </w:r>
          </w:p>
        </w:tc>
        <w:tc>
          <w:tcPr>
            <w:tcW w:type="dxa" w:w="436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Weeks 5+</w:t>
            </w:r>
          </w:p>
        </w:tc>
      </w:tr>
      <w:tr>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Influence</w:t>
            </w:r>
          </w:p>
        </w:tc>
        <w:tc>
          <w:tcPr>
            <w:tcW w:type="dxa" w:w="26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Mirroring</w:t>
            </w:r>
          </w:p>
        </w:tc>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Voss</w:t>
            </w:r>
          </w:p>
        </w:tc>
        <w:tc>
          <w:tcPr>
            <w:tcW w:type="dxa" w:w="436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Week 4+</w:t>
            </w:r>
          </w:p>
        </w:tc>
      </w:tr>
      <w:tr>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Influence</w:t>
            </w:r>
          </w:p>
        </w:tc>
        <w:tc>
          <w:tcPr>
            <w:tcW w:type="dxa" w:w="26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Labeling</w:t>
            </w:r>
          </w:p>
        </w:tc>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Voss</w:t>
            </w:r>
          </w:p>
        </w:tc>
        <w:tc>
          <w:tcPr>
            <w:tcW w:type="dxa" w:w="436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Week 7+</w:t>
            </w:r>
          </w:p>
        </w:tc>
      </w:tr>
      <w:tr>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Influence</w:t>
            </w:r>
          </w:p>
        </w:tc>
        <w:tc>
          <w:tcPr>
            <w:tcW w:type="dxa" w:w="26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Calibrated Questions (How/What)</w:t>
            </w:r>
          </w:p>
        </w:tc>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Voss</w:t>
            </w:r>
          </w:p>
        </w:tc>
        <w:tc>
          <w:tcPr>
            <w:tcW w:type="dxa" w:w="436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Week 5+</w:t>
            </w:r>
          </w:p>
        </w:tc>
      </w:tr>
      <w:tr>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Influence</w:t>
            </w:r>
          </w:p>
        </w:tc>
        <w:tc>
          <w:tcPr>
            <w:tcW w:type="dxa" w:w="26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Accusation Audit</w:t>
            </w:r>
          </w:p>
        </w:tc>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Voss</w:t>
            </w:r>
          </w:p>
        </w:tc>
        <w:tc>
          <w:tcPr>
            <w:tcW w:type="dxa" w:w="436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Presentations + difficult convos</w:t>
            </w:r>
          </w:p>
        </w:tc>
      </w:tr>
      <w:tr>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Influence</w:t>
            </w:r>
          </w:p>
        </w:tc>
        <w:tc>
          <w:tcPr>
            <w:tcW w:type="dxa" w:w="26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That's Right Moment</w:t>
            </w:r>
          </w:p>
        </w:tc>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Voss</w:t>
            </w:r>
          </w:p>
        </w:tc>
        <w:tc>
          <w:tcPr>
            <w:tcW w:type="dxa" w:w="436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Week 9+</w:t>
            </w:r>
          </w:p>
        </w:tc>
      </w:tr>
      <w:tr>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Structure</w:t>
            </w:r>
          </w:p>
        </w:tc>
        <w:tc>
          <w:tcPr>
            <w:tcW w:type="dxa" w:w="26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BLUF (Bottom Line Up Front)</w:t>
            </w:r>
          </w:p>
        </w:tc>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Julian</w:t>
            </w:r>
          </w:p>
        </w:tc>
        <w:tc>
          <w:tcPr>
            <w:tcW w:type="dxa" w:w="436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Every answer</w:t>
            </w:r>
          </w:p>
        </w:tc>
      </w:tr>
      <w:tr>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Structure</w:t>
            </w:r>
          </w:p>
        </w:tc>
        <w:tc>
          <w:tcPr>
            <w:tcW w:type="dxa" w:w="26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Executive Formula (Sit/Comp/Res)</w:t>
            </w:r>
          </w:p>
        </w:tc>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All</w:t>
            </w:r>
          </w:p>
        </w:tc>
        <w:tc>
          <w:tcPr>
            <w:tcW w:type="dxa" w:w="436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Week 6+</w:t>
            </w:r>
          </w:p>
        </w:tc>
      </w:tr>
      <w:tr>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Practice</w:t>
            </w:r>
          </w:p>
        </w:tc>
        <w:tc>
          <w:tcPr>
            <w:tcW w:type="dxa" w:w="26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3-Step Method (Isolate/Exaggerate/Integrate)</w:t>
            </w:r>
          </w:p>
        </w:tc>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Vinh</w:t>
            </w:r>
          </w:p>
        </w:tc>
        <w:tc>
          <w:tcPr>
            <w:tcW w:type="dxa" w:w="436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Every skill</w:t>
            </w:r>
          </w:p>
        </w:tc>
      </w:tr>
      <w:tr>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Practice</w:t>
            </w:r>
          </w:p>
        </w:tc>
        <w:tc>
          <w:tcPr>
            <w:tcW w:type="dxa" w:w="26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Record-Review-Refine Loop</w:t>
            </w:r>
          </w:p>
        </w:tc>
        <w:tc>
          <w:tcPr>
            <w:tcW w:type="dxa" w:w="1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Vinh</w:t>
            </w:r>
          </w:p>
        </w:tc>
        <w:tc>
          <w:tcPr>
            <w:tcW w:type="dxa" w:w="436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Ongoing</w:t>
            </w:r>
          </w:p>
        </w:tc>
      </w:tr>
      <w:tr>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Practice</w:t>
            </w:r>
          </w:p>
        </w:tc>
        <w:tc>
          <w:tcPr>
            <w:tcW w:type="dxa" w:w="26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Pre-Call Ritual (7 min)</w:t>
            </w:r>
          </w:p>
        </w:tc>
        <w:tc>
          <w:tcPr>
            <w:tcW w:type="dxa" w:w="1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All</w:t>
            </w:r>
          </w:p>
        </w:tc>
        <w:tc>
          <w:tcPr>
            <w:tcW w:type="dxa" w:w="436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Every important meeting</w:t>
            </w:r>
          </w:p>
        </w:tc>
      </w:tr>
    </w:tbl>
    <w:p>
      <w:pPr>
        <w:spacing w:after="120" w:before="120"/>
      </w:pPr>
      <w:r>
        <w:t xml:space="preserve"/>
      </w:r>
    </w:p>
    <w:p>
      <w:pPr>
        <w:pStyle w:val="Heading2"/>
        <w:spacing w:after="120" w:before="320"/>
      </w:pPr>
      <w:r>
        <w:rPr>
          <w:rFonts w:ascii="Arial" w:cs="Arial" w:eastAsia="Arial" w:hAnsi="Arial"/>
          <w:b/>
          <w:bCs/>
          <w:color w:val="1B2A4A"/>
          <w:sz w:val="28"/>
          <w:szCs w:val="28"/>
        </w:rPr>
        <w:t xml:space="preserve">YOUR 12-WEEK CURRICULUM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200"/>
        <w:gridCol w:w="3560"/>
      </w:tblGrid>
      <w:tr>
        <w:trPr>
          <w:tblHeader/>
        </w:trPr>
        <w:tc>
          <w:tcPr>
            <w:tcW w:type="dxa" w:w="600"/>
            <w:tcBorders>
              <w:top w:val="single" w:color="D0D4DA" w:sz="1"/>
              <w:left w:val="single" w:color="D0D4DA" w:sz="1"/>
              <w:bottom w:val="single" w:color="D0D4DA" w:sz="1"/>
              <w:right w:val="single" w:color="D0D4DA" w:sz="1"/>
            </w:tcBorders>
            <w:shd w:fill="1B2A4A" w:val="clear"/>
            <w:tcMar>
              <w:top w:type="dxa" w:w="80"/>
              <w:left w:type="dxa" w:w="100"/>
              <w:bottom w:type="dxa" w:w="80"/>
              <w:right w:type="dxa" w:w="100"/>
            </w:tcMar>
          </w:tcPr>
          <w:p>
            <w:pPr>
              <w:jc w:val="left"/>
            </w:pPr>
            <w:r>
              <w:rPr>
                <w:rFonts w:ascii="Arial" w:cs="Arial" w:eastAsia="Arial" w:hAnsi="Arial"/>
                <w:b/>
                <w:bCs/>
                <w:color w:val="FFFFFF"/>
                <w:sz w:val="20"/>
                <w:szCs w:val="20"/>
              </w:rPr>
              <w:t xml:space="preserve">Week</w:t>
            </w:r>
          </w:p>
        </w:tc>
        <w:tc>
          <w:tcPr>
            <w:tcW w:type="dxa" w:w="2000"/>
            <w:tcBorders>
              <w:top w:val="single" w:color="D0D4DA" w:sz="1"/>
              <w:left w:val="single" w:color="D0D4DA" w:sz="1"/>
              <w:bottom w:val="single" w:color="D0D4DA" w:sz="1"/>
              <w:right w:val="single" w:color="D0D4DA" w:sz="1"/>
            </w:tcBorders>
            <w:shd w:fill="1B2A4A" w:val="clear"/>
            <w:tcMar>
              <w:top w:type="dxa" w:w="80"/>
              <w:left w:type="dxa" w:w="100"/>
              <w:bottom w:type="dxa" w:w="80"/>
              <w:right w:type="dxa" w:w="100"/>
            </w:tcMar>
          </w:tcPr>
          <w:p>
            <w:pPr>
              <w:jc w:val="left"/>
            </w:pPr>
            <w:r>
              <w:rPr>
                <w:rFonts w:ascii="Arial" w:cs="Arial" w:eastAsia="Arial" w:hAnsi="Arial"/>
                <w:b/>
                <w:bCs/>
                <w:color w:val="FFFFFF"/>
                <w:sz w:val="20"/>
                <w:szCs w:val="20"/>
              </w:rPr>
              <w:t xml:space="preserve">Theme</w:t>
            </w:r>
          </w:p>
        </w:tc>
        <w:tc>
          <w:tcPr>
            <w:tcW w:type="dxa" w:w="3200"/>
            <w:tcBorders>
              <w:top w:val="single" w:color="D0D4DA" w:sz="1"/>
              <w:left w:val="single" w:color="D0D4DA" w:sz="1"/>
              <w:bottom w:val="single" w:color="D0D4DA" w:sz="1"/>
              <w:right w:val="single" w:color="D0D4DA" w:sz="1"/>
            </w:tcBorders>
            <w:shd w:fill="1B2A4A" w:val="clear"/>
            <w:tcMar>
              <w:top w:type="dxa" w:w="80"/>
              <w:left w:type="dxa" w:w="100"/>
              <w:bottom w:type="dxa" w:w="80"/>
              <w:right w:type="dxa" w:w="100"/>
            </w:tcMar>
          </w:tcPr>
          <w:p>
            <w:pPr>
              <w:jc w:val="left"/>
            </w:pPr>
            <w:r>
              <w:rPr>
                <w:rFonts w:ascii="Arial" w:cs="Arial" w:eastAsia="Arial" w:hAnsi="Arial"/>
                <w:b/>
                <w:bCs/>
                <w:color w:val="FFFFFF"/>
                <w:sz w:val="20"/>
                <w:szCs w:val="20"/>
              </w:rPr>
              <w:t xml:space="preserve">Primary Framework</w:t>
            </w:r>
          </w:p>
        </w:tc>
        <w:tc>
          <w:tcPr>
            <w:tcW w:type="dxa" w:w="3560"/>
            <w:tcBorders>
              <w:top w:val="single" w:color="D0D4DA" w:sz="1"/>
              <w:left w:val="single" w:color="D0D4DA" w:sz="1"/>
              <w:bottom w:val="single" w:color="D0D4DA" w:sz="1"/>
              <w:right w:val="single" w:color="D0D4DA" w:sz="1"/>
            </w:tcBorders>
            <w:shd w:fill="1B2A4A" w:val="clear"/>
            <w:tcMar>
              <w:top w:type="dxa" w:w="80"/>
              <w:left w:type="dxa" w:w="100"/>
              <w:bottom w:type="dxa" w:w="80"/>
              <w:right w:type="dxa" w:w="100"/>
            </w:tcMar>
          </w:tcPr>
          <w:p>
            <w:pPr>
              <w:jc w:val="left"/>
            </w:pPr>
            <w:r>
              <w:rPr>
                <w:rFonts w:ascii="Arial" w:cs="Arial" w:eastAsia="Arial" w:hAnsi="Arial"/>
                <w:b/>
                <w:bCs/>
                <w:color w:val="FFFFFF"/>
                <w:sz w:val="20"/>
                <w:szCs w:val="20"/>
              </w:rPr>
              <w:t xml:space="preserve">Milestone</w:t>
            </w:r>
          </w:p>
        </w:tc>
      </w:tr>
      <w:tr>
        <w:tc>
          <w:tcPr>
            <w:tcW w:type="dxa" w:w="6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1</w:t>
            </w:r>
          </w:p>
        </w:tc>
        <w:tc>
          <w:tcPr>
            <w:tcW w:type="dxa" w:w="20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Voice Fundamentals I</w:t>
            </w:r>
          </w:p>
        </w:tc>
        <w:tc>
          <w:tcPr>
            <w:tcW w:type="dxa" w:w="3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Vinh: Rate + Volume | Julian: HAIL + 7 Sins</w:t>
            </w:r>
          </w:p>
        </w:tc>
        <w:tc>
          <w:tcPr>
            <w:tcW w:type="dxa" w:w="356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Baseline recording + volume shift</w:t>
            </w:r>
          </w:p>
        </w:tc>
      </w:tr>
      <w:tr>
        <w:tc>
          <w:tcPr>
            <w:tcW w:type="dxa" w:w="6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2</w:t>
            </w:r>
          </w:p>
        </w:tc>
        <w:tc>
          <w:tcPr>
            <w:tcW w:type="dxa" w:w="20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Voice Fundamentals II</w:t>
            </w:r>
          </w:p>
        </w:tc>
        <w:tc>
          <w:tcPr>
            <w:tcW w:type="dxa" w:w="3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Vinh: Pitch + Tonality + Pause | Julian: Vocal Toolbox</w:t>
            </w:r>
          </w:p>
        </w:tc>
        <w:tc>
          <w:tcPr>
            <w:tcW w:type="dxa" w:w="356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Pre-call ritual installed</w:t>
            </w:r>
          </w:p>
        </w:tc>
      </w:tr>
      <w:tr>
        <w:tc>
          <w:tcPr>
            <w:tcW w:type="dxa" w:w="6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3</w:t>
            </w:r>
          </w:p>
        </w:tc>
        <w:tc>
          <w:tcPr>
            <w:tcW w:type="dxa" w:w="20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The 4 Archetypes</w:t>
            </w:r>
          </w:p>
        </w:tc>
        <w:tc>
          <w:tcPr>
            <w:tcW w:type="dxa" w:w="3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Vinh: Motivator/Educator/Coach/Friend + Sequence</w:t>
            </w:r>
          </w:p>
        </w:tc>
        <w:tc>
          <w:tcPr>
            <w:tcW w:type="dxa" w:w="356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First archetype sequence deployed</w:t>
            </w:r>
          </w:p>
        </w:tc>
      </w:tr>
      <w:tr>
        <w:tc>
          <w:tcPr>
            <w:tcW w:type="dxa" w:w="6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4</w:t>
            </w:r>
          </w:p>
        </w:tc>
        <w:tc>
          <w:tcPr>
            <w:tcW w:type="dxa" w:w="20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Presence &amp; Influence I</w:t>
            </w:r>
          </w:p>
        </w:tc>
        <w:tc>
          <w:tcPr>
            <w:tcW w:type="dxa" w:w="3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Vinh: Vocal Image + Satir | Voss: Mirror + FM DJ</w:t>
            </w:r>
          </w:p>
        </w:tc>
        <w:tc>
          <w:tcPr>
            <w:tcW w:type="dxa" w:w="356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Body language + mirroring in use</w:t>
            </w:r>
          </w:p>
        </w:tc>
      </w:tr>
      <w:tr>
        <w:tc>
          <w:tcPr>
            <w:tcW w:type="dxa" w:w="6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5</w:t>
            </w:r>
          </w:p>
        </w:tc>
        <w:tc>
          <w:tcPr>
            <w:tcW w:type="dxa" w:w="20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Storytelling I</w:t>
            </w:r>
          </w:p>
        </w:tc>
        <w:tc>
          <w:tcPr>
            <w:tcW w:type="dxa" w:w="3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Vinh: Hormones + Reliving | Voss: Tactical Empathy</w:t>
            </w:r>
          </w:p>
        </w:tc>
        <w:tc>
          <w:tcPr>
            <w:tcW w:type="dxa" w:w="356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First Story Bank entry + empathy</w:t>
            </w:r>
          </w:p>
        </w:tc>
      </w:tr>
      <w:tr>
        <w:tc>
          <w:tcPr>
            <w:tcW w:type="dxa" w:w="6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6</w:t>
            </w:r>
          </w:p>
        </w:tc>
        <w:tc>
          <w:tcPr>
            <w:tcW w:type="dxa" w:w="20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Commanding Calls</w:t>
            </w:r>
          </w:p>
        </w:tc>
        <w:tc>
          <w:tcPr>
            <w:tcW w:type="dxa" w:w="3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All: CTO Opener + Interruptions + Executive Formula</w:t>
            </w:r>
          </w:p>
        </w:tc>
        <w:tc>
          <w:tcPr>
            <w:tcW w:type="dxa" w:w="356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First CTO-level call delivery</w:t>
            </w:r>
          </w:p>
        </w:tc>
      </w:tr>
      <w:tr>
        <w:tc>
          <w:tcPr>
            <w:tcW w:type="dxa" w:w="6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7</w:t>
            </w:r>
          </w:p>
        </w:tc>
        <w:tc>
          <w:tcPr>
            <w:tcW w:type="dxa" w:w="20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Storytelling II</w:t>
            </w:r>
          </w:p>
        </w:tc>
        <w:tc>
          <w:tcPr>
            <w:tcW w:type="dxa" w:w="3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Vinh: 7 Secrets + Dopamine | Voss: Labeling</w:t>
            </w:r>
          </w:p>
        </w:tc>
        <w:tc>
          <w:tcPr>
            <w:tcW w:type="dxa" w:w="356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Story deployed in real meeting</w:t>
            </w:r>
          </w:p>
        </w:tc>
      </w:tr>
      <w:tr>
        <w:tc>
          <w:tcPr>
            <w:tcW w:type="dxa" w:w="6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8</w:t>
            </w:r>
          </w:p>
        </w:tc>
        <w:tc>
          <w:tcPr>
            <w:tcW w:type="dxa" w:w="20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Confidence &amp; Mindset</w:t>
            </w:r>
          </w:p>
        </w:tc>
        <w:tc>
          <w:tcPr>
            <w:tcW w:type="dxa" w:w="3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Vinh: Confidence + Nerves + Online Presence</w:t>
            </w:r>
          </w:p>
        </w:tc>
        <w:tc>
          <w:tcPr>
            <w:tcW w:type="dxa" w:w="356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Mid-program self-assessment</w:t>
            </w:r>
          </w:p>
        </w:tc>
      </w:tr>
      <w:tr>
        <w:tc>
          <w:tcPr>
            <w:tcW w:type="dxa" w:w="6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9</w:t>
            </w:r>
          </w:p>
        </w:tc>
        <w:tc>
          <w:tcPr>
            <w:tcW w:type="dxa" w:w="20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Influence Mastery</w:t>
            </w:r>
          </w:p>
        </w:tc>
        <w:tc>
          <w:tcPr>
            <w:tcW w:type="dxa" w:w="3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Voss: That's Right + Calibrated Qs | Julian: Sins Audit</w:t>
            </w:r>
          </w:p>
        </w:tc>
        <w:tc>
          <w:tcPr>
            <w:tcW w:type="dxa" w:w="356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High-stakes conversation victory</w:t>
            </w:r>
          </w:p>
        </w:tc>
      </w:tr>
      <w:tr>
        <w:tc>
          <w:tcPr>
            <w:tcW w:type="dxa" w:w="6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10</w:t>
            </w:r>
          </w:p>
        </w:tc>
        <w:tc>
          <w:tcPr>
            <w:tcW w:type="dxa" w:w="20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Integration I</w:t>
            </w:r>
          </w:p>
        </w:tc>
        <w:tc>
          <w:tcPr>
            <w:tcW w:type="dxa" w:w="3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All: Difficult Conversations + 45-min Structure</w:t>
            </w:r>
          </w:p>
        </w:tc>
        <w:tc>
          <w:tcPr>
            <w:tcW w:type="dxa" w:w="356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Mid-program recording comparison</w:t>
            </w:r>
          </w:p>
        </w:tc>
      </w:tr>
      <w:tr>
        <w:tc>
          <w:tcPr>
            <w:tcW w:type="dxa" w:w="6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11</w:t>
            </w:r>
          </w:p>
        </w:tc>
        <w:tc>
          <w:tcPr>
            <w:tcW w:type="dxa" w:w="20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Mastery Approach</w:t>
            </w:r>
          </w:p>
        </w:tc>
        <w:tc>
          <w:tcPr>
            <w:tcW w:type="dxa" w:w="320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All: Ritual + Improv + Signature Story + Listening</w:t>
            </w:r>
          </w:p>
        </w:tc>
        <w:tc>
          <w:tcPr>
            <w:tcW w:type="dxa" w:w="3560"/>
            <w:tcBorders>
              <w:top w:val="single" w:color="D0D4DA" w:sz="1"/>
              <w:left w:val="single" w:color="D0D4DA" w:sz="1"/>
              <w:bottom w:val="single" w:color="D0D4DA" w:sz="1"/>
              <w:right w:val="single" w:color="D0D4DA" w:sz="1"/>
            </w:tcBorders>
            <w:shd w:fill="FFFFFF" w:val="clear"/>
            <w:tcMar>
              <w:top w:type="dxa" w:w="70"/>
              <w:left w:type="dxa" w:w="100"/>
              <w:bottom w:type="dxa" w:w="70"/>
              <w:right w:type="dxa" w:w="100"/>
            </w:tcMar>
          </w:tcPr>
          <w:p>
            <w:r>
              <w:rPr>
                <w:rFonts w:ascii="Arial" w:cs="Arial" w:eastAsia="Arial" w:hAnsi="Arial"/>
                <w:color w:val="4A4A4A"/>
                <w:sz w:val="20"/>
                <w:szCs w:val="20"/>
              </w:rPr>
              <w:t xml:space="preserve">Signature story finalized</w:t>
            </w:r>
          </w:p>
        </w:tc>
      </w:tr>
      <w:tr>
        <w:tc>
          <w:tcPr>
            <w:tcW w:type="dxa" w:w="6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12</w:t>
            </w:r>
          </w:p>
        </w:tc>
        <w:tc>
          <w:tcPr>
            <w:tcW w:type="dxa" w:w="20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Final Performance</w:t>
            </w:r>
          </w:p>
        </w:tc>
        <w:tc>
          <w:tcPr>
            <w:tcW w:type="dxa" w:w="320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All: Live deployment + Debrief + Forever Practice</w:t>
            </w:r>
          </w:p>
        </w:tc>
        <w:tc>
          <w:tcPr>
            <w:tcW w:type="dxa" w:w="3560"/>
            <w:tcBorders>
              <w:top w:val="single" w:color="D0D4DA" w:sz="1"/>
              <w:left w:val="single" w:color="D0D4DA" w:sz="1"/>
              <w:bottom w:val="single" w:color="D0D4DA" w:sz="1"/>
              <w:right w:val="single" w:color="D0D4DA" w:sz="1"/>
            </w:tcBorders>
            <w:shd w:fill="EEF2F7" w:val="clear"/>
            <w:tcMar>
              <w:top w:type="dxa" w:w="70"/>
              <w:left w:type="dxa" w:w="100"/>
              <w:bottom w:type="dxa" w:w="70"/>
              <w:right w:type="dxa" w:w="100"/>
            </w:tcMar>
          </w:tcPr>
          <w:p>
            <w:r>
              <w:rPr>
                <w:rFonts w:ascii="Arial" w:cs="Arial" w:eastAsia="Arial" w:hAnsi="Arial"/>
                <w:color w:val="4A4A4A"/>
                <w:sz w:val="20"/>
                <w:szCs w:val="20"/>
              </w:rPr>
              <w:t xml:space="preserve">Day 84 recording vs Day 1</w:t>
            </w:r>
          </w:p>
        </w:tc>
      </w:tr>
    </w:tbl>
    <w:p>
      <w:r>
        <w:br w:type="page"/>
      </w:r>
    </w:p>
    <w:p>
      <w:pPr>
        <w:shd w:fill="1B2A4A" w:val="clear"/>
        <w:spacing w:after="80" w:before="200"/>
        <w:jc w:val="center"/>
      </w:pPr>
      <w:r>
        <w:rPr>
          <w:rFonts w:ascii="Arial" w:cs="Arial" w:eastAsia="Arial" w:hAnsi="Arial"/>
          <w:b/>
          <w:bCs/>
          <w:color w:val="FFFFFF"/>
          <w:sz w:val="32"/>
          <w:szCs w:val="32"/>
        </w:rPr>
        <w:t xml:space="preserve">  WEEK 1 OF 12  </w:t>
      </w:r>
    </w:p>
    <w:p>
      <w:pPr>
        <w:shd w:fill="1B2A4A" w:val="clear"/>
        <w:spacing w:after="200" w:before="0"/>
        <w:jc w:val="center"/>
      </w:pPr>
      <w:r>
        <w:rPr>
          <w:rFonts w:ascii="Arial" w:cs="Arial" w:eastAsia="Arial" w:hAnsi="Arial"/>
          <w:b/>
          <w:bCs/>
          <w:color w:val="C9922A"/>
          <w:sz w:val="24"/>
          <w:szCs w:val="24"/>
        </w:rPr>
        <w:t xml:space="preserve">  YOUR VOICE IS AN INSTRUMENT  </w:t>
      </w:r>
    </w:p>
    <w:p>
      <w:pPr>
        <w:spacing w:after="120" w:before="120"/>
      </w:pPr>
      <w:r>
        <w:t xml:space="preserve"/>
      </w:r>
    </w:p>
    <w:p>
      <w:pPr>
        <w:spacing w:after="80" w:before="200"/>
      </w:pPr>
      <w:r>
        <w:rPr>
          <w:rFonts w:ascii="Arial" w:cs="Arial" w:eastAsia="Arial" w:hAnsi="Arial"/>
          <w:b/>
          <w:bCs/>
          <w:color w:val="C9922A"/>
          <w:sz w:val="18"/>
          <w:szCs w:val="18"/>
        </w:rPr>
        <w:t xml:space="preserve">WEEK 1  •  DAY 1</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The Habitual Voice — Breaking Free</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Good morning. I'm glad you showed up today. That already puts you ahead of 90% of people who say they want to change. Here is the most important thing I will ever tell you: the voice you have right now — the quiet, trailing, soft-spoken architect voice — that is NOT who you are. That is who you practiced being for 20 years. And anything that was practiced can be un-practiced. We start today.</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Understand that your communication patterns are habits, not identity. Your job is not to change who you are — it is to stop limiting who you can become.</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Vinh Giang's foundational concept: Your voice is not your natural voice — it is your habitual voice. A series of behaviors repeated so long they feel fixed. The moment you understand this, everything becomes possible.</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Record 3 minutes of yourself talking about any project you know well. No preparation. Just talk. Save the file. Label it 'Week 1 Day 1 Baseline.' Do not judge it yet. We will return to it on Day 84. This is your before photo.</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Ask yourself: In what specific situations today did my habitual voice kick in? When did I trail off? When did I go quiet? Write down 2 examples.</w:t>
      </w:r>
    </w:p>
    <w:p>
      <w:pPr>
        <w:spacing w:after="60" w:before="60"/>
      </w:pPr>
      <w:r>
        <w:t xml:space="preserve"/>
      </w:r>
    </w:p>
    <w:p>
      <w:pPr>
        <w:spacing w:after="60" w:before="60"/>
      </w:pPr>
      <w:r>
        <w:rPr>
          <w:rFonts w:ascii="Arial" w:cs="Arial" w:eastAsia="Arial" w:hAnsi="Arial"/>
          <w:color w:val="D0D4DA"/>
          <w:sz w:val="18"/>
          <w:szCs w:val="18"/>
        </w:rPr>
        <w:t xml:space="preserve">📚 Source: Vinh Giang, vinhgiang.com: 'The voice you have now is actually your habitual voice — just a series of habits you have been repeating for so long that you have come to believe it is your natural sound.'</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1  •  DAY 2</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Rate of Speech — The Speed of Passion</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Welcome back. Yesterday you recorded your baseline. Today we start building. I want you to think about a great speaker you admire — maybe a TED speaker, a CEO you have seen present. Notice how they never stay at one speed. They surge and pull back. They race through setup and slow way down for the landing. That contrast is not accidental. It is the single most neglected tool in your kit. Today we fix that.</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Consciously vary your rate of speech within every answer, every explanation, every call. Use speed for context, use slowness for conclusions.</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Vocal Foundation #1: Rate of Speech. Speed signals emotion. Fast speech = passion and excitement. Slow speech = weight and profundity. A flat, unchanging rate is the fastest way to lose an audience — even if your content is brilliant.</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Open any book. Read one paragraph at your normal pace. Now re-read it: rush through the scene-setting, then dramatically slow down the final key sentence. Do this 10 times with 10 different paragraphs. Time yourself: 4 minutes. Feel the difference.</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On your next call today, catch yourself speaking at a flat rate. Intentionally slow your last sentence of any key point by 50%. Count how many times you do this successfully.</w:t>
      </w:r>
    </w:p>
    <w:p>
      <w:pPr>
        <w:spacing w:after="60" w:before="60"/>
      </w:pPr>
      <w:r>
        <w:t xml:space="preserve"/>
      </w:r>
    </w:p>
    <w:p>
      <w:pPr>
        <w:spacing w:after="60" w:before="60"/>
      </w:pPr>
      <w:r>
        <w:rPr>
          <w:rFonts w:ascii="Arial" w:cs="Arial" w:eastAsia="Arial" w:hAnsi="Arial"/>
          <w:color w:val="D0D4DA"/>
          <w:sz w:val="18"/>
          <w:szCs w:val="18"/>
        </w:rPr>
        <w:t xml:space="preserve">📚 Source: Vinh Giang, UNSTOPPABLE Podcast Transcript (ytscribe.com): 'When I go quickly it shows passion, but when I slow down — I am saying nothing important here — but it seems so profound. Rate of speech is its own beast.'</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1  •  DAY 3</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Volume — The Sound of Authority</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Let me tell you something I tell every CEO I coach. I was working with a CEO of a major fitness brand — he spoke at a level 3 volume. When I coached him to level 5 he said to me: Vinh, I think I am being too loud. I said: Dave, you are losing authority, charisma, and confidence every single day by staying at level 3. You are a CEO. Your voice should fill the room, not hide in the corner of it. The same goes for you. Twenty years of architecture knowledge sitting behind a voice that does not carry it. That ends today.</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Commit to speaking at Level 6 in every professional interaction today. It will feel wrong. Good. That wrongness is progress.</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Vocal Foundation #2: Volume. Volume is the fastest signal of confidence. Speaking at Level 3 (soft) signals that you yourself are not sure your words matter. Speaking at Level 6-7 signals absolute conviction. The great irony: when told to raise their volume, most soft-spoken professionals feel they are 'being too loud.' That feeling is your calibration being wrong — not your volume.</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Chest resonance exercise: Place your hand on your chest. Hum 'mmmmm' until you feel vibration. Now speak from that same place: 'My recommendation for this architecture is...' Project from the chest, not the throat. Do this for 5 minutes before any important call.</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How many times today did you catch yourself dropping to Level 3? What triggered it — a specific person, a type of question, feeling put on the spot?</w:t>
      </w:r>
    </w:p>
    <w:p>
      <w:pPr>
        <w:spacing w:after="60" w:before="60"/>
      </w:pPr>
      <w:r>
        <w:t xml:space="preserve"/>
      </w:r>
    </w:p>
    <w:p>
      <w:pPr>
        <w:spacing w:after="60" w:before="60"/>
      </w:pPr>
      <w:r>
        <w:rPr>
          <w:rFonts w:ascii="Arial" w:cs="Arial" w:eastAsia="Arial" w:hAnsi="Arial"/>
          <w:color w:val="D0D4DA"/>
          <w:sz w:val="18"/>
          <w:szCs w:val="18"/>
        </w:rPr>
        <w:t xml:space="preserve">📚 Source: Vinh Giang, UNSTOPPABLE Podcast &amp; 5 Vocal Foundations Video (vinhgiang.com): 'Volume shows confidence, authority, that you believe in what you are saying. People who speak too quietly are losing out on a huge amount of authority, charisma, and energy.'</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1  •  DAY 4</w:t>
      </w:r>
      <w:r>
        <w:rPr>
          <w:rFonts w:ascii="Arial" w:cs="Arial" w:eastAsia="Arial" w:hAnsi="Arial"/>
          <w:b w:val="false"/>
          <w:bCs w:val="false"/>
          <w:color w:val="1A7A6E"/>
          <w:sz w:val="17"/>
          <w:szCs w:val="17"/>
        </w:rPr>
        <w:t xml:space="preserve">     [JULIAN FRAMEWORK]</w:t>
      </w:r>
    </w:p>
    <w:p>
      <w:pPr>
        <w:pBdr>
          <w:bottom w:val="single" w:color="1A7A6E" w:sz="6"/>
        </w:pBdr>
        <w:spacing w:after="120" w:before="0"/>
      </w:pPr>
      <w:r>
        <w:rPr>
          <w:rFonts w:ascii="Arial" w:cs="Arial" w:eastAsia="Arial" w:hAnsi="Arial"/>
          <w:b/>
          <w:bCs/>
          <w:color w:val="1A7A6E"/>
          <w:sz w:val="30"/>
          <w:szCs w:val="30"/>
        </w:rPr>
        <w:t xml:space="preserve">Julian Treasure — The 7 Deadly Sins</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I want to bring in a mentor of mine today — Julian Treasure. Five-time TED speaker, sound expert. Over 100 million views on his talks. Julian and I agree on this: before you learn to speak powerfully, you must learn to stop speaking destructively. You are 20 years into a career where you have strong, well-earned opinions. But opinion delivered without openness sounds like dogmatism — and dogmatism is the single biggest reason smart people stop being listened to. Today we audit your sins.</w:t>
      </w:r>
    </w:p>
    <w:p>
      <w:pPr>
        <w:spacing w:after="60" w:before="60"/>
      </w:pPr>
      <w:r>
        <w:t xml:space="preserve"/>
      </w:r>
    </w:p>
    <w:p>
      <w:pPr>
        <w:spacing w:after="80" w:before="80"/>
      </w:pPr>
      <w:r>
        <w:rPr>
          <w:rFonts w:ascii="Arial" w:cs="Arial" w:eastAsia="Arial" w:hAnsi="Arial"/>
          <w:b/>
          <w:bCs/>
          <w:color w:val="1A7A6E"/>
          <w:sz w:val="22"/>
          <w:szCs w:val="22"/>
        </w:rPr>
        <w:t xml:space="preserve">TODAY'S FOCUS</w:t>
      </w:r>
    </w:p>
    <w:p>
      <w:pPr>
        <w:spacing w:after="80" w:before="80"/>
      </w:pPr>
      <w:r>
        <w:rPr>
          <w:rFonts w:ascii="Arial" w:cs="Arial" w:eastAsia="Arial" w:hAnsi="Arial"/>
          <w:color w:val="4A4A4A"/>
          <w:sz w:val="22"/>
          <w:szCs w:val="22"/>
        </w:rPr>
        <w:t xml:space="preserve">Identify which of the 7 sins you are most guilty of in professional settings. Most architects unconsciously default to dogmatism or negativity. Own it so you can fix it.</w:t>
      </w:r>
    </w:p>
    <w:p>
      <w:pPr>
        <w:spacing w:after="60" w:before="60"/>
      </w:pPr>
      <w:r>
        <w:t xml:space="preserve"/>
      </w:r>
    </w:p>
    <w:p>
      <w:pPr>
        <w:spacing w:after="80" w:before="80"/>
      </w:pPr>
      <w:r>
        <w:rPr>
          <w:rFonts w:ascii="Arial" w:cs="Arial" w:eastAsia="Arial" w:hAnsi="Arial"/>
          <w:b/>
          <w:bCs/>
          <w:color w:val="1A7A6E"/>
          <w:sz w:val="22"/>
          <w:szCs w:val="22"/>
        </w:rPr>
        <w:t xml:space="preserve">THE FRAMEWORK</w:t>
      </w:r>
    </w:p>
    <w:p>
      <w:pPr>
        <w:spacing w:after="80" w:before="80"/>
      </w:pPr>
      <w:r>
        <w:rPr>
          <w:rFonts w:ascii="Arial" w:cs="Arial" w:eastAsia="Arial" w:hAnsi="Arial"/>
          <w:color w:val="4A4A4A"/>
          <w:sz w:val="22"/>
          <w:szCs w:val="22"/>
        </w:rPr>
        <w:t xml:space="preserve">Julian Treasure's TED Talk framework: Before we can speak powerfully, we must stop speaking destructively. The 7 Deadly Sins of Speaking are habits that cause people to tune out — gossip, judging, negativity, complaining, excuses, embellishment, and dogmatism. In corporate tech settings, the most common culprit for senior architects is dogmatism: speaking as if your technical view is the only valid view.</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In your next two meetings, count silently every time you feel the urge to be dismissive of an alternative view. Do not suppress the thought — just notice it. For each one, force yourself to say: 'Tell me more about how you arrived at that.' Practice the pause before the opinion.</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Which of the 7 sins did you catch yourself falling into today? Write down the specific sentence or moment. What would the HAIL version of that moment sound like?</w:t>
      </w:r>
    </w:p>
    <w:p>
      <w:pPr>
        <w:spacing w:after="60" w:before="60"/>
      </w:pPr>
      <w:r>
        <w:t xml:space="preserve"/>
      </w:r>
    </w:p>
    <w:p>
      <w:pPr>
        <w:spacing w:after="60" w:before="60"/>
      </w:pPr>
      <w:r>
        <w:rPr>
          <w:rFonts w:ascii="Arial" w:cs="Arial" w:eastAsia="Arial" w:hAnsi="Arial"/>
          <w:color w:val="D0D4DA"/>
          <w:sz w:val="18"/>
          <w:szCs w:val="18"/>
        </w:rPr>
        <w:t xml:space="preserve">📚 Source: Julian Treasure, TED Global 2013, 'How to Speak So That People Want to Listen' (ted.com, 100M+ views): 'There are a number of habits we need to move away from. I have assembled 7 deadly sins of speaking — gossip, judging, negativity, complaining, excuses, embellishment, dogmatism.'</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1  •  DAY 5</w:t>
      </w:r>
      <w:r>
        <w:rPr>
          <w:rFonts w:ascii="Arial" w:cs="Arial" w:eastAsia="Arial" w:hAnsi="Arial"/>
          <w:b w:val="false"/>
          <w:bCs w:val="false"/>
          <w:color w:val="1A7A6E"/>
          <w:sz w:val="17"/>
          <w:szCs w:val="17"/>
        </w:rPr>
        <w:t xml:space="preserve">     [JULIAN FRAMEWORK]</w:t>
      </w:r>
    </w:p>
    <w:p>
      <w:pPr>
        <w:pBdr>
          <w:bottom w:val="single" w:color="1A7A6E" w:sz="6"/>
        </w:pBdr>
        <w:spacing w:after="120" w:before="0"/>
      </w:pPr>
      <w:r>
        <w:rPr>
          <w:rFonts w:ascii="Arial" w:cs="Arial" w:eastAsia="Arial" w:hAnsi="Arial"/>
          <w:b/>
          <w:bCs/>
          <w:color w:val="1A7A6E"/>
          <w:sz w:val="30"/>
          <w:szCs w:val="30"/>
        </w:rPr>
        <w:t xml:space="preserve">The HAIL Framework — Your Communication Foundation</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Here is your Friday framework. Julian Treasure calls these the cornerstones. HAIL. I love this word because it means to greet or acclaim with enthusiasm — which is exactly how people will respond to you when you stand on these four pillars. Honesty: say what is actually true, even when it is uncomfortable. Authenticity: do not try to sound like a different person — amplify the best of who you already are. Integrity: do what you said you would do, every time, in every meeting. Love: not romantic love — the desire for others to succeed. When you genuinely wish the people in your meeting well, something changes in how you sound. Try it and see.</w:t>
      </w:r>
    </w:p>
    <w:p>
      <w:pPr>
        <w:spacing w:after="60" w:before="60"/>
      </w:pPr>
      <w:r>
        <w:t xml:space="preserve"/>
      </w:r>
    </w:p>
    <w:p>
      <w:pPr>
        <w:spacing w:after="80" w:before="80"/>
      </w:pPr>
      <w:r>
        <w:rPr>
          <w:rFonts w:ascii="Arial" w:cs="Arial" w:eastAsia="Arial" w:hAnsi="Arial"/>
          <w:b/>
          <w:bCs/>
          <w:color w:val="1A7A6E"/>
          <w:sz w:val="22"/>
          <w:szCs w:val="22"/>
        </w:rPr>
        <w:t xml:space="preserve">TODAY'S FOCUS</w:t>
      </w:r>
    </w:p>
    <w:p>
      <w:pPr>
        <w:spacing w:after="80" w:before="80"/>
      </w:pPr>
      <w:r>
        <w:rPr>
          <w:rFonts w:ascii="Arial" w:cs="Arial" w:eastAsia="Arial" w:hAnsi="Arial"/>
          <w:color w:val="4A4A4A"/>
          <w:sz w:val="22"/>
          <w:szCs w:val="22"/>
        </w:rPr>
        <w:t xml:space="preserve">Choose one HAIL pillar to consciously activate in every interaction today. Start with Authenticity — stop performing 'architect mode' and just speak as yourself, with your full knowledge.</w:t>
      </w:r>
    </w:p>
    <w:p>
      <w:pPr>
        <w:spacing w:after="60" w:before="60"/>
      </w:pPr>
      <w:r>
        <w:t xml:space="preserve"/>
      </w:r>
    </w:p>
    <w:p>
      <w:pPr>
        <w:spacing w:after="80" w:before="80"/>
      </w:pPr>
      <w:r>
        <w:rPr>
          <w:rFonts w:ascii="Arial" w:cs="Arial" w:eastAsia="Arial" w:hAnsi="Arial"/>
          <w:b/>
          <w:bCs/>
          <w:color w:val="1A7A6E"/>
          <w:sz w:val="22"/>
          <w:szCs w:val="22"/>
        </w:rPr>
        <w:t xml:space="preserve">THE FRAMEWORK</w:t>
      </w:r>
    </w:p>
    <w:p>
      <w:pPr>
        <w:spacing w:after="80" w:before="80"/>
      </w:pPr>
      <w:r>
        <w:rPr>
          <w:rFonts w:ascii="Arial" w:cs="Arial" w:eastAsia="Arial" w:hAnsi="Arial"/>
          <w:color w:val="4A4A4A"/>
          <w:sz w:val="22"/>
          <w:szCs w:val="22"/>
        </w:rPr>
        <w:t xml:space="preserve">Julian Treasure's HAIL Framework: Honesty, Authenticity, Integrity, Love. These are not soft concepts — they are the structural foundation that determines whether people trust you before you even finish your first sentence. For a CTO, HAIL is how you build the credibility that makes people follow your technical vision.</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Before your first call today, write one sentence that is completely honest — something you have been softening or dancing around for weeks. Practice saying it out loud, clearly, at Level 6 volume, with no qualifiers. Use it in today's meeting.</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Which HAIL pillar felt most foreign today? Where did you feel yourself slipping out of it? What situation triggered the lapse?</w:t>
      </w:r>
    </w:p>
    <w:p>
      <w:pPr>
        <w:spacing w:after="60" w:before="60"/>
      </w:pPr>
      <w:r>
        <w:t xml:space="preserve"/>
      </w:r>
    </w:p>
    <w:p>
      <w:pPr>
        <w:spacing w:after="60" w:before="60"/>
      </w:pPr>
      <w:r>
        <w:rPr>
          <w:rFonts w:ascii="Arial" w:cs="Arial" w:eastAsia="Arial" w:hAnsi="Arial"/>
          <w:color w:val="D0D4DA"/>
          <w:sz w:val="18"/>
          <w:szCs w:val="18"/>
        </w:rPr>
        <w:t xml:space="preserve">📚 Source: Julian Treasure, TED Global 2013 &amp; Podwise summary (podwise.org): 'HAIL — Honesty: being true, straight, clear. Authenticity: being yourself, standing in your own truth. Integrity: being your word. Love: wishing people well — it is nearly impossible to judge someone while you are genuinely wishing them well.'</w:t>
      </w:r>
    </w:p>
    <w:p>
      <w:pPr>
        <w:pBdr>
          <w:bottom w:val="single" w:color="D0D4DA" w:sz="4"/>
        </w:pBdr>
        <w:spacing w:after="160" w:before="160"/>
      </w:pPr>
      <w:r>
        <w:t xml:space="preserve"/>
      </w:r>
    </w:p>
    <w:p>
      <w:r>
        <w:br w:type="page"/>
      </w:r>
    </w:p>
    <w:p>
      <w:pPr>
        <w:shd w:fill="1B2A4A" w:val="clear"/>
        <w:spacing w:after="80" w:before="200"/>
        <w:jc w:val="center"/>
      </w:pPr>
      <w:r>
        <w:rPr>
          <w:rFonts w:ascii="Arial" w:cs="Arial" w:eastAsia="Arial" w:hAnsi="Arial"/>
          <w:b/>
          <w:bCs/>
          <w:color w:val="FFFFFF"/>
          <w:sz w:val="32"/>
          <w:szCs w:val="32"/>
        </w:rPr>
        <w:t xml:space="preserve">  WEEK 2 OF 12  </w:t>
      </w:r>
    </w:p>
    <w:p>
      <w:pPr>
        <w:shd w:fill="1B2A4A" w:val="clear"/>
        <w:spacing w:after="200" w:before="0"/>
        <w:jc w:val="center"/>
      </w:pPr>
      <w:r>
        <w:rPr>
          <w:rFonts w:ascii="Arial" w:cs="Arial" w:eastAsia="Arial" w:hAnsi="Arial"/>
          <w:b/>
          <w:bCs/>
          <w:color w:val="C9922A"/>
          <w:sz w:val="24"/>
          <w:szCs w:val="24"/>
        </w:rPr>
        <w:t xml:space="preserve">  THE FULL VOCAL TOOLBOX  </w:t>
      </w:r>
    </w:p>
    <w:p>
      <w:pPr>
        <w:spacing w:after="120" w:before="120"/>
      </w:pPr>
      <w:r>
        <w:t xml:space="preserve"/>
      </w:r>
    </w:p>
    <w:p>
      <w:pPr>
        <w:spacing w:after="80" w:before="200"/>
      </w:pPr>
      <w:r>
        <w:rPr>
          <w:rFonts w:ascii="Arial" w:cs="Arial" w:eastAsia="Arial" w:hAnsi="Arial"/>
          <w:b/>
          <w:bCs/>
          <w:color w:val="C9922A"/>
          <w:sz w:val="18"/>
          <w:szCs w:val="18"/>
        </w:rPr>
        <w:t xml:space="preserve">WEEK 2  •  DAY 1</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Pitch &amp; Melody — The 88-Key Piano</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Happy Monday. New week. By now your volume is starting to shift — you may have had someone comment that you seem 'different' or more 'present.' Hold that. Today we go deeper into what makes a voice magnetic: melody. I want you to think of the most boring speaker you have ever sat through. What was their voice like? Flat. Same note. Same note. Same note. Now think of the most captivating speaker. Every sentence moved. High energy on key points, low and slow on important ones. They played the full piano. Today, we find your octaves.</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Start noticing your own pitch range when you speak. You likely hover at one note. Today's mission is to deliberately go higher on words that carry excitement and lower on words that carry weight.</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Vocal Foundation #3: Pitch. Most people use 2-3 notes their entire lives. Vinh's piano metaphor: you have 88 keys available — a full dynamic range from low authority tones to high energy enthusiasm. Melody is what makes words memorable. Music has melody; this is why you can remember a song lyric but not a page in a book.</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Siren Exercise: Hum from your lowest comfortable note to your highest, like a siren. Do this for 2 minutes. Then read one paragraph from any document — but this time sing-speak it: exaggerate the pitch changes like a storyteller telling a fairy tale to a child. It will feel absurd. Do it anyway. Your real-world pitch use will calibrate to about 30% of your practice intensity — so over-exaggerate now.</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Pick one sentence you said today that you felt was delivered flatly. Write it down. Practice saying it with full pitch variation — record it, listen back.</w:t>
      </w:r>
    </w:p>
    <w:p>
      <w:pPr>
        <w:spacing w:after="60" w:before="60"/>
      </w:pPr>
      <w:r>
        <w:t xml:space="preserve"/>
      </w:r>
    </w:p>
    <w:p>
      <w:pPr>
        <w:spacing w:after="60" w:before="60"/>
      </w:pPr>
      <w:r>
        <w:rPr>
          <w:rFonts w:ascii="Arial" w:cs="Arial" w:eastAsia="Arial" w:hAnsi="Arial"/>
          <w:color w:val="D0D4DA"/>
          <w:sz w:val="18"/>
          <w:szCs w:val="18"/>
        </w:rPr>
        <w:t xml:space="preserve">📚 Source: Vinh Giang, UNSTOPPABLE Podcast Transcript (ytscribe.com): 'You have a piano of 88 keys and most people speak with a couple of keys. Music has melody — so if you speak with more melody, what you say becomes more memorable.'</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2  •  DAY 2</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Tonality &amp; Emotion — Your Face Drives Your Voice</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I am going to give you a simple test today. I want you to say this sentence right now, wherever you are reading this: 'This architecture will reduce our latency by 40 percent.' Say it with a completely neutral face. How did it sound? Now smile slightly — just the corners of your eyes — and say it again. Different sound, yes? That is not magic. That is muscle. Your facial expression is upstream of your voice. Change the face, change everything.</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Today is about face-voice alignment. Warm your face before you warm your voice. Before every call, hold a genuine smile for 5 seconds — not performance, but recall of something that actually makes you feel positive.</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Vocal Foundation #4: Tonality. Your vocal emotion is directly generated by your facial expression. A flat face produces a flat voice. A warm face produces a warm voice. This is not performance — it is physiology. The muscles of your face directly affect your larynx and resonance chambers. Animate the face; transform the voice.</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Record a 90-second explanation of any technical topic twice. Take 1: completely neutral face. Take 2: allow your face to genuinely express interest, curiosity, and enthusiasm as you speak. Listen to both back-to-back. Note the difference in vocal color, energy, and believability.</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When today did you catch your face going flat? What was happening in the room or call at that moment? How did the people around you seem to respond?</w:t>
      </w:r>
    </w:p>
    <w:p>
      <w:pPr>
        <w:spacing w:after="60" w:before="60"/>
      </w:pPr>
      <w:r>
        <w:t xml:space="preserve"/>
      </w:r>
    </w:p>
    <w:p>
      <w:pPr>
        <w:spacing w:after="60" w:before="60"/>
      </w:pPr>
      <w:r>
        <w:rPr>
          <w:rFonts w:ascii="Arial" w:cs="Arial" w:eastAsia="Arial" w:hAnsi="Arial"/>
          <w:color w:val="D0D4DA"/>
          <w:sz w:val="18"/>
          <w:szCs w:val="18"/>
        </w:rPr>
        <w:t xml:space="preserve">📚 Source: Vinh Giang, Key Communication Lessons (oratoryclub.com): 'Tonality and your facial expressions are linked — aligning the two enhances authenticity and impact. Your facial expressions affect your vocal emotion.'</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2  •  DAY 3</w:t>
      </w:r>
      <w:r>
        <w:rPr>
          <w:rFonts w:ascii="Arial" w:cs="Arial" w:eastAsia="Arial" w:hAnsi="Arial"/>
          <w:b w:val="false"/>
          <w:bCs w:val="false"/>
          <w:color w:val="5B2D8E"/>
          <w:sz w:val="17"/>
          <w:szCs w:val="17"/>
        </w:rPr>
        <w:t xml:space="preserve">     [COMBINED MASTERS]</w:t>
      </w:r>
    </w:p>
    <w:p>
      <w:pPr>
        <w:pBdr>
          <w:bottom w:val="single" w:color="5B2D8E" w:sz="6"/>
        </w:pBdr>
        <w:spacing w:after="120" w:before="0"/>
      </w:pPr>
      <w:r>
        <w:rPr>
          <w:rFonts w:ascii="Arial" w:cs="Arial" w:eastAsia="Arial" w:hAnsi="Arial"/>
          <w:b/>
          <w:bCs/>
          <w:color w:val="5B2D8E"/>
          <w:sz w:val="30"/>
          <w:szCs w:val="30"/>
        </w:rPr>
        <w:t xml:space="preserve">The Power of the Pause</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Today we talk about nothing. Literally — the nothing between your words. The pause. Julian Treasure says silence is the foundation of all powerful speaking. I say the pause is where your authority lives. Every filler word — um, uh, so, basically, you know — is a panic response to silence. You are terrified of the gap, so you fill it with noise. But here is what the audience hears when you pause: conviction. Certainty. The sense that you chose every single word. That is the voice of a CTO. Today you learn to sit in the silence and own it.</w:t>
      </w:r>
    </w:p>
    <w:p>
      <w:pPr>
        <w:spacing w:after="60" w:before="60"/>
      </w:pPr>
      <w:r>
        <w:t xml:space="preserve"/>
      </w:r>
    </w:p>
    <w:p>
      <w:pPr>
        <w:spacing w:after="80" w:before="80"/>
      </w:pPr>
      <w:r>
        <w:rPr>
          <w:rFonts w:ascii="Arial" w:cs="Arial" w:eastAsia="Arial" w:hAnsi="Arial"/>
          <w:b/>
          <w:bCs/>
          <w:color w:val="5B2D8E"/>
          <w:sz w:val="22"/>
          <w:szCs w:val="22"/>
        </w:rPr>
        <w:t xml:space="preserve">TODAY'S FOCUS</w:t>
      </w:r>
    </w:p>
    <w:p>
      <w:pPr>
        <w:spacing w:after="80" w:before="80"/>
      </w:pPr>
      <w:r>
        <w:rPr>
          <w:rFonts w:ascii="Arial" w:cs="Arial" w:eastAsia="Arial" w:hAnsi="Arial"/>
          <w:color w:val="4A4A4A"/>
          <w:sz w:val="22"/>
          <w:szCs w:val="22"/>
        </w:rPr>
        <w:t xml:space="preserve">Eliminate filler words by replacing them with intentional pauses. Every um becomes a breath. Every so becomes a moment of eye contact. Every basically becomes a pivot.</w:t>
      </w:r>
    </w:p>
    <w:p>
      <w:pPr>
        <w:spacing w:after="60" w:before="60"/>
      </w:pPr>
      <w:r>
        <w:t xml:space="preserve"/>
      </w:r>
    </w:p>
    <w:p>
      <w:pPr>
        <w:spacing w:after="80" w:before="80"/>
      </w:pPr>
      <w:r>
        <w:rPr>
          <w:rFonts w:ascii="Arial" w:cs="Arial" w:eastAsia="Arial" w:hAnsi="Arial"/>
          <w:b/>
          <w:bCs/>
          <w:color w:val="5B2D8E"/>
          <w:sz w:val="22"/>
          <w:szCs w:val="22"/>
        </w:rPr>
        <w:t xml:space="preserve">THE FRAMEWORK</w:t>
      </w:r>
    </w:p>
    <w:p>
      <w:pPr>
        <w:spacing w:after="80" w:before="80"/>
      </w:pPr>
      <w:r>
        <w:rPr>
          <w:rFonts w:ascii="Arial" w:cs="Arial" w:eastAsia="Arial" w:hAnsi="Arial"/>
          <w:color w:val="4A4A4A"/>
          <w:sz w:val="22"/>
          <w:szCs w:val="22"/>
        </w:rPr>
        <w:t xml:space="preserve">Both Vinh Giang and Julian Treasure independently identify the Pause as the most underused and most powerful tool in all of communication. The pause does three things: it gives the audience time to process, it signals that what was just said matters, and it projects authority. Amateurs fill silence with 'um.' Leaders sit in it.</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1-10 Energy Drill (Vinh): Count from 1 to 10, with a full 2-second pause between each number. Do not rush. Do not fill. Just breathe and hold. Do 3 rounds. Then apply it to your next live conversation: when you feel an um coming, breathe instead. Count how many fillers you successfully replaced today.</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How did the pause feel in real conversations? Did people wait for you? Were they more attentive? What was the internal discomfort level — and did it decrease by conversation 3?</w:t>
      </w:r>
    </w:p>
    <w:p>
      <w:pPr>
        <w:spacing w:after="60" w:before="60"/>
      </w:pPr>
      <w:r>
        <w:t xml:space="preserve"/>
      </w:r>
    </w:p>
    <w:p>
      <w:pPr>
        <w:spacing w:after="60" w:before="60"/>
      </w:pPr>
      <w:r>
        <w:rPr>
          <w:rFonts w:ascii="Arial" w:cs="Arial" w:eastAsia="Arial" w:hAnsi="Arial"/>
          <w:color w:val="D0D4DA"/>
          <w:sz w:val="18"/>
          <w:szCs w:val="18"/>
        </w:rPr>
        <w:t xml:space="preserve">📚 Source: Vinh Giang, Jay Shetty 'On Purpose' Podcast (iheart.com): 'The pause allows people to process what you are saying. The reason people are not comfortable with the pause is because they do not know what the pause is for.' / Julian Treasure, TED Talk transcript (singjupost.com): 'Silence is such a powerful tool — being comfortable with silence is the foundation of all powerful speaking.'</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2  •  DAY 4</w:t>
      </w:r>
      <w:r>
        <w:rPr>
          <w:rFonts w:ascii="Arial" w:cs="Arial" w:eastAsia="Arial" w:hAnsi="Arial"/>
          <w:b w:val="false"/>
          <w:bCs w:val="false"/>
          <w:color w:val="1A7A6E"/>
          <w:sz w:val="17"/>
          <w:szCs w:val="17"/>
        </w:rPr>
        <w:t xml:space="preserve">     [JULIAN FRAMEWORK]</w:t>
      </w:r>
    </w:p>
    <w:p>
      <w:pPr>
        <w:pBdr>
          <w:bottom w:val="single" w:color="1A7A6E" w:sz="6"/>
        </w:pBdr>
        <w:spacing w:after="120" w:before="0"/>
      </w:pPr>
      <w:r>
        <w:rPr>
          <w:rFonts w:ascii="Arial" w:cs="Arial" w:eastAsia="Arial" w:hAnsi="Arial"/>
          <w:b/>
          <w:bCs/>
          <w:color w:val="1A7A6E"/>
          <w:sz w:val="30"/>
          <w:szCs w:val="30"/>
        </w:rPr>
        <w:t xml:space="preserve">Julian's Vocal Toolbox — Register, Timbre &amp; Prosody</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Julian Treasure has a concept I love: the vocal toolbox. Most people have never opened it. They speak from wherever the sound happens to come out, with no awareness of the levers available to them. Today I want you to find your chest register — the foundation of vocal authority. When you speak from your chest, you create resonance. When you speak from your throat or nose, you create effort. Leaders resonate. They do not strain. This single shift — from throat to chest — will make you sound 10 years more senior overnight.</w:t>
      </w:r>
    </w:p>
    <w:p>
      <w:pPr>
        <w:spacing w:after="60" w:before="60"/>
      </w:pPr>
      <w:r>
        <w:t xml:space="preserve"/>
      </w:r>
    </w:p>
    <w:p>
      <w:pPr>
        <w:spacing w:after="80" w:before="80"/>
      </w:pPr>
      <w:r>
        <w:rPr>
          <w:rFonts w:ascii="Arial" w:cs="Arial" w:eastAsia="Arial" w:hAnsi="Arial"/>
          <w:b/>
          <w:bCs/>
          <w:color w:val="1A7A6E"/>
          <w:sz w:val="22"/>
          <w:szCs w:val="22"/>
        </w:rPr>
        <w:t xml:space="preserve">TODAY'S FOCUS</w:t>
      </w:r>
    </w:p>
    <w:p>
      <w:pPr>
        <w:spacing w:after="80" w:before="80"/>
      </w:pPr>
      <w:r>
        <w:rPr>
          <w:rFonts w:ascii="Arial" w:cs="Arial" w:eastAsia="Arial" w:hAnsi="Arial"/>
          <w:color w:val="4A4A4A"/>
          <w:sz w:val="22"/>
          <w:szCs w:val="22"/>
        </w:rPr>
        <w:t xml:space="preserve">Find your chest register and anchor every important sentence in it. This is especially critical for your opening sentence on any call — it sets the tonal frame for everything that follows.</w:t>
      </w:r>
    </w:p>
    <w:p>
      <w:pPr>
        <w:spacing w:after="60" w:before="60"/>
      </w:pPr>
      <w:r>
        <w:t xml:space="preserve"/>
      </w:r>
    </w:p>
    <w:p>
      <w:pPr>
        <w:spacing w:after="80" w:before="80"/>
      </w:pPr>
      <w:r>
        <w:rPr>
          <w:rFonts w:ascii="Arial" w:cs="Arial" w:eastAsia="Arial" w:hAnsi="Arial"/>
          <w:b/>
          <w:bCs/>
          <w:color w:val="1A7A6E"/>
          <w:sz w:val="22"/>
          <w:szCs w:val="22"/>
        </w:rPr>
        <w:t xml:space="preserve">THE FRAMEWORK</w:t>
      </w:r>
    </w:p>
    <w:p>
      <w:pPr>
        <w:spacing w:after="80" w:before="80"/>
      </w:pPr>
      <w:r>
        <w:rPr>
          <w:rFonts w:ascii="Arial" w:cs="Arial" w:eastAsia="Arial" w:hAnsi="Arial"/>
          <w:color w:val="4A4A4A"/>
          <w:sz w:val="22"/>
          <w:szCs w:val="22"/>
        </w:rPr>
        <w:t xml:space="preserve">Julian Treasure's Vocal Toolbox includes six practical levers: Register (where in your body the voice comes from), Timbre (the texture and warmth of your sound), Prosody (the musical quality of speech patterns), Pace (speed modulation), Pitch (high/low range), and Volume. Register is where Treasure diverges from most coaches — he teaches that speaking from the chest, not the throat or nose, creates the deepest authority.</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Register Find: Place palm on chest. Hum low until you feel chest vibration. Sustain it for 10 seconds. Now speak from that same place: 'Good morning everyone, here is what we are resolving today.' Repeat 10 times. Record and listen. Then: avoid any upward inflection at sentence ends — do not make statements sound like questions. This is Julian's prosody fix for the 'uncertain voice.'</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Did anyone react differently to your voice today? Did you feel the chest register shift in live conversation? Where did you struggle to maintain it?</w:t>
      </w:r>
    </w:p>
    <w:p>
      <w:pPr>
        <w:spacing w:after="60" w:before="60"/>
      </w:pPr>
      <w:r>
        <w:t xml:space="preserve"/>
      </w:r>
    </w:p>
    <w:p>
      <w:pPr>
        <w:spacing w:after="60" w:before="60"/>
      </w:pPr>
      <w:r>
        <w:rPr>
          <w:rFonts w:ascii="Arial" w:cs="Arial" w:eastAsia="Arial" w:hAnsi="Arial"/>
          <w:color w:val="D0D4DA"/>
          <w:sz w:val="18"/>
          <w:szCs w:val="18"/>
        </w:rPr>
        <w:t xml:space="preserve">📚 Source: Julian Treasure, 'How to Speak So That People Want to Listen' (singjupost.com): 'Register — speak from the chest for depth and authority. Timbre affects how people perceive you — rich and warm tones are far more appealing. Prosody: repetitive upward inflection makes statements sound like questions and restricts your ability to communicate through your voice.'</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2  •  DAY 5</w:t>
      </w:r>
      <w:r>
        <w:rPr>
          <w:rFonts w:ascii="Arial" w:cs="Arial" w:eastAsia="Arial" w:hAnsi="Arial"/>
          <w:b w:val="false"/>
          <w:bCs w:val="false"/>
          <w:color w:val="1A7A6E"/>
          <w:sz w:val="17"/>
          <w:szCs w:val="17"/>
        </w:rPr>
        <w:t xml:space="preserve">     [JULIAN FRAMEWORK]</w:t>
      </w:r>
    </w:p>
    <w:p>
      <w:pPr>
        <w:pBdr>
          <w:bottom w:val="single" w:color="1A7A6E" w:sz="6"/>
        </w:pBdr>
        <w:spacing w:after="120" w:before="0"/>
      </w:pPr>
      <w:r>
        <w:rPr>
          <w:rFonts w:ascii="Arial" w:cs="Arial" w:eastAsia="Arial" w:hAnsi="Arial"/>
          <w:b/>
          <w:bCs/>
          <w:color w:val="1A7A6E"/>
          <w:sz w:val="30"/>
          <w:szCs w:val="30"/>
        </w:rPr>
        <w:t xml:space="preserve">The Vocal Warm-Up Ritual</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Friday. And I want to give you something you will use for the rest of your life. A ritual. The pre-call ritual. Julian Treasure demonstrates this in his TED Talk — he calls it warming up the toolbox. I have modified it for our purposes and combined it with my own warm-up sequence. This takes 7 minutes. You do it before any important call, presentation, or executive meeting. It will transform how you sound from the first word. Not the fifth minute — the first word. Your first word sets everything. Warm up before it.</w:t>
      </w:r>
    </w:p>
    <w:p>
      <w:pPr>
        <w:spacing w:after="60" w:before="60"/>
      </w:pPr>
      <w:r>
        <w:t xml:space="preserve"/>
      </w:r>
    </w:p>
    <w:p>
      <w:pPr>
        <w:spacing w:after="80" w:before="80"/>
      </w:pPr>
      <w:r>
        <w:rPr>
          <w:rFonts w:ascii="Arial" w:cs="Arial" w:eastAsia="Arial" w:hAnsi="Arial"/>
          <w:b/>
          <w:bCs/>
          <w:color w:val="1A7A6E"/>
          <w:sz w:val="22"/>
          <w:szCs w:val="22"/>
        </w:rPr>
        <w:t xml:space="preserve">TODAY'S FOCUS</w:t>
      </w:r>
    </w:p>
    <w:p>
      <w:pPr>
        <w:spacing w:after="80" w:before="80"/>
      </w:pPr>
      <w:r>
        <w:rPr>
          <w:rFonts w:ascii="Arial" w:cs="Arial" w:eastAsia="Arial" w:hAnsi="Arial"/>
          <w:color w:val="4A4A4A"/>
          <w:sz w:val="22"/>
          <w:szCs w:val="22"/>
        </w:rPr>
        <w:t xml:space="preserve">Install the 7-minute pre-call ritual as a non-negotiable habit. Do not walk into a meeting cold. Your voice needs preparation, just like your slides.</w:t>
      </w:r>
    </w:p>
    <w:p>
      <w:pPr>
        <w:spacing w:after="60" w:before="60"/>
      </w:pPr>
      <w:r>
        <w:t xml:space="preserve"/>
      </w:r>
    </w:p>
    <w:p>
      <w:pPr>
        <w:spacing w:after="80" w:before="80"/>
      </w:pPr>
      <w:r>
        <w:rPr>
          <w:rFonts w:ascii="Arial" w:cs="Arial" w:eastAsia="Arial" w:hAnsi="Arial"/>
          <w:b/>
          <w:bCs/>
          <w:color w:val="1A7A6E"/>
          <w:sz w:val="22"/>
          <w:szCs w:val="22"/>
        </w:rPr>
        <w:t xml:space="preserve">THE FRAMEWORK</w:t>
      </w:r>
    </w:p>
    <w:p>
      <w:pPr>
        <w:spacing w:after="80" w:before="80"/>
      </w:pPr>
      <w:r>
        <w:rPr>
          <w:rFonts w:ascii="Arial" w:cs="Arial" w:eastAsia="Arial" w:hAnsi="Arial"/>
          <w:color w:val="4A4A4A"/>
          <w:sz w:val="22"/>
          <w:szCs w:val="22"/>
        </w:rPr>
        <w:t xml:space="preserve">Julian Treasure's Pre-Speaking Warm-Up Protocol: Before any important speaking occasion, a physical warm-up of the voice, lips, and tongue dramatically improves clarity, resonance, and authority. This is not optional for elite communicators — it is standard. Athletes warm up their muscles. Communicators must warm up their instrument.</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7-Minute Pre-Call Ritual — do this before your next important meeting: (1) 60 sec: Siren humming — low to high and back, 3 cycles. (2) 60 sec: Lip trills — blow air through closed lips making a motorboat sound. (3) 60 sec: Over-articulation — say 'red leather yellow leather' 10 times, exaggerating every consonant. (4) 60 sec: Volume ladder — say your opening sentence at Level 3, 5, 7, then settle at 6. (5) 60 sec: Pause practice — say your key point, then hold 3 seconds of silence. (6) 60 sec: Chest register anchor — hum, feel vibration, speak your first sentence from that place. (7) 60 sec: Face warm — smile, animate, think of something genuinely good.</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Did the ritual change how the meeting started? Could you feel the difference in your voice? Which step had the most impact?</w:t>
      </w:r>
    </w:p>
    <w:p>
      <w:pPr>
        <w:spacing w:after="60" w:before="60"/>
      </w:pPr>
      <w:r>
        <w:t xml:space="preserve"/>
      </w:r>
    </w:p>
    <w:p>
      <w:pPr>
        <w:spacing w:after="60" w:before="60"/>
      </w:pPr>
      <w:r>
        <w:rPr>
          <w:rFonts w:ascii="Arial" w:cs="Arial" w:eastAsia="Arial" w:hAnsi="Arial"/>
          <w:color w:val="D0D4DA"/>
          <w:sz w:val="18"/>
          <w:szCs w:val="18"/>
        </w:rPr>
        <w:t xml:space="preserve">📚 Source: Julian Treasure, TED Global 2013 (singjupost.com): 'Finally — no toolbox works unless the engine is heated. Julian demonstrates 6 simple exercises which can be done to warm up the voice, lips, and tongue — this should be done before any important speaking occasion.' / Vinh Giang: 5 Vocal Foundations warm-up protocol (vinhgiang.com).</w:t>
      </w:r>
    </w:p>
    <w:p>
      <w:pPr>
        <w:pBdr>
          <w:bottom w:val="single" w:color="D0D4DA" w:sz="4"/>
        </w:pBdr>
        <w:spacing w:after="160" w:before="160"/>
      </w:pPr>
      <w:r>
        <w:t xml:space="preserve"/>
      </w:r>
    </w:p>
    <w:p>
      <w:r>
        <w:br w:type="page"/>
      </w:r>
    </w:p>
    <w:p>
      <w:pPr>
        <w:shd w:fill="1B2A4A" w:val="clear"/>
        <w:spacing w:after="80" w:before="200"/>
        <w:jc w:val="center"/>
      </w:pPr>
      <w:r>
        <w:rPr>
          <w:rFonts w:ascii="Arial" w:cs="Arial" w:eastAsia="Arial" w:hAnsi="Arial"/>
          <w:b/>
          <w:bCs/>
          <w:color w:val="FFFFFF"/>
          <w:sz w:val="32"/>
          <w:szCs w:val="32"/>
        </w:rPr>
        <w:t xml:space="preserve">  WEEK 3 OF 12  </w:t>
      </w:r>
    </w:p>
    <w:p>
      <w:pPr>
        <w:shd w:fill="1B2A4A" w:val="clear"/>
        <w:spacing w:after="200" w:before="0"/>
        <w:jc w:val="center"/>
      </w:pPr>
      <w:r>
        <w:rPr>
          <w:rFonts w:ascii="Arial" w:cs="Arial" w:eastAsia="Arial" w:hAnsi="Arial"/>
          <w:b/>
          <w:bCs/>
          <w:color w:val="C9922A"/>
          <w:sz w:val="24"/>
          <w:szCs w:val="24"/>
        </w:rPr>
        <w:t xml:space="preserve">  THE 4 VOCAL ARCHETYPES  </w:t>
      </w:r>
    </w:p>
    <w:p>
      <w:pPr>
        <w:spacing w:after="120" w:before="120"/>
      </w:pPr>
      <w:r>
        <w:t xml:space="preserve"/>
      </w:r>
    </w:p>
    <w:p>
      <w:pPr>
        <w:spacing w:after="80" w:before="200"/>
      </w:pPr>
      <w:r>
        <w:rPr>
          <w:rFonts w:ascii="Arial" w:cs="Arial" w:eastAsia="Arial" w:hAnsi="Arial"/>
          <w:b/>
          <w:bCs/>
          <w:color w:val="C9922A"/>
          <w:sz w:val="18"/>
          <w:szCs w:val="18"/>
        </w:rPr>
        <w:t xml:space="preserve">WEEK 3  •  DAY 1</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The 4 Vocal Archetypes — Who Are You When You Speak?</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Good morning. Week 3. We are moving from your instrument to your identity. And I want to start with a question that might be uncomfortable: When you walk into a room or join a call, who are you? Not your job title — who are you as a communicator? Because right now, I will bet everything that you are always the Educator. Measured. Structured. Accurate. Valuable — but incomplete. Today we map your archetype profile and start building the full range. A CTO needs all four. Not in equal measure — but all four must be available when needed.</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Identify your default archetype (almost certainly Educator) and understand what the other three feel like. Today is awareness only. Do not force a change yet — just notice which archetype you are in at each moment.</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Vinh Giang's Vocal Archetypes: The Motivator, the Educator, the Coach, and the Friend. These are the four primary communication modes that great speakers switch between deliberately. Most people are stuck in one default archetype their entire career. Technical professionals almost universally default to the Educator — informing without connecting or inspiring.</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Watch any 5-minute video of a leader you admire. Identify which archetype they are using in each section: Friend (warm, melodic opening), Motivator (fast, expansive, high energy), Educator (structured, measured), Coach (direct, assertive, no filler). Note how many times they switch. Now watch a video of yourself (your Week 1 baseline). Which archetypes appear? Which never appear?</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In today's meetings, which archetypes did you observe in others? Which archetype were you? Was there a moment when the room needed a different archetype than the one you were in?</w:t>
      </w:r>
    </w:p>
    <w:p>
      <w:pPr>
        <w:spacing w:after="60" w:before="60"/>
      </w:pPr>
      <w:r>
        <w:t xml:space="preserve"/>
      </w:r>
    </w:p>
    <w:p>
      <w:pPr>
        <w:spacing w:after="60" w:before="60"/>
      </w:pPr>
      <w:r>
        <w:rPr>
          <w:rFonts w:ascii="Arial" w:cs="Arial" w:eastAsia="Arial" w:hAnsi="Arial"/>
          <w:color w:val="D0D4DA"/>
          <w:sz w:val="18"/>
          <w:szCs w:val="18"/>
        </w:rPr>
        <w:t xml:space="preserve">📚 Source: Vinh Giang, LinkedIn &amp; Stage Academy (linkedin.com/in/vinhgiang): 'There are many vocal archetypes you use that you may be unaware of — the four most common are the Educator, the Friend, the Motivator, and the Coach. Dynamic and charismatic communicators master vocal archetypes and switch between them with ease.'</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3  •  DAY 2</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The Friend — Connection First, Everything Else Second</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Here is the data behind the Friend archetype. When you open a meeting as an Educator — 'So today we will cover three things: first...' — you have put people into receiving mode. They are waiting to be taught. But when you open as a Friend — 'Good to see you all. I have been thinking about this challenge all week and I genuinely think we are close to something good here' — you have activated belonging. People now want to think WITH you, not just listen TO you. That is the shift from architect to leader.</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Today: open every single call or meeting as a Friend for the first 60 seconds, before switching to Educator mode. Warm, personal, genuine — not scripted.</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The Friend Archetype: Warm, melodic, conversational, relaxed body language. This is the archetype that builds psychological safety, creates openness, and makes people lean toward you before you have shared a single piece of information. For technical leaders, the Friend is the most uncomfortable archetype — it feels 'soft.' It is, in fact, your most powerful opening move.</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Write three 'Friend openers' for the three most common types of calls you run. Examples: Status update: 'Before we dive in — I genuinely appreciate how this team has been pushing through this sprint.' Architecture review: 'I want to start by saying this problem is hard and the fact that we are all in this room is a good sign.' Escalation call: 'I know this has been stressful for everyone — I have been there too. Let us solve it together.' Memorize them. Use them this week.</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How did the Friend opener land? Did you notice any change in the energy of the room in the first 5 minutes? Did anyone seem more engaged or responsive?</w:t>
      </w:r>
    </w:p>
    <w:p>
      <w:pPr>
        <w:spacing w:after="60" w:before="60"/>
      </w:pPr>
      <w:r>
        <w:t xml:space="preserve"/>
      </w:r>
    </w:p>
    <w:p>
      <w:pPr>
        <w:spacing w:after="60" w:before="60"/>
      </w:pPr>
      <w:r>
        <w:rPr>
          <w:rFonts w:ascii="Arial" w:cs="Arial" w:eastAsia="Arial" w:hAnsi="Arial"/>
          <w:color w:val="D0D4DA"/>
          <w:sz w:val="18"/>
          <w:szCs w:val="18"/>
        </w:rPr>
        <w:t xml:space="preserve">📚 Source: Keefe Chee, Stage Academy Review (keefechee.com): 'The Friend connects — melodic tone, conversational rhythm, relaxed body language. The winning sequence: Connection first as Friend, then why as Motivator, then what as Educator, then how as Coach. Data without connection is sterile — the room may understand you, but they will not feel you.'</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3  •  DAY 3</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The Motivator — Ignite the Why</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I want you to think about the last time you got genuinely excited in a meeting. You probably felt it internally but kept it mostly contained — professional, measured. Here is what happened on the other side of that screen or table: the people with you missed it. They saw the Educator. They needed the Motivator — the version of you that says 'This matters. This changes things. Here is why we are all going to care about this deeply.' Today you learn to let that out. Controlled. Deliberate. But real.</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Find the WHY of each technical topic you discuss today. Before any Educator segment, deliver one Motivator sentence: why this matters, what it changes, what is at risk if we do not solve it.</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The Motivator Archetype: Higher volume, faster rate, expansive gestures, forward leaning energy. This archetype answers the most important unspoken question in any meeting: Why should I care? Without a Motivator moment early in a presentation or call, people show up physically but not mentally. For a CTO-level communicator, the Motivator is your opening statement of consequence.</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Stakes Statement: For your most important topic this week, write a 30-second Motivator opening using this structure: [Current problem] + [What breaks if we do not fix it] + [What becomes possible if we do]. Example: 'Right now our API response times are killing conversion on mobile. Every 100ms of latency costs us 1% in revenue. If we solve this by Q2 we unlock the entire Southeast Asia expansion.' Practice at Level 7 volume, faster than normal, leaning slightly forward. Record it. Own it.</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Did you feel the shift when you switched into Motivator mode? How did the room respond? Was it uncomfortable to show that level of conviction and energy? Good — that discomfort is growth.</w:t>
      </w:r>
    </w:p>
    <w:p>
      <w:pPr>
        <w:spacing w:after="60" w:before="60"/>
      </w:pPr>
      <w:r>
        <w:t xml:space="preserve"/>
      </w:r>
    </w:p>
    <w:p>
      <w:pPr>
        <w:spacing w:after="60" w:before="60"/>
      </w:pPr>
      <w:r>
        <w:rPr>
          <w:rFonts w:ascii="Arial" w:cs="Arial" w:eastAsia="Arial" w:hAnsi="Arial"/>
          <w:color w:val="D0D4DA"/>
          <w:sz w:val="18"/>
          <w:szCs w:val="18"/>
        </w:rPr>
        <w:t xml:space="preserve">📚 Source: Keefe Chee, Stage Academy Review (keefechee.com) and Vinh Giang Stage Academy Module 3 (coursesdwn.com): 'The Motivator inspires — higher volume, faster rate, expansive gestures. Dynamic and charismatic communicators master vocal archetypes and switch between them with ease.'</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3  •  DAY 4</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The Coach — Authority Without Aggression</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The Coach archetype is the one most soft-spoken professionals fear. It feels aggressive. It feels like you are being rude or demanding. But I want you to flip that perception right now. The Coach is not aggressive — the Coach is clear. And in a world of ambiguous corporate communication, clarity is a gift. When you say 'I need this done by Thursday' instead of 'So if we could kind of wrap this up sometime this week that would be great,' you are not being harsh — you are respecting everyone's time by removing uncertainty. That is leadership.</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Today: use the Coach voice for every commitment, deadline, and decision. No qualifiers. No trailing off. Clear ask. Clear timeline. Clear owner.</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The Coach Archetype: Direct, assertive, almost no filler words, short punchy staccato delivery, strong body language with commanding gestures. The Coach does not explain — the Coach directs. For a CTO, the Coach voice is what you use when you need a decision made, an action committed to, or a problem owned. It is the voice of clarity.</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Coach Commitment Formula: Practice this structure for every action item from today's meetings: '[Name], I need [specific deliverable] by [specific date/time], so that [reason]. Can you commit to that?' The final question invites ownership without being demanding. Say it at Level 6, no filler, complete stop at the end. Do this in at least 2 real interactions today.</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How did people respond to direct, clear requests? Did anyone seem surprised? Did the clarity seem to create relief rather than friction?</w:t>
      </w:r>
    </w:p>
    <w:p>
      <w:pPr>
        <w:spacing w:after="60" w:before="60"/>
      </w:pPr>
      <w:r>
        <w:t xml:space="preserve"/>
      </w:r>
    </w:p>
    <w:p>
      <w:pPr>
        <w:spacing w:after="60" w:before="60"/>
      </w:pPr>
      <w:r>
        <w:rPr>
          <w:rFonts w:ascii="Arial" w:cs="Arial" w:eastAsia="Arial" w:hAnsi="Arial"/>
          <w:color w:val="D0D4DA"/>
          <w:sz w:val="18"/>
          <w:szCs w:val="18"/>
        </w:rPr>
        <w:t xml:space="preserve">📚 Source: Keefe Chee, Stage Academy Review (keefechee.com): 'The Coach guides — assertive, strong language, almost no filler words. Short, punchy speech style. Think: a football coach giving instructions to a team. Imagine someone comes to you for motivation but you use the Coach archetype instead — the misalignment erodes trust, especially in a leadership role.'</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3  •  DAY 5</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The Archetype Sequence — The CTO Signature Move</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Friday. And today I give you the complete move. The sequence that every great CTO, every great keynote speaker, every great leader uses — often without knowing it. Friend opens the door. Motivator creates the urgency. Educator delivers the intelligence. Coach drives the action. Friend closes the loop of trust. This is the architecture of influence. And you already know all four archetypes now — today you wire them together into one fluid pattern. This is what we have been building toward.</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Map the Archetype Sequence onto your most important presentation or call happening in the next 5 days. Write out which archetype you will be in for each section.</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The Master Sequence: Friend → Motivator → Educator → Coach → Friend. This is the proven flow of a complete, high-impact communication event. It mirrors the neurological progression of a listener: connection → desire → understanding → action → belonging. This sequence, consciously applied to every major call and presentation, is what transforms a senior architect into a CTO communicator.</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Take a real presentation you are preparing. Map it explicitly: Section 1 (opening 2 min): Friend. Section 2 (problem statement 3 min): Motivator. Section 3 (solution walkthrough 10 min): Educator. Section 4 (recommendations and ask 5 min): Coach. Section 5 (close and next steps 2 min): Friend. Write one sentence for each section that exemplifies that archetype. Practice the full sequence out loud, recording yourself.</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Does this sequence feel forced or natural? Which transition between archetypes is hardest for you? Friend-to-Motivator is the most common gap for technical leaders. Start there.</w:t>
      </w:r>
    </w:p>
    <w:p>
      <w:pPr>
        <w:spacing w:after="60" w:before="60"/>
      </w:pPr>
      <w:r>
        <w:t xml:space="preserve"/>
      </w:r>
    </w:p>
    <w:p>
      <w:pPr>
        <w:spacing w:after="60" w:before="60"/>
      </w:pPr>
      <w:r>
        <w:rPr>
          <w:rFonts w:ascii="Arial" w:cs="Arial" w:eastAsia="Arial" w:hAnsi="Arial"/>
          <w:color w:val="D0D4DA"/>
          <w:sz w:val="18"/>
          <w:szCs w:val="18"/>
        </w:rPr>
        <w:t xml:space="preserve">📚 Source: Keefe Chee, Stage Academy Review (keefechee.com) &amp; Vinh Giang Stage Academy: 'Connection first as Friend, then why as Motivator, then what as Educator, then how as Coach — and connection again as Friend to close. This is the sequence that most technical and analytical people skip, and it is exactly why their data lands but their leadership does not.'</w:t>
      </w:r>
    </w:p>
    <w:p>
      <w:pPr>
        <w:pBdr>
          <w:bottom w:val="single" w:color="D0D4DA" w:sz="4"/>
        </w:pBdr>
        <w:spacing w:after="160" w:before="160"/>
      </w:pPr>
      <w:r>
        <w:t xml:space="preserve"/>
      </w:r>
    </w:p>
    <w:p>
      <w:r>
        <w:br w:type="page"/>
      </w:r>
    </w:p>
    <w:p>
      <w:pPr>
        <w:shd w:fill="1B2A4A" w:val="clear"/>
        <w:spacing w:after="80" w:before="200"/>
        <w:jc w:val="center"/>
      </w:pPr>
      <w:r>
        <w:rPr>
          <w:rFonts w:ascii="Arial" w:cs="Arial" w:eastAsia="Arial" w:hAnsi="Arial"/>
          <w:b/>
          <w:bCs/>
          <w:color w:val="FFFFFF"/>
          <w:sz w:val="32"/>
          <w:szCs w:val="32"/>
        </w:rPr>
        <w:t xml:space="preserve">  WEEK 4 OF 12  </w:t>
      </w:r>
    </w:p>
    <w:p>
      <w:pPr>
        <w:shd w:fill="1B2A4A" w:val="clear"/>
        <w:spacing w:after="200" w:before="0"/>
        <w:jc w:val="center"/>
      </w:pPr>
      <w:r>
        <w:rPr>
          <w:rFonts w:ascii="Arial" w:cs="Arial" w:eastAsia="Arial" w:hAnsi="Arial"/>
          <w:b/>
          <w:bCs/>
          <w:color w:val="C9922A"/>
          <w:sz w:val="24"/>
          <w:szCs w:val="24"/>
        </w:rPr>
        <w:t xml:space="preserve">  PRESENCE, BODY &amp; INFLUENCE  </w:t>
      </w:r>
    </w:p>
    <w:p>
      <w:pPr>
        <w:spacing w:after="120" w:before="120"/>
      </w:pPr>
      <w:r>
        <w:t xml:space="preserve"/>
      </w:r>
    </w:p>
    <w:p>
      <w:pPr>
        <w:spacing w:after="80" w:before="200"/>
      </w:pPr>
      <w:r>
        <w:rPr>
          <w:rFonts w:ascii="Arial" w:cs="Arial" w:eastAsia="Arial" w:hAnsi="Arial"/>
          <w:b/>
          <w:bCs/>
          <w:color w:val="C9922A"/>
          <w:sz w:val="18"/>
          <w:szCs w:val="18"/>
        </w:rPr>
        <w:t xml:space="preserve">WEEK 4  •  DAY 1</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Vocal Image — What They Decide Before You Speak</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Good morning. This week we move outside the voice and into the body that carries it. Because here is something that may surprise you: communication research consistently shows that audiences form lasting impressions in the first 7 seconds. Seven seconds. Before your first complete sentence is finished, the room has decided what kind of leader you are. Today we audit your visual image — and start building the physical presence of a CTO.</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Today, before you walk into any room or join any call, pause for 3 seconds. Check your posture, your face, your breath. Enter with intention.</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Vinh Giang's Vocal Image concept: Before you say a single word, the audience has already made 5 key assessments about you — your confidence, warmth, competence, authority, and trustworthiness — based entirely on visual signals: posture, eye contact, stillness, clothing, and facial expression. Your vocal image is the first frame through which everything you say is interpreted.</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String Technique: Stand up right now. Imagine a string pulling from the very crown of your head straight up toward the ceiling. Feel your spine lengthen. Drop your shoulders back and down — not military, just open. Hold this for 30 seconds. Notice how it changes your breathing. Now sit in your chair the same way. This is your default posture from now on. It changes how you feel before it changes how you look — and your voice will follow.</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How many times today did you catch your posture collapsing? What situations triggered it — complex questions, senior leaders, unexpected pushback?</w:t>
      </w:r>
    </w:p>
    <w:p>
      <w:pPr>
        <w:spacing w:after="60" w:before="60"/>
      </w:pPr>
      <w:r>
        <w:t xml:space="preserve"/>
      </w:r>
    </w:p>
    <w:p>
      <w:pPr>
        <w:spacing w:after="60" w:before="60"/>
      </w:pPr>
      <w:r>
        <w:rPr>
          <w:rFonts w:ascii="Arial" w:cs="Arial" w:eastAsia="Arial" w:hAnsi="Arial"/>
          <w:color w:val="D0D4DA"/>
          <w:sz w:val="18"/>
          <w:szCs w:val="18"/>
        </w:rPr>
        <w:t xml:space="preserve">📚 Source: Vinh Giang, Key Communication Lessons (oratoryclub.com): 'Your vocal image includes how you dress, your posture, facial expressions, and body language — these elements shape how others perceive your confidence, warmth, professionalism, and authority, often before you even speak.' / Keefe Chee, Stage Academy Review (keefechee.com): 'Posture is not cosmetic — it alters perception. Rounded shoulders shrink your presence. Standing tall changes how you feel before it changes how you look.'</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4  •  DAY 2</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Satir Gestures — Your Hands Tell the Story</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Hands. We never think about our hands when we speak. But the people watching us think about them constantly — subconsciously reading every gesture as a signal of confidence or uncertainty. There is a theory called the Satir gesture system. Five patterns. And I will bet you use one almost exclusively right now: the Placater — palms up, slightly raised, as if asking permission to speak. It is the gesture of deference. The CTO gesture is the Leveller — palms down, steady, controlled. It says: I hold this space. I am grounded. This is where we begin today.</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Consciously use the Leveller gesture for every key statement today. Palms face down, moving slightly downward as you emphasize. Practice in front of a mirror first.</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Virginia Satir's Gesture Theory (adapted by Vinh Giang): There are five primary hand gesture patterns — the Placater (palms up, supplicating), the Leveller (palms down, grounding), the Blamer (pointing, accusatory), the Computer (rigid, crossed, closed), and the Distractor (random, disconnected). Powerful communicators use the Leveller. Soft-spoken, deferential communicators default to the Placater.</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Record a 3-minute video of yourself explaining something technical. Watch it back — sound off — and only watch your hands. Which Satir pattern do you default to? Now re-record the same 3 minutes using only the Leveller. Compare the visual authority of both versions.</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Did the Leveller feel unnatural? Did it feel commanding? Were you able to maintain it when challenged or put on the spot?</w:t>
      </w:r>
    </w:p>
    <w:p>
      <w:pPr>
        <w:spacing w:after="60" w:before="60"/>
      </w:pPr>
      <w:r>
        <w:t xml:space="preserve"/>
      </w:r>
    </w:p>
    <w:p>
      <w:pPr>
        <w:spacing w:after="60" w:before="60"/>
      </w:pPr>
      <w:r>
        <w:rPr>
          <w:rFonts w:ascii="Arial" w:cs="Arial" w:eastAsia="Arial" w:hAnsi="Arial"/>
          <w:color w:val="D0D4DA"/>
          <w:sz w:val="18"/>
          <w:szCs w:val="18"/>
        </w:rPr>
        <w:t xml:space="preserve">📚 Source: Keefe Chee, Stage Academy Review (keefechee.com): 'There is a theory of gestures known as Satir gestures — the Placater, Leveller, Blamer, Computer, and Distractor. Hand gestures matter. Placater (palms up) signals seeking permission. Leveller (palms down) signals authority and groundedness.'</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4  •  DAY 3</w:t>
      </w:r>
      <w:r>
        <w:rPr>
          <w:rFonts w:ascii="Arial" w:cs="Arial" w:eastAsia="Arial" w:hAnsi="Arial"/>
          <w:b w:val="false"/>
          <w:bCs w:val="false"/>
          <w:color w:val="5B2D8E"/>
          <w:sz w:val="17"/>
          <w:szCs w:val="17"/>
        </w:rPr>
        <w:t xml:space="preserve">     [COMBINED MASTERS]</w:t>
      </w:r>
    </w:p>
    <w:p>
      <w:pPr>
        <w:pBdr>
          <w:bottom w:val="single" w:color="5B2D8E" w:sz="6"/>
        </w:pBdr>
        <w:spacing w:after="120" w:before="0"/>
      </w:pPr>
      <w:r>
        <w:rPr>
          <w:rFonts w:ascii="Arial" w:cs="Arial" w:eastAsia="Arial" w:hAnsi="Arial"/>
          <w:b/>
          <w:bCs/>
          <w:color w:val="5B2D8E"/>
          <w:sz w:val="30"/>
          <w:szCs w:val="30"/>
        </w:rPr>
        <w:t xml:space="preserve">Eye Contact &amp; Active Listening — The Name Problem Solved</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You mentioned forgetting names. I hear this from almost every technical leader I coach. And I want to reframe it completely. You are not bad at names. You are not fully present during introductions. When someone says their name, your brain is simultaneously processing the handshake, evaluating the context, preparing what you will say, and managing your own anxiety. The name never gets encoded. The fix is not a memory trick — it is a presence practice. Look at them. Really look. Hear the name. Say it back immediately. Attach one anchor. Done.</w:t>
      </w:r>
    </w:p>
    <w:p>
      <w:pPr>
        <w:spacing w:after="60" w:before="60"/>
      </w:pPr>
      <w:r>
        <w:t xml:space="preserve"/>
      </w:r>
    </w:p>
    <w:p>
      <w:pPr>
        <w:spacing w:after="80" w:before="80"/>
      </w:pPr>
      <w:r>
        <w:rPr>
          <w:rFonts w:ascii="Arial" w:cs="Arial" w:eastAsia="Arial" w:hAnsi="Arial"/>
          <w:b/>
          <w:bCs/>
          <w:color w:val="5B2D8E"/>
          <w:sz w:val="22"/>
          <w:szCs w:val="22"/>
        </w:rPr>
        <w:t xml:space="preserve">TODAY'S FOCUS</w:t>
      </w:r>
    </w:p>
    <w:p>
      <w:pPr>
        <w:spacing w:after="80" w:before="80"/>
      </w:pPr>
      <w:r>
        <w:rPr>
          <w:rFonts w:ascii="Arial" w:cs="Arial" w:eastAsia="Arial" w:hAnsi="Arial"/>
          <w:color w:val="4A4A4A"/>
          <w:sz w:val="22"/>
          <w:szCs w:val="22"/>
        </w:rPr>
        <w:t xml:space="preserve">Today, treat every introduction as a sacred moment of full presence. Nothing else exists for those 5 seconds. Look. Hear. Repeat. Anchor.</w:t>
      </w:r>
    </w:p>
    <w:p>
      <w:pPr>
        <w:spacing w:after="60" w:before="60"/>
      </w:pPr>
      <w:r>
        <w:t xml:space="preserve"/>
      </w:r>
    </w:p>
    <w:p>
      <w:pPr>
        <w:spacing w:after="80" w:before="80"/>
      </w:pPr>
      <w:r>
        <w:rPr>
          <w:rFonts w:ascii="Arial" w:cs="Arial" w:eastAsia="Arial" w:hAnsi="Arial"/>
          <w:b/>
          <w:bCs/>
          <w:color w:val="5B2D8E"/>
          <w:sz w:val="22"/>
          <w:szCs w:val="22"/>
        </w:rPr>
        <w:t xml:space="preserve">THE FRAMEWORK</w:t>
      </w:r>
    </w:p>
    <w:p>
      <w:pPr>
        <w:spacing w:after="80" w:before="80"/>
      </w:pPr>
      <w:r>
        <w:rPr>
          <w:rFonts w:ascii="Arial" w:cs="Arial" w:eastAsia="Arial" w:hAnsi="Arial"/>
          <w:color w:val="4A4A4A"/>
          <w:sz w:val="22"/>
          <w:szCs w:val="22"/>
        </w:rPr>
        <w:t xml:space="preserve">True eye contact — not staring, but genuine connection held for 3-5 seconds per person — signals total presence. It is also the mechanism by which you encode names. Vinh Giang teaches that forgetting names is a presence problem, not a memory problem. When you are inside your own head during introductions, you cannot encode the name. The cure is radical presence: look, connect, repeat, anchor.</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N.R.A. System — Name, Repeat, Anchor: When someone introduces themselves: (N) Hear the name fully. (R) Repeat it immediately: 'Great to meet you, [Name] — you are leading the platform team, right?' (A) Attach one vivid visual anchor: 'Marcus — red tie, platform team.' Do this in every interaction today. Keep a list of every name you successfully remembered using this system.</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How many names did you successfully recall using NRA today? At what point did you slip? What distracted you from being fully present during the introduction?</w:t>
      </w:r>
    </w:p>
    <w:p>
      <w:pPr>
        <w:spacing w:after="60" w:before="60"/>
      </w:pPr>
      <w:r>
        <w:t xml:space="preserve"/>
      </w:r>
    </w:p>
    <w:p>
      <w:pPr>
        <w:spacing w:after="60" w:before="60"/>
      </w:pPr>
      <w:r>
        <w:rPr>
          <w:rFonts w:ascii="Arial" w:cs="Arial" w:eastAsia="Arial" w:hAnsi="Arial"/>
          <w:color w:val="D0D4DA"/>
          <w:sz w:val="18"/>
          <w:szCs w:val="18"/>
        </w:rPr>
        <w:t xml:space="preserve">📚 Source: Vinh Giang, Jay Shetty On Purpose Podcast (iheart.com): 'When people say I am shy, I always say: that is because you have been practicing the shy behaviors for 15, 20, 30 years — presence and connection are behaviors too, and they can be practiced.' / Chris Voss, Never Split the Difference (blackswanltd.com): 'Mirroring — repeat the last three words of what someone said. We fear what is different and are drawn to what is similar. Mirroring builds instant connection and keeps people talking.'</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4  •  DAY 4</w:t>
      </w:r>
      <w:r>
        <w:rPr>
          <w:rFonts w:ascii="Arial" w:cs="Arial" w:eastAsia="Arial" w:hAnsi="Arial"/>
          <w:b w:val="false"/>
          <w:bCs w:val="false"/>
          <w:color w:val="C0392B"/>
          <w:sz w:val="17"/>
          <w:szCs w:val="17"/>
        </w:rPr>
        <w:t xml:space="preserve">     [VOSS FRAMEWORK]</w:t>
      </w:r>
    </w:p>
    <w:p>
      <w:pPr>
        <w:pBdr>
          <w:bottom w:val="single" w:color="C0392B" w:sz="6"/>
        </w:pBdr>
        <w:spacing w:after="120" w:before="0"/>
      </w:pPr>
      <w:r>
        <w:rPr>
          <w:rFonts w:ascii="Arial" w:cs="Arial" w:eastAsia="Arial" w:hAnsi="Arial"/>
          <w:b/>
          <w:bCs/>
          <w:color w:val="C0392B"/>
          <w:sz w:val="30"/>
          <w:szCs w:val="30"/>
        </w:rPr>
        <w:t xml:space="preserve">Chris Voss — The Late Night FM DJ Voice</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Today I bring in one of the most powerful communication thinkers alive: Chris Voss. Former FBI lead hostage negotiator. Here is what Chris taught the world — the tone of your voice is more powerful than the content of your words in a high-stakes moment. When a situation is tense and you raise your voice, speed up, or sharpen your tone, you trigger the other person's threat response. They stop listening to your argument and start defending against your energy. But when you slow down, lower your pitch, and speak with calm certainty — you create safety. And safety is where agreements happen.</w:t>
      </w:r>
    </w:p>
    <w:p>
      <w:pPr>
        <w:spacing w:after="60" w:before="60"/>
      </w:pPr>
      <w:r>
        <w:t xml:space="preserve"/>
      </w:r>
    </w:p>
    <w:p>
      <w:pPr>
        <w:spacing w:after="80" w:before="80"/>
      </w:pPr>
      <w:r>
        <w:rPr>
          <w:rFonts w:ascii="Arial" w:cs="Arial" w:eastAsia="Arial" w:hAnsi="Arial"/>
          <w:b/>
          <w:bCs/>
          <w:color w:val="C0392B"/>
          <w:sz w:val="22"/>
          <w:szCs w:val="22"/>
        </w:rPr>
        <w:t xml:space="preserve">TODAY'S FOCUS</w:t>
      </w:r>
    </w:p>
    <w:p>
      <w:pPr>
        <w:spacing w:after="80" w:before="80"/>
      </w:pPr>
      <w:r>
        <w:rPr>
          <w:rFonts w:ascii="Arial" w:cs="Arial" w:eastAsia="Arial" w:hAnsi="Arial"/>
          <w:color w:val="4A4A4A"/>
          <w:sz w:val="22"/>
          <w:szCs w:val="22"/>
        </w:rPr>
        <w:t xml:space="preserve">Practice the Late Night FM DJ voice for any moment of disagreement, pushback, or tension today. Slow. Low. Warm. Certain. Never aggressive, never anxious.</w:t>
      </w:r>
    </w:p>
    <w:p>
      <w:pPr>
        <w:spacing w:after="60" w:before="60"/>
      </w:pPr>
      <w:r>
        <w:t xml:space="preserve"/>
      </w:r>
    </w:p>
    <w:p>
      <w:pPr>
        <w:spacing w:after="80" w:before="80"/>
      </w:pPr>
      <w:r>
        <w:rPr>
          <w:rFonts w:ascii="Arial" w:cs="Arial" w:eastAsia="Arial" w:hAnsi="Arial"/>
          <w:b/>
          <w:bCs/>
          <w:color w:val="C0392B"/>
          <w:sz w:val="22"/>
          <w:szCs w:val="22"/>
        </w:rPr>
        <w:t xml:space="preserve">THE FRAMEWORK</w:t>
      </w:r>
    </w:p>
    <w:p>
      <w:pPr>
        <w:spacing w:after="80" w:before="80"/>
      </w:pPr>
      <w:r>
        <w:rPr>
          <w:rFonts w:ascii="Arial" w:cs="Arial" w:eastAsia="Arial" w:hAnsi="Arial"/>
          <w:color w:val="4A4A4A"/>
          <w:sz w:val="22"/>
          <w:szCs w:val="22"/>
        </w:rPr>
        <w:t xml:space="preserve">Chris Voss's Tactical Voice Tool: The Late Night FM DJ voice — a calm, slow, deliberate, deep tone that projects absolute assurance without any aggression. Voss used this voice in FBI hostage negotiations to de-escalate tension and move conversations forward. In corporate settings, this is the voice you use in high-stakes meetings: budget discussions, escalations, pushback from senior leaders, difficult performance conversations.</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DJ Drill: Record yourself saying this sentence in your normal voice: 'I understand there are concerns about the timeline, and I want to address them.' Now record it again: slower, lower pitch, deliberate pause after 'timeline.' Listen back. Which version would you want to hear if you were stressed? Use the second version in any tense moment today.</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Did you have a tense moment today where you used the FM DJ voice? How did the other person respond? Did the energy of the conversation shift?</w:t>
      </w:r>
    </w:p>
    <w:p>
      <w:pPr>
        <w:spacing w:after="60" w:before="60"/>
      </w:pPr>
      <w:r>
        <w:t xml:space="preserve"/>
      </w:r>
    </w:p>
    <w:p>
      <w:pPr>
        <w:spacing w:after="60" w:before="60"/>
      </w:pPr>
      <w:r>
        <w:rPr>
          <w:rFonts w:ascii="Arial" w:cs="Arial" w:eastAsia="Arial" w:hAnsi="Arial"/>
          <w:color w:val="D0D4DA"/>
          <w:sz w:val="18"/>
          <w:szCs w:val="18"/>
        </w:rPr>
        <w:t xml:space="preserve">📚 Source: Chris Voss, Never Split the Difference (predictableprofits.com): 'Voss likes to use a specific type of voice he calls the late night FM DJ voice — calm, slow, deliberate. Understand that tone of voice is more powerful than the content of words in high-stakes moments. Slow down, lower the pitch, speak with certainty, and create safety.'</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4  •  DAY 5</w:t>
      </w:r>
      <w:r>
        <w:rPr>
          <w:rFonts w:ascii="Arial" w:cs="Arial" w:eastAsia="Arial" w:hAnsi="Arial"/>
          <w:b w:val="false"/>
          <w:bCs w:val="false"/>
          <w:color w:val="C0392B"/>
          <w:sz w:val="17"/>
          <w:szCs w:val="17"/>
        </w:rPr>
        <w:t xml:space="preserve">     [VOSS FRAMEWORK]</w:t>
      </w:r>
    </w:p>
    <w:p>
      <w:pPr>
        <w:pBdr>
          <w:bottom w:val="single" w:color="C0392B" w:sz="6"/>
        </w:pBdr>
        <w:spacing w:after="120" w:before="0"/>
      </w:pPr>
      <w:r>
        <w:rPr>
          <w:rFonts w:ascii="Arial" w:cs="Arial" w:eastAsia="Arial" w:hAnsi="Arial"/>
          <w:b/>
          <w:bCs/>
          <w:color w:val="C0392B"/>
          <w:sz w:val="30"/>
          <w:szCs w:val="30"/>
        </w:rPr>
        <w:t xml:space="preserve">The Mirror Technique — Making People Feel Heard</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Friday. And today is about listening. Because here is a truth that most communication training ignores: the best communicators are not the best talkers. They are the best listeners. Chris Voss discovered in hostage negotiations that the fastest way to establish trust and get critical information was not to ask clever questions — it was to mirror. To reflect back the last few words the other person said. It sounds absurdly simple. It is almost magically effective. And it directly solves your name recall problem, your presence problem, and your rapport problem — all at once.</w:t>
      </w:r>
    </w:p>
    <w:p>
      <w:pPr>
        <w:spacing w:after="60" w:before="60"/>
      </w:pPr>
      <w:r>
        <w:t xml:space="preserve"/>
      </w:r>
    </w:p>
    <w:p>
      <w:pPr>
        <w:spacing w:after="80" w:before="80"/>
      </w:pPr>
      <w:r>
        <w:rPr>
          <w:rFonts w:ascii="Arial" w:cs="Arial" w:eastAsia="Arial" w:hAnsi="Arial"/>
          <w:b/>
          <w:bCs/>
          <w:color w:val="C0392B"/>
          <w:sz w:val="22"/>
          <w:szCs w:val="22"/>
        </w:rPr>
        <w:t xml:space="preserve">TODAY'S FOCUS</w:t>
      </w:r>
    </w:p>
    <w:p>
      <w:pPr>
        <w:spacing w:after="80" w:before="80"/>
      </w:pPr>
      <w:r>
        <w:rPr>
          <w:rFonts w:ascii="Arial" w:cs="Arial" w:eastAsia="Arial" w:hAnsi="Arial"/>
          <w:color w:val="4A4A4A"/>
          <w:sz w:val="22"/>
          <w:szCs w:val="22"/>
        </w:rPr>
        <w:t xml:space="preserve">Today: after every key statement someone makes to you, mirror their last 3 words with a slight upward inflection. Do not over-use it — 2-3 times per conversation. Watch what happens.</w:t>
      </w:r>
    </w:p>
    <w:p>
      <w:pPr>
        <w:spacing w:after="60" w:before="60"/>
      </w:pPr>
      <w:r>
        <w:t xml:space="preserve"/>
      </w:r>
    </w:p>
    <w:p>
      <w:pPr>
        <w:spacing w:after="80" w:before="80"/>
      </w:pPr>
      <w:r>
        <w:rPr>
          <w:rFonts w:ascii="Arial" w:cs="Arial" w:eastAsia="Arial" w:hAnsi="Arial"/>
          <w:b/>
          <w:bCs/>
          <w:color w:val="C0392B"/>
          <w:sz w:val="22"/>
          <w:szCs w:val="22"/>
        </w:rPr>
        <w:t xml:space="preserve">THE FRAMEWORK</w:t>
      </w:r>
    </w:p>
    <w:p>
      <w:pPr>
        <w:spacing w:after="80" w:before="80"/>
      </w:pPr>
      <w:r>
        <w:rPr>
          <w:rFonts w:ascii="Arial" w:cs="Arial" w:eastAsia="Arial" w:hAnsi="Arial"/>
          <w:color w:val="4A4A4A"/>
          <w:sz w:val="22"/>
          <w:szCs w:val="22"/>
        </w:rPr>
        <w:t xml:space="preserve">Chris Voss's Mirroring Technique: Repeat the last 1-3 critical words someone just said, with a slight upward inflection. This simple act signals deep listening, invites elaboration, and builds instant rapport. Voss used this in hostage negotiations — it works just as powerfully in project meetings and executive conversations.</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Mirror Practice: In your next meeting, when someone says: 'We are concerned about the deployment risk...' — you respond: 'Deployment risk?' (slight upward tone). Wait. They will elaborate. They will feel deeply heard. You will learn more than any direct question would have revealed. Practice this in at least 3 conversations today. Note what additional information you receive that you would have missed with a direct response.</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What did people share after you mirrored them? Was it more information? More emotion? Did it make them more or less cooperative?</w:t>
      </w:r>
    </w:p>
    <w:p>
      <w:pPr>
        <w:spacing w:after="60" w:before="60"/>
      </w:pPr>
      <w:r>
        <w:t xml:space="preserve"/>
      </w:r>
    </w:p>
    <w:p>
      <w:pPr>
        <w:spacing w:after="60" w:before="60"/>
      </w:pPr>
      <w:r>
        <w:rPr>
          <w:rFonts w:ascii="Arial" w:cs="Arial" w:eastAsia="Arial" w:hAnsi="Arial"/>
          <w:color w:val="D0D4DA"/>
          <w:sz w:val="18"/>
          <w:szCs w:val="18"/>
        </w:rPr>
        <w:t xml:space="preserve">📚 Source: Chris Voss, Never Split the Difference (predictableprofits.com): 'Mirrors work magic. Repeat the last three words — or the critical one to three words — of what someone has just said. We fear what is different and are drawn to what is similar. Mirroring builds rapport and keeps people talking.'</w:t>
      </w:r>
    </w:p>
    <w:p>
      <w:pPr>
        <w:pBdr>
          <w:bottom w:val="single" w:color="D0D4DA" w:sz="4"/>
        </w:pBdr>
        <w:spacing w:after="160" w:before="160"/>
      </w:pPr>
      <w:r>
        <w:t xml:space="preserve"/>
      </w:r>
    </w:p>
    <w:p>
      <w:r>
        <w:br w:type="page"/>
      </w:r>
    </w:p>
    <w:p>
      <w:pPr>
        <w:shd w:fill="1B2A4A" w:val="clear"/>
        <w:spacing w:after="80" w:before="200"/>
        <w:jc w:val="center"/>
      </w:pPr>
      <w:r>
        <w:rPr>
          <w:rFonts w:ascii="Arial" w:cs="Arial" w:eastAsia="Arial" w:hAnsi="Arial"/>
          <w:b/>
          <w:bCs/>
          <w:color w:val="FFFFFF"/>
          <w:sz w:val="32"/>
          <w:szCs w:val="32"/>
        </w:rPr>
        <w:t xml:space="preserve">  WEEK 5 OF 12  </w:t>
      </w:r>
    </w:p>
    <w:p>
      <w:pPr>
        <w:shd w:fill="1B2A4A" w:val="clear"/>
        <w:spacing w:after="200" w:before="0"/>
        <w:jc w:val="center"/>
      </w:pPr>
      <w:r>
        <w:rPr>
          <w:rFonts w:ascii="Arial" w:cs="Arial" w:eastAsia="Arial" w:hAnsi="Arial"/>
          <w:b/>
          <w:bCs/>
          <w:color w:val="C9922A"/>
          <w:sz w:val="24"/>
          <w:szCs w:val="24"/>
        </w:rPr>
        <w:t xml:space="preserve">  STORYTELLING FUNDAMENTALS  </w:t>
      </w:r>
    </w:p>
    <w:p>
      <w:pPr>
        <w:spacing w:after="120" w:before="120"/>
      </w:pPr>
      <w:r>
        <w:t xml:space="preserve"/>
      </w:r>
    </w:p>
    <w:p>
      <w:pPr>
        <w:spacing w:after="80" w:before="200"/>
      </w:pPr>
      <w:r>
        <w:rPr>
          <w:rFonts w:ascii="Arial" w:cs="Arial" w:eastAsia="Arial" w:hAnsi="Arial"/>
          <w:b/>
          <w:bCs/>
          <w:color w:val="C9922A"/>
          <w:sz w:val="18"/>
          <w:szCs w:val="18"/>
        </w:rPr>
        <w:t xml:space="preserve">WEEK 5  •  DAY 1</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Why Stories Work — The Hormone Framework</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Good morning. This week changes everything about how you are perceived as a leader. We move into storytelling. I know what you are thinking: 'I am an architect. I deal in facts and systems, not stories.' Here is what I need you to understand: the brain does not respond to data — it responds to narrative. When you tell a story, 7 regions of the brain activate simultaneously. When you present a slide deck, 2 regions activate. Which mode do you want your audience in when you are asking them to approve your architecture? Exactly. This week we build your story arsenal.</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Start looking at every technical topic you communicate through a story lens: What was the problem before the solution? What was at risk? What changed? That three-part arc is the skeleton of every story worth telling.</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Vinh Giang's Storytelling Hormone Framework: Great stories chemically alter the audience. Dopamine (curiosity, anticipation) keeps people engaged. Oxytocin (trust, empathy, vulnerability) creates connection. Endorphins (humor, lightness) create openness. Cortisol (tension, urgency, stakes) drives action. A complete story triggers all four. A dry architecture presentation triggers none.</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Hormone Audit: Take a recent presentation you delivered. Mark each section: D (Dopamine — does this create curiosity?), O (Oxytocin — does this create connection?), E (Endorphins — does this create lightness?), C (Cortisol — does this create urgency?). How many of your sections are unlabeled — pure data with no emotional trigger? Those sections are where your audience was lost.</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How much of your current communication is cortisol only? (Fear and urgency without connection.) How much has no hormonal impact at all? Which hormone are you most uncomfortable deploying?</w:t>
      </w:r>
    </w:p>
    <w:p>
      <w:pPr>
        <w:spacing w:after="60" w:before="60"/>
      </w:pPr>
      <w:r>
        <w:t xml:space="preserve"/>
      </w:r>
    </w:p>
    <w:p>
      <w:pPr>
        <w:spacing w:after="60" w:before="60"/>
      </w:pPr>
      <w:r>
        <w:rPr>
          <w:rFonts w:ascii="Arial" w:cs="Arial" w:eastAsia="Arial" w:hAnsi="Arial"/>
          <w:color w:val="D0D4DA"/>
          <w:sz w:val="18"/>
          <w:szCs w:val="18"/>
        </w:rPr>
        <w:t xml:space="preserve">📚 Source: Vinh Giang, Stage Academy Module 4 (coursesdwn.com): 'Storytelling triggers four key hormones: Dopamine creates curiosity and anticipation. Oxytocin creates trust and connection. Endorphins create openness through humor and lightness. Cortisol creates urgency and drives action. A powerful story activates all four.'</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5  •  DAY 2</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Reliving vs Reporting — The Storyteller's Greatest Secret</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I want to read you two versions of the same event. Version 1: During the migration project we encountered significant latency issues that required immediate architectural intervention. Version 2: Three days before go-live, at 11 PM, our CTO called me and said four words: 'The database is dead.' I remember exactly where I was sitting. My heart rate tripled. We had 72 hours. Which version did you feel? Reliving creates feeling. Reporting creates information. CTO communicators do both — but they always start with reliving.</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For every technical story you tell this week, find the human moment inside it. Find the 2 AM. Find the moment of failure or breakthrough. Start there, then pull back to the data.</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Vinh Giang's Reliving vs Reporting distinction: Reporting is: 'We had a major outage in Q2 that affected 40,000 users.' Reliving is: 'It was 2 AM. My phone would not stop. The platform was down and 40,000 users could not log in. I sat at my desk and thought — this is the call I will never forget.' Same facts. Completely different emotional impact. Reliving activates mirror neurons — the audience feels what you felt.</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Pick one real crisis or challenge from your 20 years of architecture work. Write it in Reporting style (2 sentences). Then rewrite it in Reliving style (8 sentences, with specific time, place, feeling, and turning point). Read both aloud. Practice delivering the Reliving version to a colleague today as context for a current challenge.</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Which of your 20 years of experience has the strongest reliving potential? Which story has the biggest human stakes? That story is your most powerful leadership asset.</w:t>
      </w:r>
    </w:p>
    <w:p>
      <w:pPr>
        <w:spacing w:after="60" w:before="60"/>
      </w:pPr>
      <w:r>
        <w:t xml:space="preserve"/>
      </w:r>
    </w:p>
    <w:p>
      <w:pPr>
        <w:spacing w:after="60" w:before="60"/>
      </w:pPr>
      <w:r>
        <w:rPr>
          <w:rFonts w:ascii="Arial" w:cs="Arial" w:eastAsia="Arial" w:hAnsi="Arial"/>
          <w:color w:val="D0D4DA"/>
          <w:sz w:val="18"/>
          <w:szCs w:val="18"/>
        </w:rPr>
        <w:t xml:space="preserve">📚 Source: Vinh Giang, 7 Powerful Storytelling Secrets (vinhgiang.com author page): 'Reliving versus reporting the story — focus on the peak emotion or action. Specificity is power. Not a client had an issue — but exactly which client, which day, which moment. That specificity is what makes a story land as real.'</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5  •  DAY 3</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The Story Bank — Your 20-Year Arsenal</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Twenty years, my friend. Twenty years of architecture decisions, production disasters, team battles, technical breakthroughs, client saves, late nights, and hard lessons. Every single one of those experiences is a story waiting to serve you. But right now they are locked inside your head, unorganized and unreachable under pressure. Today we build your Story Bank — a library of 10 to 20 key stories that you know so well you could tell any of them, fluently, in 90 seconds, from any starting point. This is your most competitive advantage as a communicator.</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Today you begin documenting your story bank. Identify 5 stories from your career that have shaped how you work and what you believe. Give each one a one-word label.</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Vinh Giang's Story Bank concept: Every leader needs a documented library of stories they can deploy in any context — failure stories, breakthrough stories, client stories, team stories, personal growth stories. These stories are pre-built, pre-practiced, and instantly retrievable. Your 20 years of experience is a gold mine. Today we start excavating.</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Story Bank Template — document each story using this format: (1) The Setup: What was the context? When, where, who? (2) The Tension: What went wrong or what was at stake? (3) The Turn: What did you do, discover, or decide? (4) The Lesson: What does this story prove about how you work? (5) The Link: What current challenge does this story illuminate? Write 2 complete story bank entries today. Aim for 10 by end of Week 6.</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As you documented your stories, which ones surprised you with their power? Which felt too vulnerable to tell? Those vulnerable ones are often your most powerful leadership stories.</w:t>
      </w:r>
    </w:p>
    <w:p>
      <w:pPr>
        <w:spacing w:after="60" w:before="60"/>
      </w:pPr>
      <w:r>
        <w:t xml:space="preserve"/>
      </w:r>
    </w:p>
    <w:p>
      <w:pPr>
        <w:spacing w:after="60" w:before="60"/>
      </w:pPr>
      <w:r>
        <w:rPr>
          <w:rFonts w:ascii="Arial" w:cs="Arial" w:eastAsia="Arial" w:hAnsi="Arial"/>
          <w:color w:val="D0D4DA"/>
          <w:sz w:val="18"/>
          <w:szCs w:val="18"/>
        </w:rPr>
        <w:t xml:space="preserve">📚 Source: Vinh Giang, Stage Academy Module 4 (coursesdwn.com): 'Learn to build a library of stories that you can pull from at any time. Learn how to document stories and use stories to drive outcomes. Your story bank is one of your greatest professional assets as a leader.'</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5  •  DAY 4</w:t>
      </w:r>
      <w:r>
        <w:rPr>
          <w:rFonts w:ascii="Arial" w:cs="Arial" w:eastAsia="Arial" w:hAnsi="Arial"/>
          <w:b w:val="false"/>
          <w:bCs w:val="false"/>
          <w:color w:val="C0392B"/>
          <w:sz w:val="17"/>
          <w:szCs w:val="17"/>
        </w:rPr>
        <w:t xml:space="preserve">     [VOSS FRAMEWORK]</w:t>
      </w:r>
    </w:p>
    <w:p>
      <w:pPr>
        <w:pBdr>
          <w:bottom w:val="single" w:color="C0392B" w:sz="6"/>
        </w:pBdr>
        <w:spacing w:after="120" w:before="0"/>
      </w:pPr>
      <w:r>
        <w:rPr>
          <w:rFonts w:ascii="Arial" w:cs="Arial" w:eastAsia="Arial" w:hAnsi="Arial"/>
          <w:b/>
          <w:bCs/>
          <w:color w:val="C0392B"/>
          <w:sz w:val="30"/>
          <w:szCs w:val="30"/>
        </w:rPr>
        <w:t xml:space="preserve">Tactical Empathy — Chris Voss Meets the Boardroom</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Chris Voss negotiated for the FBI for 24 years. Not once did he win a negotiation by telling the other person they were wrong. Not once. Every breakthrough came through empathy — understanding what the other person feared, wanted, and needed, and demonstrating that understanding out loud. Now think about your world. Every escalation meeting is a negotiation. Every budget conversation is a negotiation. Every technical disagreement is a negotiation. And right now you are probably walking into those conversations armed with data and right answers. That is not enough. Today we add empathy.</w:t>
      </w:r>
    </w:p>
    <w:p>
      <w:pPr>
        <w:spacing w:after="60" w:before="60"/>
      </w:pPr>
      <w:r>
        <w:t xml:space="preserve"/>
      </w:r>
    </w:p>
    <w:p>
      <w:pPr>
        <w:spacing w:after="80" w:before="80"/>
      </w:pPr>
      <w:r>
        <w:rPr>
          <w:rFonts w:ascii="Arial" w:cs="Arial" w:eastAsia="Arial" w:hAnsi="Arial"/>
          <w:b/>
          <w:bCs/>
          <w:color w:val="C0392B"/>
          <w:sz w:val="22"/>
          <w:szCs w:val="22"/>
        </w:rPr>
        <w:t xml:space="preserve">TODAY'S FOCUS</w:t>
      </w:r>
    </w:p>
    <w:p>
      <w:pPr>
        <w:spacing w:after="80" w:before="80"/>
      </w:pPr>
      <w:r>
        <w:rPr>
          <w:rFonts w:ascii="Arial" w:cs="Arial" w:eastAsia="Arial" w:hAnsi="Arial"/>
          <w:color w:val="4A4A4A"/>
          <w:sz w:val="22"/>
          <w:szCs w:val="22"/>
        </w:rPr>
        <w:t xml:space="preserve">Today: before presenting your view in any disagreement, spend 60 seconds articulating the other person's view as accurately and charitably as you can. Do this out loud, to them.</w:t>
      </w:r>
    </w:p>
    <w:p>
      <w:pPr>
        <w:spacing w:after="60" w:before="60"/>
      </w:pPr>
      <w:r>
        <w:t xml:space="preserve"/>
      </w:r>
    </w:p>
    <w:p>
      <w:pPr>
        <w:spacing w:after="80" w:before="80"/>
      </w:pPr>
      <w:r>
        <w:rPr>
          <w:rFonts w:ascii="Arial" w:cs="Arial" w:eastAsia="Arial" w:hAnsi="Arial"/>
          <w:b/>
          <w:bCs/>
          <w:color w:val="C0392B"/>
          <w:sz w:val="22"/>
          <w:szCs w:val="22"/>
        </w:rPr>
        <w:t xml:space="preserve">THE FRAMEWORK</w:t>
      </w:r>
    </w:p>
    <w:p>
      <w:pPr>
        <w:spacing w:after="80" w:before="80"/>
      </w:pPr>
      <w:r>
        <w:rPr>
          <w:rFonts w:ascii="Arial" w:cs="Arial" w:eastAsia="Arial" w:hAnsi="Arial"/>
          <w:color w:val="4A4A4A"/>
          <w:sz w:val="22"/>
          <w:szCs w:val="22"/>
        </w:rPr>
        <w:t xml:space="preserve">Chris Voss's Tactical Empathy: The deliberate act of acknowledging and articulating the other person's perspective and emotional state — not to agree with it, but to demonstrate that you understand it. Tactical empathy is the foundation of all influence in high-stakes communication. It is what separates persuasion from manipulation.</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Empathy Statement: In any disagreement today, use this structure before sharing your own perspective: 'It seems like the concern here is [their actual concern stated accurately]. And I understand why that matters given [their context or constraint].' Do not follow it immediately with 'but.' Pause. Let it land. Then share your view. Practice this in at least 2 real interactions.</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How did people respond when you accurately named their concern? Did they become more or less defensive? Did the conversation quality change?</w:t>
      </w:r>
    </w:p>
    <w:p>
      <w:pPr>
        <w:spacing w:after="60" w:before="60"/>
      </w:pPr>
      <w:r>
        <w:t xml:space="preserve"/>
      </w:r>
    </w:p>
    <w:p>
      <w:pPr>
        <w:spacing w:after="60" w:before="60"/>
      </w:pPr>
      <w:r>
        <w:rPr>
          <w:rFonts w:ascii="Arial" w:cs="Arial" w:eastAsia="Arial" w:hAnsi="Arial"/>
          <w:color w:val="D0D4DA"/>
          <w:sz w:val="18"/>
          <w:szCs w:val="18"/>
        </w:rPr>
        <w:t xml:space="preserve">📚 Source: Chris Voss, Never Split the Difference (teamgate.com): 'Tactical empathy is the deliberate act of acknowledging and articulating the other person's perspective — not to agree with it, but to demonstrate you understand it. It is the foundation of all influence in high-stakes communication and the game-changer for the FBI.'</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5  •  DAY 5</w:t>
      </w:r>
      <w:r>
        <w:rPr>
          <w:rFonts w:ascii="Arial" w:cs="Arial" w:eastAsia="Arial" w:hAnsi="Arial"/>
          <w:b w:val="false"/>
          <w:bCs w:val="false"/>
          <w:color w:val="C0392B"/>
          <w:sz w:val="17"/>
          <w:szCs w:val="17"/>
        </w:rPr>
        <w:t xml:space="preserve">     [VOSS FRAMEWORK]</w:t>
      </w:r>
    </w:p>
    <w:p>
      <w:pPr>
        <w:pBdr>
          <w:bottom w:val="single" w:color="C0392B" w:sz="6"/>
        </w:pBdr>
        <w:spacing w:after="120" w:before="0"/>
      </w:pPr>
      <w:r>
        <w:rPr>
          <w:rFonts w:ascii="Arial" w:cs="Arial" w:eastAsia="Arial" w:hAnsi="Arial"/>
          <w:b/>
          <w:bCs/>
          <w:color w:val="C0392B"/>
          <w:sz w:val="30"/>
          <w:szCs w:val="30"/>
        </w:rPr>
        <w:t xml:space="preserve">The Accusation Audit &amp; Calibrated Questions</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Friday — and two of the most powerful tools Chris Voss ever taught me. The Accusation Audit and Calibrated Questions. The Accusation Audit sounds crazy until you do it once and watch someone's entire defensive posture collapse. Imagine walking into a budget meeting and opening with: 'I know what you are probably thinking — this is going to be expensive, the timeline is ambitious, and there is risk. I want to address all three directly.' You have just named every objection. The room relaxes. You own the narrative. Then — instead of asking 'Can you approve this?' — you ask: 'What would need to be true for this to be viable?' Now they are solving with you, not against you.</w:t>
      </w:r>
    </w:p>
    <w:p>
      <w:pPr>
        <w:spacing w:after="60" w:before="60"/>
      </w:pPr>
      <w:r>
        <w:t xml:space="preserve"/>
      </w:r>
    </w:p>
    <w:p>
      <w:pPr>
        <w:spacing w:after="80" w:before="80"/>
      </w:pPr>
      <w:r>
        <w:rPr>
          <w:rFonts w:ascii="Arial" w:cs="Arial" w:eastAsia="Arial" w:hAnsi="Arial"/>
          <w:b/>
          <w:bCs/>
          <w:color w:val="C0392B"/>
          <w:sz w:val="22"/>
          <w:szCs w:val="22"/>
        </w:rPr>
        <w:t xml:space="preserve">TODAY'S FOCUS</w:t>
      </w:r>
    </w:p>
    <w:p>
      <w:pPr>
        <w:spacing w:after="80" w:before="80"/>
      </w:pPr>
      <w:r>
        <w:rPr>
          <w:rFonts w:ascii="Arial" w:cs="Arial" w:eastAsia="Arial" w:hAnsi="Arial"/>
          <w:color w:val="4A4A4A"/>
          <w:sz w:val="22"/>
          <w:szCs w:val="22"/>
        </w:rPr>
        <w:t xml:space="preserve">Today: open any challenging conversation with a 2-sentence Accusation Audit. Then use at least one Calibrated Question (How/What) instead of a Yes/No question.</w:t>
      </w:r>
    </w:p>
    <w:p>
      <w:pPr>
        <w:spacing w:after="60" w:before="60"/>
      </w:pPr>
      <w:r>
        <w:t xml:space="preserve"/>
      </w:r>
    </w:p>
    <w:p>
      <w:pPr>
        <w:spacing w:after="80" w:before="80"/>
      </w:pPr>
      <w:r>
        <w:rPr>
          <w:rFonts w:ascii="Arial" w:cs="Arial" w:eastAsia="Arial" w:hAnsi="Arial"/>
          <w:b/>
          <w:bCs/>
          <w:color w:val="C0392B"/>
          <w:sz w:val="22"/>
          <w:szCs w:val="22"/>
        </w:rPr>
        <w:t xml:space="preserve">THE FRAMEWORK</w:t>
      </w:r>
    </w:p>
    <w:p>
      <w:pPr>
        <w:spacing w:after="80" w:before="80"/>
      </w:pPr>
      <w:r>
        <w:rPr>
          <w:rFonts w:ascii="Arial" w:cs="Arial" w:eastAsia="Arial" w:hAnsi="Arial"/>
          <w:color w:val="4A4A4A"/>
          <w:sz w:val="22"/>
          <w:szCs w:val="22"/>
        </w:rPr>
        <w:t xml:space="preserve">Chris Voss's Two Advanced Tools: (1) The Accusation Audit — preemptively name all the negative things the other side might be thinking about you or your proposal before they say them. This disarms objections before they form. (2) Calibrated Questions — questions starting with 'How' or 'What' that force the other person to think, solve, and emotionally invest in the answer. Never 'Why' (too accusatory) or 'Can you' (yes/no). Always 'How' and 'What.'</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Write an Accusation Audit for your most challenging current work situation — maybe a delayed project, a budget ask, or a controversial architecture decision. List 3 things the other side is probably thinking negatively. Write sentences that preemptively address each one. Practice saying them out loud. Then write 3 Calibrated Questions for the same situation: 'What is the biggest risk you see?', 'How would we know if this was working?', 'What would a successful outcome look like to you?'</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Did the Accusation Audit feel vulnerable to deliver? Did it change the energy of the conversation? Which Calibrated Question generated the most useful response?</w:t>
      </w:r>
    </w:p>
    <w:p>
      <w:pPr>
        <w:spacing w:after="60" w:before="60"/>
      </w:pPr>
      <w:r>
        <w:t xml:space="preserve"/>
      </w:r>
    </w:p>
    <w:p>
      <w:pPr>
        <w:spacing w:after="60" w:before="60"/>
      </w:pPr>
      <w:r>
        <w:rPr>
          <w:rFonts w:ascii="Arial" w:cs="Arial" w:eastAsia="Arial" w:hAnsi="Arial"/>
          <w:color w:val="D0D4DA"/>
          <w:sz w:val="18"/>
          <w:szCs w:val="18"/>
        </w:rPr>
        <w:t xml:space="preserve">📚 Source: Chris Voss, Never Split the Difference (teamgate.com): 'The Accusation Audit: preemptively name all negative things the other side might be thinking — this disarms objections before they form. Calibrated questions starting with How or What force the other person to think and emotionally invest in the solution. Never Why — it sounds accusatory.'</w:t>
      </w:r>
    </w:p>
    <w:p>
      <w:pPr>
        <w:pBdr>
          <w:bottom w:val="single" w:color="D0D4DA" w:sz="4"/>
        </w:pBdr>
        <w:spacing w:after="160" w:before="160"/>
      </w:pPr>
      <w:r>
        <w:t xml:space="preserve"/>
      </w:r>
    </w:p>
    <w:p>
      <w:r>
        <w:br w:type="page"/>
      </w:r>
    </w:p>
    <w:p>
      <w:pPr>
        <w:shd w:fill="1B2A4A" w:val="clear"/>
        <w:spacing w:after="80" w:before="200"/>
        <w:jc w:val="center"/>
      </w:pPr>
      <w:r>
        <w:rPr>
          <w:rFonts w:ascii="Arial" w:cs="Arial" w:eastAsia="Arial" w:hAnsi="Arial"/>
          <w:b/>
          <w:bCs/>
          <w:color w:val="FFFFFF"/>
          <w:sz w:val="32"/>
          <w:szCs w:val="32"/>
        </w:rPr>
        <w:t xml:space="preserve">  WEEK 6 OF 12  </w:t>
      </w:r>
    </w:p>
    <w:p>
      <w:pPr>
        <w:shd w:fill="1B2A4A" w:val="clear"/>
        <w:spacing w:after="200" w:before="0"/>
        <w:jc w:val="center"/>
      </w:pPr>
      <w:r>
        <w:rPr>
          <w:rFonts w:ascii="Arial" w:cs="Arial" w:eastAsia="Arial" w:hAnsi="Arial"/>
          <w:b/>
          <w:bCs/>
          <w:color w:val="C9922A"/>
          <w:sz w:val="24"/>
          <w:szCs w:val="24"/>
        </w:rPr>
        <w:t xml:space="preserve">  COMMANDING CALLS &amp; PRESENTATIONS  </w:t>
      </w:r>
    </w:p>
    <w:p>
      <w:pPr>
        <w:spacing w:after="120" w:before="120"/>
      </w:pPr>
      <w:r>
        <w:t xml:space="preserve"/>
      </w:r>
    </w:p>
    <w:p>
      <w:pPr>
        <w:spacing w:after="80" w:before="200"/>
      </w:pPr>
      <w:r>
        <w:rPr>
          <w:rFonts w:ascii="Arial" w:cs="Arial" w:eastAsia="Arial" w:hAnsi="Arial"/>
          <w:b/>
          <w:bCs/>
          <w:color w:val="C9922A"/>
          <w:sz w:val="18"/>
          <w:szCs w:val="18"/>
        </w:rPr>
        <w:t xml:space="preserve">WEEK 6  •  DAY 1</w:t>
      </w:r>
      <w:r>
        <w:rPr>
          <w:rFonts w:ascii="Arial" w:cs="Arial" w:eastAsia="Arial" w:hAnsi="Arial"/>
          <w:b w:val="false"/>
          <w:bCs w:val="false"/>
          <w:color w:val="5B2D8E"/>
          <w:sz w:val="17"/>
          <w:szCs w:val="17"/>
        </w:rPr>
        <w:t xml:space="preserve">     [COMBINED MASTERS]</w:t>
      </w:r>
    </w:p>
    <w:p>
      <w:pPr>
        <w:pBdr>
          <w:bottom w:val="single" w:color="5B2D8E" w:sz="6"/>
        </w:pBdr>
        <w:spacing w:after="120" w:before="0"/>
      </w:pPr>
      <w:r>
        <w:rPr>
          <w:rFonts w:ascii="Arial" w:cs="Arial" w:eastAsia="Arial" w:hAnsi="Arial"/>
          <w:b/>
          <w:bCs/>
          <w:color w:val="5B2D8E"/>
          <w:sz w:val="30"/>
          <w:szCs w:val="30"/>
        </w:rPr>
        <w:t xml:space="preserve">Opening a Call Like a CTO</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Good morning. We are now in Week 6. The integration week. Everything we have built — your voice, your archetypes, your body language, your storytelling, your tactical empathy — now comes together in the specific context where you need it most: driving calls. Today we build your CTO Opening. Not a script — a system. A reliable, authentic, powerful way to take command of any call in the first 30 seconds, every single time.</w:t>
      </w:r>
    </w:p>
    <w:p>
      <w:pPr>
        <w:spacing w:after="60" w:before="60"/>
      </w:pPr>
      <w:r>
        <w:t xml:space="preserve"/>
      </w:r>
    </w:p>
    <w:p>
      <w:pPr>
        <w:spacing w:after="80" w:before="80"/>
      </w:pPr>
      <w:r>
        <w:rPr>
          <w:rFonts w:ascii="Arial" w:cs="Arial" w:eastAsia="Arial" w:hAnsi="Arial"/>
          <w:b/>
          <w:bCs/>
          <w:color w:val="5B2D8E"/>
          <w:sz w:val="22"/>
          <w:szCs w:val="22"/>
        </w:rPr>
        <w:t xml:space="preserve">TODAY'S FOCUS</w:t>
      </w:r>
    </w:p>
    <w:p>
      <w:pPr>
        <w:spacing w:after="80" w:before="80"/>
      </w:pPr>
      <w:r>
        <w:rPr>
          <w:rFonts w:ascii="Arial" w:cs="Arial" w:eastAsia="Arial" w:hAnsi="Arial"/>
          <w:color w:val="4A4A4A"/>
          <w:sz w:val="22"/>
          <w:szCs w:val="22"/>
        </w:rPr>
        <w:t xml:space="preserve">Today: write and practice your default CTO call opener. It should be 3-4 sentences. Friend + Motivator energy. Your voice at Level 6-7. No filler. Clear purpose stated.</w:t>
      </w:r>
    </w:p>
    <w:p>
      <w:pPr>
        <w:spacing w:after="60" w:before="60"/>
      </w:pPr>
      <w:r>
        <w:t xml:space="preserve"/>
      </w:r>
    </w:p>
    <w:p>
      <w:pPr>
        <w:spacing w:after="80" w:before="80"/>
      </w:pPr>
      <w:r>
        <w:rPr>
          <w:rFonts w:ascii="Arial" w:cs="Arial" w:eastAsia="Arial" w:hAnsi="Arial"/>
          <w:b/>
          <w:bCs/>
          <w:color w:val="5B2D8E"/>
          <w:sz w:val="22"/>
          <w:szCs w:val="22"/>
        </w:rPr>
        <w:t xml:space="preserve">THE FRAMEWORK</w:t>
      </w:r>
    </w:p>
    <w:p>
      <w:pPr>
        <w:spacing w:after="80" w:before="80"/>
      </w:pPr>
      <w:r>
        <w:rPr>
          <w:rFonts w:ascii="Arial" w:cs="Arial" w:eastAsia="Arial" w:hAnsi="Arial"/>
          <w:color w:val="4A4A4A"/>
          <w:sz w:val="22"/>
          <w:szCs w:val="22"/>
        </w:rPr>
        <w:t xml:space="preserve">Synthesizing Vinh Giang's vocal foundations, Julian Treasure's HAIL framework, and Chris Voss's tactical voice — the CTO call opening is a precision instrument. Your first 30 seconds set the tone, pace, energy, and authority for the entire meeting. It signals who is leading, what kind of conversation this will be, and what level of engagement is expected.</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30-Second CTO Opener Formula: (1) Friend: Warm, genuine acknowledgment — 1 sentence. (2) Motivator: Why this conversation matters — 1 sentence. (3) Educator: What we will accomplish today — 1 sentence. (4) Coach: How we will run it — 1 sentence. Example: 'Great to have everyone here — I know Thursday afternoons are never easy. What we are solving today could unlock Q3 delivery. We are going to spend 45 minutes making one decision and assigning three owners. Let us move.' Record it. Practice 5 times. Use it on your next call.</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How did it feel to open with authority? Did the energy of the meeting start differently? Did anyone comment or seem surprised?</w:t>
      </w:r>
    </w:p>
    <w:p>
      <w:pPr>
        <w:spacing w:after="60" w:before="60"/>
      </w:pPr>
      <w:r>
        <w:t xml:space="preserve"/>
      </w:r>
    </w:p>
    <w:p>
      <w:pPr>
        <w:spacing w:after="60" w:before="60"/>
      </w:pPr>
      <w:r>
        <w:rPr>
          <w:rFonts w:ascii="Arial" w:cs="Arial" w:eastAsia="Arial" w:hAnsi="Arial"/>
          <w:color w:val="D0D4DA"/>
          <w:sz w:val="18"/>
          <w:szCs w:val="18"/>
        </w:rPr>
        <w:t xml:space="preserve">📚 Source: Vinh Giang, Stage Academy (vinhgiang.com) / Julian Treasure, TED Talk (ted.com) / Chris Voss, Never Split the Difference (blackswanltd.com): Combined application of vocal foundations, HAIL authenticity, and the late-night FM DJ voice — creating a commanding presence from the first word.</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6  •  DAY 2</w:t>
      </w:r>
      <w:r>
        <w:rPr>
          <w:rFonts w:ascii="Arial" w:cs="Arial" w:eastAsia="Arial" w:hAnsi="Arial"/>
          <w:b w:val="false"/>
          <w:bCs w:val="false"/>
          <w:color w:val="5B2D8E"/>
          <w:sz w:val="17"/>
          <w:szCs w:val="17"/>
        </w:rPr>
        <w:t xml:space="preserve">     [COMBINED MASTERS]</w:t>
      </w:r>
    </w:p>
    <w:p>
      <w:pPr>
        <w:pBdr>
          <w:bottom w:val="single" w:color="5B2D8E" w:sz="6"/>
        </w:pBdr>
        <w:spacing w:after="120" w:before="0"/>
      </w:pPr>
      <w:r>
        <w:rPr>
          <w:rFonts w:ascii="Arial" w:cs="Arial" w:eastAsia="Arial" w:hAnsi="Arial"/>
          <w:b/>
          <w:bCs/>
          <w:color w:val="5B2D8E"/>
          <w:sz w:val="30"/>
          <w:szCs w:val="30"/>
        </w:rPr>
        <w:t xml:space="preserve">Handling Interruptions and Pushback</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You will get interrupted. In every important meeting, someone will cut across you. How you respond to that interruption in the first 3 seconds defines your authority in the room for the rest of the conversation. Today we train the exact response. And I will tell you the single biggest mistake I see professionals make when interrupted: they stop. They yield. They let the interruption succeed. The CTO does not stop. The CTO finishes — calmly, at lower volume, with full conviction — and then acknowledges the interruption.</w:t>
      </w:r>
    </w:p>
    <w:p>
      <w:pPr>
        <w:spacing w:after="60" w:before="60"/>
      </w:pPr>
      <w:r>
        <w:t xml:space="preserve"/>
      </w:r>
    </w:p>
    <w:p>
      <w:pPr>
        <w:spacing w:after="80" w:before="80"/>
      </w:pPr>
      <w:r>
        <w:rPr>
          <w:rFonts w:ascii="Arial" w:cs="Arial" w:eastAsia="Arial" w:hAnsi="Arial"/>
          <w:b/>
          <w:bCs/>
          <w:color w:val="5B2D8E"/>
          <w:sz w:val="22"/>
          <w:szCs w:val="22"/>
        </w:rPr>
        <w:t xml:space="preserve">TODAY'S FOCUS</w:t>
      </w:r>
    </w:p>
    <w:p>
      <w:pPr>
        <w:spacing w:after="80" w:before="80"/>
      </w:pPr>
      <w:r>
        <w:rPr>
          <w:rFonts w:ascii="Arial" w:cs="Arial" w:eastAsia="Arial" w:hAnsi="Arial"/>
          <w:color w:val="4A4A4A"/>
          <w:sz w:val="22"/>
          <w:szCs w:val="22"/>
        </w:rPr>
        <w:t xml:space="preserve">Today: practice never stopping mid-sentence when interrupted. Finish your sentence, then create space for the interrupter. This signals that your thoughts are complete and worth hearing.</w:t>
      </w:r>
    </w:p>
    <w:p>
      <w:pPr>
        <w:spacing w:after="60" w:before="60"/>
      </w:pPr>
      <w:r>
        <w:t xml:space="preserve"/>
      </w:r>
    </w:p>
    <w:p>
      <w:pPr>
        <w:spacing w:after="80" w:before="80"/>
      </w:pPr>
      <w:r>
        <w:rPr>
          <w:rFonts w:ascii="Arial" w:cs="Arial" w:eastAsia="Arial" w:hAnsi="Arial"/>
          <w:b/>
          <w:bCs/>
          <w:color w:val="5B2D8E"/>
          <w:sz w:val="22"/>
          <w:szCs w:val="22"/>
        </w:rPr>
        <w:t xml:space="preserve">THE FRAMEWORK</w:t>
      </w:r>
    </w:p>
    <w:p>
      <w:pPr>
        <w:spacing w:after="80" w:before="80"/>
      </w:pPr>
      <w:r>
        <w:rPr>
          <w:rFonts w:ascii="Arial" w:cs="Arial" w:eastAsia="Arial" w:hAnsi="Arial"/>
          <w:color w:val="4A4A4A"/>
          <w:sz w:val="22"/>
          <w:szCs w:val="22"/>
        </w:rPr>
        <w:t xml:space="preserve">Three-master framework for interruptions: Vinh Giang's volume-lowering authority response, Chris Voss's tactical empathy pre-emption, and Julian Treasure's prosody grounding. When interrupted or challenged, the instinct is to speak faster, louder, or stop completely. The CTO response is the opposite: slow down, lower slightly, hold the sentence, then acknowledge.</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Interrupt Response Protocol: When someone cuts in, use this sequence: (1) Continue your sentence at lower volume (do not fight, do not stop). (2) Pause 2 seconds after finishing. (3) Acknowledge with tactical empathy: 'It sounds like you have a concern about [topic] — I want to hear it.' (4) Let them speak. (5) Mirror their last 3 words. (6) Continue your point. Role-play this with a colleague today. Practice it 5 times in simulated interruptions.</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Were you interrupted today? Did you finish your sentence? How did the interrupter respond when you did not yield but also did not escalate?</w:t>
      </w:r>
    </w:p>
    <w:p>
      <w:pPr>
        <w:spacing w:after="60" w:before="60"/>
      </w:pPr>
      <w:r>
        <w:t xml:space="preserve"/>
      </w:r>
    </w:p>
    <w:p>
      <w:pPr>
        <w:spacing w:after="60" w:before="60"/>
      </w:pPr>
      <w:r>
        <w:rPr>
          <w:rFonts w:ascii="Arial" w:cs="Arial" w:eastAsia="Arial" w:hAnsi="Arial"/>
          <w:color w:val="D0D4DA"/>
          <w:sz w:val="18"/>
          <w:szCs w:val="18"/>
        </w:rPr>
        <w:t xml:space="preserve">📚 Source: Vinh Giang, Jay Shetty On Purpose Podcast (iheart.com): 'Vinh shares practical tips like how to stop people from interrupting you in meetings and how to use your voice to its full potential.' / Chris Voss, Never Split the Difference: 'Tactical empathy — acknowledge the other person's state before responding — creates safety and reduces the impulse to escalate.'</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6  •  DAY 3</w:t>
      </w:r>
      <w:r>
        <w:rPr>
          <w:rFonts w:ascii="Arial" w:cs="Arial" w:eastAsia="Arial" w:hAnsi="Arial"/>
          <w:b w:val="false"/>
          <w:bCs w:val="false"/>
          <w:color w:val="1A7A6E"/>
          <w:sz w:val="17"/>
          <w:szCs w:val="17"/>
        </w:rPr>
        <w:t xml:space="preserve">     [JULIAN FRAMEWORK]</w:t>
      </w:r>
    </w:p>
    <w:p>
      <w:pPr>
        <w:pBdr>
          <w:bottom w:val="single" w:color="1A7A6E" w:sz="6"/>
        </w:pBdr>
        <w:spacing w:after="120" w:before="0"/>
      </w:pPr>
      <w:r>
        <w:rPr>
          <w:rFonts w:ascii="Arial" w:cs="Arial" w:eastAsia="Arial" w:hAnsi="Arial"/>
          <w:b/>
          <w:bCs/>
          <w:color w:val="1A7A6E"/>
          <w:sz w:val="30"/>
          <w:szCs w:val="30"/>
        </w:rPr>
        <w:t xml:space="preserve">Simplifying the Complex — The Architect's Communication Gap</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Here is a pattern I see in almost every technical leader I work with. They are asked 'What is the status of the migration?' and they respond: 'So we started the migration in January and there were some environmental dependencies we had not fully accounted for and the database schema needed some adjustments and the team worked through the weekend to resolve the latency issue and...' The person who asked the question stopped listening after 15 seconds. Lead with your answer. Then support it. Always. This is the Minto Pyramid. And it will change how you are perceived in every executive interaction.</w:t>
      </w:r>
    </w:p>
    <w:p>
      <w:pPr>
        <w:spacing w:after="60" w:before="60"/>
      </w:pPr>
      <w:r>
        <w:t xml:space="preserve"/>
      </w:r>
    </w:p>
    <w:p>
      <w:pPr>
        <w:spacing w:after="80" w:before="80"/>
      </w:pPr>
      <w:r>
        <w:rPr>
          <w:rFonts w:ascii="Arial" w:cs="Arial" w:eastAsia="Arial" w:hAnsi="Arial"/>
          <w:b/>
          <w:bCs/>
          <w:color w:val="1A7A6E"/>
          <w:sz w:val="22"/>
          <w:szCs w:val="22"/>
        </w:rPr>
        <w:t xml:space="preserve">TODAY'S FOCUS</w:t>
      </w:r>
    </w:p>
    <w:p>
      <w:pPr>
        <w:spacing w:after="80" w:before="80"/>
      </w:pPr>
      <w:r>
        <w:rPr>
          <w:rFonts w:ascii="Arial" w:cs="Arial" w:eastAsia="Arial" w:hAnsi="Arial"/>
          <w:color w:val="4A4A4A"/>
          <w:sz w:val="22"/>
          <w:szCs w:val="22"/>
        </w:rPr>
        <w:t xml:space="preserve">Today: answer every question with the conclusion first. The data and context come after. No preamble. No build-up. Answer, then justify.</w:t>
      </w:r>
    </w:p>
    <w:p>
      <w:pPr>
        <w:spacing w:after="60" w:before="60"/>
      </w:pPr>
      <w:r>
        <w:t xml:space="preserve"/>
      </w:r>
    </w:p>
    <w:p>
      <w:pPr>
        <w:spacing w:after="80" w:before="80"/>
      </w:pPr>
      <w:r>
        <w:rPr>
          <w:rFonts w:ascii="Arial" w:cs="Arial" w:eastAsia="Arial" w:hAnsi="Arial"/>
          <w:b/>
          <w:bCs/>
          <w:color w:val="1A7A6E"/>
          <w:sz w:val="22"/>
          <w:szCs w:val="22"/>
        </w:rPr>
        <w:t xml:space="preserve">THE FRAMEWORK</w:t>
      </w:r>
    </w:p>
    <w:p>
      <w:pPr>
        <w:spacing w:after="80" w:before="80"/>
      </w:pPr>
      <w:r>
        <w:rPr>
          <w:rFonts w:ascii="Arial" w:cs="Arial" w:eastAsia="Arial" w:hAnsi="Arial"/>
          <w:color w:val="4A4A4A"/>
          <w:sz w:val="22"/>
          <w:szCs w:val="22"/>
        </w:rPr>
        <w:t xml:space="preserve">Julian Treasure's concept of the Inverted Minto Pyramid: Most technical communicators bury their main point under layers of context and preamble. The audience tunes out before the point arrives. The fix — the Minto Pyramid — leads with the conclusion, then provides supporting evidence. For architects, this is a complete inversion of natural communication instincts.</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BLUF Protocol (Bottom Line Up Front): For every status question or technical query you answer today, use this structure: (1) The answer or recommendation — 1 sentence. (2) The single most important reason — 1 sentence. (3) The next step — 1 sentence. Total: 3 sentences maximum before offering to elaborate. Practice it in at least 5 interactions today.</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How did it feel to lead with conclusions? Did you feel the urge to provide context first? Did people seem more engaged or more satisfied with your answers?</w:t>
      </w:r>
    </w:p>
    <w:p>
      <w:pPr>
        <w:spacing w:after="60" w:before="60"/>
      </w:pPr>
      <w:r>
        <w:t xml:space="preserve"/>
      </w:r>
    </w:p>
    <w:p>
      <w:pPr>
        <w:spacing w:after="60" w:before="60"/>
      </w:pPr>
      <w:r>
        <w:rPr>
          <w:rFonts w:ascii="Arial" w:cs="Arial" w:eastAsia="Arial" w:hAnsi="Arial"/>
          <w:color w:val="D0D4DA"/>
          <w:sz w:val="18"/>
          <w:szCs w:val="18"/>
        </w:rPr>
        <w:t xml:space="preserve">📚 Source: Julian Treasure, podcast with Chris Duffy (ted.com): 'The mistake many people make is the inverted Minto pyramid — all the preamble, all the background, and then finally the point. Flip it. Lead with the conclusion. Then provide the support. This is how powerful speakers command attention immediately.'</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6  •  DAY 4</w:t>
      </w:r>
      <w:r>
        <w:rPr>
          <w:rFonts w:ascii="Arial" w:cs="Arial" w:eastAsia="Arial" w:hAnsi="Arial"/>
          <w:b w:val="false"/>
          <w:bCs w:val="false"/>
          <w:color w:val="5B2D8E"/>
          <w:sz w:val="17"/>
          <w:szCs w:val="17"/>
        </w:rPr>
        <w:t xml:space="preserve">     [COMBINED MASTERS]</w:t>
      </w:r>
    </w:p>
    <w:p>
      <w:pPr>
        <w:pBdr>
          <w:bottom w:val="single" w:color="5B2D8E" w:sz="6"/>
        </w:pBdr>
        <w:spacing w:after="120" w:before="0"/>
      </w:pPr>
      <w:r>
        <w:rPr>
          <w:rFonts w:ascii="Arial" w:cs="Arial" w:eastAsia="Arial" w:hAnsi="Arial"/>
          <w:b/>
          <w:bCs/>
          <w:color w:val="5B2D8E"/>
          <w:sz w:val="30"/>
          <w:szCs w:val="30"/>
        </w:rPr>
        <w:t xml:space="preserve">Presenting to Executives — The CTO Presence</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Executives. The room that most senior architects find most challenging. You walk in with 20 years of context and a complex solution, and you have 12 minutes and three people with their laptops open. Today I give you the executive presentation formula. It has three parts. That is it. Three parts. Your job is to know them so well that you can deliver any topic through this framework, any time, any room. Because the difference between being seen as a brilliant architect and being seen as a strategic CTO is almost entirely in this formula.</w:t>
      </w:r>
    </w:p>
    <w:p>
      <w:pPr>
        <w:spacing w:after="60" w:before="60"/>
      </w:pPr>
      <w:r>
        <w:t xml:space="preserve"/>
      </w:r>
    </w:p>
    <w:p>
      <w:pPr>
        <w:spacing w:after="80" w:before="80"/>
      </w:pPr>
      <w:r>
        <w:rPr>
          <w:rFonts w:ascii="Arial" w:cs="Arial" w:eastAsia="Arial" w:hAnsi="Arial"/>
          <w:b/>
          <w:bCs/>
          <w:color w:val="5B2D8E"/>
          <w:sz w:val="22"/>
          <w:szCs w:val="22"/>
        </w:rPr>
        <w:t xml:space="preserve">TODAY'S FOCUS</w:t>
      </w:r>
    </w:p>
    <w:p>
      <w:pPr>
        <w:spacing w:after="80" w:before="80"/>
      </w:pPr>
      <w:r>
        <w:rPr>
          <w:rFonts w:ascii="Arial" w:cs="Arial" w:eastAsia="Arial" w:hAnsi="Arial"/>
          <w:color w:val="4A4A4A"/>
          <w:sz w:val="22"/>
          <w:szCs w:val="22"/>
        </w:rPr>
        <w:t xml:space="preserve">Memorize and apply the executive communication formula for every senior leadership interaction this week.</w:t>
      </w:r>
    </w:p>
    <w:p>
      <w:pPr>
        <w:spacing w:after="60" w:before="60"/>
      </w:pPr>
      <w:r>
        <w:t xml:space="preserve"/>
      </w:r>
    </w:p>
    <w:p>
      <w:pPr>
        <w:spacing w:after="80" w:before="80"/>
      </w:pPr>
      <w:r>
        <w:rPr>
          <w:rFonts w:ascii="Arial" w:cs="Arial" w:eastAsia="Arial" w:hAnsi="Arial"/>
          <w:b/>
          <w:bCs/>
          <w:color w:val="5B2D8E"/>
          <w:sz w:val="22"/>
          <w:szCs w:val="22"/>
        </w:rPr>
        <w:t xml:space="preserve">THE FRAMEWORK</w:t>
      </w:r>
    </w:p>
    <w:p>
      <w:pPr>
        <w:spacing w:after="80" w:before="80"/>
      </w:pPr>
      <w:r>
        <w:rPr>
          <w:rFonts w:ascii="Arial" w:cs="Arial" w:eastAsia="Arial" w:hAnsi="Arial"/>
          <w:color w:val="4A4A4A"/>
          <w:sz w:val="22"/>
          <w:szCs w:val="22"/>
        </w:rPr>
        <w:t xml:space="preserve">Executive communication requires a specific synthesis: Julian Treasure's HAIL foundation (especially Honesty and Authenticity), Vinh's Coach and Motivator archetypes, and Chris Voss's Accusation Audit for pre-empting objections. Executives are time-pressured, outcome-focused, and allergic to over-explanation. They want: your recommendation, the risk, and what they need to decide.</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Executive Formula: (1) The Situation — What is happening right now that requires their attention? 2 sentences max. (2) The Complication — What makes this difficult or time-sensitive? 1-2 sentences. (3) The Resolution — Your recommendation and what you need from them. 2-3 sentences. Total: 7 sentences. Under 2 minutes. Practice presenting your current most important project through this formula. Record it. Time it. Refine until it is clean, confident, and under 90 seconds.</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Which of the three parts is hardest for you? The Situation (under-explaining)? The Complication (over-explaining)? Or the Resolution (asking clearly)?</w:t>
      </w:r>
    </w:p>
    <w:p>
      <w:pPr>
        <w:spacing w:after="60" w:before="60"/>
      </w:pPr>
      <w:r>
        <w:t xml:space="preserve"/>
      </w:r>
    </w:p>
    <w:p>
      <w:pPr>
        <w:spacing w:after="60" w:before="60"/>
      </w:pPr>
      <w:r>
        <w:rPr>
          <w:rFonts w:ascii="Arial" w:cs="Arial" w:eastAsia="Arial" w:hAnsi="Arial"/>
          <w:color w:val="D0D4DA"/>
          <w:sz w:val="18"/>
          <w:szCs w:val="18"/>
        </w:rPr>
        <w:t xml:space="preserve">📚 Source: Julian Treasure, Ted.com podcast: 'Lead with what is most important.' / Vinh Giang Stage Academy: 'Coach archetype — direct, assertive, clear ask.' / Chris Voss: 'Calibrated questions: What would a successful outcome look like to you? What is your biggest concern?' — combined framework for executive presence.</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6  •  DAY 5</w:t>
      </w:r>
      <w:r>
        <w:rPr>
          <w:rFonts w:ascii="Arial" w:cs="Arial" w:eastAsia="Arial" w:hAnsi="Arial"/>
          <w:b w:val="false"/>
          <w:bCs w:val="false"/>
          <w:color w:val="5B2D8E"/>
          <w:sz w:val="17"/>
          <w:szCs w:val="17"/>
        </w:rPr>
        <w:t xml:space="preserve">     [COMBINED MASTERS]</w:t>
      </w:r>
    </w:p>
    <w:p>
      <w:pPr>
        <w:pBdr>
          <w:bottom w:val="single" w:color="5B2D8E" w:sz="6"/>
        </w:pBdr>
        <w:spacing w:after="120" w:before="0"/>
      </w:pPr>
      <w:r>
        <w:rPr>
          <w:rFonts w:ascii="Arial" w:cs="Arial" w:eastAsia="Arial" w:hAnsi="Arial"/>
          <w:b/>
          <w:bCs/>
          <w:color w:val="5B2D8E"/>
          <w:sz w:val="30"/>
          <w:szCs w:val="30"/>
        </w:rPr>
        <w:t xml:space="preserve">Week 6 Integration — Your First Full Performance</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Friday, Week 6. You have now covered the full foundation. Vocal fundamentals. The 5 Vinh Foundations. Julian's HAIL and Vocal Toolbox. The 4 Archetypes and the master sequence. Body language and presence. The Voss tools — mirroring, labeling, calibrated questions. The storytelling formula. The CTO opener. The executive framework. Today we bring it all together in one full run-through. This is your mid-program performance. Think of it as a dress rehearsal before the real stage.</w:t>
      </w:r>
    </w:p>
    <w:p>
      <w:pPr>
        <w:spacing w:after="60" w:before="60"/>
      </w:pPr>
      <w:r>
        <w:t xml:space="preserve"/>
      </w:r>
    </w:p>
    <w:p>
      <w:pPr>
        <w:spacing w:after="80" w:before="80"/>
      </w:pPr>
      <w:r>
        <w:rPr>
          <w:rFonts w:ascii="Arial" w:cs="Arial" w:eastAsia="Arial" w:hAnsi="Arial"/>
          <w:b/>
          <w:bCs/>
          <w:color w:val="5B2D8E"/>
          <w:sz w:val="22"/>
          <w:szCs w:val="22"/>
        </w:rPr>
        <w:t xml:space="preserve">TODAY'S FOCUS</w:t>
      </w:r>
    </w:p>
    <w:p>
      <w:pPr>
        <w:spacing w:after="80" w:before="80"/>
      </w:pPr>
      <w:r>
        <w:rPr>
          <w:rFonts w:ascii="Arial" w:cs="Arial" w:eastAsia="Arial" w:hAnsi="Arial"/>
          <w:color w:val="4A4A4A"/>
          <w:sz w:val="22"/>
          <w:szCs w:val="22"/>
        </w:rPr>
        <w:t xml:space="preserve">Deliver a complete 10-minute practice presentation on a real current topic — using every framework we have covered. Record it in full. Review it against the assessment criteria below.</w:t>
      </w:r>
    </w:p>
    <w:p>
      <w:pPr>
        <w:spacing w:after="60" w:before="60"/>
      </w:pPr>
      <w:r>
        <w:t xml:space="preserve"/>
      </w:r>
    </w:p>
    <w:p>
      <w:pPr>
        <w:spacing w:after="80" w:before="80"/>
      </w:pPr>
      <w:r>
        <w:rPr>
          <w:rFonts w:ascii="Arial" w:cs="Arial" w:eastAsia="Arial" w:hAnsi="Arial"/>
          <w:b/>
          <w:bCs/>
          <w:color w:val="5B2D8E"/>
          <w:sz w:val="22"/>
          <w:szCs w:val="22"/>
        </w:rPr>
        <w:t xml:space="preserve">THE FRAMEWORK</w:t>
      </w:r>
    </w:p>
    <w:p>
      <w:pPr>
        <w:spacing w:after="80" w:before="80"/>
      </w:pPr>
      <w:r>
        <w:rPr>
          <w:rFonts w:ascii="Arial" w:cs="Arial" w:eastAsia="Arial" w:hAnsi="Arial"/>
          <w:color w:val="4A4A4A"/>
          <w:sz w:val="22"/>
          <w:szCs w:val="22"/>
        </w:rPr>
        <w:t xml:space="preserve">Full synthesis day: applying all frameworks from Weeks 1-6 in a single, complete practice performance. This is a controlled simulation of a real CTO-level communication event.</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Full Performance Drill: Choose a real current project or proposal. Deliver a 10-minute presentation to yourself on video covering: (1) CTO Opener — Friend + Motivator (90 sec). (2) Executive Formula — Situation, Complication, Resolution (2 min). (3) Story Bank entry — Reliving style (90 sec). (4) Educator — the technical detail (4 min). (5) Coach close — clear ask, clear owners (1 min). Review on 5 dimensions: Voice (Foundation 1-5 used?), Archetypes (all 4 deployed?), Body language (posture, gestures, eye contact?), Story (reliving or reporting?), Structure (BLUF applied?).</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Watch your full recording. Compare it to your Week 1 Day 1 baseline. What is dramatically different? What still needs work? Which framework has had the most impact so far?</w:t>
      </w:r>
    </w:p>
    <w:p>
      <w:pPr>
        <w:spacing w:after="60" w:before="60"/>
      </w:pPr>
      <w:r>
        <w:t xml:space="preserve"/>
      </w:r>
    </w:p>
    <w:p>
      <w:pPr>
        <w:spacing w:after="60" w:before="60"/>
      </w:pPr>
      <w:r>
        <w:rPr>
          <w:rFonts w:ascii="Arial" w:cs="Arial" w:eastAsia="Arial" w:hAnsi="Arial"/>
          <w:color w:val="D0D4DA"/>
          <w:sz w:val="18"/>
          <w:szCs w:val="18"/>
        </w:rPr>
        <w:t xml:space="preserve">📚 Source: Vinh Giang (vinhgiang.com) + Julian Treasure (ted.com) + Chris Voss (blackswanltd.com) — integrated application across all frameworks covered in Weeks 1-6.</w:t>
      </w:r>
    </w:p>
    <w:p>
      <w:pPr>
        <w:pBdr>
          <w:bottom w:val="single" w:color="D0D4DA" w:sz="4"/>
        </w:pBdr>
        <w:spacing w:after="160" w:before="160"/>
      </w:pPr>
      <w:r>
        <w:t xml:space="preserve"/>
      </w:r>
    </w:p>
    <w:p>
      <w:r>
        <w:br w:type="page"/>
      </w:r>
    </w:p>
    <w:p>
      <w:pPr>
        <w:shd w:fill="1B2A4A" w:val="clear"/>
        <w:spacing w:after="80" w:before="200"/>
        <w:jc w:val="center"/>
      </w:pPr>
      <w:r>
        <w:rPr>
          <w:rFonts w:ascii="Arial" w:cs="Arial" w:eastAsia="Arial" w:hAnsi="Arial"/>
          <w:b/>
          <w:bCs/>
          <w:color w:val="FFFFFF"/>
          <w:sz w:val="32"/>
          <w:szCs w:val="32"/>
        </w:rPr>
        <w:t xml:space="preserve">  WEEK 7 OF 12  </w:t>
      </w:r>
    </w:p>
    <w:p>
      <w:pPr>
        <w:shd w:fill="1B2A4A" w:val="clear"/>
        <w:spacing w:after="200" w:before="0"/>
        <w:jc w:val="center"/>
      </w:pPr>
      <w:r>
        <w:rPr>
          <w:rFonts w:ascii="Arial" w:cs="Arial" w:eastAsia="Arial" w:hAnsi="Arial"/>
          <w:b/>
          <w:bCs/>
          <w:color w:val="C9922A"/>
          <w:sz w:val="24"/>
          <w:szCs w:val="24"/>
        </w:rPr>
        <w:t xml:space="preserve">  STORYTELLING MASTERY  </w:t>
      </w:r>
    </w:p>
    <w:p>
      <w:pPr>
        <w:spacing w:after="120" w:before="120"/>
      </w:pPr>
      <w:r>
        <w:t xml:space="preserve"/>
      </w:r>
    </w:p>
    <w:p>
      <w:pPr>
        <w:spacing w:after="80" w:before="200"/>
      </w:pPr>
      <w:r>
        <w:rPr>
          <w:rFonts w:ascii="Arial" w:cs="Arial" w:eastAsia="Arial" w:hAnsi="Arial"/>
          <w:b/>
          <w:bCs/>
          <w:color w:val="C9922A"/>
          <w:sz w:val="18"/>
          <w:szCs w:val="18"/>
        </w:rPr>
        <w:t xml:space="preserve">WEEK 7  •  DAY 1</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The 7 Storytelling Secrets — Part 1</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Good morning. Week 7. Pure storytelling mastery. Over the next 5 days, I am going to give you Vinh's complete storytelling system — all 7 secrets. These are not techniques for motivational speakers. They are precision tools for the boardroom, the executive briefing, the all-hands. A well-crafted 90-second story can move a room more than 30 minutes of slides. I have seen it happen hundreds of times. This week, you learn to craft it.</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Today: focus on Secrets 1 and 2 — personal stories with dialogue. Find one story from your career that has a conversation inside it. Rewrite it using actual dialogue, not summary.</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Vinh Giang's 7 Storytelling Secrets (Sessions 1-4): Secret 1 — Tell personal stories to clients (vulnerability = trust). Secret 2 — Play the characters using dialogue (do not describe what was said — say what was said). Secret 3 — Create a link from the story to the current situation. Secret 4 — Test the story with one person before using it in a group.</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Take one of your Story Bank entries. Rewrite it using these rules: (1) Include at least one line of actual spoken dialogue — not 'the client was concerned' but 'the client said to me: This is not what we asked for.' (2) Make it personal — include what you thought or felt in the moment. (3) Test it on one colleague today and ask: 'Did that feel real to you?'</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Did the dialogue version feel more alive? Did your colleague respond differently to the personal story versus a factual account?</w:t>
      </w:r>
    </w:p>
    <w:p>
      <w:pPr>
        <w:spacing w:after="60" w:before="60"/>
      </w:pPr>
      <w:r>
        <w:t xml:space="preserve"/>
      </w:r>
    </w:p>
    <w:p>
      <w:pPr>
        <w:spacing w:after="60" w:before="60"/>
      </w:pPr>
      <w:r>
        <w:rPr>
          <w:rFonts w:ascii="Arial" w:cs="Arial" w:eastAsia="Arial" w:hAnsi="Arial"/>
          <w:color w:val="D0D4DA"/>
          <w:sz w:val="18"/>
          <w:szCs w:val="18"/>
        </w:rPr>
        <w:t xml:space="preserve">📚 Source: Vinh Giang, 7 Powerful Storytelling Secrets (vinhgiang.com author page): 'Telling personal stories to clients — vulnerability creates trust. Playing characters using dialogue — do not describe what was said, say what was said. These two secrets alone transform how stories land in professional settings.'</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7  •  DAY 2</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The 7 Storytelling Secrets — Part 2</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Yesterday you started adding dialogue and personal truth. Today we finish the 7 Secrets with the three most powerful. Playfulness. Symbolism. The peak lesson. Playfulness does not mean stand-up comedy — it means allowing lightness into the room. A self-deprecating moment about a past mistake, a small observation about the absurdity of a situation. This relaxes the audience and opens them emotionally. Then: what does the story symbolize? If you cannot answer that in one sentence, the story is not ready. And finally: what is the single most important moment — the peak? Everything else is setup. The peak is where you land.</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For every story in your bank: identify the peak moment and the one-sentence lesson. If you cannot find either clearly, the story needs more work.</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Storytelling Secrets 5-7: Secret 5 — The importance of playfulness (humor and lightness open people up, even in technical settings). Secret 6 — Link with 'What does this story symbolize?' (every story must have an explicit lesson connected to the current context). Secret 7 — Focus on the peak lesson, not all the details (edit ruthlessly — one emotional peak, one lesson).</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Take your best Story Bank entry. Apply the three-step Symbolism Edit: (1) Identify the single peak emotional moment. Cut everything that is not building to it. (2) Write one sentence that answers 'What does this story prove about leadership / architecture / problem-solving?' (3) Add one moment of lightness — genuine, not forced. Practice the refined version twice today. Time it — it should land within 90 seconds.</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Does your story now have a clear peak, a clear lesson, and a moment of lightness? Which element was hardest to find or add?</w:t>
      </w:r>
    </w:p>
    <w:p>
      <w:pPr>
        <w:spacing w:after="60" w:before="60"/>
      </w:pPr>
      <w:r>
        <w:t xml:space="preserve"/>
      </w:r>
    </w:p>
    <w:p>
      <w:pPr>
        <w:spacing w:after="60" w:before="60"/>
      </w:pPr>
      <w:r>
        <w:rPr>
          <w:rFonts w:ascii="Arial" w:cs="Arial" w:eastAsia="Arial" w:hAnsi="Arial"/>
          <w:color w:val="D0D4DA"/>
          <w:sz w:val="18"/>
          <w:szCs w:val="18"/>
        </w:rPr>
        <w:t xml:space="preserve">📚 Source: Vinh Giang, 7 Powerful Storytelling Secrets (vinhgiang.com): 'The importance of playfulness in storytelling — lightness and humor open people emotionally. Link with what does this story symbolize — every story must have a lesson connected to the present. Focus on the peak lesson and the peak emotion. Edit ruthlessly. One peak. One lesson. Done.'</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7  •  DAY 3</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Building Your Dopamine Hook</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Have you ever noticed that the best storytellers start in the middle? They drop you into the moment of highest tension: 'Three days before the biggest deployment of my career, the database failed.' And immediately your brain wants to know: what happened? Did they fix it? How? That is dopamine doing its work. The brain craves closure on an open loop. Today you learn to open a loop at the start of every story and close it only at the moment of maximum impact.</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Redesign the opening line of every Story Bank entry to open a loop — a situation of tension, curiosity, or surprise that demands resolution.</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Storytelling Dopamine Trigger: Creating curiosity and anticipation at the very start of a story prevents the audience from mentally leaving. The dopamine hook is a question, a surprising statement, or an incomplete scenario that the audience cannot resolve without listening further. It is the 'Open Loop' — a loop that only closes when you tell them the outcome.</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Open Loop Opener: Take 3 stories from your bank. Write a new first sentence for each using one of these patterns: (1) Time + tension: 'It was [specific time] and [something was wrong].' (2) Surprise + stakes: 'I have made only one decision in 20 years that I genuinely regretted — and it happened on a Tuesday in Q3.' (3) Question: 'Have you ever had a production system fail during a live demo to 500 people?' Practice each opener three times, timing the pause after it before you continue the story.</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Which open loop generated the most curiosity in the room or on the call today when you tested it? Which fell flat?</w:t>
      </w:r>
    </w:p>
    <w:p>
      <w:pPr>
        <w:spacing w:after="60" w:before="60"/>
      </w:pPr>
      <w:r>
        <w:t xml:space="preserve"/>
      </w:r>
    </w:p>
    <w:p>
      <w:pPr>
        <w:spacing w:after="60" w:before="60"/>
      </w:pPr>
      <w:r>
        <w:rPr>
          <w:rFonts w:ascii="Arial" w:cs="Arial" w:eastAsia="Arial" w:hAnsi="Arial"/>
          <w:color w:val="D0D4DA"/>
          <w:sz w:val="18"/>
          <w:szCs w:val="18"/>
        </w:rPr>
        <w:t xml:space="preserve">📚 Source: Vinh Giang, Stage Academy Module 4 (coursesdwn.com) and Storytelling Course (vinhgiang.com): 'Discover how to keep your audience hooked by structuring stories that trigger curiosity and anticipation. Learn to foster trust and empathy so your listeners feel genuinely connected to you.'</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7  •  DAY 4</w:t>
      </w:r>
      <w:r>
        <w:rPr>
          <w:rFonts w:ascii="Arial" w:cs="Arial" w:eastAsia="Arial" w:hAnsi="Arial"/>
          <w:b w:val="false"/>
          <w:bCs w:val="false"/>
          <w:color w:val="C0392B"/>
          <w:sz w:val="17"/>
          <w:szCs w:val="17"/>
        </w:rPr>
        <w:t xml:space="preserve">     [VOSS FRAMEWORK]</w:t>
      </w:r>
    </w:p>
    <w:p>
      <w:pPr>
        <w:pBdr>
          <w:bottom w:val="single" w:color="C0392B" w:sz="6"/>
        </w:pBdr>
        <w:spacing w:after="120" w:before="0"/>
      </w:pPr>
      <w:r>
        <w:rPr>
          <w:rFonts w:ascii="Arial" w:cs="Arial" w:eastAsia="Arial" w:hAnsi="Arial"/>
          <w:b/>
          <w:bCs/>
          <w:color w:val="C0392B"/>
          <w:sz w:val="30"/>
          <w:szCs w:val="30"/>
        </w:rPr>
        <w:t xml:space="preserve">The Labeling Technique — Naming the Room's Emotion</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Today the Voss world meets the real challenge of a senior architect in high-stakes meetings: rooms full of emotion that nobody is naming. Fear about a risky migration. Frustration about missed timelines. Skepticism about a new architecture. These emotions are present in every room, controlling every decision — and almost nobody addresses them directly. Chris Voss taught me: name the emotion and it loses its power over the room. Do not ignore it. Do not manage around it. Name it. Watch the room breathe.</w:t>
      </w:r>
    </w:p>
    <w:p>
      <w:pPr>
        <w:spacing w:after="60" w:before="60"/>
      </w:pPr>
      <w:r>
        <w:t xml:space="preserve"/>
      </w:r>
    </w:p>
    <w:p>
      <w:pPr>
        <w:spacing w:after="80" w:before="80"/>
      </w:pPr>
      <w:r>
        <w:rPr>
          <w:rFonts w:ascii="Arial" w:cs="Arial" w:eastAsia="Arial" w:hAnsi="Arial"/>
          <w:b/>
          <w:bCs/>
          <w:color w:val="C0392B"/>
          <w:sz w:val="22"/>
          <w:szCs w:val="22"/>
        </w:rPr>
        <w:t xml:space="preserve">TODAY'S FOCUS</w:t>
      </w:r>
    </w:p>
    <w:p>
      <w:pPr>
        <w:spacing w:after="80" w:before="80"/>
      </w:pPr>
      <w:r>
        <w:rPr>
          <w:rFonts w:ascii="Arial" w:cs="Arial" w:eastAsia="Arial" w:hAnsi="Arial"/>
          <w:color w:val="4A4A4A"/>
          <w:sz w:val="22"/>
          <w:szCs w:val="22"/>
        </w:rPr>
        <w:t xml:space="preserve">Today: in every meeting where you sense an unspoken emotion in the room — use a label. One sentence. Observe. Do not problem-solve immediately — just label and wait.</w:t>
      </w:r>
    </w:p>
    <w:p>
      <w:pPr>
        <w:spacing w:after="60" w:before="60"/>
      </w:pPr>
      <w:r>
        <w:t xml:space="preserve"/>
      </w:r>
    </w:p>
    <w:p>
      <w:pPr>
        <w:spacing w:after="80" w:before="80"/>
      </w:pPr>
      <w:r>
        <w:rPr>
          <w:rFonts w:ascii="Arial" w:cs="Arial" w:eastAsia="Arial" w:hAnsi="Arial"/>
          <w:b/>
          <w:bCs/>
          <w:color w:val="C0392B"/>
          <w:sz w:val="22"/>
          <w:szCs w:val="22"/>
        </w:rPr>
        <w:t xml:space="preserve">THE FRAMEWORK</w:t>
      </w:r>
    </w:p>
    <w:p>
      <w:pPr>
        <w:spacing w:after="80" w:before="80"/>
      </w:pPr>
      <w:r>
        <w:rPr>
          <w:rFonts w:ascii="Arial" w:cs="Arial" w:eastAsia="Arial" w:hAnsi="Arial"/>
          <w:color w:val="4A4A4A"/>
          <w:sz w:val="22"/>
          <w:szCs w:val="22"/>
        </w:rPr>
        <w:t xml:space="preserve">Chris Voss's Labeling: Verbally naming what you perceive the other person to be feeling — stated as an observation, not a diagnosis. Labels begin with 'It seems like...' or 'It sounds like...' or 'It looks like...' — never 'I feel like you are...' Labels create a mirror of understanding that defuses negative emotions and amplifies positive ones.</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Label Drill: Identify one meeting today where there is visible tension, skepticism, or discomfort. Use a label: 'It seems like there is some concern about whether the timeline is realistic.' Then stop. Do not add anything. Do not justify. Wait for the response. That response will give you more information than any direct question would have. Practice 2-3 labels in different conversations today.</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What happened after you delivered a label? Did the other person confirm it, expand on it, or correct it? In all three cases — what did you learn?</w:t>
      </w:r>
    </w:p>
    <w:p>
      <w:pPr>
        <w:spacing w:after="60" w:before="60"/>
      </w:pPr>
      <w:r>
        <w:t xml:space="preserve"/>
      </w:r>
    </w:p>
    <w:p>
      <w:pPr>
        <w:spacing w:after="60" w:before="60"/>
      </w:pPr>
      <w:r>
        <w:rPr>
          <w:rFonts w:ascii="Arial" w:cs="Arial" w:eastAsia="Arial" w:hAnsi="Arial"/>
          <w:color w:val="D0D4DA"/>
          <w:sz w:val="18"/>
          <w:szCs w:val="18"/>
        </w:rPr>
        <w:t xml:space="preserve">📚 Source: Chris Voss, Never Split the Difference (teamgate.com): 'Labeling: verbally acknowledging someone's emotion with It seems like or It sounds like. This creates a mirror of understanding — defusing negative emotions and amplifying positive ones. One of the most powerful tools in the negotiator's arsenal, transferable to any conversation.'</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7  •  DAY 5</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Week 7 Story Deployment — In the Real World</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Friday, Week 7. This is your first real deployment day. This week you have refined the 7 Secrets. You have built your Dopamine Hook. You have practiced Labeling. Now it is time to tell a real story, to real people, in a real context. Not in practice. Not to your mirror. In a meeting that matters. And I want you to go into it with this mindset: the story is a gift. You are not showing off. You are helping the room understand something important through a lens that connects rather than just informs. That is what great leaders do.</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Identify the right moment in a real meeting this week to deploy one Story Bank entry. It should be contextually relevant — not forced. When the moment comes, go for it.</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Final storytelling integration: deploying a polished Story Bank entry in a real professional context this week. Not in practice — in a real meeting, call, or presentation. This is the first live performance of the storytelling system.</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Deployment Preparation: Choose your most polished Story Bank entry. Confirm it has: an open loop opener, dialogue (at least one line), a peak moment, a clear lesson, and a link to the current context. Practice it twice more today. Then go into your meeting and trust yourself to use it when the moment presents itself. After the meeting, immediately note: did you use it? How was it received? What would you change?</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How did it feel to tell the story in a real context? What was the room's reaction? Did it shift the conversation or the energy in any way?</w:t>
      </w:r>
    </w:p>
    <w:p>
      <w:pPr>
        <w:spacing w:after="60" w:before="60"/>
      </w:pPr>
      <w:r>
        <w:t xml:space="preserve"/>
      </w:r>
    </w:p>
    <w:p>
      <w:pPr>
        <w:spacing w:after="60" w:before="60"/>
      </w:pPr>
      <w:r>
        <w:rPr>
          <w:rFonts w:ascii="Arial" w:cs="Arial" w:eastAsia="Arial" w:hAnsi="Arial"/>
          <w:color w:val="D0D4DA"/>
          <w:sz w:val="18"/>
          <w:szCs w:val="18"/>
        </w:rPr>
        <w:t xml:space="preserve">📚 Source: Vinh Giang, Stage Academy Storytelling Module (vinhgiang.com): 'Stories are powerful only when they are relevant. Learn how to make your stories meaningful and impactful in meetings, presentations, and everyday conversations. Turn boring topics into engaging stories.'</w:t>
      </w:r>
    </w:p>
    <w:p>
      <w:pPr>
        <w:pBdr>
          <w:bottom w:val="single" w:color="D0D4DA" w:sz="4"/>
        </w:pBdr>
        <w:spacing w:after="160" w:before="160"/>
      </w:pPr>
      <w:r>
        <w:t xml:space="preserve"/>
      </w:r>
    </w:p>
    <w:p>
      <w:r>
        <w:br w:type="page"/>
      </w:r>
    </w:p>
    <w:p>
      <w:pPr>
        <w:shd w:fill="1B2A4A" w:val="clear"/>
        <w:spacing w:after="80" w:before="200"/>
        <w:jc w:val="center"/>
      </w:pPr>
      <w:r>
        <w:rPr>
          <w:rFonts w:ascii="Arial" w:cs="Arial" w:eastAsia="Arial" w:hAnsi="Arial"/>
          <w:b/>
          <w:bCs/>
          <w:color w:val="FFFFFF"/>
          <w:sz w:val="32"/>
          <w:szCs w:val="32"/>
        </w:rPr>
        <w:t xml:space="preserve">  WEEK 8 OF 12  </w:t>
      </w:r>
    </w:p>
    <w:p>
      <w:pPr>
        <w:shd w:fill="1B2A4A" w:val="clear"/>
        <w:spacing w:after="200" w:before="0"/>
        <w:jc w:val="center"/>
      </w:pPr>
      <w:r>
        <w:rPr>
          <w:rFonts w:ascii="Arial" w:cs="Arial" w:eastAsia="Arial" w:hAnsi="Arial"/>
          <w:b/>
          <w:bCs/>
          <w:color w:val="C9922A"/>
          <w:sz w:val="24"/>
          <w:szCs w:val="24"/>
        </w:rPr>
        <w:t xml:space="preserve">  CONFIDENCE &amp; MINDSET  </w:t>
      </w:r>
    </w:p>
    <w:p>
      <w:pPr>
        <w:spacing w:after="120" w:before="120"/>
      </w:pPr>
      <w:r>
        <w:t xml:space="preserve"/>
      </w:r>
    </w:p>
    <w:p>
      <w:pPr>
        <w:spacing w:after="80" w:before="200"/>
      </w:pPr>
      <w:r>
        <w:rPr>
          <w:rFonts w:ascii="Arial" w:cs="Arial" w:eastAsia="Arial" w:hAnsi="Arial"/>
          <w:b/>
          <w:bCs/>
          <w:color w:val="C9922A"/>
          <w:sz w:val="18"/>
          <w:szCs w:val="18"/>
        </w:rPr>
        <w:t xml:space="preserve">WEEK 8  •  DAY 1</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The 4 Stages of Mastery — Where Are You Now?</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Good morning, Week 8. We pause today to measure progress. Not because you need a report card — but because awareness of where you are in the mastery journey is what keeps you from giving up too early. Vinh's 4 Stages framework is one of the most important mindset tools I teach. Stage 3 — Conscious Competence — is where the practice feels effortful. You have to think about it. It is not natural yet. This is where most people give up. They mistake 'it still feels effortful' for 'it is not working.' It is working. The effort IS the work.</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Do an honest self-assessment of where you are on each framework. Which are at Stage 3 (conscious, improving)? Which are still at Stage 2 (conscious, but not yet improving)?</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Vinh Giang's 4 Stages of Communication Mastery applied as a self-assessment tool: Stage 1 (Unconscious Incompetence), Stage 2 (Conscious Incompetence), Stage 3 (Conscious Competence), Stage 4 (Unconscious Competence / Mastery). At Week 8, you should be solidly in Stage 3 — consciously applying techniques — with glimpses of Stage 4 in areas of highest practice.</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Mastery Audit: Score yourself 1-4 on each of these areas — 1 being Unconscious Incompetence, 4 being Mastery: Volume, Rate, Pitch, Tonality, Pause, Archetypes, Body Language, Story Telling, Opening Calls, Executive Clarity, Labeling, Mirroring, HAIL. Any area below 3 gets 10 minutes of deliberate practice today. Your lowest-scored area becomes your focus for Week 9.</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Which area surprised you with how much it has improved? Which area is most stubbornly stuck? What is the specific barrier — is it practice frequency, feedback quality, or genuine structural difficulty?</w:t>
      </w:r>
    </w:p>
    <w:p>
      <w:pPr>
        <w:spacing w:after="60" w:before="60"/>
      </w:pPr>
      <w:r>
        <w:t xml:space="preserve"/>
      </w:r>
    </w:p>
    <w:p>
      <w:pPr>
        <w:spacing w:after="60" w:before="60"/>
      </w:pPr>
      <w:r>
        <w:rPr>
          <w:rFonts w:ascii="Arial" w:cs="Arial" w:eastAsia="Arial" w:hAnsi="Arial"/>
          <w:color w:val="D0D4DA"/>
          <w:sz w:val="18"/>
          <w:szCs w:val="18"/>
        </w:rPr>
        <w:t xml:space="preserve">📚 Source: Vinh Giang, 4 Stages to Communication Mastery (vinhgiang.com): 'Stage 3 is conscious competence — you are improving but still have to consciously think about it. Stage 4, which most people never reach, is mastery — where you no longer have to think about it. Reaching Stage 4 does not happen overnight, but it happens through commitment to mastery and continuous practice.'</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8  •  DAY 2</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Building Confidence Through Evidence</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Here is the most dangerous lie about confidence: that you have to feel confident before you act confidently. Wrong. You act confidently before you feel it. Every act of courage — walking into the hard meeting, telling the vulnerable story, speaking up in the room full of executives — that is a deposit into your confidence bank. And at Week 8, you have already made more deposits than you probably realize. Today we count them. Because the evidence is what sustains you when the doubt comes back.</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Today: before any challenging communication moment, recall one specific time in the last 8 weeks that you did something that felt hard. Let that memory be your pre-meeting fuel.</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Vinh Giang's Confidence Principle: Confidence is not a feeling you wait for — it is a bank account you build. Every time you do the hard thing — the challenging conversation, the big presentation, the moment of vulnerable storytelling — you make a deposit. Over time, the account has enough balance to draw on in the most high-stakes moments.</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Evidence List: Write down 10 specific communication moments from the last 8 weeks where you pushed past your comfort zone. Be specific: 'Tuesday's executive call — I opened with the CTO formula and held the room for 20 minutes.' 'Last Thursday — I mirrored the skeptical VP and he opened up.' These are your deposits. Read this list before your next important meeting. This is not arrogance — it is accurate self-assessment.</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How does the evidence list change how you feel about your development? Can you see the trajectory? What moment are you most proud of?</w:t>
      </w:r>
    </w:p>
    <w:p>
      <w:pPr>
        <w:spacing w:after="60" w:before="60"/>
      </w:pPr>
      <w:r>
        <w:t xml:space="preserve"/>
      </w:r>
    </w:p>
    <w:p>
      <w:pPr>
        <w:spacing w:after="60" w:before="60"/>
      </w:pPr>
      <w:r>
        <w:rPr>
          <w:rFonts w:ascii="Arial" w:cs="Arial" w:eastAsia="Arial" w:hAnsi="Arial"/>
          <w:color w:val="D0D4DA"/>
          <w:sz w:val="18"/>
          <w:szCs w:val="18"/>
        </w:rPr>
        <w:t xml:space="preserve">📚 Source: Vinh Giang, 7 Tips to Become More Confident (cmispeakers.com): 'One of the most important reasons to face your fears is that as we face them, we build a bank of evidence to prove to ourselves that we are becoming more courageous. Start doing things that build that bank of evidence — those badges of courage add up to genuine confidence.'</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8  •  DAY 3</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Reducing Nerves — The 3-Part System</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Nerves. Let us talk about them honestly. Because I still get them. Every presenter gets them. The goal is not to eliminate nerves — it is to convert them from performance anxiety into preparation energy. They are the same physiological state — elevated heart rate, heightened alertness, increased blood flow — interpreted differently. 'Performance anxiety' is: this is about me and what they think of me. 'Preparation energy' is: I care about this and I am ready to serve. That reframe is the first step. Today we do all three steps.</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Use all 3 nerve-reduction techniques before your next important communication event. Document what changed in how you felt and performed.</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Vinh Giang's 3 Techniques for Reducing Pre-Presentation Nerves: (1) Reframe from performance to service — your job is not to impress, it is to serve the room. (2) Breathe diaphragmatically for 60 seconds before entering — this directly lowers cortisol. (3) Focus on your opening sentence only — do not try to hold the entire presentation in your head. One sentence. Execute it. The rest follows.</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Pre-Event Protocol — run this sequence 10 minutes before any important meeting: (1) Service mindset: Write one sentence about what the people in this meeting need from you — not what you want to deliver, but what they need. (2) Box breathing: Inhale 4 seconds, hold 4, exhale 4, hold 4. Repeat 8 cycles. (3) Open sentence: Say your first sentence out loud three times, at Level 6, with the pause that follows. Now walk in.</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Did the service reframe change your pre-meeting state? At what point did nerves appear and how long did they last? Did they affect your vocal quality?</w:t>
      </w:r>
    </w:p>
    <w:p>
      <w:pPr>
        <w:spacing w:after="60" w:before="60"/>
      </w:pPr>
      <w:r>
        <w:t xml:space="preserve"/>
      </w:r>
    </w:p>
    <w:p>
      <w:pPr>
        <w:spacing w:after="60" w:before="60"/>
      </w:pPr>
      <w:r>
        <w:rPr>
          <w:rFonts w:ascii="Arial" w:cs="Arial" w:eastAsia="Arial" w:hAnsi="Arial"/>
          <w:color w:val="D0D4DA"/>
          <w:sz w:val="18"/>
          <w:szCs w:val="18"/>
        </w:rPr>
        <w:t xml:space="preserve">📚 Source: Vinh Giang, Top 10 Communication Tips video (vinhgiang.com author page): '3 ways to reduce nerves in public speaking — reframe from performance to service: it is not about you, it is about them. Breathe before you begin. Focus only on your opening sentence. The rest will follow.'</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8  •  DAY 4</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Online Presence — Commanding the Virtual Room</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You live in a hybrid world. Half your most important meetings are on a screen. And the screen is not a neutral surface — it is a filter that reduces your natural presence by about 30 to 40 percent. Your warmth comes through less. Your energy comes through less. Your authority comes through less. So to land at the same level of presence as you would in person, you need to amplify everything by that same margin. More volume. More facial expression. More deliberate eye-to-lens contact. Today we calibrate your virtual presence.</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Today: consciously amplify your virtual presence by 40%. More energy, more face, more camera eye contact, more deliberate pause. It will feel like too much. It will not look like too much.</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Vinh Giang's Online Presenting Framework: Virtual communication requires additional intentionality because the camera compresses your physical presence and reduces the bandwidth through which your energy travels. Three specific adjustments make the difference: camera positioning, energy amplification, and eye-to-lens contact.</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Virtual Room Audit: For your next video call, make these 5 adjustments: (1) Camera at exact eye level — raise your laptop or lower your screen. (2) Look at the camera lens, not the faces on screen. (3) Volume at Level 7 — the microphone compresses it to 6. (4) Double your facial expression intentionally. (5) Add 0.5 seconds to every pause — the video delay means standard pauses feel short on the other side. After the call, review your video recording and score yourself on all 5.</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Did anyone comment on your presence or engagement on the call? Did you notice the difference in how the conversation flowed compared to a typical virtual meeting?</w:t>
      </w:r>
    </w:p>
    <w:p>
      <w:pPr>
        <w:spacing w:after="60" w:before="60"/>
      </w:pPr>
      <w:r>
        <w:t xml:space="preserve"/>
      </w:r>
    </w:p>
    <w:p>
      <w:pPr>
        <w:spacing w:after="60" w:before="60"/>
      </w:pPr>
      <w:r>
        <w:rPr>
          <w:rFonts w:ascii="Arial" w:cs="Arial" w:eastAsia="Arial" w:hAnsi="Arial"/>
          <w:color w:val="D0D4DA"/>
          <w:sz w:val="18"/>
          <w:szCs w:val="18"/>
        </w:rPr>
        <w:t xml:space="preserve">📚 Source: Vinh Giang, Top 10 Communication Tips video (vinhgiang.com author page, timestamp 26:45): '3 tips to make online presenting more engaging — amplify everything because the camera reduces your natural energy. Look at the lens, not the screen. Your energy must be consciously elevated for virtual presence to match in-person impact.'</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8  •  DAY 5</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The Golden Rule — It Is Never About You</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Week 8 Friday. And I want to close this week with the most important philosophical shift in all of communication. The Golden Rule. It is not about you. I know that sounds simple. But stay with me. Every filler word you say is you thinking about yourself. Every trailing sentence is you monitoring your own performance. Every dropped volume is you shrinking back because you are worried about being too much. The moment — the absolute moment — that you stop monitoring yourself and start monitoring your audience, everything changes. You become present. And presence is the most magnetic quality a communicator can have.</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Today: in every conversation, put 100% of your attention on the other person. Monitor their face, their energy, their engagement. Let that be your only data. Stop listening to your own internal critic.</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Vinh Giang's Golden Rule of Communication: The root cause of almost every communication problem — filler words, trailing sentences, low volume, poor structure — is self-focus. The speaker is inside their own head, monitoring their own performance. The moment you shift focus from 'how am I doing?' to 'is this landing for them?' — every symptom of communication anxiety begins to dissolve.</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Audience Monitor Drill: In your next important conversation, shift your focus completely to the other person. Ask yourself in real time: Are they with me? Is this landing? Do they look confused? Are they energized? Adjust based on what you observe — not what you planned. After the conversation, you will have used your voice more naturally than in any deliberately practiced moment.</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What did you notice about the other person that you normally miss when you are inside your own head? How did the conversation feel different when you were truly externally focused?</w:t>
      </w:r>
    </w:p>
    <w:p>
      <w:pPr>
        <w:spacing w:after="60" w:before="60"/>
      </w:pPr>
      <w:r>
        <w:t xml:space="preserve"/>
      </w:r>
    </w:p>
    <w:p>
      <w:pPr>
        <w:spacing w:after="60" w:before="60"/>
      </w:pPr>
      <w:r>
        <w:rPr>
          <w:rFonts w:ascii="Arial" w:cs="Arial" w:eastAsia="Arial" w:hAnsi="Arial"/>
          <w:color w:val="D0D4DA"/>
          <w:sz w:val="18"/>
          <w:szCs w:val="18"/>
        </w:rPr>
        <w:t xml:space="preserve">📚 Source: Vinh Giang, FAQ and Course Content (vinhgiang.com): 'The Golden Rule of Communication eliminates ALL distracting behaviors from your speech — allowing you to convey your message clearly and effectively. It is not about you. The moment you focus on whether your message is landing for them, your performance transforms.'</w:t>
      </w:r>
    </w:p>
    <w:p>
      <w:pPr>
        <w:pBdr>
          <w:bottom w:val="single" w:color="D0D4DA" w:sz="4"/>
        </w:pBdr>
        <w:spacing w:after="160" w:before="160"/>
      </w:pPr>
      <w:r>
        <w:t xml:space="preserve"/>
      </w:r>
    </w:p>
    <w:p>
      <w:r>
        <w:br w:type="page"/>
      </w:r>
    </w:p>
    <w:p>
      <w:pPr>
        <w:shd w:fill="1B2A4A" w:val="clear"/>
        <w:spacing w:after="80" w:before="200"/>
        <w:jc w:val="center"/>
      </w:pPr>
      <w:r>
        <w:rPr>
          <w:rFonts w:ascii="Arial" w:cs="Arial" w:eastAsia="Arial" w:hAnsi="Arial"/>
          <w:b/>
          <w:bCs/>
          <w:color w:val="FFFFFF"/>
          <w:sz w:val="32"/>
          <w:szCs w:val="32"/>
        </w:rPr>
        <w:t xml:space="preserve">  WEEK 9 OF 12  </w:t>
      </w:r>
    </w:p>
    <w:p>
      <w:pPr>
        <w:shd w:fill="1B2A4A" w:val="clear"/>
        <w:spacing w:after="200" w:before="0"/>
        <w:jc w:val="center"/>
      </w:pPr>
      <w:r>
        <w:rPr>
          <w:rFonts w:ascii="Arial" w:cs="Arial" w:eastAsia="Arial" w:hAnsi="Arial"/>
          <w:b/>
          <w:bCs/>
          <w:color w:val="C9922A"/>
          <w:sz w:val="24"/>
          <w:szCs w:val="24"/>
        </w:rPr>
        <w:t xml:space="preserve">  INFLUENCE MASTERY  </w:t>
      </w:r>
    </w:p>
    <w:p>
      <w:pPr>
        <w:spacing w:after="120" w:before="120"/>
      </w:pPr>
      <w:r>
        <w:t xml:space="preserve"/>
      </w:r>
    </w:p>
    <w:p>
      <w:pPr>
        <w:spacing w:after="80" w:before="200"/>
      </w:pPr>
      <w:r>
        <w:rPr>
          <w:rFonts w:ascii="Arial" w:cs="Arial" w:eastAsia="Arial" w:hAnsi="Arial"/>
          <w:b/>
          <w:bCs/>
          <w:color w:val="C9922A"/>
          <w:sz w:val="18"/>
          <w:szCs w:val="18"/>
        </w:rPr>
        <w:t xml:space="preserve">WEEK 9  •  DAY 1</w:t>
      </w:r>
      <w:r>
        <w:rPr>
          <w:rFonts w:ascii="Arial" w:cs="Arial" w:eastAsia="Arial" w:hAnsi="Arial"/>
          <w:b w:val="false"/>
          <w:bCs w:val="false"/>
          <w:color w:val="C0392B"/>
          <w:sz w:val="17"/>
          <w:szCs w:val="17"/>
        </w:rPr>
        <w:t xml:space="preserve">     [VOSS FRAMEWORK]</w:t>
      </w:r>
    </w:p>
    <w:p>
      <w:pPr>
        <w:pBdr>
          <w:bottom w:val="single" w:color="C0392B" w:sz="6"/>
        </w:pBdr>
        <w:spacing w:after="120" w:before="0"/>
      </w:pPr>
      <w:r>
        <w:rPr>
          <w:rFonts w:ascii="Arial" w:cs="Arial" w:eastAsia="Arial" w:hAnsi="Arial"/>
          <w:b/>
          <w:bCs/>
          <w:color w:val="C0392B"/>
          <w:sz w:val="30"/>
          <w:szCs w:val="30"/>
        </w:rPr>
        <w:t xml:space="preserve">That's Right — The Most Powerful 2 Words</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Good morning, Week 9. We go deep into Voss territory this week. And I want to start with a distinction that will change every important conversation you have: 'That's right' versus 'You're right.' When someone says 'you're right,' they are trying to end the conversation. They have not agreed — they are escaping. But when someone says 'that's right' — that is genuine recognition. That means you have summarized their reality so accurately that they feel completely understood. That is the moment of true alignment. Today we learn to engineer that moment.</w:t>
      </w:r>
    </w:p>
    <w:p>
      <w:pPr>
        <w:spacing w:after="60" w:before="60"/>
      </w:pPr>
      <w:r>
        <w:t xml:space="preserve"/>
      </w:r>
    </w:p>
    <w:p>
      <w:pPr>
        <w:spacing w:after="80" w:before="80"/>
      </w:pPr>
      <w:r>
        <w:rPr>
          <w:rFonts w:ascii="Arial" w:cs="Arial" w:eastAsia="Arial" w:hAnsi="Arial"/>
          <w:b/>
          <w:bCs/>
          <w:color w:val="C0392B"/>
          <w:sz w:val="22"/>
          <w:szCs w:val="22"/>
        </w:rPr>
        <w:t xml:space="preserve">TODAY'S FOCUS</w:t>
      </w:r>
    </w:p>
    <w:p>
      <w:pPr>
        <w:spacing w:after="80" w:before="80"/>
      </w:pPr>
      <w:r>
        <w:rPr>
          <w:rFonts w:ascii="Arial" w:cs="Arial" w:eastAsia="Arial" w:hAnsi="Arial"/>
          <w:color w:val="4A4A4A"/>
          <w:sz w:val="22"/>
          <w:szCs w:val="22"/>
        </w:rPr>
        <w:t xml:space="preserve">In every key conversation today, work toward a 'that's right' — summarize the other person's position, concerns, and needs so completely that they have no choice but to agree you understand them.</w:t>
      </w:r>
    </w:p>
    <w:p>
      <w:pPr>
        <w:spacing w:after="60" w:before="60"/>
      </w:pPr>
      <w:r>
        <w:t xml:space="preserve"/>
      </w:r>
    </w:p>
    <w:p>
      <w:pPr>
        <w:spacing w:after="80" w:before="80"/>
      </w:pPr>
      <w:r>
        <w:rPr>
          <w:rFonts w:ascii="Arial" w:cs="Arial" w:eastAsia="Arial" w:hAnsi="Arial"/>
          <w:b/>
          <w:bCs/>
          <w:color w:val="C0392B"/>
          <w:sz w:val="22"/>
          <w:szCs w:val="22"/>
        </w:rPr>
        <w:t xml:space="preserve">THE FRAMEWORK</w:t>
      </w:r>
    </w:p>
    <w:p>
      <w:pPr>
        <w:spacing w:after="80" w:before="80"/>
      </w:pPr>
      <w:r>
        <w:rPr>
          <w:rFonts w:ascii="Arial" w:cs="Arial" w:eastAsia="Arial" w:hAnsi="Arial"/>
          <w:color w:val="4A4A4A"/>
          <w:sz w:val="22"/>
          <w:szCs w:val="22"/>
        </w:rPr>
        <w:t xml:space="preserve">Chris Voss's 'That's Right' Moment: Getting someone to say 'That's right' (not 'You're right' — a deflection) is the signal that you have achieved genuine understanding and alignment. This is the goal of every negotiation and every high-stakes technical conversation.</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'That's Right' Formula: (1) Listen to the full position. (2) Label the emotion: 'It seems like...' (3) Summarize the position: 'So what I'm hearing is...' (4) Validate the logic: 'And that makes complete sense given...' (5) Pause and wait. If they say 'that's right' — you have achieved alignment and can now move forward. Practice in 2 real interactions today.</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Did anyone say 'that's right' to you today? What had you done differently in those moments? What happens to the conversation after that moment of alignment?</w:t>
      </w:r>
    </w:p>
    <w:p>
      <w:pPr>
        <w:spacing w:after="60" w:before="60"/>
      </w:pPr>
      <w:r>
        <w:t xml:space="preserve"/>
      </w:r>
    </w:p>
    <w:p>
      <w:pPr>
        <w:spacing w:after="60" w:before="60"/>
      </w:pPr>
      <w:r>
        <w:rPr>
          <w:rFonts w:ascii="Arial" w:cs="Arial" w:eastAsia="Arial" w:hAnsi="Arial"/>
          <w:color w:val="D0D4DA"/>
          <w:sz w:val="18"/>
          <w:szCs w:val="18"/>
        </w:rPr>
        <w:t xml:space="preserve">📚 Source: Chris Voss, Never Split the Difference (teamgate.com): 'Getting to that's right is the goal. It is a signal of genuine understanding and alignment — not a deflection like you're right. Engineer the that's right moment through empathy, labeling, and accurate summarization.'</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9  •  DAY 2</w:t>
      </w:r>
      <w:r>
        <w:rPr>
          <w:rFonts w:ascii="Arial" w:cs="Arial" w:eastAsia="Arial" w:hAnsi="Arial"/>
          <w:b w:val="false"/>
          <w:bCs w:val="false"/>
          <w:color w:val="C0392B"/>
          <w:sz w:val="17"/>
          <w:szCs w:val="17"/>
        </w:rPr>
        <w:t xml:space="preserve">     [VOSS FRAMEWORK]</w:t>
      </w:r>
    </w:p>
    <w:p>
      <w:pPr>
        <w:pBdr>
          <w:bottom w:val="single" w:color="C0392B" w:sz="6"/>
        </w:pBdr>
        <w:spacing w:after="120" w:before="0"/>
      </w:pPr>
      <w:r>
        <w:rPr>
          <w:rFonts w:ascii="Arial" w:cs="Arial" w:eastAsia="Arial" w:hAnsi="Arial"/>
          <w:b/>
          <w:bCs/>
          <w:color w:val="C0392B"/>
          <w:sz w:val="30"/>
          <w:szCs w:val="30"/>
        </w:rPr>
        <w:t xml:space="preserve">Calibrated Questions in Executive Meetings</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Today we go deeper on calibrated questions — because in executive settings, they are magic. When you ask 'Can we approve this budget?' you put the executive in a binary position. They defend or they yield. But when you ask 'What would need to be true for this to move forward?' you have invited them to solve with you. They are no longer a gatekeeper — they are a collaborator. This is how great CTOs navigate executive conversations. They ask questions that make the room smarter, not questions that put the room on defense.</w:t>
      </w:r>
    </w:p>
    <w:p>
      <w:pPr>
        <w:spacing w:after="60" w:before="60"/>
      </w:pPr>
      <w:r>
        <w:t xml:space="preserve"/>
      </w:r>
    </w:p>
    <w:p>
      <w:pPr>
        <w:spacing w:after="80" w:before="80"/>
      </w:pPr>
      <w:r>
        <w:rPr>
          <w:rFonts w:ascii="Arial" w:cs="Arial" w:eastAsia="Arial" w:hAnsi="Arial"/>
          <w:b/>
          <w:bCs/>
          <w:color w:val="C0392B"/>
          <w:sz w:val="22"/>
          <w:szCs w:val="22"/>
        </w:rPr>
        <w:t xml:space="preserve">TODAY'S FOCUS</w:t>
      </w:r>
    </w:p>
    <w:p>
      <w:pPr>
        <w:spacing w:after="80" w:before="80"/>
      </w:pPr>
      <w:r>
        <w:rPr>
          <w:rFonts w:ascii="Arial" w:cs="Arial" w:eastAsia="Arial" w:hAnsi="Arial"/>
          <w:color w:val="4A4A4A"/>
          <w:sz w:val="22"/>
          <w:szCs w:val="22"/>
        </w:rPr>
        <w:t xml:space="preserve">Replace every yes/no question in today's executive or senior interactions with a calibrated How or What question. Track the difference in response quality.</w:t>
      </w:r>
    </w:p>
    <w:p>
      <w:pPr>
        <w:spacing w:after="60" w:before="60"/>
      </w:pPr>
      <w:r>
        <w:t xml:space="preserve"/>
      </w:r>
    </w:p>
    <w:p>
      <w:pPr>
        <w:spacing w:after="80" w:before="80"/>
      </w:pPr>
      <w:r>
        <w:rPr>
          <w:rFonts w:ascii="Arial" w:cs="Arial" w:eastAsia="Arial" w:hAnsi="Arial"/>
          <w:b/>
          <w:bCs/>
          <w:color w:val="C0392B"/>
          <w:sz w:val="22"/>
          <w:szCs w:val="22"/>
        </w:rPr>
        <w:t xml:space="preserve">THE FRAMEWORK</w:t>
      </w:r>
    </w:p>
    <w:p>
      <w:pPr>
        <w:spacing w:after="80" w:before="80"/>
      </w:pPr>
      <w:r>
        <w:rPr>
          <w:rFonts w:ascii="Arial" w:cs="Arial" w:eastAsia="Arial" w:hAnsi="Arial"/>
          <w:color w:val="4A4A4A"/>
          <w:sz w:val="22"/>
          <w:szCs w:val="22"/>
        </w:rPr>
        <w:t xml:space="preserve">Advanced application of Chris Voss's Calibrated Questions in senior leadership contexts. Questions starting with 'What' or 'How' that invite the other party to think, problem-solve, and emotionally invest in the answer — rather than defensive yes/no responses.</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Write calibrated versions of your 5 most common executive questions. Example transformations: 'Can we approve this?' → 'What would make this easy to approve?' / 'Do you agree with this approach?' → 'How does this approach fit with what you are seeing from the business?' / 'Will this be a priority?' → 'What would need to happen for this to become a priority?' Practice delivering each one at Level 6, with the pause after the question mark.</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Which calibrated question generated the most unexpected and useful response today? Which felt most uncomfortable to ask?</w:t>
      </w:r>
    </w:p>
    <w:p>
      <w:pPr>
        <w:spacing w:after="60" w:before="60"/>
      </w:pPr>
      <w:r>
        <w:t xml:space="preserve"/>
      </w:r>
    </w:p>
    <w:p>
      <w:pPr>
        <w:spacing w:after="60" w:before="60"/>
      </w:pPr>
      <w:r>
        <w:rPr>
          <w:rFonts w:ascii="Arial" w:cs="Arial" w:eastAsia="Arial" w:hAnsi="Arial"/>
          <w:color w:val="D0D4DA"/>
          <w:sz w:val="18"/>
          <w:szCs w:val="18"/>
        </w:rPr>
        <w:t xml:space="preserve">📚 Source: Chris Voss, Never Split the Difference (teamgate.com): 'Calibrated questions starting with How or What force the other person to think and emotionally invest in the answer. Never Why — it sounds accusatory. The How and What questions turn opponents into collaborators.'</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9  •  DAY 3</w:t>
      </w:r>
      <w:r>
        <w:rPr>
          <w:rFonts w:ascii="Arial" w:cs="Arial" w:eastAsia="Arial" w:hAnsi="Arial"/>
          <w:b w:val="false"/>
          <w:bCs w:val="false"/>
          <w:color w:val="1A7A6E"/>
          <w:sz w:val="17"/>
          <w:szCs w:val="17"/>
        </w:rPr>
        <w:t xml:space="preserve">     [JULIAN FRAMEWORK]</w:t>
      </w:r>
    </w:p>
    <w:p>
      <w:pPr>
        <w:pBdr>
          <w:bottom w:val="single" w:color="1A7A6E" w:sz="6"/>
        </w:pBdr>
        <w:spacing w:after="120" w:before="0"/>
      </w:pPr>
      <w:r>
        <w:rPr>
          <w:rFonts w:ascii="Arial" w:cs="Arial" w:eastAsia="Arial" w:hAnsi="Arial"/>
          <w:b/>
          <w:bCs/>
          <w:color w:val="1A7A6E"/>
          <w:sz w:val="30"/>
          <w:szCs w:val="30"/>
        </w:rPr>
        <w:t xml:space="preserve">The 7 Deadly Sins — Personal Audit Deep Dive</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We covered the 7 Deadly Sins in Week 1. Today we revisit them — because Week 9 you is a different communicator than Week 1 you. And you will notice things now that you could not see before. Specifically, I want to look at dogmatism — because it is the sin most invisible to highly competent technical leaders. When you have been right 90% of the time for 20 years, the brain starts to shortcut. It hears an alternative view and immediately categorizes it as wrong — before fully processing it. That shortcut sounds confident. But it reads as closed. And closed leaders do not get followed.</w:t>
      </w:r>
    </w:p>
    <w:p>
      <w:pPr>
        <w:spacing w:after="60" w:before="60"/>
      </w:pPr>
      <w:r>
        <w:t xml:space="preserve"/>
      </w:r>
    </w:p>
    <w:p>
      <w:pPr>
        <w:spacing w:after="80" w:before="80"/>
      </w:pPr>
      <w:r>
        <w:rPr>
          <w:rFonts w:ascii="Arial" w:cs="Arial" w:eastAsia="Arial" w:hAnsi="Arial"/>
          <w:b/>
          <w:bCs/>
          <w:color w:val="1A7A6E"/>
          <w:sz w:val="22"/>
          <w:szCs w:val="22"/>
        </w:rPr>
        <w:t xml:space="preserve">TODAY'S FOCUS</w:t>
      </w:r>
    </w:p>
    <w:p>
      <w:pPr>
        <w:spacing w:after="80" w:before="80"/>
      </w:pPr>
      <w:r>
        <w:rPr>
          <w:rFonts w:ascii="Arial" w:cs="Arial" w:eastAsia="Arial" w:hAnsi="Arial"/>
          <w:color w:val="4A4A4A"/>
          <w:sz w:val="22"/>
          <w:szCs w:val="22"/>
        </w:rPr>
        <w:t xml:space="preserve">Today: audit for any dogmatic patterns in your communication. Every time you feel certain — pause. Every time you are about to dismiss — ask a calibrated question first.</w:t>
      </w:r>
    </w:p>
    <w:p>
      <w:pPr>
        <w:spacing w:after="60" w:before="60"/>
      </w:pPr>
      <w:r>
        <w:t xml:space="preserve"/>
      </w:r>
    </w:p>
    <w:p>
      <w:pPr>
        <w:spacing w:after="80" w:before="80"/>
      </w:pPr>
      <w:r>
        <w:rPr>
          <w:rFonts w:ascii="Arial" w:cs="Arial" w:eastAsia="Arial" w:hAnsi="Arial"/>
          <w:b/>
          <w:bCs/>
          <w:color w:val="1A7A6E"/>
          <w:sz w:val="22"/>
          <w:szCs w:val="22"/>
        </w:rPr>
        <w:t xml:space="preserve">THE FRAMEWORK</w:t>
      </w:r>
    </w:p>
    <w:p>
      <w:pPr>
        <w:spacing w:after="80" w:before="80"/>
      </w:pPr>
      <w:r>
        <w:rPr>
          <w:rFonts w:ascii="Arial" w:cs="Arial" w:eastAsia="Arial" w:hAnsi="Arial"/>
          <w:color w:val="4A4A4A"/>
          <w:sz w:val="22"/>
          <w:szCs w:val="22"/>
        </w:rPr>
        <w:t xml:space="preserve">Julian Treasure's 7 Deadly Sins revisited at Week 9 with a senior leadership lens: Gossip (undermines trust), Judging (closes minds), Negativity (drains energy), Complaining (spreads misery), Excuses (destroys accountability), Embellishment (breaks trust), Dogmatism (shuts down dialogue). Which ones are subtly present in your leadership communication?</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48-Hour Sin Log: For the next 2 days, keep a running note of every moment you notice one of the 7 sins appearing in your speech — even subtly. Which sin appears most? In what context? Write one HAIL-compliant replacement sentence for each occurrence you identify. This audit is private — be ruthlessly honest.</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Which sin surprised you by its frequency? Which are almost completely absent? What triggers the ones that remain?</w:t>
      </w:r>
    </w:p>
    <w:p>
      <w:pPr>
        <w:spacing w:after="60" w:before="60"/>
      </w:pPr>
      <w:r>
        <w:t xml:space="preserve"/>
      </w:r>
    </w:p>
    <w:p>
      <w:pPr>
        <w:spacing w:after="60" w:before="60"/>
      </w:pPr>
      <w:r>
        <w:rPr>
          <w:rFonts w:ascii="Arial" w:cs="Arial" w:eastAsia="Arial" w:hAnsi="Arial"/>
          <w:color w:val="D0D4DA"/>
          <w:sz w:val="18"/>
          <w:szCs w:val="18"/>
        </w:rPr>
        <w:t xml:space="preserve">📚 Source: Julian Treasure, TED Global 2013 &amp; Podwise summary (podwise.org): 'These 7 habits make us less credible as speakers and people stop listening to us. Dogmatism is the conflation of opinion with fact — and it shuts down dialogue completely. It is one of the most common invisible sins of experienced and knowledgeable leaders.'</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9  •  DAY 4</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Wit and Humor — Lightness as a Leadership Tool</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You may have noticed something missing from your communication toolkit: lightness. Not jokes — lightness. The ability to acknowledge the absurdity of a situation, to smile at a past mistake, to find the human comedy in a technical disaster. This is not unprofessional. This is exactly what makes senior leaders magnetic. The best CTOs I have ever observed are not exclusively serious. They have a lightness that says: I am secure enough in my competence to laugh at this. And that security is incredibly attractive to teams, to boards, to clients. Today we find your light side.</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Find one genuine moment of lightness to insert into a professional conversation today. Self-deprecating, not self-undermining. Warm, not forced.</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Vinh Giang's approach to humor in professional communication: lightness is not optional — it is a trust mechanism. Self-deprecating humor about past mistakes is the most accessible and safest form of professional humor. It signals security, humanity, and perspective. It disarms the room and opens people emotionally. Crucially, it must be genuine — forced humor destroys credibility instantly.</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Lightness Library: Think of 3 genuine, self-deprecating professional stories — moments when you were wrong, over-confident, or caught completely off-guard. Write them down. These are your lightness assets. They humanize you. Practice telling one in under 45 seconds with a genuine smile. The test: if you are smiling while you tell it, the room will smile too.</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What was the room's response to a moment of lightness today? Did it shift the energy? Did it make you seem more or less authoritative?</w:t>
      </w:r>
    </w:p>
    <w:p>
      <w:pPr>
        <w:spacing w:after="60" w:before="60"/>
      </w:pPr>
      <w:r>
        <w:t xml:space="preserve"/>
      </w:r>
    </w:p>
    <w:p>
      <w:pPr>
        <w:spacing w:after="60" w:before="60"/>
      </w:pPr>
      <w:r>
        <w:rPr>
          <w:rFonts w:ascii="Arial" w:cs="Arial" w:eastAsia="Arial" w:hAnsi="Arial"/>
          <w:color w:val="D0D4DA"/>
          <w:sz w:val="18"/>
          <w:szCs w:val="18"/>
        </w:rPr>
        <w:t xml:space="preserve">📚 Source: Vinh Giang, Top 10 Communication Tips Video (vinhgiang.com author page, timestamp 30:47): 'How to be witty and humorous — lightness is a trust mechanism in professional communication. Self-deprecating humor signals security and humanity. It opens people emotionally and makes leaders magnetic.'</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9  •  DAY 5</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Your Communication Style — The Authentic Brand</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Friday. And today I want to say something important. Everything we have practiced — the vocal foundations, the archetypes, the storytelling, the Voss tools — none of it is about making you into someone else. Julian Treasure is not Vinh Giang. Chris Voss is not Julian Treasure. And you are not any of us. What we have been doing is clearing the brush — removing the habits that have been hiding your real voice. Under all that quietness and deference is a communicator with 20 years of earned credibility, genuine technical insight, and a perspective that nobody else in any room has. That person deserves a voice that matches their intelligence. That is what we are building.</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Today: identify 3 qualities that are uniquely yours as a communicator — things that are authentic to who you are. Build on those. Do not imitate anyone else.</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Vinh Giang's Communication Style Development: Great communicators are not copies of other great communicators — they are amplified versions of their own best qualities. Your style is the unique combination of your knowledge, your values, your humor, your stories, and your voice. The goal of all this training is not to make you sound like a generic CTO — it is to make you sound like the fullest version of yourself.</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Style Statement: Write one paragraph describing your authentic communication style — not who you are trying to become, but the best version of who you already are. Include: your natural strengths (depth of knowledge, calm under pressure, precision of thought), your developing strengths (volume, storytelling, presence), and your authentic differentiators (what only you bring to the room). Read it before your next important meeting.</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When did you feel most authentic in your communication this week? When did you feel like you were performing someone else's style? The authentic moments — go there.</w:t>
      </w:r>
    </w:p>
    <w:p>
      <w:pPr>
        <w:spacing w:after="60" w:before="60"/>
      </w:pPr>
      <w:r>
        <w:t xml:space="preserve"/>
      </w:r>
    </w:p>
    <w:p>
      <w:pPr>
        <w:spacing w:after="60" w:before="60"/>
      </w:pPr>
      <w:r>
        <w:rPr>
          <w:rFonts w:ascii="Arial" w:cs="Arial" w:eastAsia="Arial" w:hAnsi="Arial"/>
          <w:color w:val="D0D4DA"/>
          <w:sz w:val="18"/>
          <w:szCs w:val="18"/>
        </w:rPr>
        <w:t xml:space="preserve">📚 Source: Vinh Giang, Top 10 Communication Tips Video (vinhgiang.com author page, timestamp 43:54): 'How to develop your communication style — the goal is not to become someone else. It is to amplify the best parts of who you already are. Do not attach so strongly to who you are in the present that you do not give the future version of you a chance.'</w:t>
      </w:r>
    </w:p>
    <w:p>
      <w:pPr>
        <w:pBdr>
          <w:bottom w:val="single" w:color="D0D4DA" w:sz="4"/>
        </w:pBdr>
        <w:spacing w:after="160" w:before="160"/>
      </w:pPr>
      <w:r>
        <w:t xml:space="preserve"/>
      </w:r>
    </w:p>
    <w:p>
      <w:r>
        <w:br w:type="page"/>
      </w:r>
    </w:p>
    <w:p>
      <w:pPr>
        <w:shd w:fill="1B2A4A" w:val="clear"/>
        <w:spacing w:after="80" w:before="200"/>
        <w:jc w:val="center"/>
      </w:pPr>
      <w:r>
        <w:rPr>
          <w:rFonts w:ascii="Arial" w:cs="Arial" w:eastAsia="Arial" w:hAnsi="Arial"/>
          <w:b/>
          <w:bCs/>
          <w:color w:val="FFFFFF"/>
          <w:sz w:val="32"/>
          <w:szCs w:val="32"/>
        </w:rPr>
        <w:t xml:space="preserve">  WEEK 10 OF 12  </w:t>
      </w:r>
    </w:p>
    <w:p>
      <w:pPr>
        <w:shd w:fill="1B2A4A" w:val="clear"/>
        <w:spacing w:after="200" w:before="0"/>
        <w:jc w:val="center"/>
      </w:pPr>
      <w:r>
        <w:rPr>
          <w:rFonts w:ascii="Arial" w:cs="Arial" w:eastAsia="Arial" w:hAnsi="Arial"/>
          <w:b/>
          <w:bCs/>
          <w:color w:val="C9922A"/>
          <w:sz w:val="24"/>
          <w:szCs w:val="24"/>
        </w:rPr>
        <w:t xml:space="preserve">  INTEGRATION I — SYSTEMS UNDER PRESSURE  </w:t>
      </w:r>
    </w:p>
    <w:p>
      <w:pPr>
        <w:spacing w:after="120" w:before="120"/>
      </w:pPr>
      <w:r>
        <w:t xml:space="preserve"/>
      </w:r>
    </w:p>
    <w:p>
      <w:pPr>
        <w:spacing w:after="80" w:before="200"/>
      </w:pPr>
      <w:r>
        <w:rPr>
          <w:rFonts w:ascii="Arial" w:cs="Arial" w:eastAsia="Arial" w:hAnsi="Arial"/>
          <w:b/>
          <w:bCs/>
          <w:color w:val="C9922A"/>
          <w:sz w:val="18"/>
          <w:szCs w:val="18"/>
        </w:rPr>
        <w:t xml:space="preserve">WEEK 10  •  DAY 1</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Breaking Out of Your Mold — Deliberate Discomfort</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Good morning, Week 10. Two weeks from your final assessment. And this week I want to challenge you to do something that has nothing to do with work. Because the fastest way to break a communication habit is to practice in a context where nobody knows your current habits. Join an improv class. Present at a meetup. Volunteer to MC a company event. Anywhere the slate is clean. Because in those new environments, you are not the quiet architect. You are just a communicator — and you get to choose who that communicator is.</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This week: sign up for one communication experience outside your normal work context. Toastmasters, improv, a conference talk, a meetup presentation. Something that stretches the context.</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Vinh Giang's concept of deliberately changing your communication environment: When you speak in new contexts — improv classes, new groups, unfamiliar audiences — people have no preconceptions about you. This allows you to practice new behaviors without the weight of existing identity expectations. Deliberate discomfort is the accelerant of mastery.</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Environment Change Experiment: Identify one conversation today with someone who does not work with you regularly — a new colleague, a client contact, someone in a different department. Practice your full CTO communication style with zero history and zero preconceptions. Notice how free it feels. Bring that freedom back to your regular context.</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What surprised you about communicating with someone who had no preconceptions of you as 'the quiet architect'? What did you say or do differently?</w:t>
      </w:r>
    </w:p>
    <w:p>
      <w:pPr>
        <w:spacing w:after="60" w:before="60"/>
      </w:pPr>
      <w:r>
        <w:t xml:space="preserve"/>
      </w:r>
    </w:p>
    <w:p>
      <w:pPr>
        <w:spacing w:after="60" w:before="60"/>
      </w:pPr>
      <w:r>
        <w:rPr>
          <w:rFonts w:ascii="Arial" w:cs="Arial" w:eastAsia="Arial" w:hAnsi="Arial"/>
          <w:color w:val="D0D4DA"/>
          <w:sz w:val="18"/>
          <w:szCs w:val="18"/>
        </w:rPr>
        <w:t xml:space="preserve">📚 Source: Vinh Giang, Key Communication Lessons (oratoryclub.com): 'For introverts: change your environment — in new settings, people do not have preconceived notions about you, allowing you to grow more freely. Try improv classes — they help develop spontaneity, confidence, and quick thinking in a supportive environment.'</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10  •  DAY 2</w:t>
      </w:r>
      <w:r>
        <w:rPr>
          <w:rFonts w:ascii="Arial" w:cs="Arial" w:eastAsia="Arial" w:hAnsi="Arial"/>
          <w:b w:val="false"/>
          <w:bCs w:val="false"/>
          <w:color w:val="5B2D8E"/>
          <w:sz w:val="17"/>
          <w:szCs w:val="17"/>
        </w:rPr>
        <w:t xml:space="preserve">     [COMBINED MASTERS]</w:t>
      </w:r>
    </w:p>
    <w:p>
      <w:pPr>
        <w:pBdr>
          <w:bottom w:val="single" w:color="5B2D8E" w:sz="6"/>
        </w:pBdr>
        <w:spacing w:after="120" w:before="0"/>
      </w:pPr>
      <w:r>
        <w:rPr>
          <w:rFonts w:ascii="Arial" w:cs="Arial" w:eastAsia="Arial" w:hAnsi="Arial"/>
          <w:b/>
          <w:bCs/>
          <w:color w:val="5B2D8E"/>
          <w:sz w:val="30"/>
          <w:szCs w:val="30"/>
        </w:rPr>
        <w:t xml:space="preserve">Record, Review, Refine — The Feedback Loop</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Two weeks out from your final performance, I want to re-install the practice that will serve you for the rest of your career: the record-review-refine loop. This is how professional speakers get better after they are already good. Not by feeling how they did — by seeing how they did. Feeling is unreliable. Recording is data. And data tells you things that feeling never can. From this week forward, record at least one significant communication event per week. Not as self-criticism — as calibration.</w:t>
      </w:r>
    </w:p>
    <w:p>
      <w:pPr>
        <w:spacing w:after="60" w:before="60"/>
      </w:pPr>
      <w:r>
        <w:t xml:space="preserve"/>
      </w:r>
    </w:p>
    <w:p>
      <w:pPr>
        <w:spacing w:after="80" w:before="80"/>
      </w:pPr>
      <w:r>
        <w:rPr>
          <w:rFonts w:ascii="Arial" w:cs="Arial" w:eastAsia="Arial" w:hAnsi="Arial"/>
          <w:b/>
          <w:bCs/>
          <w:color w:val="5B2D8E"/>
          <w:sz w:val="22"/>
          <w:szCs w:val="22"/>
        </w:rPr>
        <w:t xml:space="preserve">TODAY'S FOCUS</w:t>
      </w:r>
    </w:p>
    <w:p>
      <w:pPr>
        <w:spacing w:after="80" w:before="80"/>
      </w:pPr>
      <w:r>
        <w:rPr>
          <w:rFonts w:ascii="Arial" w:cs="Arial" w:eastAsia="Arial" w:hAnsi="Arial"/>
          <w:color w:val="4A4A4A"/>
          <w:sz w:val="22"/>
          <w:szCs w:val="22"/>
        </w:rPr>
        <w:t xml:space="preserve">This week: record 3 professional interactions (with appropriate consent). Review each one on audio only, video only, and transcript. Identify one specific thing to change in each.</w:t>
      </w:r>
    </w:p>
    <w:p>
      <w:pPr>
        <w:spacing w:after="60" w:before="60"/>
      </w:pPr>
      <w:r>
        <w:t xml:space="preserve"/>
      </w:r>
    </w:p>
    <w:p>
      <w:pPr>
        <w:spacing w:after="80" w:before="80"/>
      </w:pPr>
      <w:r>
        <w:rPr>
          <w:rFonts w:ascii="Arial" w:cs="Arial" w:eastAsia="Arial" w:hAnsi="Arial"/>
          <w:b/>
          <w:bCs/>
          <w:color w:val="5B2D8E"/>
          <w:sz w:val="22"/>
          <w:szCs w:val="22"/>
        </w:rPr>
        <w:t xml:space="preserve">THE FRAMEWORK</w:t>
      </w:r>
    </w:p>
    <w:p>
      <w:pPr>
        <w:spacing w:after="80" w:before="80"/>
      </w:pPr>
      <w:r>
        <w:rPr>
          <w:rFonts w:ascii="Arial" w:cs="Arial" w:eastAsia="Arial" w:hAnsi="Arial"/>
          <w:color w:val="4A4A4A"/>
          <w:sz w:val="22"/>
          <w:szCs w:val="22"/>
        </w:rPr>
        <w:t xml:space="preserve">The professional communicator's feedback loop: Record every major communication event, review it systematically across all three dimensions (audio-only for tone, video-muted for body language, transcript for filler words and structure), then refine one specific behavior per review cycle. This is the most accelerated learning method available.</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3-Channel Review: For each recording, watch 3 times: (1) Audio only — note the vocal foundations. Are all 5 being used? Where did you default? (2) Video, no sound — note body language. Posture, gestures, eye contact, facial expression. (3) Transcript (use auto-transcript) — highlight every filler word and every trailing sentence. Count them. Your improvement target for the next recording: 20% fewer fillers.</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Which channel — audio, video, or transcript — revealed the most surprising information about your current communication? What specific behavior will you change this week based on what you saw?</w:t>
      </w:r>
    </w:p>
    <w:p>
      <w:pPr>
        <w:spacing w:after="60" w:before="60"/>
      </w:pPr>
      <w:r>
        <w:t xml:space="preserve"/>
      </w:r>
    </w:p>
    <w:p>
      <w:pPr>
        <w:spacing w:after="60" w:before="60"/>
      </w:pPr>
      <w:r>
        <w:rPr>
          <w:rFonts w:ascii="Arial" w:cs="Arial" w:eastAsia="Arial" w:hAnsi="Arial"/>
          <w:color w:val="D0D4DA"/>
          <w:sz w:val="18"/>
          <w:szCs w:val="18"/>
        </w:rPr>
        <w:t xml:space="preserve">📚 Source: Vinh Giang, Key Communication Lessons (oratoryclub.com): 'Record yourself speaking. Review only the audio to focus on tone. Watch the video without sound to assess body language. Use transcripts to spot filler words and non-verbal tics. Regular exposure and playback desensitize discomfort and accelerate development.'</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10  •  DAY 3</w:t>
      </w:r>
      <w:r>
        <w:rPr>
          <w:rFonts w:ascii="Arial" w:cs="Arial" w:eastAsia="Arial" w:hAnsi="Arial"/>
          <w:b w:val="false"/>
          <w:bCs w:val="false"/>
          <w:color w:val="C0392B"/>
          <w:sz w:val="17"/>
          <w:szCs w:val="17"/>
        </w:rPr>
        <w:t xml:space="preserve">     [VOSS FRAMEWORK]</w:t>
      </w:r>
    </w:p>
    <w:p>
      <w:pPr>
        <w:pBdr>
          <w:bottom w:val="single" w:color="C0392B" w:sz="6"/>
        </w:pBdr>
        <w:spacing w:after="120" w:before="0"/>
      </w:pPr>
      <w:r>
        <w:rPr>
          <w:rFonts w:ascii="Arial" w:cs="Arial" w:eastAsia="Arial" w:hAnsi="Arial"/>
          <w:b/>
          <w:bCs/>
          <w:color w:val="C0392B"/>
          <w:sz w:val="30"/>
          <w:szCs w:val="30"/>
        </w:rPr>
        <w:t xml:space="preserve">Driving Difficult Conversations</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At your level — 20 years, senior architect, Infosys — there will be difficult conversations every week. Someone needs to be told their approach is wrong. A stakeholder needs to hear bad news. A team member needs direct feedback. These are the moments where most senior professionals either avoid or over-escalate. Today we build your difficult conversation protocol. Based on Chris Voss's field-tested approach to the most difficult conversations imaginable: life-or-death negotiations. If it works there, it will work in your boardroom.</w:t>
      </w:r>
    </w:p>
    <w:p>
      <w:pPr>
        <w:spacing w:after="60" w:before="60"/>
      </w:pPr>
      <w:r>
        <w:t xml:space="preserve"/>
      </w:r>
    </w:p>
    <w:p>
      <w:pPr>
        <w:spacing w:after="80" w:before="80"/>
      </w:pPr>
      <w:r>
        <w:rPr>
          <w:rFonts w:ascii="Arial" w:cs="Arial" w:eastAsia="Arial" w:hAnsi="Arial"/>
          <w:b/>
          <w:bCs/>
          <w:color w:val="C0392B"/>
          <w:sz w:val="22"/>
          <w:szCs w:val="22"/>
        </w:rPr>
        <w:t xml:space="preserve">TODAY'S FOCUS</w:t>
      </w:r>
    </w:p>
    <w:p>
      <w:pPr>
        <w:spacing w:after="80" w:before="80"/>
      </w:pPr>
      <w:r>
        <w:rPr>
          <w:rFonts w:ascii="Arial" w:cs="Arial" w:eastAsia="Arial" w:hAnsi="Arial"/>
          <w:color w:val="4A4A4A"/>
          <w:sz w:val="22"/>
          <w:szCs w:val="22"/>
        </w:rPr>
        <w:t xml:space="preserve">Today: apply the full Voss toolkit to one difficult conversation you have been avoiding. Lead with empathy. Label. Ask. Summarize. Engineer 'that's right.'</w:t>
      </w:r>
    </w:p>
    <w:p>
      <w:pPr>
        <w:spacing w:after="60" w:before="60"/>
      </w:pPr>
      <w:r>
        <w:t xml:space="preserve"/>
      </w:r>
    </w:p>
    <w:p>
      <w:pPr>
        <w:spacing w:after="80" w:before="80"/>
      </w:pPr>
      <w:r>
        <w:rPr>
          <w:rFonts w:ascii="Arial" w:cs="Arial" w:eastAsia="Arial" w:hAnsi="Arial"/>
          <w:b/>
          <w:bCs/>
          <w:color w:val="C0392B"/>
          <w:sz w:val="22"/>
          <w:szCs w:val="22"/>
        </w:rPr>
        <w:t xml:space="preserve">THE FRAMEWORK</w:t>
      </w:r>
    </w:p>
    <w:p>
      <w:pPr>
        <w:spacing w:after="80" w:before="80"/>
      </w:pPr>
      <w:r>
        <w:rPr>
          <w:rFonts w:ascii="Arial" w:cs="Arial" w:eastAsia="Arial" w:hAnsi="Arial"/>
          <w:color w:val="4A4A4A"/>
          <w:sz w:val="22"/>
          <w:szCs w:val="22"/>
        </w:rPr>
        <w:t xml:space="preserve">Chris Voss's framework for navigating difficult conversations: lead with tactical empathy, use labeling to name the tension, deploy calibrated questions to invite collaborative problem-solving, and use the 'That's Right' engineering to confirm alignment before moving to resolution. Difficult conversations are not different from normal conversations — they just require more deliberate application of the same tools.</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Difficult Conversation Blueprint: Before the conversation, write: (1) What is the other person's likely emotional state? (2) What is their underlying need? (3) Your Accusation Audit — 2 things they may be thinking negatively. (4) Your opening label: 'It seems like this has been a difficult situation...' (5) Your calibrated question: 'What would a good resolution look like to you?' (6) Your summary toward 'that's right.' Run the conversation. Debrief immediately after.</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How did the difficult conversation go? Where did empathy unlock something that confrontation would have locked down? What would you do differently?</w:t>
      </w:r>
    </w:p>
    <w:p>
      <w:pPr>
        <w:spacing w:after="60" w:before="60"/>
      </w:pPr>
      <w:r>
        <w:t xml:space="preserve"/>
      </w:r>
    </w:p>
    <w:p>
      <w:pPr>
        <w:spacing w:after="60" w:before="60"/>
      </w:pPr>
      <w:r>
        <w:rPr>
          <w:rFonts w:ascii="Arial" w:cs="Arial" w:eastAsia="Arial" w:hAnsi="Arial"/>
          <w:color w:val="D0D4DA"/>
          <w:sz w:val="18"/>
          <w:szCs w:val="18"/>
        </w:rPr>
        <w:t xml:space="preserve">📚 Source: Chris Voss, Never Split the Difference (teamgate.com): 'Negotiation is the art of letting someone else have your way. Tactical empathy, labeling, calibrated questions, and the that's right moment work together to navigate any difficult conversation toward collaborative resolution.'</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10  •  DAY 4</w:t>
      </w:r>
      <w:r>
        <w:rPr>
          <w:rFonts w:ascii="Arial" w:cs="Arial" w:eastAsia="Arial" w:hAnsi="Arial"/>
          <w:b w:val="false"/>
          <w:bCs w:val="false"/>
          <w:color w:val="5B2D8E"/>
          <w:sz w:val="17"/>
          <w:szCs w:val="17"/>
        </w:rPr>
        <w:t xml:space="preserve">     [COMBINED MASTERS]</w:t>
      </w:r>
    </w:p>
    <w:p>
      <w:pPr>
        <w:pBdr>
          <w:bottom w:val="single" w:color="5B2D8E" w:sz="6"/>
        </w:pBdr>
        <w:spacing w:after="120" w:before="0"/>
      </w:pPr>
      <w:r>
        <w:rPr>
          <w:rFonts w:ascii="Arial" w:cs="Arial" w:eastAsia="Arial" w:hAnsi="Arial"/>
          <w:b/>
          <w:bCs/>
          <w:color w:val="5B2D8E"/>
          <w:sz w:val="30"/>
          <w:szCs w:val="30"/>
        </w:rPr>
        <w:t xml:space="preserve">Structuring 45-Minute Presentations</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This week we build the full 45-minute architecture. Not a 10-minute run-through — the real thing. The kind of presentation that goes to a board, a CIO, a critical client. Forty-five minutes where every section is deliberate. Where the opening earns the audience, the story creates connection, the content delivers value, and the Q&amp;A demonstrates mastery. This is the complete CTO presentation. By Week 12 you will have practiced this end-to-end. Today we plan it.</w:t>
      </w:r>
    </w:p>
    <w:p>
      <w:pPr>
        <w:spacing w:after="60" w:before="60"/>
      </w:pPr>
      <w:r>
        <w:t xml:space="preserve"/>
      </w:r>
    </w:p>
    <w:p>
      <w:pPr>
        <w:spacing w:after="80" w:before="80"/>
      </w:pPr>
      <w:r>
        <w:rPr>
          <w:rFonts w:ascii="Arial" w:cs="Arial" w:eastAsia="Arial" w:hAnsi="Arial"/>
          <w:b/>
          <w:bCs/>
          <w:color w:val="5B2D8E"/>
          <w:sz w:val="22"/>
          <w:szCs w:val="22"/>
        </w:rPr>
        <w:t xml:space="preserve">TODAY'S FOCUS</w:t>
      </w:r>
    </w:p>
    <w:p>
      <w:pPr>
        <w:spacing w:after="80" w:before="80"/>
      </w:pPr>
      <w:r>
        <w:rPr>
          <w:rFonts w:ascii="Arial" w:cs="Arial" w:eastAsia="Arial" w:hAnsi="Arial"/>
          <w:color w:val="4A4A4A"/>
          <w:sz w:val="22"/>
          <w:szCs w:val="22"/>
        </w:rPr>
        <w:t xml:space="preserve">Map a real upcoming 45-minute presentation against the full combined framework. Every section labeled. Every archetype designated. Every story identified.</w:t>
      </w:r>
    </w:p>
    <w:p>
      <w:pPr>
        <w:spacing w:after="60" w:before="60"/>
      </w:pPr>
      <w:r>
        <w:t xml:space="preserve"/>
      </w:r>
    </w:p>
    <w:p>
      <w:pPr>
        <w:spacing w:after="80" w:before="80"/>
      </w:pPr>
      <w:r>
        <w:rPr>
          <w:rFonts w:ascii="Arial" w:cs="Arial" w:eastAsia="Arial" w:hAnsi="Arial"/>
          <w:b/>
          <w:bCs/>
          <w:color w:val="5B2D8E"/>
          <w:sz w:val="22"/>
          <w:szCs w:val="22"/>
        </w:rPr>
        <w:t xml:space="preserve">THE FRAMEWORK</w:t>
      </w:r>
    </w:p>
    <w:p>
      <w:pPr>
        <w:spacing w:after="80" w:before="80"/>
      </w:pPr>
      <w:r>
        <w:rPr>
          <w:rFonts w:ascii="Arial" w:cs="Arial" w:eastAsia="Arial" w:hAnsi="Arial"/>
          <w:color w:val="4A4A4A"/>
          <w:sz w:val="22"/>
          <w:szCs w:val="22"/>
        </w:rPr>
        <w:t xml:space="preserve">Combined framework for a complete 45-minute CTO-level presentation: Opening (Archetype Sequence: Friend-Motivator, 5 min), Story entry (Reliving with Dopamine Hook, 5 min), Core content (Educator with BLUF, 25 min), Handling Q&amp;A (Mirroring + Labeling + Calibrated Questions, 10 min).</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45-Minute Architecture Map: For a real upcoming presentation, create a timed outline: Min 0-5: CTO Opener (Friend + Motivator). Min 5-10: Story entry from your Story Bank (Dopamine Hook + Reliving). Min 10-35: Core Content (Educator, BLUF structure, 3 key points max). Min 35-45: Q&amp;A (Mirror questions, Label concerns, Calibrated question at the end: 'What would make this actionable for you?'). Write one sentence for each section. Practice the first and last sections today.</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Does the 45-minute structure feel natural or forced? Which section is the weakest in your current draft? That section gets extra practice in Week 11.</w:t>
      </w:r>
    </w:p>
    <w:p>
      <w:pPr>
        <w:spacing w:after="60" w:before="60"/>
      </w:pPr>
      <w:r>
        <w:t xml:space="preserve"/>
      </w:r>
    </w:p>
    <w:p>
      <w:pPr>
        <w:spacing w:after="60" w:before="60"/>
      </w:pPr>
      <w:r>
        <w:rPr>
          <w:rFonts w:ascii="Arial" w:cs="Arial" w:eastAsia="Arial" w:hAnsi="Arial"/>
          <w:color w:val="D0D4DA"/>
          <w:sz w:val="18"/>
          <w:szCs w:val="18"/>
        </w:rPr>
        <w:t xml:space="preserve">📚 Source: Vinh Giang (vinhgiang.com) + Julian Treasure (ted.com) + Chris Voss (blackswanltd.com): integrated framework for executive-level presentation structure combining archetypes, storytelling, BLUF, and tactical communication tools.</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10  •  DAY 5</w:t>
      </w:r>
      <w:r>
        <w:rPr>
          <w:rFonts w:ascii="Arial" w:cs="Arial" w:eastAsia="Arial" w:hAnsi="Arial"/>
          <w:b w:val="false"/>
          <w:bCs w:val="false"/>
          <w:color w:val="5B2D8E"/>
          <w:sz w:val="17"/>
          <w:szCs w:val="17"/>
        </w:rPr>
        <w:t xml:space="preserve">     [COMBINED MASTERS]</w:t>
      </w:r>
    </w:p>
    <w:p>
      <w:pPr>
        <w:pBdr>
          <w:bottom w:val="single" w:color="5B2D8E" w:sz="6"/>
        </w:pBdr>
        <w:spacing w:after="120" w:before="0"/>
      </w:pPr>
      <w:r>
        <w:rPr>
          <w:rFonts w:ascii="Arial" w:cs="Arial" w:eastAsia="Arial" w:hAnsi="Arial"/>
          <w:b/>
          <w:bCs/>
          <w:color w:val="5B2D8E"/>
          <w:sz w:val="30"/>
          <w:szCs w:val="30"/>
        </w:rPr>
        <w:t xml:space="preserve">Week 10 Debrief — The Halfway-to-Mastery Assessment</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Friday, Week 10. Here is what I want you to do this weekend: go back and watch your Week 1 Day 1 baseline recording. The unedited, unprepared 3 minutes from your first day. And then record another 3 minutes on the same topic, right now. Put them side by side. That gap — between who you were on Day 1 and who you are today — that is your evidence. That is your proof. Not what I tell you. Not what a framework says. What you can see with your own eyes. That gap is real. And it belongs entirely to you.</w:t>
      </w:r>
    </w:p>
    <w:p>
      <w:pPr>
        <w:spacing w:after="60" w:before="60"/>
      </w:pPr>
      <w:r>
        <w:t xml:space="preserve"/>
      </w:r>
    </w:p>
    <w:p>
      <w:pPr>
        <w:spacing w:after="80" w:before="80"/>
      </w:pPr>
      <w:r>
        <w:rPr>
          <w:rFonts w:ascii="Arial" w:cs="Arial" w:eastAsia="Arial" w:hAnsi="Arial"/>
          <w:b/>
          <w:bCs/>
          <w:color w:val="5B2D8E"/>
          <w:sz w:val="22"/>
          <w:szCs w:val="22"/>
        </w:rPr>
        <w:t xml:space="preserve">TODAY'S FOCUS</w:t>
      </w:r>
    </w:p>
    <w:p>
      <w:pPr>
        <w:spacing w:after="80" w:before="80"/>
      </w:pPr>
      <w:r>
        <w:rPr>
          <w:rFonts w:ascii="Arial" w:cs="Arial" w:eastAsia="Arial" w:hAnsi="Arial"/>
          <w:color w:val="4A4A4A"/>
          <w:sz w:val="22"/>
          <w:szCs w:val="22"/>
        </w:rPr>
        <w:t xml:space="preserve">This weekend: record your Week 10 self-assessment. Same format as Week 1. Then watch both side by side. Write down 5 specific differences you observe.</w:t>
      </w:r>
    </w:p>
    <w:p>
      <w:pPr>
        <w:spacing w:after="60" w:before="60"/>
      </w:pPr>
      <w:r>
        <w:t xml:space="preserve"/>
      </w:r>
    </w:p>
    <w:p>
      <w:pPr>
        <w:spacing w:after="80" w:before="80"/>
      </w:pPr>
      <w:r>
        <w:rPr>
          <w:rFonts w:ascii="Arial" w:cs="Arial" w:eastAsia="Arial" w:hAnsi="Arial"/>
          <w:b/>
          <w:bCs/>
          <w:color w:val="5B2D8E"/>
          <w:sz w:val="22"/>
          <w:szCs w:val="22"/>
        </w:rPr>
        <w:t xml:space="preserve">THE FRAMEWORK</w:t>
      </w:r>
    </w:p>
    <w:p>
      <w:pPr>
        <w:spacing w:after="80" w:before="80"/>
      </w:pPr>
      <w:r>
        <w:rPr>
          <w:rFonts w:ascii="Arial" w:cs="Arial" w:eastAsia="Arial" w:hAnsi="Arial"/>
          <w:color w:val="4A4A4A"/>
          <w:sz w:val="22"/>
          <w:szCs w:val="22"/>
        </w:rPr>
        <w:t xml:space="preserve">Ten-week self-assessment and peer feedback integration. Measuring progress across all dimensions against the Week 1 baseline recording.</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Mid-Program Assessment: Record 3 minutes on any professional topic. Then compare to your Week 1 baseline on these dimensions: Volume (Level?), Rate variation (flat or dynamic?), Pause usage (filling or holding?), Body language (posture, gestures), Archetype (which one? Did you switch?), Story (used one? Was it reliving or reporting?). Write your findings. Share them with your accountability partner if you have one.</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What is the most significant change you can see between Week 1 and Week 10? What are you most proud of? What area, if you triple your focus in Weeks 11-12, will make the biggest difference?</w:t>
      </w:r>
    </w:p>
    <w:p>
      <w:pPr>
        <w:spacing w:after="60" w:before="60"/>
      </w:pPr>
      <w:r>
        <w:t xml:space="preserve"/>
      </w:r>
    </w:p>
    <w:p>
      <w:pPr>
        <w:spacing w:after="60" w:before="60"/>
      </w:pPr>
      <w:r>
        <w:rPr>
          <w:rFonts w:ascii="Arial" w:cs="Arial" w:eastAsia="Arial" w:hAnsi="Arial"/>
          <w:color w:val="D0D4DA"/>
          <w:sz w:val="18"/>
          <w:szCs w:val="18"/>
        </w:rPr>
        <w:t xml:space="preserve">📚 Source: Vinh Giang (vinhgiang.com) full program: 'The goal of all this training is not mastery of techniques — it is becoming the fullest, most amplified version of who you already are. Your progress is evidence. Let it fuel you.'</w:t>
      </w:r>
    </w:p>
    <w:p>
      <w:pPr>
        <w:pBdr>
          <w:bottom w:val="single" w:color="D0D4DA" w:sz="4"/>
        </w:pBdr>
        <w:spacing w:after="160" w:before="160"/>
      </w:pPr>
      <w:r>
        <w:t xml:space="preserve"/>
      </w:r>
    </w:p>
    <w:p>
      <w:r>
        <w:br w:type="page"/>
      </w:r>
    </w:p>
    <w:p>
      <w:pPr>
        <w:shd w:fill="1B2A4A" w:val="clear"/>
        <w:spacing w:after="80" w:before="200"/>
        <w:jc w:val="center"/>
      </w:pPr>
      <w:r>
        <w:rPr>
          <w:rFonts w:ascii="Arial" w:cs="Arial" w:eastAsia="Arial" w:hAnsi="Arial"/>
          <w:b/>
          <w:bCs/>
          <w:color w:val="FFFFFF"/>
          <w:sz w:val="32"/>
          <w:szCs w:val="32"/>
        </w:rPr>
        <w:t xml:space="preserve">  WEEK 11 OF 12  </w:t>
      </w:r>
    </w:p>
    <w:p>
      <w:pPr>
        <w:shd w:fill="1B2A4A" w:val="clear"/>
        <w:spacing w:after="200" w:before="0"/>
        <w:jc w:val="center"/>
      </w:pPr>
      <w:r>
        <w:rPr>
          <w:rFonts w:ascii="Arial" w:cs="Arial" w:eastAsia="Arial" w:hAnsi="Arial"/>
          <w:b/>
          <w:bCs/>
          <w:color w:val="C9922A"/>
          <w:sz w:val="24"/>
          <w:szCs w:val="24"/>
        </w:rPr>
        <w:t xml:space="preserve">  MASTERY APPROACH  </w:t>
      </w:r>
    </w:p>
    <w:p>
      <w:pPr>
        <w:spacing w:after="120" w:before="120"/>
      </w:pPr>
      <w:r>
        <w:t xml:space="preserve"/>
      </w:r>
    </w:p>
    <w:p>
      <w:pPr>
        <w:spacing w:after="80" w:before="200"/>
      </w:pPr>
      <w:r>
        <w:rPr>
          <w:rFonts w:ascii="Arial" w:cs="Arial" w:eastAsia="Arial" w:hAnsi="Arial"/>
          <w:b/>
          <w:bCs/>
          <w:color w:val="C9922A"/>
          <w:sz w:val="18"/>
          <w:szCs w:val="18"/>
        </w:rPr>
        <w:t xml:space="preserve">WEEK 11  •  DAY 1</w:t>
      </w:r>
      <w:r>
        <w:rPr>
          <w:rFonts w:ascii="Arial" w:cs="Arial" w:eastAsia="Arial" w:hAnsi="Arial"/>
          <w:b w:val="false"/>
          <w:bCs w:val="false"/>
          <w:color w:val="5B2D8E"/>
          <w:sz w:val="17"/>
          <w:szCs w:val="17"/>
        </w:rPr>
        <w:t xml:space="preserve">     [COMBINED MASTERS]</w:t>
      </w:r>
    </w:p>
    <w:p>
      <w:pPr>
        <w:pBdr>
          <w:bottom w:val="single" w:color="5B2D8E" w:sz="6"/>
        </w:pBdr>
        <w:spacing w:after="120" w:before="0"/>
      </w:pPr>
      <w:r>
        <w:rPr>
          <w:rFonts w:ascii="Arial" w:cs="Arial" w:eastAsia="Arial" w:hAnsi="Arial"/>
          <w:b/>
          <w:bCs/>
          <w:color w:val="5B2D8E"/>
          <w:sz w:val="30"/>
          <w:szCs w:val="30"/>
        </w:rPr>
        <w:t xml:space="preserve">Your Pre-Call Ritual — Final Version</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Good morning, Week 11. This week is about locking in the habits that will serve you permanently. Not as techniques you use when you remember — as automatic behaviors. Like a surgeon who scrubs in before an operation. Or a pilot who runs through the preflight checklist. Your pre-call ritual is non-negotiable from this point forward. Today we finalize your version. Not Vinh's version. Not Julian's version. Your version — built on the tools that have had the most impact for you specifically.</w:t>
      </w:r>
    </w:p>
    <w:p>
      <w:pPr>
        <w:spacing w:after="60" w:before="60"/>
      </w:pPr>
      <w:r>
        <w:t xml:space="preserve"/>
      </w:r>
    </w:p>
    <w:p>
      <w:pPr>
        <w:spacing w:after="80" w:before="80"/>
      </w:pPr>
      <w:r>
        <w:rPr>
          <w:rFonts w:ascii="Arial" w:cs="Arial" w:eastAsia="Arial" w:hAnsi="Arial"/>
          <w:b/>
          <w:bCs/>
          <w:color w:val="5B2D8E"/>
          <w:sz w:val="22"/>
          <w:szCs w:val="22"/>
        </w:rPr>
        <w:t xml:space="preserve">TODAY'S FOCUS</w:t>
      </w:r>
    </w:p>
    <w:p>
      <w:pPr>
        <w:spacing w:after="80" w:before="80"/>
      </w:pPr>
      <w:r>
        <w:rPr>
          <w:rFonts w:ascii="Arial" w:cs="Arial" w:eastAsia="Arial" w:hAnsi="Arial"/>
          <w:color w:val="4A4A4A"/>
          <w:sz w:val="22"/>
          <w:szCs w:val="22"/>
        </w:rPr>
        <w:t xml:space="preserve">This week: run your finalized pre-call ritual before every important meeting without exception. No shortcuts. This is your professional standard.</w:t>
      </w:r>
    </w:p>
    <w:p>
      <w:pPr>
        <w:spacing w:after="60" w:before="60"/>
      </w:pPr>
      <w:r>
        <w:t xml:space="preserve"/>
      </w:r>
    </w:p>
    <w:p>
      <w:pPr>
        <w:spacing w:after="80" w:before="80"/>
      </w:pPr>
      <w:r>
        <w:rPr>
          <w:rFonts w:ascii="Arial" w:cs="Arial" w:eastAsia="Arial" w:hAnsi="Arial"/>
          <w:b/>
          <w:bCs/>
          <w:color w:val="5B2D8E"/>
          <w:sz w:val="22"/>
          <w:szCs w:val="22"/>
        </w:rPr>
        <w:t xml:space="preserve">THE FRAMEWORK</w:t>
      </w:r>
    </w:p>
    <w:p>
      <w:pPr>
        <w:spacing w:after="80" w:before="80"/>
      </w:pPr>
      <w:r>
        <w:rPr>
          <w:rFonts w:ascii="Arial" w:cs="Arial" w:eastAsia="Arial" w:hAnsi="Arial"/>
          <w:color w:val="4A4A4A"/>
          <w:sz w:val="22"/>
          <w:szCs w:val="22"/>
        </w:rPr>
        <w:t xml:space="preserve">Finalizing your personal pre-call ritual by integrating all three masters' preparation tools into one 7-minute sequence that is yours and yours alone — adapted to your specific tendencies, triggers, and performance needs.</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Build Your Final Ritual: Write your personalized 7-minute pre-call protocol using only the tools that have worked best for you. It must include: one vocal warm-up (Vinh), one mindset shift (Golden Rule or Service Reframe), one physical anchor (posture or gesture), and your opening sentence. Write it on a card. Put it at your desk. Run it before every important meeting this week.</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Which elements of the ritual have the most impact on your first 60 seconds on the call? Which feel unnecessary? Refine ruthlessly until the ritual is something you genuinely want to do.</w:t>
      </w:r>
    </w:p>
    <w:p>
      <w:pPr>
        <w:spacing w:after="60" w:before="60"/>
      </w:pPr>
      <w:r>
        <w:t xml:space="preserve"/>
      </w:r>
    </w:p>
    <w:p>
      <w:pPr>
        <w:spacing w:after="60" w:before="60"/>
      </w:pPr>
      <w:r>
        <w:rPr>
          <w:rFonts w:ascii="Arial" w:cs="Arial" w:eastAsia="Arial" w:hAnsi="Arial"/>
          <w:color w:val="D0D4DA"/>
          <w:sz w:val="18"/>
          <w:szCs w:val="18"/>
        </w:rPr>
        <w:t xml:space="preserve">📚 Source: Julian Treasure (singjupost.com) + Vinh Giang (vinhgiang.com) + Chris Voss (blackswanltd.com): combined pre-performance ritual — vocal, physical, and mental preparation as the foundation of elite communication performance.</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11  •  DAY 2</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Handling the Unexpected — Improvised Excellence</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Here is the real test of training: not the prepared presentation, but the unexpected question. The sudden escalation. The executive who ambushes you in the corridor and says 'Tell me about the architecture situation in 2 minutes.' This is where Stage 3 becomes Stage 4. This is where habit takes over from conscious effort. And here is the good news: you have 11 weeks of deliberate practice behind you. The patterns are beginning to wire into automatic behavior. Today we stress-test them.</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Today: welcome unexpected questions and off-script moments as training opportunities. Apply your framework instinctively. Do not panic — deploy.</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The skill of structured improvisation: using your trained frameworks instinctively when conversations go off-script. By Week 11, your tools should be becoming automatic enough to deploy under pressure — in unexpected questions, surprise escalations, and high-stakes spontaneous moments.</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Impromptu Drill: Ask a trusted colleague to throw 5 random questions at you today — questions they know are outside your prepared content. Respond to each using the BLUF structure (answer first, reason second, next step third) at Level 6, with no filler, and one pause. Time each response: aim for under 45 seconds per answer. Record if possible. This is the hardest drill we have done — and the most valuable.</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Which unexpected question caught you most off guard? Where did your training kick in automatically? Where did you revert to old habits under pressure?</w:t>
      </w:r>
    </w:p>
    <w:p>
      <w:pPr>
        <w:spacing w:after="60" w:before="60"/>
      </w:pPr>
      <w:r>
        <w:t xml:space="preserve"/>
      </w:r>
    </w:p>
    <w:p>
      <w:pPr>
        <w:spacing w:after="60" w:before="60"/>
      </w:pPr>
      <w:r>
        <w:rPr>
          <w:rFonts w:ascii="Arial" w:cs="Arial" w:eastAsia="Arial" w:hAnsi="Arial"/>
          <w:color w:val="D0D4DA"/>
          <w:sz w:val="18"/>
          <w:szCs w:val="18"/>
        </w:rPr>
        <w:t xml:space="preserve">📚 Source: Vinh Giang, 4 Stages to Communication Mastery (vinhgiang.com): 'Stage 4 — unconscious competence — is where you no longer have to think about your communication skills. It is just second nature the way you speak. Reaching Stage 4 happens through commitment to mastery and continuous practice under increasingly challenging conditions.'</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11  •  DAY 3</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The Final Story — Your Signature</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Every great leader has a Signature Story. It is the one that defines them. Simon Sinek talking about the military. Brene Brown talking about vulnerability in the Houston hotel room. Steve Jobs talking about getting fired from Apple. These stories are not accidents. They were identified, crafted, refined, and deployed strategically. Today I want you to identify yours. Twenty years of Infosys, of architecture decisions, of late-night production crises, of moments where the technical and the human collided. One of those moments is your Signature Story. Find it.</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Today: identify the one story from your career that best defines your leadership philosophy and communication approach. Begin refining it using all 7 Storytelling Secrets.</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Identifying and perfecting your Signature Story — the one story from your career that best represents who you are as a leader, what you believe, and how you operate. This is the story you tell in your most important meetings, interviews, and leadership moments. It takes weeks to build and a lifetime to refine.</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Signature Story Framework: Your signature story must have all 7 elements: Open loop opener, Personal truth, Specific time and place, Dialogue (what was actually said), Peak emotional moment, One clear lesson that defines your philosophy, A link to your leadership role. Draft it today. Aim for 90-120 seconds. Practice it 3 times. This story is your most powerful communication asset.</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What is your signature story? What does it say about how you lead and what you believe? Is it 100% authentic — or is any part of it performed?</w:t>
      </w:r>
    </w:p>
    <w:p>
      <w:pPr>
        <w:spacing w:after="60" w:before="60"/>
      </w:pPr>
      <w:r>
        <w:t xml:space="preserve"/>
      </w:r>
    </w:p>
    <w:p>
      <w:pPr>
        <w:spacing w:after="60" w:before="60"/>
      </w:pPr>
      <w:r>
        <w:rPr>
          <w:rFonts w:ascii="Arial" w:cs="Arial" w:eastAsia="Arial" w:hAnsi="Arial"/>
          <w:color w:val="D0D4DA"/>
          <w:sz w:val="18"/>
          <w:szCs w:val="18"/>
        </w:rPr>
        <w:t xml:space="preserve">📚 Source: Vinh Giang, Storytelling Course (vinhgiang.com): 'Stories are powerful only when they are authentic. The signature story — the one that defines who you are as a leader — must be 100% real, refined, and always at the ready. It is your most important leadership communication asset.'</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11  •  DAY 4</w:t>
      </w:r>
      <w:r>
        <w:rPr>
          <w:rFonts w:ascii="Arial" w:cs="Arial" w:eastAsia="Arial" w:hAnsi="Arial"/>
          <w:b w:val="false"/>
          <w:bCs w:val="false"/>
          <w:color w:val="5B2D8E"/>
          <w:sz w:val="17"/>
          <w:szCs w:val="17"/>
        </w:rPr>
        <w:t xml:space="preserve">     [COMBINED MASTERS]</w:t>
      </w:r>
    </w:p>
    <w:p>
      <w:pPr>
        <w:pBdr>
          <w:bottom w:val="single" w:color="5B2D8E" w:sz="6"/>
        </w:pBdr>
        <w:spacing w:after="120" w:before="0"/>
      </w:pPr>
      <w:r>
        <w:rPr>
          <w:rFonts w:ascii="Arial" w:cs="Arial" w:eastAsia="Arial" w:hAnsi="Arial"/>
          <w:b/>
          <w:bCs/>
          <w:color w:val="5B2D8E"/>
          <w:sz w:val="30"/>
          <w:szCs w:val="30"/>
        </w:rPr>
        <w:t xml:space="preserve">Listening as a Leadership Superpower</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Julian Treasure told me something that stopped me in my tracks. His TED Talk on speaking has been viewed five times more than his talk on listening. Five times. And that tells you everything about where the real gap is. We all want to be heard. Almost none of us prioritize listening. But here is what the research shows: the most influential communicators in any room are not necessarily the ones who speak the most. They are the ones who listen with such complete attention that when they do speak, everyone leans in. Today: become the best listener in every room you enter.</w:t>
      </w:r>
    </w:p>
    <w:p>
      <w:pPr>
        <w:spacing w:after="60" w:before="60"/>
      </w:pPr>
      <w:r>
        <w:t xml:space="preserve"/>
      </w:r>
    </w:p>
    <w:p>
      <w:pPr>
        <w:spacing w:after="80" w:before="80"/>
      </w:pPr>
      <w:r>
        <w:rPr>
          <w:rFonts w:ascii="Arial" w:cs="Arial" w:eastAsia="Arial" w:hAnsi="Arial"/>
          <w:b/>
          <w:bCs/>
          <w:color w:val="5B2D8E"/>
          <w:sz w:val="22"/>
          <w:szCs w:val="22"/>
        </w:rPr>
        <w:t xml:space="preserve">TODAY'S FOCUS</w:t>
      </w:r>
    </w:p>
    <w:p>
      <w:pPr>
        <w:spacing w:after="80" w:before="80"/>
      </w:pPr>
      <w:r>
        <w:rPr>
          <w:rFonts w:ascii="Arial" w:cs="Arial" w:eastAsia="Arial" w:hAnsi="Arial"/>
          <w:color w:val="4A4A4A"/>
          <w:sz w:val="22"/>
          <w:szCs w:val="22"/>
        </w:rPr>
        <w:t xml:space="preserve">Today: commit to listening 70% and speaking 30% in every conversation. Resist the urge to prepare your response while the other person is still speaking.</w:t>
      </w:r>
    </w:p>
    <w:p>
      <w:pPr>
        <w:spacing w:after="60" w:before="60"/>
      </w:pPr>
      <w:r>
        <w:t xml:space="preserve"/>
      </w:r>
    </w:p>
    <w:p>
      <w:pPr>
        <w:spacing w:after="80" w:before="80"/>
      </w:pPr>
      <w:r>
        <w:rPr>
          <w:rFonts w:ascii="Arial" w:cs="Arial" w:eastAsia="Arial" w:hAnsi="Arial"/>
          <w:b/>
          <w:bCs/>
          <w:color w:val="5B2D8E"/>
          <w:sz w:val="22"/>
          <w:szCs w:val="22"/>
        </w:rPr>
        <w:t xml:space="preserve">THE FRAMEWORK</w:t>
      </w:r>
    </w:p>
    <w:p>
      <w:pPr>
        <w:spacing w:after="80" w:before="80"/>
      </w:pPr>
      <w:r>
        <w:rPr>
          <w:rFonts w:ascii="Arial" w:cs="Arial" w:eastAsia="Arial" w:hAnsi="Arial"/>
          <w:color w:val="4A4A4A"/>
          <w:sz w:val="22"/>
          <w:szCs w:val="22"/>
        </w:rPr>
        <w:t xml:space="preserve">The often-neglected side of communication mastery: listening. Julian Treasure's research shows that his TED Talk on speaking has been viewed 5 times more than his talk on listening — revealing that we are a world of speakers, not listeners. Chris Voss's entire framework is built on listening first. Vinh Giang's Golden Rule requires listening to the audience. For a CTO: listening IS leadership.</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Active Listening Protocol: In every conversation today: (1) Make full eye contact. Do not look at your notes while they speak. (2) After they finish, wait 3 full seconds before responding. (3) Mirror their last 3 words. (4) Label what you heard emotionally: 'It sounds like that has been challenging.' (5) Summarize: 'So what I am hearing is...' (6) Ask: 'What am I missing?' This protocol alone will make you the most respected communicator in any meeting.</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How did it feel to listen at 70% today? What did you hear that you would have missed if you had been preparing your response? Who was most impacted by feeling deeply heard?</w:t>
      </w:r>
    </w:p>
    <w:p>
      <w:pPr>
        <w:spacing w:after="60" w:before="60"/>
      </w:pPr>
      <w:r>
        <w:t xml:space="preserve"/>
      </w:r>
    </w:p>
    <w:p>
      <w:pPr>
        <w:spacing w:after="60" w:before="60"/>
      </w:pPr>
      <w:r>
        <w:rPr>
          <w:rFonts w:ascii="Arial" w:cs="Arial" w:eastAsia="Arial" w:hAnsi="Arial"/>
          <w:color w:val="D0D4DA"/>
          <w:sz w:val="18"/>
          <w:szCs w:val="18"/>
        </w:rPr>
        <w:t xml:space="preserve">📚 Source: Julian Treasure, Ted.com podcast (ted.com): 'My TED talk on speaking has been seen by five times as many people as my TED talk on listening — and that says something. We are in a world where we are very keen to be heard, but not so interested in listening. Listening is the foundational skill — and it is in danger in the world today.'</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11  •  DAY 5</w:t>
      </w:r>
      <w:r>
        <w:rPr>
          <w:rFonts w:ascii="Arial" w:cs="Arial" w:eastAsia="Arial" w:hAnsi="Arial"/>
          <w:b w:val="false"/>
          <w:bCs w:val="false"/>
          <w:color w:val="5B2D8E"/>
          <w:sz w:val="17"/>
          <w:szCs w:val="17"/>
        </w:rPr>
        <w:t xml:space="preserve">     [COMBINED MASTERS]</w:t>
      </w:r>
    </w:p>
    <w:p>
      <w:pPr>
        <w:pBdr>
          <w:bottom w:val="single" w:color="5B2D8E" w:sz="6"/>
        </w:pBdr>
        <w:spacing w:after="120" w:before="0"/>
      </w:pPr>
      <w:r>
        <w:rPr>
          <w:rFonts w:ascii="Arial" w:cs="Arial" w:eastAsia="Arial" w:hAnsi="Arial"/>
          <w:b/>
          <w:bCs/>
          <w:color w:val="5B2D8E"/>
          <w:sz w:val="30"/>
          <w:szCs w:val="30"/>
        </w:rPr>
        <w:t xml:space="preserve">Final Week Preparation — The CTO Debut</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Friday, Week 11. Next week is your final week. And I want you to plan something real. Not a practice run — an actual high-stakes communication event. A presentation to senior leadership. A keynote at a team all-hands. A critical client meeting. Something that matters. Something where the old you would have been quietly competent but unremarkable, and the new you will be unforgettable. Plan it this weekend. Prepare it meticulously. And trust what you have built.</w:t>
      </w:r>
    </w:p>
    <w:p>
      <w:pPr>
        <w:spacing w:after="60" w:before="60"/>
      </w:pPr>
      <w:r>
        <w:t xml:space="preserve"/>
      </w:r>
    </w:p>
    <w:p>
      <w:pPr>
        <w:spacing w:after="80" w:before="80"/>
      </w:pPr>
      <w:r>
        <w:rPr>
          <w:rFonts w:ascii="Arial" w:cs="Arial" w:eastAsia="Arial" w:hAnsi="Arial"/>
          <w:b/>
          <w:bCs/>
          <w:color w:val="5B2D8E"/>
          <w:sz w:val="22"/>
          <w:szCs w:val="22"/>
        </w:rPr>
        <w:t xml:space="preserve">TODAY'S FOCUS</w:t>
      </w:r>
    </w:p>
    <w:p>
      <w:pPr>
        <w:spacing w:after="80" w:before="80"/>
      </w:pPr>
      <w:r>
        <w:rPr>
          <w:rFonts w:ascii="Arial" w:cs="Arial" w:eastAsia="Arial" w:hAnsi="Arial"/>
          <w:color w:val="4A4A4A"/>
          <w:sz w:val="22"/>
          <w:szCs w:val="22"/>
        </w:rPr>
        <w:t xml:space="preserve">This weekend: identify and begin preparing for your Week 12 high-stakes performance. It should stretch you. It should matter. It should use every tool we have built.</w:t>
      </w:r>
    </w:p>
    <w:p>
      <w:pPr>
        <w:spacing w:after="60" w:before="60"/>
      </w:pPr>
      <w:r>
        <w:t xml:space="preserve"/>
      </w:r>
    </w:p>
    <w:p>
      <w:pPr>
        <w:spacing w:after="80" w:before="80"/>
      </w:pPr>
      <w:r>
        <w:rPr>
          <w:rFonts w:ascii="Arial" w:cs="Arial" w:eastAsia="Arial" w:hAnsi="Arial"/>
          <w:b/>
          <w:bCs/>
          <w:color w:val="5B2D8E"/>
          <w:sz w:val="22"/>
          <w:szCs w:val="22"/>
        </w:rPr>
        <w:t xml:space="preserve">THE FRAMEWORK</w:t>
      </w:r>
    </w:p>
    <w:p>
      <w:pPr>
        <w:spacing w:after="80" w:before="80"/>
      </w:pPr>
      <w:r>
        <w:rPr>
          <w:rFonts w:ascii="Arial" w:cs="Arial" w:eastAsia="Arial" w:hAnsi="Arial"/>
          <w:color w:val="4A4A4A"/>
          <w:sz w:val="22"/>
          <w:szCs w:val="22"/>
        </w:rPr>
        <w:t xml:space="preserve">Final preparation framework: combining all trained skills for one complete, high-stakes communication performance in Week 12. Planning the performance, preparing the materials, and psychological readiness.</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Performance Prep: Choose your real Week 12 event. Then prepare it fully: (1) Apply the 45-minute architecture or the executive formula as appropriate. (2) Identify your Story Bank entry to deploy. (3) Write your signature story if relevant. (4) Plan your archetype sequence. (5) Prepare your Accusation Audit for potential objections. (6) Write your opening sentence. Practice your opening 5 minutes 10 times this weekend. Let it become automatic.</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Which aspect of Week 12's performance are you most nervous about? That nervous energy is telling you where your greatest growth opportunity still lives.</w:t>
      </w:r>
    </w:p>
    <w:p>
      <w:pPr>
        <w:spacing w:after="60" w:before="60"/>
      </w:pPr>
      <w:r>
        <w:t xml:space="preserve"/>
      </w:r>
    </w:p>
    <w:p>
      <w:pPr>
        <w:spacing w:after="60" w:before="60"/>
      </w:pPr>
      <w:r>
        <w:rPr>
          <w:rFonts w:ascii="Arial" w:cs="Arial" w:eastAsia="Arial" w:hAnsi="Arial"/>
          <w:color w:val="D0D4DA"/>
          <w:sz w:val="18"/>
          <w:szCs w:val="18"/>
        </w:rPr>
        <w:t xml:space="preserve">📚 Source: Vinh Giang, Stage Academy (vinhgiang.com): 'The goal is not to become a good communicator during training — it is to become a great communicator in the moments that matter. Prepare meticulously. Trust your practice. Show up fully.'</w:t>
      </w:r>
    </w:p>
    <w:p>
      <w:pPr>
        <w:pBdr>
          <w:bottom w:val="single" w:color="D0D4DA" w:sz="4"/>
        </w:pBdr>
        <w:spacing w:after="160" w:before="160"/>
      </w:pPr>
      <w:r>
        <w:t xml:space="preserve"/>
      </w:r>
    </w:p>
    <w:p>
      <w:r>
        <w:br w:type="page"/>
      </w:r>
    </w:p>
    <w:p>
      <w:pPr>
        <w:shd w:fill="1B2A4A" w:val="clear"/>
        <w:spacing w:after="80" w:before="200"/>
        <w:jc w:val="center"/>
      </w:pPr>
      <w:r>
        <w:rPr>
          <w:rFonts w:ascii="Arial" w:cs="Arial" w:eastAsia="Arial" w:hAnsi="Arial"/>
          <w:b/>
          <w:bCs/>
          <w:color w:val="FFFFFF"/>
          <w:sz w:val="32"/>
          <w:szCs w:val="32"/>
        </w:rPr>
        <w:t xml:space="preserve">  WEEK 12 OF 12  </w:t>
      </w:r>
    </w:p>
    <w:p>
      <w:pPr>
        <w:shd w:fill="1B2A4A" w:val="clear"/>
        <w:spacing w:after="200" w:before="0"/>
        <w:jc w:val="center"/>
      </w:pPr>
      <w:r>
        <w:rPr>
          <w:rFonts w:ascii="Arial" w:cs="Arial" w:eastAsia="Arial" w:hAnsi="Arial"/>
          <w:b/>
          <w:bCs/>
          <w:color w:val="C9922A"/>
          <w:sz w:val="24"/>
          <w:szCs w:val="24"/>
        </w:rPr>
        <w:t xml:space="preserve">  THE FINAL PERFORMANCE  </w:t>
      </w:r>
    </w:p>
    <w:p>
      <w:pPr>
        <w:spacing w:after="120" w:before="120"/>
      </w:pPr>
      <w:r>
        <w:t xml:space="preserve"/>
      </w:r>
    </w:p>
    <w:p>
      <w:pPr>
        <w:spacing w:after="80" w:before="200"/>
      </w:pPr>
      <w:r>
        <w:rPr>
          <w:rFonts w:ascii="Arial" w:cs="Arial" w:eastAsia="Arial" w:hAnsi="Arial"/>
          <w:b/>
          <w:bCs/>
          <w:color w:val="C9922A"/>
          <w:sz w:val="18"/>
          <w:szCs w:val="18"/>
        </w:rPr>
        <w:t xml:space="preserve">WEEK 12  •  DAY 1</w:t>
      </w:r>
      <w:r>
        <w:rPr>
          <w:rFonts w:ascii="Arial" w:cs="Arial" w:eastAsia="Arial" w:hAnsi="Arial"/>
          <w:b w:val="false"/>
          <w:bCs w:val="false"/>
          <w:color w:val="5B2D8E"/>
          <w:sz w:val="17"/>
          <w:szCs w:val="17"/>
        </w:rPr>
        <w:t xml:space="preserve">     [COMBINED MASTERS]</w:t>
      </w:r>
    </w:p>
    <w:p>
      <w:pPr>
        <w:pBdr>
          <w:bottom w:val="single" w:color="5B2D8E" w:sz="6"/>
        </w:pBdr>
        <w:spacing w:after="120" w:before="0"/>
      </w:pPr>
      <w:r>
        <w:rPr>
          <w:rFonts w:ascii="Arial" w:cs="Arial" w:eastAsia="Arial" w:hAnsi="Arial"/>
          <w:b/>
          <w:bCs/>
          <w:color w:val="5B2D8E"/>
          <w:sz w:val="30"/>
          <w:szCs w:val="30"/>
        </w:rPr>
        <w:t xml:space="preserve">The Final Week — Integration and Performance</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Good morning. Final week. And I want to start it by telling you something true: the communicator sitting here today is not the same person who recorded that baseline in Week 1. That person was brilliant but muted. Knowledgeable but hesitant. Deep in expertise but narrow in expression. The person here today has volume. Has melody. Has stories. Has a way of opening a room and leading it. Has the tools to negotiate, empathize, label, mirror, and ask the right questions. That person was always in you. We just cleared the path to them. This week — let them lead.</w:t>
      </w:r>
    </w:p>
    <w:p>
      <w:pPr>
        <w:spacing w:after="60" w:before="60"/>
      </w:pPr>
      <w:r>
        <w:t xml:space="preserve"/>
      </w:r>
    </w:p>
    <w:p>
      <w:pPr>
        <w:spacing w:after="80" w:before="80"/>
      </w:pPr>
      <w:r>
        <w:rPr>
          <w:rFonts w:ascii="Arial" w:cs="Arial" w:eastAsia="Arial" w:hAnsi="Arial"/>
          <w:b/>
          <w:bCs/>
          <w:color w:val="5B2D8E"/>
          <w:sz w:val="22"/>
          <w:szCs w:val="22"/>
        </w:rPr>
        <w:t xml:space="preserve">TODAY'S FOCUS</w:t>
      </w:r>
    </w:p>
    <w:p>
      <w:pPr>
        <w:spacing w:after="80" w:before="80"/>
      </w:pPr>
      <w:r>
        <w:rPr>
          <w:rFonts w:ascii="Arial" w:cs="Arial" w:eastAsia="Arial" w:hAnsi="Arial"/>
          <w:color w:val="4A4A4A"/>
          <w:sz w:val="22"/>
          <w:szCs w:val="22"/>
        </w:rPr>
        <w:t xml:space="preserve">This week: trust your training. Stop consciously checking your frameworks. Let the tools work without constant monitoring. Stage 4 begins here.</w:t>
      </w:r>
    </w:p>
    <w:p>
      <w:pPr>
        <w:spacing w:after="60" w:before="60"/>
      </w:pPr>
      <w:r>
        <w:t xml:space="preserve"/>
      </w:r>
    </w:p>
    <w:p>
      <w:pPr>
        <w:spacing w:after="80" w:before="80"/>
      </w:pPr>
      <w:r>
        <w:rPr>
          <w:rFonts w:ascii="Arial" w:cs="Arial" w:eastAsia="Arial" w:hAnsi="Arial"/>
          <w:b/>
          <w:bCs/>
          <w:color w:val="5B2D8E"/>
          <w:sz w:val="22"/>
          <w:szCs w:val="22"/>
        </w:rPr>
        <w:t xml:space="preserve">THE FRAMEWORK</w:t>
      </w:r>
    </w:p>
    <w:p>
      <w:pPr>
        <w:spacing w:after="80" w:before="80"/>
      </w:pPr>
      <w:r>
        <w:rPr>
          <w:rFonts w:ascii="Arial" w:cs="Arial" w:eastAsia="Arial" w:hAnsi="Arial"/>
          <w:color w:val="4A4A4A"/>
          <w:sz w:val="22"/>
          <w:szCs w:val="22"/>
        </w:rPr>
        <w:t xml:space="preserve">Week 12 is pure performance and integration. No new frameworks. All tools deployed. The focus is on bringing everything together in authentic, high-stakes communication events — and beginning the transition from conscious competence (Stage 3) to the early stages of unconscious competence (Stage 4).</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Monday of Week 12: Run your complete pre-call ritual before every important interaction this week. No exceptions. Then let go. Trust what you have practiced. After each major interaction, simply note: what landed? What can I refine?</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How does it feel to enter communication events this week compared to Week 1? What is the most significant internal shift — not in technique, but in how you see yourself as a communicator?</w:t>
      </w:r>
    </w:p>
    <w:p>
      <w:pPr>
        <w:spacing w:after="60" w:before="60"/>
      </w:pPr>
      <w:r>
        <w:t xml:space="preserve"/>
      </w:r>
    </w:p>
    <w:p>
      <w:pPr>
        <w:spacing w:after="60" w:before="60"/>
      </w:pPr>
      <w:r>
        <w:rPr>
          <w:rFonts w:ascii="Arial" w:cs="Arial" w:eastAsia="Arial" w:hAnsi="Arial"/>
          <w:color w:val="D0D4DA"/>
          <w:sz w:val="18"/>
          <w:szCs w:val="18"/>
        </w:rPr>
        <w:t xml:space="preserve">📚 Source: Vinh Giang, 4 Stages to Mastery (vinhgiang.com) + Julian Treasure (ted.com) + Chris Voss (blackswanltd.com): 'Stage 4 — unconscious competence — is where it becomes second nature. It does not happen overnight. But it begins with trusting your practice enough to let go of conscious monitoring and just communicate.'</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12  •  DAY 2</w:t>
      </w:r>
      <w:r>
        <w:rPr>
          <w:rFonts w:ascii="Arial" w:cs="Arial" w:eastAsia="Arial" w:hAnsi="Arial"/>
          <w:b w:val="false"/>
          <w:bCs w:val="false"/>
          <w:color w:val="5B2D8E"/>
          <w:sz w:val="17"/>
          <w:szCs w:val="17"/>
        </w:rPr>
        <w:t xml:space="preserve">     [COMBINED MASTERS]</w:t>
      </w:r>
    </w:p>
    <w:p>
      <w:pPr>
        <w:pBdr>
          <w:bottom w:val="single" w:color="5B2D8E" w:sz="6"/>
        </w:pBdr>
        <w:spacing w:after="120" w:before="0"/>
      </w:pPr>
      <w:r>
        <w:rPr>
          <w:rFonts w:ascii="Arial" w:cs="Arial" w:eastAsia="Arial" w:hAnsi="Arial"/>
          <w:b/>
          <w:bCs/>
          <w:color w:val="5B2D8E"/>
          <w:sz w:val="30"/>
          <w:szCs w:val="30"/>
        </w:rPr>
        <w:t xml:space="preserve">The High-Stakes Performance</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Today is the day. Whatever you planned for this week's high-stakes event — today or tomorrow you will execute it. And I want to say this to you before you go in: you are ready. Not perfect — ready. And the gap between ready and perfect is where growth lives forever. Great communicators are not the ones who have eliminated all imperfection. They are the ones who have developed enough command of their instrument to be fully present, fully intentional, and fully authentic even when the stakes are highest. Go in. Lead. Trust the work. I will be there with you in every framework, every archetype, every story, every pause.</w:t>
      </w:r>
    </w:p>
    <w:p>
      <w:pPr>
        <w:spacing w:after="60" w:before="60"/>
      </w:pPr>
      <w:r>
        <w:t xml:space="preserve"/>
      </w:r>
    </w:p>
    <w:p>
      <w:pPr>
        <w:spacing w:after="80" w:before="80"/>
      </w:pPr>
      <w:r>
        <w:rPr>
          <w:rFonts w:ascii="Arial" w:cs="Arial" w:eastAsia="Arial" w:hAnsi="Arial"/>
          <w:b/>
          <w:bCs/>
          <w:color w:val="5B2D8E"/>
          <w:sz w:val="22"/>
          <w:szCs w:val="22"/>
        </w:rPr>
        <w:t xml:space="preserve">TODAY'S FOCUS</w:t>
      </w:r>
    </w:p>
    <w:p>
      <w:pPr>
        <w:spacing w:after="80" w:before="80"/>
      </w:pPr>
      <w:r>
        <w:rPr>
          <w:rFonts w:ascii="Arial" w:cs="Arial" w:eastAsia="Arial" w:hAnsi="Arial"/>
          <w:color w:val="4A4A4A"/>
          <w:sz w:val="22"/>
          <w:szCs w:val="22"/>
        </w:rPr>
        <w:t xml:space="preserve">Deliver your high-stakes performance. Use your pre-call ritual. Deploy your tools. Stay externally focused. Serve the room.</w:t>
      </w:r>
    </w:p>
    <w:p>
      <w:pPr>
        <w:spacing w:after="60" w:before="60"/>
      </w:pPr>
      <w:r>
        <w:t xml:space="preserve"/>
      </w:r>
    </w:p>
    <w:p>
      <w:pPr>
        <w:spacing w:after="80" w:before="80"/>
      </w:pPr>
      <w:r>
        <w:rPr>
          <w:rFonts w:ascii="Arial" w:cs="Arial" w:eastAsia="Arial" w:hAnsi="Arial"/>
          <w:b/>
          <w:bCs/>
          <w:color w:val="5B2D8E"/>
          <w:sz w:val="22"/>
          <w:szCs w:val="22"/>
        </w:rPr>
        <w:t xml:space="preserve">THE FRAMEWORK</w:t>
      </w:r>
    </w:p>
    <w:p>
      <w:pPr>
        <w:spacing w:after="80" w:before="80"/>
      </w:pPr>
      <w:r>
        <w:rPr>
          <w:rFonts w:ascii="Arial" w:cs="Arial" w:eastAsia="Arial" w:hAnsi="Arial"/>
          <w:color w:val="4A4A4A"/>
          <w:sz w:val="22"/>
          <w:szCs w:val="22"/>
        </w:rPr>
        <w:t xml:space="preserve">The Week 12 performance event: the real meeting, presentation, or call where everything trained is deployed. This is not a simulation — it is the proof of the work.</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Performance Execution: (1) Run your 7-minute pre-call ritual. (2) Open as Friend. (3) Shift to Motivator with your stakes statement. (4) Deploy your story. (5) Educator with BLUF. (6) Coach with clear ask. (7) Close as Friend. (8) In Q&amp;A: mirror, label, calibrated questions. After the event: write 5 observations immediately while memory is fresh.</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How did it go? What surprised you? Where did training kick in automatically? What was the room's response to the new you?</w:t>
      </w:r>
    </w:p>
    <w:p>
      <w:pPr>
        <w:spacing w:after="60" w:before="60"/>
      </w:pPr>
      <w:r>
        <w:t xml:space="preserve"/>
      </w:r>
    </w:p>
    <w:p>
      <w:pPr>
        <w:spacing w:after="60" w:before="60"/>
      </w:pPr>
      <w:r>
        <w:rPr>
          <w:rFonts w:ascii="Arial" w:cs="Arial" w:eastAsia="Arial" w:hAnsi="Arial"/>
          <w:color w:val="D0D4DA"/>
          <w:sz w:val="18"/>
          <w:szCs w:val="18"/>
        </w:rPr>
        <w:t xml:space="preserve">📚 Source: Vinh Giang (vinhgiang.com): 'You are only as good as you can communicate. After 12 weeks of deliberate practice, that ceiling has risen dramatically. Trust what you have built.' / Julian Treasure (ted.com): 'Speaking powerfully to make change in the world — that is the vision.' / Chris Voss (blackswanltd.com): 'You are as good as your highest level of preparation.'</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12  •  DAY 3</w:t>
      </w:r>
      <w:r>
        <w:rPr>
          <w:rFonts w:ascii="Arial" w:cs="Arial" w:eastAsia="Arial" w:hAnsi="Arial"/>
          <w:b w:val="false"/>
          <w:bCs w:val="false"/>
          <w:color w:val="1B2A4A"/>
          <w:sz w:val="17"/>
          <w:szCs w:val="17"/>
        </w:rPr>
        <w:t xml:space="preserve">     [VINH FRAMEWORK]</w:t>
      </w:r>
    </w:p>
    <w:p>
      <w:pPr>
        <w:pBdr>
          <w:bottom w:val="single" w:color="1B2A4A" w:sz="6"/>
        </w:pBdr>
        <w:spacing w:after="120" w:before="0"/>
      </w:pPr>
      <w:r>
        <w:rPr>
          <w:rFonts w:ascii="Arial" w:cs="Arial" w:eastAsia="Arial" w:hAnsi="Arial"/>
          <w:b/>
          <w:bCs/>
          <w:color w:val="1B2A4A"/>
          <w:sz w:val="30"/>
          <w:szCs w:val="30"/>
        </w:rPr>
        <w:t xml:space="preserve">The Debrief — Turning Performance Into Learning</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Yesterday you performed. Today we learn from it. The debrief is where the compound interest of communication training is earned. Most people finish a presentation and immediately move to the next thing. The great communicators sit with it for 20 minutes and turn it into data. Not self-criticism — data. What worked? What can I refine? What moment am I most proud of? What is the one thing I will do differently next time? Twenty minutes today will save you hundreds of wasted hours of repetition without improvement.</w:t>
      </w:r>
    </w:p>
    <w:p>
      <w:pPr>
        <w:spacing w:after="60" w:before="60"/>
      </w:pPr>
      <w:r>
        <w:t xml:space="preserve"/>
      </w:r>
    </w:p>
    <w:p>
      <w:pPr>
        <w:spacing w:after="80" w:before="80"/>
      </w:pPr>
      <w:r>
        <w:rPr>
          <w:rFonts w:ascii="Arial" w:cs="Arial" w:eastAsia="Arial" w:hAnsi="Arial"/>
          <w:b/>
          <w:bCs/>
          <w:color w:val="1B2A4A"/>
          <w:sz w:val="22"/>
          <w:szCs w:val="22"/>
        </w:rPr>
        <w:t xml:space="preserve">TODAY'S FOCUS</w:t>
      </w:r>
    </w:p>
    <w:p>
      <w:pPr>
        <w:spacing w:after="80" w:before="80"/>
      </w:pPr>
      <w:r>
        <w:rPr>
          <w:rFonts w:ascii="Arial" w:cs="Arial" w:eastAsia="Arial" w:hAnsi="Arial"/>
          <w:color w:val="4A4A4A"/>
          <w:sz w:val="22"/>
          <w:szCs w:val="22"/>
        </w:rPr>
        <w:t xml:space="preserve">Complete a structured debrief of your Week 12 performance today. Turn the experience into data and a refinement target.</w:t>
      </w:r>
    </w:p>
    <w:p>
      <w:pPr>
        <w:spacing w:after="60" w:before="60"/>
      </w:pPr>
      <w:r>
        <w:t xml:space="preserve"/>
      </w:r>
    </w:p>
    <w:p>
      <w:pPr>
        <w:spacing w:after="80" w:before="80"/>
      </w:pPr>
      <w:r>
        <w:rPr>
          <w:rFonts w:ascii="Arial" w:cs="Arial" w:eastAsia="Arial" w:hAnsi="Arial"/>
          <w:b/>
          <w:bCs/>
          <w:color w:val="1B2A4A"/>
          <w:sz w:val="22"/>
          <w:szCs w:val="22"/>
        </w:rPr>
        <w:t xml:space="preserve">THE FRAMEWORK</w:t>
      </w:r>
    </w:p>
    <w:p>
      <w:pPr>
        <w:spacing w:after="80" w:before="80"/>
      </w:pPr>
      <w:r>
        <w:rPr>
          <w:rFonts w:ascii="Arial" w:cs="Arial" w:eastAsia="Arial" w:hAnsi="Arial"/>
          <w:color w:val="4A4A4A"/>
          <w:sz w:val="22"/>
          <w:szCs w:val="22"/>
        </w:rPr>
        <w:t xml:space="preserve">The post-performance debrief protocol: a structured self-assessment within 24 hours of any major communication event while the experience is fresh. This protocol converts every performance into a learning asset that compounds over time.</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Performance Debrief Protocol: Answer these 7 questions in writing: (1) What was the opening impact? Did the room engage immediately? (2) Which archetype transitions were smooth? Which were forced? (3) How did the story land? Did you see the engagement shift? (4) Where did you revert to old habits under pressure? (5) What was the highest moment of vocal presence? (6) What would you change in the first 60 seconds? (7) What is the single most important thing to refine for the next performance?</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What did you learn about yourself in your Week 12 performance that 11 weeks of practice drills could not have taught you? What does the fully-performing version of you feel like from the inside?</w:t>
      </w:r>
    </w:p>
    <w:p>
      <w:pPr>
        <w:spacing w:after="60" w:before="60"/>
      </w:pPr>
      <w:r>
        <w:t xml:space="preserve"/>
      </w:r>
    </w:p>
    <w:p>
      <w:pPr>
        <w:spacing w:after="60" w:before="60"/>
      </w:pPr>
      <w:r>
        <w:rPr>
          <w:rFonts w:ascii="Arial" w:cs="Arial" w:eastAsia="Arial" w:hAnsi="Arial"/>
          <w:color w:val="D0D4DA"/>
          <w:sz w:val="18"/>
          <w:szCs w:val="18"/>
        </w:rPr>
        <w:t xml:space="preserve">📚 Source: Vinh Giang, 3-Step Practice Method (vinhgiang.com): 'The practice does not end after the course — that is where the real magic begins. Convert every performance into data. Refine. Apply. Repeat. This is how Stage 3 becomes Stage 4.'</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12  •  DAY 4</w:t>
      </w:r>
      <w:r>
        <w:rPr>
          <w:rFonts w:ascii="Arial" w:cs="Arial" w:eastAsia="Arial" w:hAnsi="Arial"/>
          <w:b w:val="false"/>
          <w:bCs w:val="false"/>
          <w:color w:val="5B2D8E"/>
          <w:sz w:val="17"/>
          <w:szCs w:val="17"/>
        </w:rPr>
        <w:t xml:space="preserve">     [COMBINED MASTERS]</w:t>
      </w:r>
    </w:p>
    <w:p>
      <w:pPr>
        <w:pBdr>
          <w:bottom w:val="single" w:color="5B2D8E" w:sz="6"/>
        </w:pBdr>
        <w:spacing w:after="120" w:before="0"/>
      </w:pPr>
      <w:r>
        <w:rPr>
          <w:rFonts w:ascii="Arial" w:cs="Arial" w:eastAsia="Arial" w:hAnsi="Arial"/>
          <w:b/>
          <w:bCs/>
          <w:color w:val="5B2D8E"/>
          <w:sz w:val="30"/>
          <w:szCs w:val="30"/>
        </w:rPr>
        <w:t xml:space="preserve">The Forever Practice — Your Communication for Life</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Twenty years ago you became a senior architect. Not in a single day. Not in a single course. Over thousands of hours of building, failing, refining, and building again. Your communication mastery is exactly the same. What we have done in 12 weeks is give you the foundation and the tools. What you do with them in the next 12 years is yours entirely. Today I give you your maintenance system — the minimum viable practice that will keep your skills sharp and growing long after this program ends.</w:t>
      </w:r>
    </w:p>
    <w:p>
      <w:pPr>
        <w:spacing w:after="60" w:before="60"/>
      </w:pPr>
      <w:r>
        <w:t xml:space="preserve"/>
      </w:r>
    </w:p>
    <w:p>
      <w:pPr>
        <w:spacing w:after="80" w:before="80"/>
      </w:pPr>
      <w:r>
        <w:rPr>
          <w:rFonts w:ascii="Arial" w:cs="Arial" w:eastAsia="Arial" w:hAnsi="Arial"/>
          <w:b/>
          <w:bCs/>
          <w:color w:val="5B2D8E"/>
          <w:sz w:val="22"/>
          <w:szCs w:val="22"/>
        </w:rPr>
        <w:t xml:space="preserve">TODAY'S FOCUS</w:t>
      </w:r>
    </w:p>
    <w:p>
      <w:pPr>
        <w:spacing w:after="80" w:before="80"/>
      </w:pPr>
      <w:r>
        <w:rPr>
          <w:rFonts w:ascii="Arial" w:cs="Arial" w:eastAsia="Arial" w:hAnsi="Arial"/>
          <w:color w:val="4A4A4A"/>
          <w:sz w:val="22"/>
          <w:szCs w:val="22"/>
        </w:rPr>
        <w:t xml:space="preserve">Today: commit to your Forever Practice. Three habits. Non-negotiable. Starting this week and continuing indefinitely.</w:t>
      </w:r>
    </w:p>
    <w:p>
      <w:pPr>
        <w:spacing w:after="60" w:before="60"/>
      </w:pPr>
      <w:r>
        <w:t xml:space="preserve"/>
      </w:r>
    </w:p>
    <w:p>
      <w:pPr>
        <w:spacing w:after="80" w:before="80"/>
      </w:pPr>
      <w:r>
        <w:rPr>
          <w:rFonts w:ascii="Arial" w:cs="Arial" w:eastAsia="Arial" w:hAnsi="Arial"/>
          <w:b/>
          <w:bCs/>
          <w:color w:val="5B2D8E"/>
          <w:sz w:val="22"/>
          <w:szCs w:val="22"/>
        </w:rPr>
        <w:t xml:space="preserve">THE FRAMEWORK</w:t>
      </w:r>
    </w:p>
    <w:p>
      <w:pPr>
        <w:spacing w:after="80" w:before="80"/>
      </w:pPr>
      <w:r>
        <w:rPr>
          <w:rFonts w:ascii="Arial" w:cs="Arial" w:eastAsia="Arial" w:hAnsi="Arial"/>
          <w:color w:val="4A4A4A"/>
          <w:sz w:val="22"/>
          <w:szCs w:val="22"/>
        </w:rPr>
        <w:t xml:space="preserve">Building a permanent, self-sustaining communication development practice: weekly recording, monthly story bank updates, quarterly performance assessments. The tools are now yours — the question is how you maintain and advance them independently for the rest of your career.</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Forever Practice — Three Habits: (1) Weekly: Record one professional interaction per week. Listen on audio only. Identify one thing to refine. (2) Monthly: Add one new Story Bank entry. Use the full Story Bank template. Practice it until you can tell it fluently in 90 seconds. (3) Quarterly: Record a 3-minute self-assessment video. Compare to your previous quarter. Score yourself on all 13 dimensions from the Mastery Audit. Write one goal for the next quarter. That is it. Three habits. Forever.</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Which of the three Forever Practice habits is most likely to slip first? What is your accountability system to prevent it? Who can you tell about this commitment to hold you to it?</w:t>
      </w:r>
    </w:p>
    <w:p>
      <w:pPr>
        <w:spacing w:after="60" w:before="60"/>
      </w:pPr>
      <w:r>
        <w:t xml:space="preserve"/>
      </w:r>
    </w:p>
    <w:p>
      <w:pPr>
        <w:spacing w:after="60" w:before="60"/>
      </w:pPr>
      <w:r>
        <w:rPr>
          <w:rFonts w:ascii="Arial" w:cs="Arial" w:eastAsia="Arial" w:hAnsi="Arial"/>
          <w:color w:val="D0D4DA"/>
          <w:sz w:val="18"/>
          <w:szCs w:val="18"/>
        </w:rPr>
        <w:t xml:space="preserve">📚 Source: Vinh Giang, Stage Academy (vinhgiang.com): 'Receive ongoing support to grow your confidence, presence, and communication mastery every single day. Because transformation does not end after the course — that is where the real magic begins.' / Julian Treasure (ted.com): 'Develop vocal awareness — record yourself speaking and analyze your tone, pace, and pitch. This is the ongoing practice of a lifelong communicator.'</w:t>
      </w:r>
    </w:p>
    <w:p>
      <w:pPr>
        <w:pBdr>
          <w:bottom w:val="single" w:color="D0D4DA" w:sz="4"/>
        </w:pBdr>
        <w:spacing w:after="160" w:before="160"/>
      </w:pPr>
      <w:r>
        <w:t xml:space="preserve"/>
      </w:r>
    </w:p>
    <w:p>
      <w:pPr>
        <w:spacing w:after="120" w:before="120"/>
      </w:pPr>
      <w:r>
        <w:t xml:space="preserve"/>
      </w:r>
    </w:p>
    <w:p>
      <w:pPr>
        <w:spacing w:after="80" w:before="200"/>
      </w:pPr>
      <w:r>
        <w:rPr>
          <w:rFonts w:ascii="Arial" w:cs="Arial" w:eastAsia="Arial" w:hAnsi="Arial"/>
          <w:b/>
          <w:bCs/>
          <w:color w:val="C9922A"/>
          <w:sz w:val="18"/>
          <w:szCs w:val="18"/>
        </w:rPr>
        <w:t xml:space="preserve">WEEK 12  •  DAY 5</w:t>
      </w:r>
      <w:r>
        <w:rPr>
          <w:rFonts w:ascii="Arial" w:cs="Arial" w:eastAsia="Arial" w:hAnsi="Arial"/>
          <w:b w:val="false"/>
          <w:bCs w:val="false"/>
          <w:color w:val="5B2D8E"/>
          <w:sz w:val="17"/>
          <w:szCs w:val="17"/>
        </w:rPr>
        <w:t xml:space="preserve">     [COMBINED MASTERS]</w:t>
      </w:r>
    </w:p>
    <w:p>
      <w:pPr>
        <w:pBdr>
          <w:bottom w:val="single" w:color="5B2D8E" w:sz="6"/>
        </w:pBdr>
        <w:spacing w:after="120" w:before="0"/>
      </w:pPr>
      <w:r>
        <w:rPr>
          <w:rFonts w:ascii="Arial" w:cs="Arial" w:eastAsia="Arial" w:hAnsi="Arial"/>
          <w:b/>
          <w:bCs/>
          <w:color w:val="5B2D8E"/>
          <w:sz w:val="30"/>
          <w:szCs w:val="30"/>
        </w:rPr>
        <w:t xml:space="preserve">Day 84 — The Final Recording &amp; The CTO You Became</w:t>
      </w:r>
    </w:p>
    <w:p>
      <w:pPr>
        <w:spacing w:after="60" w:before="60"/>
      </w:pPr>
      <w:r>
        <w:t xml:space="preserve"/>
      </w:r>
    </w:p>
    <w:p>
      <w:pPr>
        <w:spacing w:after="40" w:before="80"/>
      </w:pPr>
      <w:r>
        <w:rPr>
          <w:rFonts w:ascii="Arial" w:cs="Arial" w:eastAsia="Arial" w:hAnsi="Arial"/>
          <w:b/>
          <w:bCs/>
          <w:color w:val="C9922A"/>
          <w:sz w:val="20"/>
          <w:szCs w:val="20"/>
        </w:rPr>
        <w:t xml:space="preserve">🎙 VINH SPEAKS TO YOU:</w:t>
      </w:r>
    </w:p>
    <w:p>
      <w:pPr>
        <w:pBdr>
          <w:left w:val="single" w:color="C9922A" w:sz="6"/>
        </w:pBdr>
        <w:spacing w:after="100" w:before="40"/>
        <w:ind w:left="360"/>
      </w:pPr>
      <w:r>
        <w:rPr>
          <w:rFonts w:ascii="Arial" w:cs="Arial" w:eastAsia="Arial" w:hAnsi="Arial"/>
          <w:color w:val="1B2A4A"/>
          <w:sz w:val="22"/>
          <w:szCs w:val="22"/>
        </w:rPr>
        <w:t xml:space="preserve">Day 84. I want you to sit with that for a moment. Eighty-four days ago, you recorded 3 minutes of yourself speaking — unpolished, unprepared, the habitual voice of 20 years. Today you record the same thing. Same topic. Same length. No preparation. Just you. But you is different now. Today's recording will not be perfect. That is not the point. Today's recording will be more present. More commanding. More authentic. More alive. And when you listen back to Day 1 and Day 84 side by side, I want you to feel something important: not pride in what you have achieved, but clarity about what is now possible. Because what you have built in 84 days is not a completed building — it is a foundation. The CTO voice is not finished. It is just beginning.</w:t>
      </w:r>
    </w:p>
    <w:p>
      <w:pPr>
        <w:spacing w:after="60" w:before="60"/>
      </w:pPr>
      <w:r>
        <w:t xml:space="preserve"/>
      </w:r>
    </w:p>
    <w:p>
      <w:pPr>
        <w:spacing w:after="80" w:before="80"/>
      </w:pPr>
      <w:r>
        <w:rPr>
          <w:rFonts w:ascii="Arial" w:cs="Arial" w:eastAsia="Arial" w:hAnsi="Arial"/>
          <w:b/>
          <w:bCs/>
          <w:color w:val="5B2D8E"/>
          <w:sz w:val="22"/>
          <w:szCs w:val="22"/>
        </w:rPr>
        <w:t xml:space="preserve">TODAY'S FOCUS</w:t>
      </w:r>
    </w:p>
    <w:p>
      <w:pPr>
        <w:spacing w:after="80" w:before="80"/>
      </w:pPr>
      <w:r>
        <w:rPr>
          <w:rFonts w:ascii="Arial" w:cs="Arial" w:eastAsia="Arial" w:hAnsi="Arial"/>
          <w:color w:val="4A4A4A"/>
          <w:sz w:val="22"/>
          <w:szCs w:val="22"/>
        </w:rPr>
        <w:t xml:space="preserve">Record your final 3-minute assessment. Compare to Day 1. Acknowledge the distance traveled. Name the next 84 days.</w:t>
      </w:r>
    </w:p>
    <w:p>
      <w:pPr>
        <w:spacing w:after="60" w:before="60"/>
      </w:pPr>
      <w:r>
        <w:t xml:space="preserve"/>
      </w:r>
    </w:p>
    <w:p>
      <w:pPr>
        <w:spacing w:after="80" w:before="80"/>
      </w:pPr>
      <w:r>
        <w:rPr>
          <w:rFonts w:ascii="Arial" w:cs="Arial" w:eastAsia="Arial" w:hAnsi="Arial"/>
          <w:b/>
          <w:bCs/>
          <w:color w:val="5B2D8E"/>
          <w:sz w:val="22"/>
          <w:szCs w:val="22"/>
        </w:rPr>
        <w:t xml:space="preserve">THE FRAMEWORK</w:t>
      </w:r>
    </w:p>
    <w:p>
      <w:pPr>
        <w:spacing w:after="80" w:before="80"/>
      </w:pPr>
      <w:r>
        <w:rPr>
          <w:rFonts w:ascii="Arial" w:cs="Arial" w:eastAsia="Arial" w:hAnsi="Arial"/>
          <w:color w:val="4A4A4A"/>
          <w:sz w:val="22"/>
          <w:szCs w:val="22"/>
        </w:rPr>
        <w:t xml:space="preserve">The culminating assessment: recording the Week 12 final self-evaluation and comparing it to the Week 1 Day 1 baseline. Acknowledging progress, naming the remaining journey, and stepping into the identity of a confident, commanding, authentic communicator.</w:t>
      </w:r>
    </w:p>
    <w:p>
      <w:pPr>
        <w:spacing w:after="60" w:before="60"/>
      </w:pPr>
      <w:r>
        <w:t xml:space="preserve"/>
      </w:r>
    </w:p>
    <w:p>
      <w:pPr>
        <w:spacing w:after="80" w:before="80"/>
      </w:pPr>
      <w:r>
        <w:rPr>
          <w:rFonts w:ascii="Arial" w:cs="Arial" w:eastAsia="Arial" w:hAnsi="Arial"/>
          <w:b/>
          <w:bCs/>
          <w:color w:val="C9922A"/>
          <w:sz w:val="22"/>
          <w:szCs w:val="22"/>
        </w:rPr>
        <w:t xml:space="preserve">YOUR DRILL — DO THIS TODAY</w:t>
      </w:r>
    </w:p>
    <w:p>
      <w:pPr>
        <w:spacing w:after="80" w:before="80"/>
      </w:pPr>
      <w:r>
        <w:rPr>
          <w:rFonts w:ascii="Arial" w:cs="Arial" w:eastAsia="Arial" w:hAnsi="Arial"/>
          <w:color w:val="4A4A4A"/>
          <w:sz w:val="22"/>
          <w:szCs w:val="22"/>
        </w:rPr>
        <w:t xml:space="preserve">The Final Comparison: (1) Record 3 minutes on the same topic as Day 1. No preparation. (2) Watch Day 1 and Day 84 back to back. (3) Write down 10 specific differences you observe. (4) Write one paragraph about the communicator you are today versus the communicator you were on Day 1. (5) Write one sentence about the communicator you intend to become in the next 84 days. (6) Share your Day 84 recording with one person who knew the Day 1 version of you. Hear their observation. Let it land.</w:t>
      </w:r>
    </w:p>
    <w:p>
      <w:pPr>
        <w:spacing w:after="60" w:before="60"/>
      </w:pPr>
      <w:r>
        <w:t xml:space="preserve"/>
      </w:r>
    </w:p>
    <w:p>
      <w:pPr>
        <w:spacing w:after="80" w:before="80"/>
      </w:pPr>
      <w:r>
        <w:rPr>
          <w:rFonts w:ascii="Arial" w:cs="Arial" w:eastAsia="Arial" w:hAnsi="Arial"/>
          <w:b/>
          <w:bCs/>
          <w:color w:val="1A7A6E"/>
          <w:sz w:val="22"/>
          <w:szCs w:val="22"/>
        </w:rPr>
        <w:t xml:space="preserve">END-OF-DAY REFLECTION</w:t>
      </w:r>
    </w:p>
    <w:p>
      <w:pPr>
        <w:spacing w:after="80" w:before="80"/>
      </w:pPr>
      <w:r>
        <w:rPr>
          <w:rFonts w:ascii="Arial" w:cs="Arial" w:eastAsia="Arial" w:hAnsi="Arial"/>
          <w:color w:val="4A4A4A"/>
          <w:sz w:val="22"/>
          <w:szCs w:val="22"/>
        </w:rPr>
        <w:t xml:space="preserve">What is the most important thing that changed — not in your technique, but in your identity as a communicator? And what does the next version of you — the fully Stage 4 communicator — look, sound, and feel like?</w:t>
      </w:r>
    </w:p>
    <w:p>
      <w:pPr>
        <w:spacing w:after="60" w:before="60"/>
      </w:pPr>
      <w:r>
        <w:t xml:space="preserve"/>
      </w:r>
    </w:p>
    <w:p>
      <w:pPr>
        <w:spacing w:after="60" w:before="60"/>
      </w:pPr>
      <w:r>
        <w:rPr>
          <w:rFonts w:ascii="Arial" w:cs="Arial" w:eastAsia="Arial" w:hAnsi="Arial"/>
          <w:color w:val="D0D4DA"/>
          <w:sz w:val="18"/>
          <w:szCs w:val="18"/>
        </w:rPr>
        <w:t xml:space="preserve">📚 Source: Vinh Giang (vinhgiang.com): 'You are only as good as you can communicate. Do not be so attached to who you are in the present that you do not give the future version of you a chance.' / Julian Treasure (ted.com): 'I would like to live in a world where understanding is the norm — and that world is built one voice at a time.' / Chris Voss (blackswanltd.com): 'Negotiation, and all communication, is the art of letting someone else have your way — through genuine empathy, clarity, and presence.'</w:t>
      </w:r>
    </w:p>
    <w:p>
      <w:pPr>
        <w:pBdr>
          <w:bottom w:val="single" w:color="D0D4DA" w:sz="4"/>
        </w:pBdr>
        <w:spacing w:after="160" w:before="160"/>
      </w:pPr>
      <w:r>
        <w:t xml:space="preserve"/>
      </w:r>
    </w:p>
    <w:p>
      <w:r>
        <w:br w:type="page"/>
      </w:r>
    </w:p>
    <w:p>
      <w:pPr>
        <w:pStyle w:val="Heading1"/>
        <w:spacing w:after="160" w:before="400"/>
      </w:pPr>
      <w:r>
        <w:rPr>
          <w:rFonts w:ascii="Arial" w:cs="Arial" w:eastAsia="Arial" w:hAnsi="Arial"/>
          <w:b/>
          <w:bCs/>
          <w:color w:val="1B2A4A"/>
          <w:sz w:val="36"/>
          <w:szCs w:val="36"/>
        </w:rPr>
        <w:t xml:space="preserve">APPENDIX — QUICK REFERENCE CARDS</w:t>
      </w:r>
    </w:p>
    <w:p>
      <w:pPr>
        <w:pStyle w:val="Heading2"/>
        <w:spacing w:after="120" w:before="320"/>
      </w:pPr>
      <w:r>
        <w:rPr>
          <w:rFonts w:ascii="Arial" w:cs="Arial" w:eastAsia="Arial" w:hAnsi="Arial"/>
          <w:b/>
          <w:bCs/>
          <w:color w:val="1B2A4A"/>
          <w:sz w:val="28"/>
          <w:szCs w:val="28"/>
        </w:rPr>
        <w:t xml:space="preserve">The 7-Minute Pre-Call Ritual</w:t>
      </w:r>
    </w:p>
    <w:p>
      <w:pPr>
        <w:pStyle w:val="ListParagraph"/>
        <w:numPr>
          <w:ilvl w:val="0"/>
          <w:numId w:val="2"/>
        </w:numPr>
        <w:spacing w:after="60" w:before="60"/>
      </w:pPr>
      <w:r>
        <w:rPr>
          <w:rFonts w:ascii="Arial" w:cs="Arial" w:eastAsia="Arial" w:hAnsi="Arial"/>
          <w:color w:val="4A4A4A"/>
          <w:sz w:val="22"/>
          <w:szCs w:val="22"/>
        </w:rPr>
        <w:t xml:space="preserve">Min 1: Siren humming — low to high to low, 3 cycles</w:t>
      </w:r>
    </w:p>
    <w:p>
      <w:pPr>
        <w:pStyle w:val="ListParagraph"/>
        <w:numPr>
          <w:ilvl w:val="0"/>
          <w:numId w:val="2"/>
        </w:numPr>
        <w:spacing w:after="60" w:before="60"/>
      </w:pPr>
      <w:r>
        <w:rPr>
          <w:rFonts w:ascii="Arial" w:cs="Arial" w:eastAsia="Arial" w:hAnsi="Arial"/>
          <w:color w:val="4A4A4A"/>
          <w:sz w:val="22"/>
          <w:szCs w:val="22"/>
        </w:rPr>
        <w:t xml:space="preserve">Min 2: Lip trills — motorboat sound, steady airflow</w:t>
      </w:r>
    </w:p>
    <w:p>
      <w:pPr>
        <w:pStyle w:val="ListParagraph"/>
        <w:numPr>
          <w:ilvl w:val="0"/>
          <w:numId w:val="2"/>
        </w:numPr>
        <w:spacing w:after="60" w:before="60"/>
      </w:pPr>
      <w:r>
        <w:rPr>
          <w:rFonts w:ascii="Arial" w:cs="Arial" w:eastAsia="Arial" w:hAnsi="Arial"/>
          <w:color w:val="4A4A4A"/>
          <w:sz w:val="22"/>
          <w:szCs w:val="22"/>
        </w:rPr>
        <w:t xml:space="preserve">Min 3: Over-articulation — 'red leather yellow leather' x10</w:t>
      </w:r>
    </w:p>
    <w:p>
      <w:pPr>
        <w:pStyle w:val="ListParagraph"/>
        <w:numPr>
          <w:ilvl w:val="0"/>
          <w:numId w:val="2"/>
        </w:numPr>
        <w:spacing w:after="60" w:before="60"/>
      </w:pPr>
      <w:r>
        <w:rPr>
          <w:rFonts w:ascii="Arial" w:cs="Arial" w:eastAsia="Arial" w:hAnsi="Arial"/>
          <w:color w:val="4A4A4A"/>
          <w:sz w:val="22"/>
          <w:szCs w:val="22"/>
        </w:rPr>
        <w:t xml:space="preserve">Min 4: Volume ladder — Level 3, 5, 7, settle at 6</w:t>
      </w:r>
    </w:p>
    <w:p>
      <w:pPr>
        <w:pStyle w:val="ListParagraph"/>
        <w:numPr>
          <w:ilvl w:val="0"/>
          <w:numId w:val="2"/>
        </w:numPr>
        <w:spacing w:after="60" w:before="60"/>
      </w:pPr>
      <w:r>
        <w:rPr>
          <w:rFonts w:ascii="Arial" w:cs="Arial" w:eastAsia="Arial" w:hAnsi="Arial"/>
          <w:color w:val="4A4A4A"/>
          <w:sz w:val="22"/>
          <w:szCs w:val="22"/>
        </w:rPr>
        <w:t xml:space="preserve">Min 5: Pause practice — say key point, hold 3 sec silence</w:t>
      </w:r>
    </w:p>
    <w:p>
      <w:pPr>
        <w:pStyle w:val="ListParagraph"/>
        <w:numPr>
          <w:ilvl w:val="0"/>
          <w:numId w:val="2"/>
        </w:numPr>
        <w:spacing w:after="60" w:before="60"/>
      </w:pPr>
      <w:r>
        <w:rPr>
          <w:rFonts w:ascii="Arial" w:cs="Arial" w:eastAsia="Arial" w:hAnsi="Arial"/>
          <w:color w:val="4A4A4A"/>
          <w:sz w:val="22"/>
          <w:szCs w:val="22"/>
        </w:rPr>
        <w:t xml:space="preserve">Min 6: Chest register — hum, feel vibration, speak from it</w:t>
      </w:r>
    </w:p>
    <w:p>
      <w:pPr>
        <w:pStyle w:val="ListParagraph"/>
        <w:numPr>
          <w:ilvl w:val="0"/>
          <w:numId w:val="2"/>
        </w:numPr>
        <w:spacing w:after="60" w:before="60"/>
      </w:pPr>
      <w:r>
        <w:rPr>
          <w:rFonts w:ascii="Arial" w:cs="Arial" w:eastAsia="Arial" w:hAnsi="Arial"/>
          <w:color w:val="4A4A4A"/>
          <w:sz w:val="22"/>
          <w:szCs w:val="22"/>
        </w:rPr>
        <w:t xml:space="preserve">Min 7: Face warm — smile, recall something genuine</w:t>
      </w:r>
    </w:p>
    <w:p>
      <w:pPr>
        <w:spacing w:after="120" w:before="120"/>
      </w:pPr>
      <w:r>
        <w:t xml:space="preserve"/>
      </w:r>
    </w:p>
    <w:p>
      <w:pPr>
        <w:pStyle w:val="Heading2"/>
        <w:spacing w:after="120" w:before="320"/>
      </w:pPr>
      <w:r>
        <w:rPr>
          <w:rFonts w:ascii="Arial" w:cs="Arial" w:eastAsia="Arial" w:hAnsi="Arial"/>
          <w:b/>
          <w:bCs/>
          <w:color w:val="1B2A4A"/>
          <w:sz w:val="28"/>
          <w:szCs w:val="28"/>
        </w:rPr>
        <w:t xml:space="preserve">The Archetype Sequence Quick Card</w:t>
      </w:r>
    </w:p>
    <w:p>
      <w:pPr>
        <w:pStyle w:val="ListParagraph"/>
        <w:numPr>
          <w:ilvl w:val="0"/>
          <w:numId w:val="2"/>
        </w:numPr>
        <w:spacing w:after="60" w:before="60"/>
      </w:pPr>
      <w:r>
        <w:rPr>
          <w:rFonts w:ascii="Arial" w:cs="Arial" w:eastAsia="Arial" w:hAnsi="Arial"/>
          <w:color w:val="4A4A4A"/>
          <w:sz w:val="22"/>
          <w:szCs w:val="22"/>
        </w:rPr>
        <w:t xml:space="preserve">Open: FRIEND — Warm, personal, melodic, relaxed (60-90 sec)</w:t>
      </w:r>
    </w:p>
    <w:p>
      <w:pPr>
        <w:pStyle w:val="ListParagraph"/>
        <w:numPr>
          <w:ilvl w:val="0"/>
          <w:numId w:val="2"/>
        </w:numPr>
        <w:spacing w:after="60" w:before="60"/>
      </w:pPr>
      <w:r>
        <w:rPr>
          <w:rFonts w:ascii="Arial" w:cs="Arial" w:eastAsia="Arial" w:hAnsi="Arial"/>
          <w:color w:val="4A4A4A"/>
          <w:sz w:val="22"/>
          <w:szCs w:val="22"/>
        </w:rPr>
        <w:t xml:space="preserve">Shift: MOTIVATOR — Stakes, why it matters, high energy (60-90 sec)</w:t>
      </w:r>
    </w:p>
    <w:p>
      <w:pPr>
        <w:pStyle w:val="ListParagraph"/>
        <w:numPr>
          <w:ilvl w:val="0"/>
          <w:numId w:val="2"/>
        </w:numPr>
        <w:spacing w:after="60" w:before="60"/>
      </w:pPr>
      <w:r>
        <w:rPr>
          <w:rFonts w:ascii="Arial" w:cs="Arial" w:eastAsia="Arial" w:hAnsi="Arial"/>
          <w:color w:val="4A4A4A"/>
          <w:sz w:val="22"/>
          <w:szCs w:val="22"/>
        </w:rPr>
        <w:t xml:space="preserve">Core: EDUCATOR — Data, structure, BLUF format (main time)</w:t>
      </w:r>
    </w:p>
    <w:p>
      <w:pPr>
        <w:pStyle w:val="ListParagraph"/>
        <w:numPr>
          <w:ilvl w:val="0"/>
          <w:numId w:val="2"/>
        </w:numPr>
        <w:spacing w:after="60" w:before="60"/>
      </w:pPr>
      <w:r>
        <w:rPr>
          <w:rFonts w:ascii="Arial" w:cs="Arial" w:eastAsia="Arial" w:hAnsi="Arial"/>
          <w:color w:val="4A4A4A"/>
          <w:sz w:val="22"/>
          <w:szCs w:val="22"/>
        </w:rPr>
        <w:t xml:space="preserve">Close: COACH — Clear ask, named owner, specific deadline</w:t>
      </w:r>
    </w:p>
    <w:p>
      <w:pPr>
        <w:pStyle w:val="ListParagraph"/>
        <w:numPr>
          <w:ilvl w:val="0"/>
          <w:numId w:val="2"/>
        </w:numPr>
        <w:spacing w:after="60" w:before="60"/>
      </w:pPr>
      <w:r>
        <w:rPr>
          <w:rFonts w:ascii="Arial" w:cs="Arial" w:eastAsia="Arial" w:hAnsi="Arial"/>
          <w:color w:val="4A4A4A"/>
          <w:sz w:val="22"/>
          <w:szCs w:val="22"/>
        </w:rPr>
        <w:t xml:space="preserve">Exit: FRIEND — Warmth, openness, invitation to connect</w:t>
      </w:r>
    </w:p>
    <w:p>
      <w:pPr>
        <w:spacing w:after="120" w:before="120"/>
      </w:pPr>
      <w:r>
        <w:t xml:space="preserve"/>
      </w:r>
    </w:p>
    <w:p>
      <w:pPr>
        <w:pStyle w:val="Heading2"/>
        <w:spacing w:after="120" w:before="320"/>
      </w:pPr>
      <w:r>
        <w:rPr>
          <w:rFonts w:ascii="Arial" w:cs="Arial" w:eastAsia="Arial" w:hAnsi="Arial"/>
          <w:b/>
          <w:bCs/>
          <w:color w:val="1B2A4A"/>
          <w:sz w:val="28"/>
          <w:szCs w:val="28"/>
        </w:rPr>
        <w:t xml:space="preserve">The Voss Toolkit Quick Card</w:t>
      </w:r>
    </w:p>
    <w:p>
      <w:pPr>
        <w:pStyle w:val="ListParagraph"/>
        <w:numPr>
          <w:ilvl w:val="0"/>
          <w:numId w:val="2"/>
        </w:numPr>
        <w:spacing w:after="60" w:before="60"/>
      </w:pPr>
      <w:r>
        <w:rPr>
          <w:rFonts w:ascii="Arial" w:cs="Arial" w:eastAsia="Arial" w:hAnsi="Arial"/>
          <w:color w:val="4A4A4A"/>
          <w:sz w:val="22"/>
          <w:szCs w:val="22"/>
        </w:rPr>
        <w:t xml:space="preserve">Mirror: Repeat last 3 words with upward inflection — invite elaboration</w:t>
      </w:r>
    </w:p>
    <w:p>
      <w:pPr>
        <w:pStyle w:val="ListParagraph"/>
        <w:numPr>
          <w:ilvl w:val="0"/>
          <w:numId w:val="2"/>
        </w:numPr>
        <w:spacing w:after="60" w:before="60"/>
      </w:pPr>
      <w:r>
        <w:rPr>
          <w:rFonts w:ascii="Arial" w:cs="Arial" w:eastAsia="Arial" w:hAnsi="Arial"/>
          <w:color w:val="4A4A4A"/>
          <w:sz w:val="22"/>
          <w:szCs w:val="22"/>
        </w:rPr>
        <w:t xml:space="preserve">Label: 'It seems like...' or 'It sounds like...' — name the emotion</w:t>
      </w:r>
    </w:p>
    <w:p>
      <w:pPr>
        <w:pStyle w:val="ListParagraph"/>
        <w:numPr>
          <w:ilvl w:val="0"/>
          <w:numId w:val="2"/>
        </w:numPr>
        <w:spacing w:after="60" w:before="60"/>
      </w:pPr>
      <w:r>
        <w:rPr>
          <w:rFonts w:ascii="Arial" w:cs="Arial" w:eastAsia="Arial" w:hAnsi="Arial"/>
          <w:color w:val="4A4A4A"/>
          <w:sz w:val="22"/>
          <w:szCs w:val="22"/>
        </w:rPr>
        <w:t xml:space="preserve">Calibrated Q: 'What would...' or 'How would...' — never Why</w:t>
      </w:r>
    </w:p>
    <w:p>
      <w:pPr>
        <w:pStyle w:val="ListParagraph"/>
        <w:numPr>
          <w:ilvl w:val="0"/>
          <w:numId w:val="2"/>
        </w:numPr>
        <w:spacing w:after="60" w:before="60"/>
      </w:pPr>
      <w:r>
        <w:rPr>
          <w:rFonts w:ascii="Arial" w:cs="Arial" w:eastAsia="Arial" w:hAnsi="Arial"/>
          <w:color w:val="4A4A4A"/>
          <w:sz w:val="22"/>
          <w:szCs w:val="22"/>
        </w:rPr>
        <w:t xml:space="preserve">Accusation Audit: Name their objections before they voice them</w:t>
      </w:r>
    </w:p>
    <w:p>
      <w:pPr>
        <w:pStyle w:val="ListParagraph"/>
        <w:numPr>
          <w:ilvl w:val="0"/>
          <w:numId w:val="2"/>
        </w:numPr>
        <w:spacing w:after="60" w:before="60"/>
      </w:pPr>
      <w:r>
        <w:rPr>
          <w:rFonts w:ascii="Arial" w:cs="Arial" w:eastAsia="Arial" w:hAnsi="Arial"/>
          <w:color w:val="4A4A4A"/>
          <w:sz w:val="22"/>
          <w:szCs w:val="22"/>
        </w:rPr>
        <w:t xml:space="preserve">That's Right: Engineer full summary → confirmation of understanding</w:t>
      </w:r>
    </w:p>
    <w:p>
      <w:pPr>
        <w:pStyle w:val="ListParagraph"/>
        <w:numPr>
          <w:ilvl w:val="0"/>
          <w:numId w:val="2"/>
        </w:numPr>
        <w:spacing w:after="60" w:before="60"/>
      </w:pPr>
      <w:r>
        <w:rPr>
          <w:rFonts w:ascii="Arial" w:cs="Arial" w:eastAsia="Arial" w:hAnsi="Arial"/>
          <w:color w:val="4A4A4A"/>
          <w:sz w:val="22"/>
          <w:szCs w:val="22"/>
        </w:rPr>
        <w:t xml:space="preserve">FM DJ Voice: Slow, low, calm, certain — for any tense moment</w:t>
      </w:r>
    </w:p>
    <w:p>
      <w:pPr>
        <w:spacing w:after="120" w:before="120"/>
      </w:pPr>
      <w:r>
        <w:t xml:space="preserve"/>
      </w:r>
    </w:p>
    <w:p>
      <w:pPr>
        <w:pStyle w:val="Heading2"/>
        <w:spacing w:after="120" w:before="320"/>
      </w:pPr>
      <w:r>
        <w:rPr>
          <w:rFonts w:ascii="Arial" w:cs="Arial" w:eastAsia="Arial" w:hAnsi="Arial"/>
          <w:b/>
          <w:bCs/>
          <w:color w:val="1B2A4A"/>
          <w:sz w:val="28"/>
          <w:szCs w:val="28"/>
        </w:rPr>
        <w:t xml:space="preserve">HAIL + 7 Sins Quick Card</w:t>
      </w:r>
    </w:p>
    <w:p>
      <w:pPr>
        <w:pStyle w:val="ListParagraph"/>
        <w:numPr>
          <w:ilvl w:val="0"/>
          <w:numId w:val="2"/>
        </w:numPr>
        <w:spacing w:after="60" w:before="60"/>
      </w:pPr>
      <w:r>
        <w:rPr>
          <w:rFonts w:ascii="Arial" w:cs="Arial" w:eastAsia="Arial" w:hAnsi="Arial"/>
          <w:color w:val="4A4A4A"/>
          <w:sz w:val="22"/>
          <w:szCs w:val="22"/>
        </w:rPr>
        <w:t xml:space="preserve">H — Honesty: Say what is actually true. Always.</w:t>
      </w:r>
    </w:p>
    <w:p>
      <w:pPr>
        <w:pStyle w:val="ListParagraph"/>
        <w:numPr>
          <w:ilvl w:val="0"/>
          <w:numId w:val="2"/>
        </w:numPr>
        <w:spacing w:after="60" w:before="60"/>
      </w:pPr>
      <w:r>
        <w:rPr>
          <w:rFonts w:ascii="Arial" w:cs="Arial" w:eastAsia="Arial" w:hAnsi="Arial"/>
          <w:color w:val="4A4A4A"/>
          <w:sz w:val="22"/>
          <w:szCs w:val="22"/>
        </w:rPr>
        <w:t xml:space="preserve">A — Authenticity: Be the amplified version of yourself. Not someone else.</w:t>
      </w:r>
    </w:p>
    <w:p>
      <w:pPr>
        <w:pStyle w:val="ListParagraph"/>
        <w:numPr>
          <w:ilvl w:val="0"/>
          <w:numId w:val="2"/>
        </w:numPr>
        <w:spacing w:after="60" w:before="60"/>
      </w:pPr>
      <w:r>
        <w:rPr>
          <w:rFonts w:ascii="Arial" w:cs="Arial" w:eastAsia="Arial" w:hAnsi="Arial"/>
          <w:color w:val="4A4A4A"/>
          <w:sz w:val="22"/>
          <w:szCs w:val="22"/>
        </w:rPr>
        <w:t xml:space="preserve">I — Integrity: Do exactly what you said you would do.</w:t>
      </w:r>
    </w:p>
    <w:p>
      <w:pPr>
        <w:pStyle w:val="ListParagraph"/>
        <w:numPr>
          <w:ilvl w:val="0"/>
          <w:numId w:val="2"/>
        </w:numPr>
        <w:spacing w:after="60" w:before="60"/>
      </w:pPr>
      <w:r>
        <w:rPr>
          <w:rFonts w:ascii="Arial" w:cs="Arial" w:eastAsia="Arial" w:hAnsi="Arial"/>
          <w:color w:val="4A4A4A"/>
          <w:sz w:val="22"/>
          <w:szCs w:val="22"/>
        </w:rPr>
        <w:t xml:space="preserve">L — Love: Genuinely wish the people in your room well.</w:t>
      </w:r>
    </w:p>
    <w:p>
      <w:pPr>
        <w:spacing w:after="60" w:before="60"/>
      </w:pPr>
      <w:r>
        <w:t xml:space="preserve"/>
      </w:r>
    </w:p>
    <w:p>
      <w:pPr>
        <w:pStyle w:val="ListParagraph"/>
        <w:numPr>
          <w:ilvl w:val="0"/>
          <w:numId w:val="2"/>
        </w:numPr>
        <w:spacing w:after="60" w:before="60"/>
      </w:pPr>
      <w:r>
        <w:rPr>
          <w:rFonts w:ascii="Arial" w:cs="Arial" w:eastAsia="Arial" w:hAnsi="Arial"/>
          <w:color w:val="4A4A4A"/>
          <w:sz w:val="22"/>
          <w:szCs w:val="22"/>
        </w:rPr>
        <w:t xml:space="preserve">Sin 1 — Gossip: Destroys trust. Full stop.</w:t>
      </w:r>
    </w:p>
    <w:p>
      <w:pPr>
        <w:pStyle w:val="ListParagraph"/>
        <w:numPr>
          <w:ilvl w:val="0"/>
          <w:numId w:val="2"/>
        </w:numPr>
        <w:spacing w:after="60" w:before="60"/>
      </w:pPr>
      <w:r>
        <w:rPr>
          <w:rFonts w:ascii="Arial" w:cs="Arial" w:eastAsia="Arial" w:hAnsi="Arial"/>
          <w:color w:val="4A4A4A"/>
          <w:sz w:val="22"/>
          <w:szCs w:val="22"/>
        </w:rPr>
        <w:t xml:space="preserve">Sin 2 — Judging: Closes minds. Open with curiosity instead.</w:t>
      </w:r>
    </w:p>
    <w:p>
      <w:pPr>
        <w:pStyle w:val="ListParagraph"/>
        <w:numPr>
          <w:ilvl w:val="0"/>
          <w:numId w:val="2"/>
        </w:numPr>
        <w:spacing w:after="60" w:before="60"/>
      </w:pPr>
      <w:r>
        <w:rPr>
          <w:rFonts w:ascii="Arial" w:cs="Arial" w:eastAsia="Arial" w:hAnsi="Arial"/>
          <w:color w:val="4A4A4A"/>
          <w:sz w:val="22"/>
          <w:szCs w:val="22"/>
        </w:rPr>
        <w:t xml:space="preserve">Sin 3 — Negativity: Drains energy. Lead with possibility.</w:t>
      </w:r>
    </w:p>
    <w:p>
      <w:pPr>
        <w:pStyle w:val="ListParagraph"/>
        <w:numPr>
          <w:ilvl w:val="0"/>
          <w:numId w:val="2"/>
        </w:numPr>
        <w:spacing w:after="60" w:before="60"/>
      </w:pPr>
      <w:r>
        <w:rPr>
          <w:rFonts w:ascii="Arial" w:cs="Arial" w:eastAsia="Arial" w:hAnsi="Arial"/>
          <w:color w:val="4A4A4A"/>
          <w:sz w:val="22"/>
          <w:szCs w:val="22"/>
        </w:rPr>
        <w:t xml:space="preserve">Sin 4 — Complaining: Spreads misery. Solve or stay quiet.</w:t>
      </w:r>
    </w:p>
    <w:p>
      <w:pPr>
        <w:pStyle w:val="ListParagraph"/>
        <w:numPr>
          <w:ilvl w:val="0"/>
          <w:numId w:val="2"/>
        </w:numPr>
        <w:spacing w:after="60" w:before="60"/>
      </w:pPr>
      <w:r>
        <w:rPr>
          <w:rFonts w:ascii="Arial" w:cs="Arial" w:eastAsia="Arial" w:hAnsi="Arial"/>
          <w:color w:val="4A4A4A"/>
          <w:sz w:val="22"/>
          <w:szCs w:val="22"/>
        </w:rPr>
        <w:t xml:space="preserve">Sin 5 — Excuses: Destroys accountability. Own it.</w:t>
      </w:r>
    </w:p>
    <w:p>
      <w:pPr>
        <w:pStyle w:val="ListParagraph"/>
        <w:numPr>
          <w:ilvl w:val="0"/>
          <w:numId w:val="2"/>
        </w:numPr>
        <w:spacing w:after="60" w:before="60"/>
      </w:pPr>
      <w:r>
        <w:rPr>
          <w:rFonts w:ascii="Arial" w:cs="Arial" w:eastAsia="Arial" w:hAnsi="Arial"/>
          <w:color w:val="4A4A4A"/>
          <w:sz w:val="22"/>
          <w:szCs w:val="22"/>
        </w:rPr>
        <w:t xml:space="preserve">Sin 6 — Embellishment: Breaks trust. Be precise.</w:t>
      </w:r>
    </w:p>
    <w:p>
      <w:pPr>
        <w:pStyle w:val="ListParagraph"/>
        <w:numPr>
          <w:ilvl w:val="0"/>
          <w:numId w:val="2"/>
        </w:numPr>
        <w:spacing w:after="60" w:before="60"/>
      </w:pPr>
      <w:r>
        <w:rPr>
          <w:rFonts w:ascii="Arial" w:cs="Arial" w:eastAsia="Arial" w:hAnsi="Arial"/>
          <w:color w:val="4A4A4A"/>
          <w:sz w:val="22"/>
          <w:szCs w:val="22"/>
        </w:rPr>
        <w:t xml:space="preserve">Sin 7 — Dogmatism: Shuts dialogue. Ask questions instead.</w:t>
      </w:r>
    </w:p>
    <w:p>
      <w:pPr>
        <w:spacing w:after="120" w:before="120"/>
      </w:pPr>
      <w:r>
        <w:t xml:space="preserve"/>
      </w:r>
    </w:p>
    <w:p>
      <w:pPr>
        <w:pStyle w:val="Heading2"/>
        <w:spacing w:after="120" w:before="320"/>
      </w:pPr>
      <w:r>
        <w:rPr>
          <w:rFonts w:ascii="Arial" w:cs="Arial" w:eastAsia="Arial" w:hAnsi="Arial"/>
          <w:b/>
          <w:bCs/>
          <w:color w:val="1B2A4A"/>
          <w:sz w:val="28"/>
          <w:szCs w:val="28"/>
        </w:rPr>
        <w:t xml:space="preserve">The Forever Practice (3 Habits)</w:t>
      </w:r>
    </w:p>
    <w:p>
      <w:pPr>
        <w:pStyle w:val="ListParagraph"/>
        <w:numPr>
          <w:ilvl w:val="0"/>
          <w:numId w:val="2"/>
        </w:numPr>
        <w:spacing w:after="60" w:before="60"/>
      </w:pPr>
      <w:r>
        <w:rPr>
          <w:rFonts w:ascii="Arial" w:cs="Arial" w:eastAsia="Arial" w:hAnsi="Arial"/>
          <w:color w:val="4A4A4A"/>
          <w:sz w:val="22"/>
          <w:szCs w:val="22"/>
        </w:rPr>
        <w:t xml:space="preserve">WEEKLY: Record one professional interaction. Audio-only review. One refinement target.</w:t>
      </w:r>
    </w:p>
    <w:p>
      <w:pPr>
        <w:pStyle w:val="ListParagraph"/>
        <w:numPr>
          <w:ilvl w:val="0"/>
          <w:numId w:val="2"/>
        </w:numPr>
        <w:spacing w:after="60" w:before="60"/>
      </w:pPr>
      <w:r>
        <w:rPr>
          <w:rFonts w:ascii="Arial" w:cs="Arial" w:eastAsia="Arial" w:hAnsi="Arial"/>
          <w:color w:val="4A4A4A"/>
          <w:sz w:val="22"/>
          <w:szCs w:val="22"/>
        </w:rPr>
        <w:t xml:space="preserve">MONTHLY: Add one Story Bank entry. Practice to 90-second fluency.</w:t>
      </w:r>
    </w:p>
    <w:p>
      <w:pPr>
        <w:pStyle w:val="ListParagraph"/>
        <w:numPr>
          <w:ilvl w:val="0"/>
          <w:numId w:val="2"/>
        </w:numPr>
        <w:spacing w:after="60" w:before="60"/>
      </w:pPr>
      <w:r>
        <w:rPr>
          <w:rFonts w:ascii="Arial" w:cs="Arial" w:eastAsia="Arial" w:hAnsi="Arial"/>
          <w:color w:val="4A4A4A"/>
          <w:sz w:val="22"/>
          <w:szCs w:val="22"/>
        </w:rPr>
        <w:t xml:space="preserve">QUARTERLY: 3-minute self-assessment video. Compare to previous quarter. One goal forward.</w:t>
      </w:r>
    </w:p>
    <w:p>
      <w:pPr>
        <w:spacing w:after="120" w:before="120"/>
      </w:pPr>
      <w:r>
        <w:t xml:space="preserve"/>
      </w:r>
    </w:p>
    <w:p>
      <w:pPr>
        <w:pStyle w:val="Heading2"/>
        <w:spacing w:after="120" w:before="320"/>
      </w:pPr>
      <w:r>
        <w:rPr>
          <w:rFonts w:ascii="Arial" w:cs="Arial" w:eastAsia="Arial" w:hAnsi="Arial"/>
          <w:b/>
          <w:bCs/>
          <w:color w:val="1B2A4A"/>
          <w:sz w:val="28"/>
          <w:szCs w:val="28"/>
        </w:rPr>
        <w:t xml:space="preserve">Citation Reference</w:t>
      </w:r>
    </w:p>
    <w:p>
      <w:pPr>
        <w:spacing w:after="80" w:before="80"/>
      </w:pPr>
      <w:r>
        <w:rPr>
          <w:rFonts w:ascii="Arial" w:cs="Arial" w:eastAsia="Arial" w:hAnsi="Arial"/>
          <w:color w:val="4A4A4A"/>
          <w:sz w:val="22"/>
          <w:szCs w:val="22"/>
        </w:rPr>
        <w:t xml:space="preserve">Vinh Giang: vinhgiang.com, Stage Academy (coursesdwn.com), Jay Shetty On Purpose Podcast (iheart.com), UNSTOPPABLE Podcast Transcript (ytscribe.com), Key Communication Lessons (oratoryclub.com), Vocal Archetypes (linkedin.com/in/vinhgiang), Stage Academy Review by Keefe Chee (keefechee.com), 7 Tips to Become More Confident (cmispeakers.com).</w:t>
      </w:r>
    </w:p>
    <w:p>
      <w:pPr>
        <w:spacing w:after="60" w:before="60"/>
      </w:pPr>
      <w:r>
        <w:t xml:space="preserve"/>
      </w:r>
    </w:p>
    <w:p>
      <w:pPr>
        <w:spacing w:after="80" w:before="80"/>
      </w:pPr>
      <w:r>
        <w:rPr>
          <w:rFonts w:ascii="Arial" w:cs="Arial" w:eastAsia="Arial" w:hAnsi="Arial"/>
          <w:color w:val="4A4A4A"/>
          <w:sz w:val="22"/>
          <w:szCs w:val="22"/>
        </w:rPr>
        <w:t xml:space="preserve">Julian Treasure: TED Global 2013 'How to Speak So That People Want to Listen' (ted.com), Full Transcript (singjupost.com), TED Podcast with Chris Duffy (ted.com), How to Speak Summary (speeko.co), Podwise Summary (podwise.org), Book Butter Club Summary (bookbutterclub.com).</w:t>
      </w:r>
    </w:p>
    <w:p>
      <w:pPr>
        <w:spacing w:after="60" w:before="60"/>
      </w:pPr>
      <w:r>
        <w:t xml:space="preserve"/>
      </w:r>
    </w:p>
    <w:p>
      <w:pPr>
        <w:spacing w:after="80" w:before="80"/>
      </w:pPr>
      <w:r>
        <w:rPr>
          <w:rFonts w:ascii="Arial" w:cs="Arial" w:eastAsia="Arial" w:hAnsi="Arial"/>
          <w:color w:val="4A4A4A"/>
          <w:sz w:val="22"/>
          <w:szCs w:val="22"/>
        </w:rPr>
        <w:t xml:space="preserve">Chris Voss: Never Split the Difference (blackswanltd.com), Predictable Profits Summary (predictableprofits.com), Teamgate Analysis (teamgate.com), Mark Groves Podcast (markgroves.com), Thought Economics Interview (thoughteconomics.com).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D0D4DA"/>
        <w:sz w:val="18"/>
        <w:szCs w:val="18"/>
      </w:rPr>
      <w:t xml:space="preserve">Page </w:t>
    </w:r>
    <w:r>
      <w:rPr>
        <w:rFonts w:ascii="Arial" w:cs="Arial" w:eastAsia="Arial" w:hAnsi="Arial"/>
        <w:color w:val="D0D4DA"/>
        <w:sz w:val="18"/>
        <w:szCs w:val="18"/>
      </w:rPr>
      <w:fldChar w:fldCharType="begin"/>
      <w:instrText xml:space="preserve">PAGE</w:instrText>
      <w:fldChar w:fldCharType="separate"/>
      <w:fldChar w:fldCharType="end"/>
    </w:r>
    <w:r>
      <w:rPr>
        <w:rFonts w:ascii="Arial" w:cs="Arial" w:eastAsia="Arial" w:hAnsi="Arial"/>
        <w:color w:val="D0D4DA"/>
        <w:sz w:val="18"/>
        <w:szCs w:val="18"/>
      </w:rPr>
      <w:t xml:space="preserve"> of </w:t>
    </w:r>
    <w:r>
      <w:rPr>
        <w:rFonts w:ascii="Arial" w:cs="Arial" w:eastAsia="Arial" w:hAnsi="Arial"/>
        <w:color w:val="D0D4D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22A" w:sz="4"/>
      </w:pBdr>
    </w:pPr>
    <w:r>
      <w:rPr>
        <w:rFonts w:ascii="Arial" w:cs="Arial" w:eastAsia="Arial" w:hAnsi="Arial"/>
        <w:color w:val="1B2A4A"/>
        <w:sz w:val="18"/>
        <w:szCs w:val="18"/>
      </w:rPr>
      <w:t xml:space="preserve">CTO Voice &amp; Communication Mastery Program  |  </w:t>
    </w:r>
    <w:r>
      <w:rPr>
        <w:rFonts w:ascii="Arial" w:cs="Arial" w:eastAsia="Arial" w:hAnsi="Arial"/>
        <w:color w:val="C9922A"/>
        <w:sz w:val="18"/>
        <w:szCs w:val="18"/>
      </w:rPr>
      <w:t xml:space="preserve">Vinh Giang • Julian Treasure • Chris Voss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60" w:before="30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2026-04-07T18:37:07.818Z</dcterms:created>
  <dcterms:modified xsi:type="dcterms:W3CDTF">2026-04-07T18:37:07.819Z</dcterms:modified>
</cp:coreProperties>
</file>

<file path=docProps/custom.xml><?xml version="1.0" encoding="utf-8"?>
<Properties xmlns="http://schemas.openxmlformats.org/officeDocument/2006/custom-properties" xmlns:vt="http://schemas.openxmlformats.org/officeDocument/2006/docPropsVTypes"/>
</file>