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  <w:sz w:val="30"/>
          <w:szCs w:val="30"/>
        </w:rPr>
      </w:pPr>
      <w:r w:rsidDel="00000000" w:rsidR="00000000" w:rsidRPr="00000000">
        <w:rPr>
          <w:color w:val="1d1c1d"/>
          <w:rtl w:val="0"/>
        </w:rPr>
        <w:t xml:space="preserve">Create one VPC in the N. Virginia region.</w:t>
        <w:br w:type="textWrapping"/>
        <w:br w:type="textWrapping"/>
        <w:br w:type="textWrapping"/>
      </w:r>
      <w:r w:rsidDel="00000000" w:rsidR="00000000" w:rsidRPr="00000000">
        <w:rPr>
          <w:color w:val="1d1c1d"/>
          <w:sz w:val="30"/>
          <w:szCs w:val="30"/>
          <w:rtl w:val="0"/>
        </w:rPr>
        <w:t xml:space="preserve">Phase 1: Custom Network Topology (VPC)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Create the VPC: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Navigate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VPC &gt; Your VPCs &gt; Create 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VPC only</w:t>
      </w:r>
      <w:r w:rsidDel="00000000" w:rsidR="00000000" w:rsidRPr="00000000">
        <w:rPr>
          <w:color w:val="1d1c1d"/>
          <w:rtl w:val="0"/>
        </w:rPr>
        <w:t xml:space="preserve">, name it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Custom-VPC</w:t>
      </w:r>
      <w:r w:rsidDel="00000000" w:rsidR="00000000" w:rsidRPr="00000000">
        <w:rPr>
          <w:color w:val="1d1c1d"/>
          <w:rtl w:val="0"/>
        </w:rPr>
        <w:t xml:space="preserve">, and assign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IPv4 CIDR: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10.0.0.0/16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Deploy the Subnets: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Subnets &gt; Create subnet</w:t>
      </w:r>
      <w:r w:rsidDel="00000000" w:rsidR="00000000" w:rsidRPr="00000000">
        <w:rPr>
          <w:color w:val="1d1c1d"/>
          <w:rtl w:val="0"/>
        </w:rPr>
        <w:t xml:space="preserve"> and select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Custom-VPC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Public Subnet 1:</w:t>
      </w:r>
      <w:r w:rsidDel="00000000" w:rsidR="00000000" w:rsidRPr="00000000">
        <w:rPr>
          <w:color w:val="1d1c1d"/>
          <w:rtl w:val="0"/>
        </w:rPr>
        <w:t xml:space="preserve"> Name: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Public-1</w:t>
      </w:r>
      <w:r w:rsidDel="00000000" w:rsidR="00000000" w:rsidRPr="00000000">
        <w:rPr>
          <w:color w:val="1d1c1d"/>
          <w:rtl w:val="0"/>
        </w:rPr>
        <w:t xml:space="preserve">, Zone: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us-east-1a</w:t>
      </w:r>
      <w:r w:rsidDel="00000000" w:rsidR="00000000" w:rsidRPr="00000000">
        <w:rPr>
          <w:color w:val="1d1c1d"/>
          <w:rtl w:val="0"/>
        </w:rPr>
        <w:t xml:space="preserve">, CIDR: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10.0.0.0/24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Public Subnet 2:</w:t>
      </w:r>
      <w:r w:rsidDel="00000000" w:rsidR="00000000" w:rsidRPr="00000000">
        <w:rPr>
          <w:color w:val="1d1c1d"/>
          <w:rtl w:val="0"/>
        </w:rPr>
        <w:t xml:space="preserve"> Name: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Public-2</w:t>
      </w:r>
      <w:r w:rsidDel="00000000" w:rsidR="00000000" w:rsidRPr="00000000">
        <w:rPr>
          <w:color w:val="1d1c1d"/>
          <w:rtl w:val="0"/>
        </w:rPr>
        <w:t xml:space="preserve">, Zone: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us-east-1b</w:t>
      </w:r>
      <w:r w:rsidDel="00000000" w:rsidR="00000000" w:rsidRPr="00000000">
        <w:rPr>
          <w:color w:val="1d1c1d"/>
          <w:rtl w:val="0"/>
        </w:rPr>
        <w:t xml:space="preserve">, CIDR: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10.0.2.0/24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Private Subnet:</w:t>
      </w:r>
      <w:r w:rsidDel="00000000" w:rsidR="00000000" w:rsidRPr="00000000">
        <w:rPr>
          <w:color w:val="1d1c1d"/>
          <w:rtl w:val="0"/>
        </w:rPr>
        <w:t xml:space="preserve"> Name: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Private-1</w:t>
      </w:r>
      <w:r w:rsidDel="00000000" w:rsidR="00000000" w:rsidRPr="00000000">
        <w:rPr>
          <w:color w:val="1d1c1d"/>
          <w:rtl w:val="0"/>
        </w:rPr>
        <w:t xml:space="preserve">, Zone: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us-east-1b</w:t>
      </w:r>
      <w:r w:rsidDel="00000000" w:rsidR="00000000" w:rsidRPr="00000000">
        <w:rPr>
          <w:color w:val="1d1c1d"/>
          <w:rtl w:val="0"/>
        </w:rPr>
        <w:t xml:space="preserve">, CIDR: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10.0.1.0/24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Establish Internet Entry (IGW):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Internet gateways &gt; Create internet gateway</w:t>
      </w:r>
      <w:r w:rsidDel="00000000" w:rsidR="00000000" w:rsidRPr="00000000">
        <w:rPr>
          <w:color w:val="1d1c1d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My-IGW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it,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Actions &gt; Attach to VPC</w:t>
      </w:r>
      <w:r w:rsidDel="00000000" w:rsidR="00000000" w:rsidRPr="00000000">
        <w:rPr>
          <w:color w:val="1d1c1d"/>
          <w:rtl w:val="0"/>
        </w:rPr>
        <w:t xml:space="preserve">, and link it 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Custom-VPC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Configure Public Routing: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Route tables &gt; Create route table</w:t>
      </w:r>
      <w:r w:rsidDel="00000000" w:rsidR="00000000" w:rsidRPr="00000000">
        <w:rPr>
          <w:color w:val="1d1c1d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Public-RT</w:t>
      </w:r>
      <w:r w:rsidDel="00000000" w:rsidR="00000000" w:rsidRPr="00000000">
        <w:rPr>
          <w:color w:val="1d1c1d"/>
          <w:rtl w:val="0"/>
        </w:rPr>
        <w:t xml:space="preserve">). Link 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Custom-VPC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Routes &gt; Edit routes</w:t>
      </w:r>
      <w:r w:rsidDel="00000000" w:rsidR="00000000" w:rsidRPr="00000000">
        <w:rPr>
          <w:color w:val="1d1c1d"/>
          <w:rtl w:val="0"/>
        </w:rPr>
        <w:t xml:space="preserve">, add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Destination: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0.0.0.0/0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Target: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Internet Gateway</w:t>
      </w:r>
      <w:r w:rsidDel="00000000" w:rsidR="00000000" w:rsidRPr="00000000">
        <w:rPr>
          <w:color w:val="1d1c1d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My-IGW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Subnet associations &gt; Edit subnet associations</w:t>
      </w:r>
      <w:r w:rsidDel="00000000" w:rsidR="00000000" w:rsidRPr="00000000">
        <w:rPr>
          <w:color w:val="1d1c1d"/>
          <w:rtl w:val="0"/>
        </w:rPr>
        <w:t xml:space="preserve"> and explicitly check both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Public-1</w:t>
      </w:r>
      <w:r w:rsidDel="00000000" w:rsidR="00000000" w:rsidRPr="00000000">
        <w:rPr>
          <w:color w:val="1d1c1d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Public-2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Deploy the NAT Gateway: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NAT gateways &gt; Create NAT gateway</w:t>
      </w:r>
      <w:r w:rsidDel="00000000" w:rsidR="00000000" w:rsidRPr="00000000">
        <w:rPr>
          <w:color w:val="1d1c1d"/>
          <w:rtl w:val="0"/>
        </w:rPr>
        <w:t xml:space="preserve">. Name: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My-NAT</w:t>
      </w:r>
      <w:r w:rsidDel="00000000" w:rsidR="00000000" w:rsidRPr="00000000">
        <w:rPr>
          <w:color w:val="1d1c1d"/>
          <w:rtl w:val="0"/>
        </w:rPr>
        <w:t xml:space="preserve">, Subnet: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Public-1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Allocate Elastic IP</w:t>
      </w:r>
      <w:r w:rsidDel="00000000" w:rsidR="00000000" w:rsidRPr="00000000">
        <w:rPr>
          <w:color w:val="1d1c1d"/>
          <w:rtl w:val="0"/>
        </w:rPr>
        <w:t xml:space="preserve">, then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Configure Private Routing: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Route tables &gt; Create route table</w:t>
      </w:r>
      <w:r w:rsidDel="00000000" w:rsidR="00000000" w:rsidRPr="00000000">
        <w:rPr>
          <w:color w:val="1d1c1d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Private-RT</w:t>
      </w:r>
      <w:r w:rsidDel="00000000" w:rsidR="00000000" w:rsidRPr="00000000">
        <w:rPr>
          <w:color w:val="1d1c1d"/>
          <w:rtl w:val="0"/>
        </w:rPr>
        <w:t xml:space="preserve">). Link 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Custom-VPC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Routes &gt; Edit routes</w:t>
      </w:r>
      <w:r w:rsidDel="00000000" w:rsidR="00000000" w:rsidRPr="00000000">
        <w:rPr>
          <w:color w:val="1d1c1d"/>
          <w:rtl w:val="0"/>
        </w:rPr>
        <w:t xml:space="preserve">, add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Destination: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0.0.0.0/0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Target: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NAT Gateway</w:t>
      </w:r>
      <w:r w:rsidDel="00000000" w:rsidR="00000000" w:rsidRPr="00000000">
        <w:rPr>
          <w:color w:val="1d1c1d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My-NAT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Subnet associations &gt; Edit subnet associations</w:t>
      </w:r>
      <w:r w:rsidDel="00000000" w:rsidR="00000000" w:rsidRPr="00000000">
        <w:rPr>
          <w:color w:val="1d1c1d"/>
          <w:rtl w:val="0"/>
        </w:rPr>
        <w:t xml:space="preserve"> and check </w:t>
      </w:r>
      <w:r w:rsidDel="00000000" w:rsidR="00000000" w:rsidRPr="00000000">
        <w:rPr>
          <w:i w:val="1"/>
          <w:iCs w:val="1"/>
          <w:color w:val="1d1c1d"/>
          <w:rtl w:val="0"/>
        </w:rPr>
        <w:t xml:space="preserve">only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Private-1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two subnets: one public subnet and one private subnet.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556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Attach an IGW to the VPC.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2192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25600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748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494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066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one public route table (RT) and one private route table.</w:t>
        <w:br w:type="textWrapping"/>
        <w:br w:type="textWrapping"/>
        <w:br w:type="textWrapping"/>
        <w:br w:type="textWrapping"/>
        <w:br w:type="textWrapping"/>
        <w:t xml:space="preserve">Public-AutoScaling RoutTable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47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225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51000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1620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Private-AutoScaling RoutTable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638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t xml:space="preserve">No Need to Edit Rout as it is already a private by default with out IGW given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003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Deploy a NAT gateway in the public subnet and attach the NAT gateway to the private subnet.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716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57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and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Click Create NatGateway.</w:t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13716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29718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two instances, one in the public subnet and one in the private subnet.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73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340100"/>
            <wp:effectExtent b="0" l="0" r="0" t="0"/>
            <wp:docPr id="3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594100"/>
            <wp:effectExtent b="0" l="0" r="0" t="0"/>
            <wp:docPr id="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t xml:space="preserve">Private_Subent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975100"/>
            <wp:effectExtent b="0" l="0" r="0" t="0"/>
            <wp:docPr id="1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Select the VPC we created and Manually change the SubNet from Default Public to private from the Dropdown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594100"/>
            <wp:effectExtent b="0" l="0" r="0" t="0"/>
            <wp:docPr id="2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Now we have two EC2 Instances Created for Public and Private </w:t>
        <w:br w:type="textWrapping"/>
        <w:t xml:space="preserve">and </w:t>
        <w:br w:type="textWrapping"/>
        <w:t xml:space="preserve">Make sure Auto_assign Public IP is Enable as Below Screen Shot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949700"/>
            <wp:effectExtent b="0" l="0" r="0" t="0"/>
            <wp:docPr id="1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43100"/>
            <wp:effectExtent b="0" l="0" r="0" t="0"/>
            <wp:docPr id="3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Deploy Apache server on both EC2 instances with a sample index.html file.</w:t>
        <w:br w:type="textWrapping"/>
        <w:br w:type="textWrapping"/>
        <w:t xml:space="preserve">Public_subnet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019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670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447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t xml:space="preserve">Now do the Jump </w:t>
      </w:r>
      <w:r w:rsidDel="00000000" w:rsidR="00000000" w:rsidRPr="00000000">
        <w:rPr>
          <w:color w:val="1d1c1d"/>
          <w:rtl w:val="0"/>
        </w:rPr>
        <w:t xml:space="preserve">srever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t xml:space="preserve">Make sure in VPC→ Rout Table → Private → check Subnet </w:t>
      </w:r>
      <w:r w:rsidDel="00000000" w:rsidR="00000000" w:rsidRPr="00000000">
        <w:rPr>
          <w:color w:val="1d1c1d"/>
          <w:rtl w:val="0"/>
        </w:rPr>
        <w:t xml:space="preserve">associate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→ edit → check private as below.</w:t>
        <w:br w:type="textWrapping"/>
        <w:br w:type="textWrapping"/>
        <w:t xml:space="preserve">For private internet access for downloading Httpd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781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t xml:space="preserve"> 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16200"/>
            <wp:effectExtent b="0" l="0" r="0" t="0"/>
            <wp:docPr id="4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178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t xml:space="preserve">curl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http://10.0.1.87</w:t>
        </w:r>
      </w:hyperlink>
      <w:r w:rsidDel="00000000" w:rsidR="00000000" w:rsidRPr="00000000">
        <w:rPr>
          <w:color w:val="1d1c1d"/>
          <w:rtl w:val="0"/>
        </w:rPr>
        <w:t xml:space="preserve"> to see that page is running as we can see this in browser.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716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one application load balancer and attach it to both EC2 instances.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510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575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11400"/>
            <wp:effectExtent b="0" l="0" r="0" t="0"/>
            <wp:docPr id="3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47900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685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749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336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Store application load balancer logs in S3.</w:t>
        <w:br w:type="textWrapping"/>
        <w:br w:type="textWrapping"/>
        <w:t xml:space="preserve">{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"Version": "2012-10-17",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"Statement": [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"Effect": "Allow",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"Principal": {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"AWS": "arn:aws:iam::127311923021:root"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},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"Action": "s3:PutObject",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"Resource": "arn:aws:s3:::autoscaling-s3bucket99/AWSLogs/*"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]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}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9464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Store the VPC flow logs in a CloudWatch log group.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735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416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208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color w:val="1d1c1d"/>
          <w:sz w:val="30"/>
          <w:szCs w:val="30"/>
        </w:rPr>
      </w:pPr>
      <w:bookmarkStart w:colFirst="0" w:colLast="0" w:name="_ewkoh8zfmlpu" w:id="0"/>
      <w:bookmarkEnd w:id="0"/>
      <w:r w:rsidDel="00000000" w:rsidR="00000000" w:rsidRPr="00000000">
        <w:rPr>
          <w:color w:val="1d1c1d"/>
          <w:sz w:val="30"/>
          <w:szCs w:val="30"/>
          <w:rtl w:val="0"/>
        </w:rPr>
        <w:t xml:space="preserve">Phase 2: Security &amp; Initial Web Servers (EC2)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Configure Firewall Permissions: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EC2 &gt; Security Groups &gt; Create security group</w:t>
      </w:r>
      <w:r w:rsidDel="00000000" w:rsidR="00000000" w:rsidRPr="00000000">
        <w:rPr>
          <w:color w:val="1d1c1d"/>
          <w:rtl w:val="0"/>
        </w:rPr>
        <w:t xml:space="preserve">. Name: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Web-SG</w:t>
      </w:r>
      <w:r w:rsidDel="00000000" w:rsidR="00000000" w:rsidRPr="00000000">
        <w:rPr>
          <w:color w:val="1d1c1d"/>
          <w:rtl w:val="0"/>
        </w:rPr>
        <w:t xml:space="preserve">, VPC: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Custom-VPC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Inbound Rules:</w:t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HTTP</w:t>
      </w:r>
      <w:r w:rsidDel="00000000" w:rsidR="00000000" w:rsidRPr="00000000">
        <w:rPr>
          <w:color w:val="1d1c1d"/>
          <w:rtl w:val="0"/>
        </w:rPr>
        <w:t xml:space="preserve"> (Port 80) from Source: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0.0.0.0/0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SSH</w:t>
      </w:r>
      <w:r w:rsidDel="00000000" w:rsidR="00000000" w:rsidRPr="00000000">
        <w:rPr>
          <w:color w:val="1d1c1d"/>
          <w:rtl w:val="0"/>
        </w:rPr>
        <w:t xml:space="preserve"> (Port 22) from Source: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0.0.0.0/0</w:t>
      </w:r>
      <w:r w:rsidDel="00000000" w:rsidR="00000000" w:rsidRPr="00000000">
        <w:rPr>
          <w:color w:val="1d1c1d"/>
          <w:rtl w:val="0"/>
        </w:rPr>
        <w:t xml:space="preserve"> (or your IP).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Launch base EC2 Instances: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Public Server:</w:t>
      </w:r>
      <w:r w:rsidDel="00000000" w:rsidR="00000000" w:rsidRPr="00000000">
        <w:rPr>
          <w:color w:val="1d1c1d"/>
          <w:rtl w:val="0"/>
        </w:rPr>
        <w:t xml:space="preserve"> 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Instances &gt; Launch instances</w:t>
      </w:r>
      <w:r w:rsidDel="00000000" w:rsidR="00000000" w:rsidRPr="00000000">
        <w:rPr>
          <w:color w:val="1d1c1d"/>
          <w:rtl w:val="0"/>
        </w:rPr>
        <w:t xml:space="preserve">. Name: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Public-Server</w:t>
      </w:r>
      <w:r w:rsidDel="00000000" w:rsidR="00000000" w:rsidRPr="00000000">
        <w:rPr>
          <w:color w:val="1d1c1d"/>
          <w:rtl w:val="0"/>
        </w:rPr>
        <w:t xml:space="preserve">, Subnet: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Public-1</w:t>
      </w:r>
      <w:r w:rsidDel="00000000" w:rsidR="00000000" w:rsidRPr="00000000">
        <w:rPr>
          <w:color w:val="1d1c1d"/>
          <w:rtl w:val="0"/>
        </w:rPr>
        <w:t xml:space="preserve">, Security Group: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Web-SG</w:t>
      </w:r>
      <w:r w:rsidDel="00000000" w:rsidR="00000000" w:rsidRPr="00000000">
        <w:rPr>
          <w:color w:val="1d1c1d"/>
          <w:rtl w:val="0"/>
        </w:rPr>
        <w:t xml:space="preserve">. Assign a key pair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my-key.pem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Private Server:</w:t>
      </w:r>
      <w:r w:rsidDel="00000000" w:rsidR="00000000" w:rsidRPr="00000000">
        <w:rPr>
          <w:color w:val="1d1c1d"/>
          <w:rtl w:val="0"/>
        </w:rPr>
        <w:t xml:space="preserve"> Launch a second instance. Name: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Private-Server</w:t>
      </w:r>
      <w:r w:rsidDel="00000000" w:rsidR="00000000" w:rsidRPr="00000000">
        <w:rPr>
          <w:color w:val="1d1c1d"/>
          <w:rtl w:val="0"/>
        </w:rPr>
        <w:t xml:space="preserve">, Subnet: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Private-1</w:t>
      </w:r>
      <w:r w:rsidDel="00000000" w:rsidR="00000000" w:rsidRPr="00000000">
        <w:rPr>
          <w:color w:val="1d1c1d"/>
          <w:rtl w:val="0"/>
        </w:rPr>
        <w:t xml:space="preserve">, Security Group: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Web-SG</w:t>
      </w:r>
      <w:r w:rsidDel="00000000" w:rsidR="00000000" w:rsidRPr="00000000">
        <w:rPr>
          <w:color w:val="1d1c1d"/>
          <w:rtl w:val="0"/>
        </w:rPr>
        <w:t xml:space="preserve">. Use the same key pair.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Deploy Web Server Code: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SSH into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Public-Server</w:t>
      </w:r>
      <w:r w:rsidDel="00000000" w:rsidR="00000000" w:rsidRPr="00000000">
        <w:rPr>
          <w:color w:val="1d1c1d"/>
          <w:rtl w:val="0"/>
        </w:rPr>
        <w:t xml:space="preserve">. Install Apache: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sudo dnf install httpd -y &amp;&amp; sudo systemctl start httpd &amp;&amp; sudo systemctl enable httpd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</w:t>
      </w:r>
      <w:r w:rsidDel="00000000" w:rsidR="00000000" w:rsidRPr="00000000">
        <w:rPr>
          <w:color w:val="188038"/>
          <w:rtl w:val="0"/>
        </w:rPr>
        <w:t xml:space="preserve">"&lt;h1&gt;Welcome to my Public EC2 Server!&lt;/h1&gt;"</w:t>
      </w:r>
      <w:r w:rsidDel="00000000" w:rsidR="00000000" w:rsidRPr="00000000">
        <w:rPr>
          <w:color w:val="1d1c1d"/>
          <w:rtl w:val="0"/>
        </w:rPr>
        <w:t xml:space="preserve"> | sudo tee /var/www/html/index.html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6f7" w:val="clear"/>
        <w:spacing w:after="0" w:afterAutospacing="0" w:before="240" w:lineRule="auto"/>
        <w:ind w:left="1440" w:hanging="36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SSH from the public instance into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Private-Server</w:t>
      </w:r>
      <w:r w:rsidDel="00000000" w:rsidR="00000000" w:rsidRPr="00000000">
        <w:rPr>
          <w:color w:val="1d1c1d"/>
          <w:rtl w:val="0"/>
        </w:rPr>
        <w:t xml:space="preserve"> using your key. Run the same commands, but change the text: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</w:t>
      </w:r>
      <w:r w:rsidDel="00000000" w:rsidR="00000000" w:rsidRPr="00000000">
        <w:rPr>
          <w:color w:val="188038"/>
          <w:rtl w:val="0"/>
        </w:rPr>
        <w:t xml:space="preserve">"&lt;h1&gt;Hello from the Private EC2 Server!&lt;/h1&gt;"</w:t>
      </w:r>
      <w:r w:rsidDel="00000000" w:rsidR="00000000" w:rsidRPr="00000000">
        <w:rPr>
          <w:color w:val="1d1c1d"/>
          <w:rtl w:val="0"/>
        </w:rPr>
        <w:t xml:space="preserve"> | sudo tee /var/www/html/index.html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6f7" w:val="clear"/>
        <w:spacing w:after="240" w:before="240" w:lineRule="auto"/>
        <w:ind w:left="1440" w:hanging="36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color w:val="1d1c1d"/>
          <w:sz w:val="30"/>
          <w:szCs w:val="30"/>
        </w:rPr>
      </w:pPr>
      <w:bookmarkStart w:colFirst="0" w:colLast="0" w:name="_fkxdd85ub5se" w:id="1"/>
      <w:bookmarkEnd w:id="1"/>
      <w:r w:rsidDel="00000000" w:rsidR="00000000" w:rsidRPr="00000000">
        <w:rPr>
          <w:color w:val="1d1c1d"/>
          <w:sz w:val="30"/>
          <w:szCs w:val="30"/>
          <w:rtl w:val="0"/>
        </w:rPr>
        <w:t xml:space="preserve">Phase 3: Traffic Distribution (Target Group &amp; ALB)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Build the Target Group: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EC2 &gt; Target Groups &gt; Create target group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Type: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Instances</w:t>
      </w:r>
      <w:r w:rsidDel="00000000" w:rsidR="00000000" w:rsidRPr="00000000">
        <w:rPr>
          <w:color w:val="1d1c1d"/>
          <w:rtl w:val="0"/>
        </w:rPr>
        <w:t xml:space="preserve">, Name: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My-Web-Targets</w:t>
      </w:r>
      <w:r w:rsidDel="00000000" w:rsidR="00000000" w:rsidRPr="00000000">
        <w:rPr>
          <w:color w:val="1d1c1d"/>
          <w:rtl w:val="0"/>
        </w:rPr>
        <w:t xml:space="preserve">, Protocol/Port: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HTTP:80</w:t>
      </w:r>
      <w:r w:rsidDel="00000000" w:rsidR="00000000" w:rsidRPr="00000000">
        <w:rPr>
          <w:color w:val="1d1c1d"/>
          <w:rtl w:val="0"/>
        </w:rPr>
        <w:t xml:space="preserve">, VPC: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Custom-VPC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Next</w:t>
      </w:r>
      <w:r w:rsidDel="00000000" w:rsidR="00000000" w:rsidRPr="00000000">
        <w:rPr>
          <w:color w:val="1d1c1d"/>
          <w:rtl w:val="0"/>
        </w:rPr>
        <w:t xml:space="preserve">, check the boxes for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both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Public-Server</w:t>
      </w:r>
      <w:r w:rsidDel="00000000" w:rsidR="00000000" w:rsidRPr="00000000">
        <w:rPr>
          <w:color w:val="1d1c1d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Private-Server</w:t>
      </w:r>
      <w:r w:rsidDel="00000000" w:rsidR="00000000" w:rsidRPr="00000000">
        <w:rPr>
          <w:color w:val="1d1c1d"/>
          <w:rtl w:val="0"/>
        </w:rPr>
        <w:t xml:space="preserve">,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Include as pending below</w:t>
      </w:r>
      <w:r w:rsidDel="00000000" w:rsidR="00000000" w:rsidRPr="00000000">
        <w:rPr>
          <w:color w:val="1d1c1d"/>
          <w:rtl w:val="0"/>
        </w:rPr>
        <w:t xml:space="preserve">, and hit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Deploy the Application Load Balancer: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Load Balancers &gt; Create load balancer &gt; Application Load Balancer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My-Public-ALB</w:t>
      </w:r>
      <w:r w:rsidDel="00000000" w:rsidR="00000000" w:rsidRPr="00000000">
        <w:rPr>
          <w:color w:val="1d1c1d"/>
          <w:rtl w:val="0"/>
        </w:rPr>
        <w:t xml:space="preserve">, Scheme: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Internet-facing</w:t>
      </w:r>
      <w:r w:rsidDel="00000000" w:rsidR="00000000" w:rsidRPr="00000000">
        <w:rPr>
          <w:color w:val="1d1c1d"/>
          <w:rtl w:val="0"/>
        </w:rPr>
        <w:t xml:space="preserve">. VPC: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Custom-VPC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Mappings:</w:t>
      </w:r>
      <w:r w:rsidDel="00000000" w:rsidR="00000000" w:rsidRPr="00000000">
        <w:rPr>
          <w:color w:val="1d1c1d"/>
          <w:rtl w:val="0"/>
        </w:rPr>
        <w:t xml:space="preserve"> Check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us-east-1a</w:t>
      </w:r>
      <w:r w:rsidDel="00000000" w:rsidR="00000000" w:rsidRPr="00000000">
        <w:rPr>
          <w:color w:val="1d1c1d"/>
          <w:rtl w:val="0"/>
        </w:rPr>
        <w:t xml:space="preserve"> (select Subnet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Public-1</w:t>
      </w:r>
      <w:r w:rsidDel="00000000" w:rsidR="00000000" w:rsidRPr="00000000">
        <w:rPr>
          <w:color w:val="1d1c1d"/>
          <w:rtl w:val="0"/>
        </w:rPr>
        <w:t xml:space="preserve">) AND check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us-east-1b</w:t>
      </w:r>
      <w:r w:rsidDel="00000000" w:rsidR="00000000" w:rsidRPr="00000000">
        <w:rPr>
          <w:color w:val="1d1c1d"/>
          <w:rtl w:val="0"/>
        </w:rPr>
        <w:t xml:space="preserve"> (select Subnet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Public-2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Security Groups:</w:t>
      </w:r>
      <w:r w:rsidDel="00000000" w:rsidR="00000000" w:rsidRPr="00000000">
        <w:rPr>
          <w:color w:val="1d1c1d"/>
          <w:rtl w:val="0"/>
        </w:rPr>
        <w:t xml:space="preserve"> Select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Web-SG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Listeners &amp; Routing:</w:t>
      </w:r>
      <w:r w:rsidDel="00000000" w:rsidR="00000000" w:rsidRPr="00000000">
        <w:rPr>
          <w:color w:val="1d1c1d"/>
          <w:rtl w:val="0"/>
        </w:rPr>
        <w:t xml:space="preserve"> Route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HTTP:80</w:t>
      </w:r>
      <w:r w:rsidDel="00000000" w:rsidR="00000000" w:rsidRPr="00000000">
        <w:rPr>
          <w:color w:val="1d1c1d"/>
          <w:rtl w:val="0"/>
        </w:rPr>
        <w:t xml:space="preserve"> to Default Action: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My-Web-Targets</w:t>
      </w:r>
      <w:r w:rsidDel="00000000" w:rsidR="00000000" w:rsidRPr="00000000">
        <w:rPr>
          <w:color w:val="1d1c1d"/>
          <w:rtl w:val="0"/>
        </w:rPr>
        <w:t xml:space="preserve">.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color w:val="1d1c1d"/>
          <w:sz w:val="30"/>
          <w:szCs w:val="30"/>
        </w:rPr>
      </w:pPr>
      <w:bookmarkStart w:colFirst="0" w:colLast="0" w:name="_1bpnez69m1cg" w:id="2"/>
      <w:bookmarkEnd w:id="2"/>
      <w:r w:rsidDel="00000000" w:rsidR="00000000" w:rsidRPr="00000000">
        <w:rPr>
          <w:color w:val="1d1c1d"/>
          <w:sz w:val="30"/>
          <w:szCs w:val="30"/>
          <w:rtl w:val="0"/>
        </w:rPr>
        <w:t xml:space="preserve">Phase 4: Network Observability (VPC Flow Logs)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Set Up Destination Folder: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CloudWatch &gt; Log groups &gt; Create log group</w:t>
      </w:r>
      <w:r w:rsidDel="00000000" w:rsidR="00000000" w:rsidRPr="00000000">
        <w:rPr>
          <w:color w:val="1d1c1d"/>
          <w:rtl w:val="0"/>
        </w:rPr>
        <w:t xml:space="preserve">. Name: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/aws/vpc/custom-flow-logs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Establish Identity Permissions: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IAM &gt; Roles &gt; Create role</w:t>
      </w:r>
      <w:r w:rsidDel="00000000" w:rsidR="00000000" w:rsidRPr="00000000">
        <w:rPr>
          <w:color w:val="1d1c1d"/>
          <w:rtl w:val="0"/>
        </w:rPr>
        <w:t xml:space="preserve">. Select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Trusted Entity: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AWS Service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Use Case: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EC2</w:t>
      </w:r>
      <w:r w:rsidDel="00000000" w:rsidR="00000000" w:rsidRPr="00000000">
        <w:rPr>
          <w:color w:val="1d1c1d"/>
          <w:rtl w:val="0"/>
        </w:rPr>
        <w:t xml:space="preserve">.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Next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Attach policy: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CloudWatchLogsFullAccess</w:t>
      </w:r>
      <w:r w:rsidDel="00000000" w:rsidR="00000000" w:rsidRPr="00000000">
        <w:rPr>
          <w:color w:val="1d1c1d"/>
          <w:rtl w:val="0"/>
        </w:rPr>
        <w:t xml:space="preserve">.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Next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Name it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VPCFlowLogsRole</w:t>
      </w:r>
      <w:r w:rsidDel="00000000" w:rsidR="00000000" w:rsidRPr="00000000">
        <w:rPr>
          <w:color w:val="1d1c1d"/>
          <w:rtl w:val="0"/>
        </w:rPr>
        <w:t xml:space="preserve"> and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VPCFlowLogsRole</w:t>
      </w:r>
      <w:r w:rsidDel="00000000" w:rsidR="00000000" w:rsidRPr="00000000">
        <w:rPr>
          <w:color w:val="1d1c1d"/>
          <w:rtl w:val="0"/>
        </w:rPr>
        <w:t xml:space="preserve"> from your list, click the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Trust relationships</w:t>
      </w:r>
      <w:r w:rsidDel="00000000" w:rsidR="00000000" w:rsidRPr="00000000">
        <w:rPr>
          <w:color w:val="1d1c1d"/>
          <w:rtl w:val="0"/>
        </w:rPr>
        <w:t xml:space="preserve"> tab, hit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Edit trust policy</w:t>
      </w:r>
      <w:r w:rsidDel="00000000" w:rsidR="00000000" w:rsidRPr="00000000">
        <w:rPr>
          <w:color w:val="1d1c1d"/>
          <w:rtl w:val="0"/>
        </w:rPr>
        <w:t xml:space="preserve">, swap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"://amazonaws.com"</w:t>
      </w:r>
      <w:r w:rsidDel="00000000" w:rsidR="00000000" w:rsidRPr="00000000">
        <w:rPr>
          <w:color w:val="1d1c1d"/>
          <w:rtl w:val="0"/>
        </w:rPr>
        <w:t xml:space="preserve"> to exactly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"://amazonaws.com"</w:t>
      </w:r>
      <w:r w:rsidDel="00000000" w:rsidR="00000000" w:rsidRPr="00000000">
        <w:rPr>
          <w:color w:val="1d1c1d"/>
          <w:rtl w:val="0"/>
        </w:rPr>
        <w:t xml:space="preserve">, and save.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Activate Logging: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Return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VPC &gt; Your VPCs</w:t>
      </w:r>
      <w:r w:rsidDel="00000000" w:rsidR="00000000" w:rsidRPr="00000000">
        <w:rPr>
          <w:color w:val="1d1c1d"/>
          <w:rtl w:val="0"/>
        </w:rPr>
        <w:t xml:space="preserve">, select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Custom-VPC</w:t>
      </w:r>
      <w:r w:rsidDel="00000000" w:rsidR="00000000" w:rsidRPr="00000000">
        <w:rPr>
          <w:color w:val="1d1c1d"/>
          <w:rtl w:val="0"/>
        </w:rPr>
        <w:t xml:space="preserve">,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Actions &gt; Create flow log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Filter: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ALL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Destination: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Send to CloudWatch Logs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Log Group: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/aws/vpc/custom-flow-logs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IAM Role: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VPCFlowLogsRole</w:t>
      </w:r>
      <w:r w:rsidDel="00000000" w:rsidR="00000000" w:rsidRPr="00000000">
        <w:rPr>
          <w:color w:val="1d1c1d"/>
          <w:rtl w:val="0"/>
        </w:rPr>
        <w:t xml:space="preserve">.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color w:val="1d1c1d"/>
          <w:sz w:val="30"/>
          <w:szCs w:val="30"/>
        </w:rPr>
      </w:pPr>
      <w:bookmarkStart w:colFirst="0" w:colLast="0" w:name="_9xzdlyxlvu2f" w:id="3"/>
      <w:bookmarkEnd w:id="3"/>
      <w:r w:rsidDel="00000000" w:rsidR="00000000" w:rsidRPr="00000000">
        <w:rPr>
          <w:color w:val="1d1c1d"/>
          <w:sz w:val="30"/>
          <w:szCs w:val="30"/>
          <w:rtl w:val="0"/>
        </w:rPr>
        <w:t xml:space="preserve">Phase 5: Self-Healing Automation (Auto Scaling)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Create the Server Blueprint: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EC2 &gt; Launch Templates &gt; Create launch template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Apache-Blueprint</w:t>
      </w:r>
      <w:r w:rsidDel="00000000" w:rsidR="00000000" w:rsidRPr="00000000">
        <w:rPr>
          <w:color w:val="1d1c1d"/>
          <w:rtl w:val="0"/>
        </w:rPr>
        <w:t xml:space="preserve">, AMI: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Amazon Linux 2023</w:t>
      </w:r>
      <w:r w:rsidDel="00000000" w:rsidR="00000000" w:rsidRPr="00000000">
        <w:rPr>
          <w:color w:val="1d1c1d"/>
          <w:rtl w:val="0"/>
        </w:rPr>
        <w:t xml:space="preserve">, Instance Type: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t2.micro</w:t>
      </w:r>
      <w:r w:rsidDel="00000000" w:rsidR="00000000" w:rsidRPr="00000000">
        <w:rPr>
          <w:color w:val="1d1c1d"/>
          <w:rtl w:val="0"/>
        </w:rPr>
        <w:t xml:space="preserve">, Key Pair: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my-key.pem</w:t>
      </w:r>
      <w:r w:rsidDel="00000000" w:rsidR="00000000" w:rsidRPr="00000000">
        <w:rPr>
          <w:color w:val="1d1c1d"/>
          <w:rtl w:val="0"/>
        </w:rPr>
        <w:t xml:space="preserve">, Security Group: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Web-SG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Expand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Advanced details</w:t>
      </w:r>
      <w:r w:rsidDel="00000000" w:rsidR="00000000" w:rsidRPr="00000000">
        <w:rPr>
          <w:color w:val="1d1c1d"/>
          <w:rtl w:val="0"/>
        </w:rPr>
        <w:t xml:space="preserve">, scroll to the very bottom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User data</w:t>
      </w:r>
      <w:r w:rsidDel="00000000" w:rsidR="00000000" w:rsidRPr="00000000">
        <w:rPr>
          <w:color w:val="1d1c1d"/>
          <w:rtl w:val="0"/>
        </w:rPr>
        <w:t xml:space="preserve"> box, and paste the automated boot script: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i w:val="1"/>
          <w:iCs w:val="1"/>
          <w:color w:val="80868b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dnf update -y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dnf install httpd -y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start httpd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enable httpd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</w:t>
      </w:r>
      <w:r w:rsidDel="00000000" w:rsidR="00000000" w:rsidRPr="00000000">
        <w:rPr>
          <w:color w:val="188038"/>
          <w:rtl w:val="0"/>
        </w:rPr>
        <w:t xml:space="preserve">"&lt;h1&gt;Hello from a newly Auto-Scaled Server!&lt;/h1&gt;"</w:t>
      </w:r>
      <w:r w:rsidDel="00000000" w:rsidR="00000000" w:rsidRPr="00000000">
        <w:rPr>
          <w:color w:val="1d1c1d"/>
          <w:rtl w:val="0"/>
        </w:rPr>
        <w:t xml:space="preserve"> &gt; /var/www/html/index.html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6f7" w:val="clear"/>
        <w:spacing w:after="0" w:afterAutospacing="0" w:before="240" w:lineRule="auto"/>
        <w:ind w:left="1440" w:hanging="36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launch template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Deploy the Auto Scaling Group (ASG):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Auto Scaling Groups &gt; Create Auto Scaling group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My-Web-ASG</w:t>
      </w:r>
      <w:r w:rsidDel="00000000" w:rsidR="00000000" w:rsidRPr="00000000">
        <w:rPr>
          <w:color w:val="1d1c1d"/>
          <w:rtl w:val="0"/>
        </w:rPr>
        <w:t xml:space="preserve">, Launch Template: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Apache-Blueprint</w:t>
      </w:r>
      <w:r w:rsidDel="00000000" w:rsidR="00000000" w:rsidRPr="00000000">
        <w:rPr>
          <w:color w:val="1d1c1d"/>
          <w:rtl w:val="0"/>
        </w:rPr>
        <w:t xml:space="preserve">.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Next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Network:</w:t>
      </w:r>
      <w:r w:rsidDel="00000000" w:rsidR="00000000" w:rsidRPr="00000000">
        <w:rPr>
          <w:color w:val="1d1c1d"/>
          <w:rtl w:val="0"/>
        </w:rPr>
        <w:t xml:space="preserve"> VPC: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Custom-VPC</w:t>
      </w:r>
      <w:r w:rsidDel="00000000" w:rsidR="00000000" w:rsidRPr="00000000">
        <w:rPr>
          <w:color w:val="1d1c1d"/>
          <w:rtl w:val="0"/>
        </w:rPr>
        <w:t xml:space="preserve">, Subnets: Select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Private-1</w:t>
      </w:r>
      <w:r w:rsidDel="00000000" w:rsidR="00000000" w:rsidRPr="00000000">
        <w:rPr>
          <w:color w:val="1d1c1d"/>
          <w:rtl w:val="0"/>
        </w:rPr>
        <w:t xml:space="preserve">.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Next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Load Balancing:</w:t>
      </w:r>
      <w:r w:rsidDel="00000000" w:rsidR="00000000" w:rsidRPr="00000000">
        <w:rPr>
          <w:color w:val="1d1c1d"/>
          <w:rtl w:val="0"/>
        </w:rPr>
        <w:t xml:space="preserve"> Select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Attach to an existing load balancer</w:t>
      </w:r>
      <w:r w:rsidDel="00000000" w:rsidR="00000000" w:rsidRPr="00000000">
        <w:rPr>
          <w:color w:val="1d1c1d"/>
          <w:rtl w:val="0"/>
        </w:rPr>
        <w:t xml:space="preserve">,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Choose from your load balancer target groups</w:t>
      </w:r>
      <w:r w:rsidDel="00000000" w:rsidR="00000000" w:rsidRPr="00000000">
        <w:rPr>
          <w:color w:val="1d1c1d"/>
          <w:rtl w:val="0"/>
        </w:rPr>
        <w:t xml:space="preserve">, and select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My-Web-Targets</w:t>
      </w:r>
      <w:r w:rsidDel="00000000" w:rsidR="00000000" w:rsidRPr="00000000">
        <w:rPr>
          <w:color w:val="1d1c1d"/>
          <w:rtl w:val="0"/>
        </w:rPr>
        <w:t xml:space="preserve">.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Next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Configure the &gt;70% CPU Metric Rule: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Group Size:</w:t>
      </w:r>
      <w:r w:rsidDel="00000000" w:rsidR="00000000" w:rsidRPr="00000000">
        <w:rPr>
          <w:color w:val="1d1c1d"/>
          <w:rtl w:val="0"/>
        </w:rPr>
        <w:t xml:space="preserve"> Desired: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1</w:t>
      </w:r>
      <w:r w:rsidDel="00000000" w:rsidR="00000000" w:rsidRPr="00000000">
        <w:rPr>
          <w:color w:val="1d1c1d"/>
          <w:rtl w:val="0"/>
        </w:rPr>
        <w:t xml:space="preserve">, Minimum: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1</w:t>
      </w:r>
      <w:r w:rsidDel="00000000" w:rsidR="00000000" w:rsidRPr="00000000">
        <w:rPr>
          <w:color w:val="1d1c1d"/>
          <w:rtl w:val="0"/>
        </w:rPr>
        <w:t xml:space="preserve">, Maximum: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3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Scaling Policies:</w:t>
      </w:r>
      <w:r w:rsidDel="00000000" w:rsidR="00000000" w:rsidRPr="00000000">
        <w:rPr>
          <w:color w:val="1d1c1d"/>
          <w:rtl w:val="0"/>
        </w:rPr>
        <w:t xml:space="preserve"> Select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Target tracking scaling policy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Metric type: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Average CPU utilization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Target value:</w:t>
      </w:r>
      <w:r w:rsidDel="00000000" w:rsidR="00000000" w:rsidRPr="00000000">
        <w:rPr>
          <w:color w:val="1d1c1d"/>
          <w:rtl w:val="0"/>
        </w:rPr>
        <w:t xml:space="preserve"> Type exactly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70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Complete the wizard steps and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Auto Scaling group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color w:val="1d1c1d"/>
          <w:sz w:val="30"/>
          <w:szCs w:val="30"/>
        </w:rPr>
      </w:pPr>
      <w:bookmarkStart w:colFirst="0" w:colLast="0" w:name="_8sfdxamiaqwn" w:id="4"/>
      <w:bookmarkEnd w:id="4"/>
      <w:r w:rsidDel="00000000" w:rsidR="00000000" w:rsidRPr="00000000">
        <w:rPr>
          <w:color w:val="1d1c1d"/>
          <w:sz w:val="30"/>
          <w:szCs w:val="30"/>
          <w:rtl w:val="0"/>
        </w:rPr>
        <w:t xml:space="preserve">Phase 6: Operational Verification &amp; Clean Up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Test Infrastructure Live: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EC2 &gt; Load Balancers</w:t>
      </w:r>
      <w:r w:rsidDel="00000000" w:rsidR="00000000" w:rsidRPr="00000000">
        <w:rPr>
          <w:color w:val="1d1c1d"/>
          <w:rtl w:val="0"/>
        </w:rPr>
        <w:t xml:space="preserve">, select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My-Public-ALB</w:t>
      </w:r>
      <w:r w:rsidDel="00000000" w:rsidR="00000000" w:rsidRPr="00000000">
        <w:rPr>
          <w:color w:val="1d1c1d"/>
          <w:rtl w:val="0"/>
        </w:rPr>
        <w:t xml:space="preserve">, copy its long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DNS Name</w:t>
      </w:r>
      <w:r w:rsidDel="00000000" w:rsidR="00000000" w:rsidRPr="00000000">
        <w:rPr>
          <w:color w:val="1d1c1d"/>
          <w:rtl w:val="0"/>
        </w:rPr>
        <w:t xml:space="preserve">, and paste it into a fresh web browser tab.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Refresh the page continuously to watch it distribute traffic dynamically across your infrastructure.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Prevent Cloud Bills (Teardown Sequence):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My-Web-ASG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d1c1d"/>
          <w:rtl w:val="0"/>
        </w:rPr>
        <w:t xml:space="preserve">(this safely shuts down all automated ec2 instances first)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My-Public-ALB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Terminate your manually created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Public-Server</w:t>
      </w:r>
      <w:r w:rsidDel="00000000" w:rsidR="00000000" w:rsidRPr="00000000">
        <w:rPr>
          <w:color w:val="1d1c1d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Private-Server</w:t>
      </w:r>
      <w:r w:rsidDel="00000000" w:rsidR="00000000" w:rsidRPr="00000000">
        <w:rPr>
          <w:color w:val="1d1c1d"/>
          <w:rtl w:val="0"/>
        </w:rPr>
        <w:t xml:space="preserve"> instances.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My-NAT</w:t>
      </w:r>
      <w:r w:rsidDel="00000000" w:rsidR="00000000" w:rsidRPr="00000000">
        <w:rPr>
          <w:color w:val="1d1c1d"/>
          <w:rtl w:val="0"/>
        </w:rPr>
        <w:t xml:space="preserve"> gateway, then release its associated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Elastic IP</w:t>
      </w:r>
      <w:r w:rsidDel="00000000" w:rsidR="00000000" w:rsidRPr="00000000">
        <w:rPr>
          <w:color w:val="1d1c1d"/>
          <w:rtl w:val="0"/>
        </w:rPr>
        <w:t xml:space="preserve"> from your account.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Are you looking to save this exact guide as a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text file blueprint</w:t>
      </w:r>
      <w:r w:rsidDel="00000000" w:rsidR="00000000" w:rsidRPr="00000000">
        <w:rPr>
          <w:color w:val="1d1c1d"/>
          <w:rtl w:val="0"/>
        </w:rPr>
        <w:t xml:space="preserve"> for your future reference, or would you like to build an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advanced infrastructure diagram architecture</w:t>
      </w:r>
      <w:r w:rsidDel="00000000" w:rsidR="00000000" w:rsidRPr="00000000">
        <w:rPr>
          <w:color w:val="1d1c1d"/>
          <w:rtl w:val="0"/>
        </w:rPr>
        <w:t xml:space="preserve"> next?</w:t>
      </w:r>
    </w:p>
    <w:sectPr>
      <w:headerReference r:id="rId5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ind w:left="2160" w:firstLine="720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Task on AutoScaling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image" Target="media/image19.png"/><Relationship Id="rId41" Type="http://schemas.openxmlformats.org/officeDocument/2006/relationships/image" Target="media/image28.png"/><Relationship Id="rId44" Type="http://schemas.openxmlformats.org/officeDocument/2006/relationships/image" Target="media/image23.png"/><Relationship Id="rId43" Type="http://schemas.openxmlformats.org/officeDocument/2006/relationships/image" Target="media/image33.png"/><Relationship Id="rId46" Type="http://schemas.openxmlformats.org/officeDocument/2006/relationships/image" Target="media/image21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1.png"/><Relationship Id="rId48" Type="http://schemas.openxmlformats.org/officeDocument/2006/relationships/image" Target="media/image24.png"/><Relationship Id="rId47" Type="http://schemas.openxmlformats.org/officeDocument/2006/relationships/image" Target="media/image7.png"/><Relationship Id="rId49" Type="http://schemas.openxmlformats.org/officeDocument/2006/relationships/image" Target="media/image4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27.png"/><Relationship Id="rId31" Type="http://schemas.openxmlformats.org/officeDocument/2006/relationships/image" Target="media/image29.png"/><Relationship Id="rId30" Type="http://schemas.openxmlformats.org/officeDocument/2006/relationships/image" Target="media/image42.png"/><Relationship Id="rId33" Type="http://schemas.openxmlformats.org/officeDocument/2006/relationships/image" Target="media/image12.png"/><Relationship Id="rId32" Type="http://schemas.openxmlformats.org/officeDocument/2006/relationships/image" Target="media/image13.png"/><Relationship Id="rId35" Type="http://schemas.openxmlformats.org/officeDocument/2006/relationships/image" Target="media/image45.png"/><Relationship Id="rId34" Type="http://schemas.openxmlformats.org/officeDocument/2006/relationships/image" Target="media/image14.png"/><Relationship Id="rId37" Type="http://schemas.openxmlformats.org/officeDocument/2006/relationships/hyperlink" Target="http://10.0.1.87" TargetMode="External"/><Relationship Id="rId36" Type="http://schemas.openxmlformats.org/officeDocument/2006/relationships/image" Target="media/image16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20" Type="http://schemas.openxmlformats.org/officeDocument/2006/relationships/image" Target="media/image8.png"/><Relationship Id="rId22" Type="http://schemas.openxmlformats.org/officeDocument/2006/relationships/image" Target="media/image17.png"/><Relationship Id="rId21" Type="http://schemas.openxmlformats.org/officeDocument/2006/relationships/image" Target="media/image3.png"/><Relationship Id="rId24" Type="http://schemas.openxmlformats.org/officeDocument/2006/relationships/image" Target="media/image9.png"/><Relationship Id="rId23" Type="http://schemas.openxmlformats.org/officeDocument/2006/relationships/image" Target="media/image2.png"/><Relationship Id="rId26" Type="http://schemas.openxmlformats.org/officeDocument/2006/relationships/image" Target="media/image31.png"/><Relationship Id="rId25" Type="http://schemas.openxmlformats.org/officeDocument/2006/relationships/image" Target="media/image43.png"/><Relationship Id="rId28" Type="http://schemas.openxmlformats.org/officeDocument/2006/relationships/image" Target="media/image38.png"/><Relationship Id="rId27" Type="http://schemas.openxmlformats.org/officeDocument/2006/relationships/image" Target="media/image30.png"/><Relationship Id="rId29" Type="http://schemas.openxmlformats.org/officeDocument/2006/relationships/image" Target="media/image39.png"/><Relationship Id="rId51" Type="http://schemas.openxmlformats.org/officeDocument/2006/relationships/image" Target="media/image25.png"/><Relationship Id="rId50" Type="http://schemas.openxmlformats.org/officeDocument/2006/relationships/image" Target="media/image10.png"/><Relationship Id="rId52" Type="http://schemas.openxmlformats.org/officeDocument/2006/relationships/header" Target="header1.xml"/><Relationship Id="rId11" Type="http://schemas.openxmlformats.org/officeDocument/2006/relationships/image" Target="media/image20.png"/><Relationship Id="rId10" Type="http://schemas.openxmlformats.org/officeDocument/2006/relationships/image" Target="media/image3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5" Type="http://schemas.openxmlformats.org/officeDocument/2006/relationships/image" Target="media/image34.png"/><Relationship Id="rId14" Type="http://schemas.openxmlformats.org/officeDocument/2006/relationships/image" Target="media/image26.png"/><Relationship Id="rId17" Type="http://schemas.openxmlformats.org/officeDocument/2006/relationships/image" Target="media/image22.png"/><Relationship Id="rId16" Type="http://schemas.openxmlformats.org/officeDocument/2006/relationships/image" Target="media/image40.png"/><Relationship Id="rId19" Type="http://schemas.openxmlformats.org/officeDocument/2006/relationships/image" Target="media/image18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