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d1c1d"/>
          <w:rtl w:val="0"/>
        </w:rPr>
        <w:t xml:space="preserve">Install Jenkins and run Jenkins on port number 8081.</w:t>
      </w:r>
      <w:r w:rsidDel="00000000" w:rsidR="00000000" w:rsidRPr="00000000">
        <w:rPr>
          <w:color w:val="1d1c1d"/>
          <w:rtl w:val="0"/>
        </w:rPr>
        <w:br w:type="textWrapping"/>
        <w:br w:type="textWrapping"/>
        <w:t xml:space="preserve">Install Java JDK 21 and jenkins, from documentation.</w:t>
        <w:br w:type="textWrapping"/>
        <w:t xml:space="preserve">Systemctl edit jenkins.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6350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t xml:space="preserve">[Service]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Environment="JENKINS_PORT=8081"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ff0000"/>
          <w:rtl w:val="0"/>
        </w:rPr>
        <w:t xml:space="preserve">control+o</w:t>
        <w:br w:type="textWrapping"/>
        <w:t xml:space="preserve">enter</w:t>
        <w:br w:type="textWrapping"/>
        <w:t xml:space="preserve">control+x</w:t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right="18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240799" cy="2928938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0799" cy="29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Copy the IPv4 url with port 8081</w:t>
        <w:br w:type="textWrapping"/>
        <w:br w:type="textWrapping"/>
        <w:t xml:space="preserve">And also look for Inbound Security rule for that ec2 instance</w:t>
        <w:br w:type="textWrapping"/>
        <w:t xml:space="preserve">8081– Port and CustomTCP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3335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t xml:space="preserve">http://3.145.166.167:8081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4948238" cy="2125532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212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t xml:space="preserve">cd /var/lib/jenkins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right="18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cd secrets/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right="18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cat initalAdminPassword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d1c1d"/>
          <w:rtl w:val="0"/>
        </w:rPr>
        <w:t xml:space="preserve">Secure Jenkins server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200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8608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t xml:space="preserve">Keep all as admin and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sreevemurisv@gmail.com</w:t>
        </w:r>
      </w:hyperlink>
      <w:r w:rsidDel="00000000" w:rsidR="00000000" w:rsidRPr="00000000">
        <w:rPr>
          <w:color w:val="1d1c1d"/>
          <w:rtl w:val="0"/>
        </w:rPr>
        <w:t xml:space="preserve"> save</w:t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3495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8608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 </w:t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3208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br w:type="textWrapping"/>
        <w:br w:type="textWrapping"/>
        <w:br w:type="textWrapping"/>
        <w:t xml:space="preserve">Securing the Jenkins admin password by updating to pradeep</w:t>
        <w:br w:type="textWrapping"/>
        <w:br w:type="textWrapping"/>
        <w:t xml:space="preserve">Manage jenkins → users → admin → security → edit password &amp; confirm password → Save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8608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users called DevOps, Testing in Jenkins with Limited access.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br w:type="textWrapping"/>
        <w:br w:type="textWrapping"/>
        <w:t xml:space="preserve">Install </w:t>
        <w:br w:type="textWrapping"/>
        <w:br w:type="textWrapping"/>
        <w:t xml:space="preserve">Plugin →” Role-based Authorization Strategy.”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447800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t xml:space="preserve">Once Installed</w:t>
        <w:br w:type="textWrapping"/>
        <w:br w:type="textWrapping"/>
        <w:t xml:space="preserve">Navigate to Users and create users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543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br w:type="textWrapping"/>
        <w:br w:type="textWrapping"/>
        <w:t xml:space="preserve">Managed jenkins → user → create user</w:t>
        <w:br w:type="textWrapping"/>
        <w:br w:type="textWrapping"/>
        <w:t xml:space="preserve">Click on </w:t>
        <w:br w:type="textWrapping"/>
        <w:t xml:space="preserve">create user → devops →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sreevemurisv@gmail.com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br w:type="textWrapping"/>
        <w:t xml:space="preserve">create user → testing→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sreevemurisv@gmail.com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br w:type="textWrapping"/>
        <w:br w:type="textWrapping"/>
        <w:t xml:space="preserve">Now limit the access → for devops and testing</w:t>
        <w:br w:type="textWrapping"/>
        <w:br w:type="textWrapping"/>
        <w:t xml:space="preserve">Manage Jenkins → security</w:t>
        <w:br w:type="textWrapping"/>
        <w:br w:type="textWrapping"/>
      </w:r>
      <w:r w:rsidDel="00000000" w:rsidR="00000000" w:rsidRPr="00000000">
        <w:rPr>
          <w:rFonts w:ascii="Nova Mono" w:cs="Nova Mono" w:eastAsia="Nova Mono" w:hAnsi="Nova Mono"/>
          <w:color w:val="1d1c1d"/>
          <w:sz w:val="21"/>
          <w:szCs w:val="21"/>
          <w:shd w:fill="fefefe" w:val="clear"/>
          <w:rtl w:val="0"/>
        </w:rPr>
        <w:t xml:space="preserve">Authorization:</w:t>
        <w:br w:type="textWrapping"/>
        <w:br w:type="textWrapping"/>
        <w:t xml:space="preserve">Select dropdown → project based Matrix Authorization Stratergy.</w:t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193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70612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Security → </w:t>
      </w:r>
      <w:r w:rsidDel="00000000" w:rsidR="00000000" w:rsidRPr="00000000">
        <w:rPr>
          <w:rFonts w:ascii="Nova Mono" w:cs="Nova Mono" w:eastAsia="Nova Mono" w:hAnsi="Nova Mono"/>
          <w:color w:val="1d1c1d"/>
          <w:sz w:val="21"/>
          <w:szCs w:val="21"/>
          <w:shd w:fill="fefefe" w:val="clear"/>
          <w:rtl w:val="0"/>
        </w:rPr>
        <w:t xml:space="preserve">Authorization → Role-based Authorization strategy —&gt; Adduser</w:t>
        <w:br w:type="textWrapping"/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40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br w:type="textWrapping"/>
        <w:br w:type="textWrapping"/>
        <w:t xml:space="preserve">Security → </w:t>
      </w:r>
      <w:r w:rsidDel="00000000" w:rsidR="00000000" w:rsidRPr="00000000">
        <w:rPr>
          <w:rFonts w:ascii="Nova Mono" w:cs="Nova Mono" w:eastAsia="Nova Mono" w:hAnsi="Nova Mono"/>
          <w:color w:val="1d1c1d"/>
          <w:sz w:val="21"/>
          <w:szCs w:val="21"/>
          <w:shd w:fill="fefefe" w:val="clear"/>
          <w:rtl w:val="0"/>
        </w:rPr>
        <w:t xml:space="preserve">Authorization → Role-based Authorization strategy —&gt; Adduser → testing</w:t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59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br w:type="textWrapping"/>
        <w:br w:type="textWrapping"/>
        <w:t xml:space="preserve">Security → </w:t>
      </w:r>
      <w:r w:rsidDel="00000000" w:rsidR="00000000" w:rsidRPr="00000000">
        <w:rPr>
          <w:rFonts w:ascii="Nova Mono" w:cs="Nova Mono" w:eastAsia="Nova Mono" w:hAnsi="Nova Mono"/>
          <w:color w:val="1d1c1d"/>
          <w:sz w:val="21"/>
          <w:szCs w:val="21"/>
          <w:shd w:fill="fefefe" w:val="clear"/>
          <w:rtl w:val="0"/>
        </w:rPr>
        <w:t xml:space="preserve">Authorization → Role-based Authorization strategy —&gt; Adduser → devops</w:t>
      </w: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590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t xml:space="preserve">and save .</w:t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right="18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right="18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Configure labels and restrict the jobs to execute based on label only.</w:t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d1c1d"/>
          <w:rtl w:val="0"/>
        </w:rPr>
        <w:t xml:space="preserve">Install → node and label parameter</w:t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1651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br w:type="textWrapping"/>
        <w:br w:type="textWrapping"/>
        <w:br w:type="textWrapping"/>
        <w:t xml:space="preserve">Manage Jenkins → nodes → Built-in-Node → Configuration → Labels → Save</w:t>
        <w:br w:type="textWrapping"/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27940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Create the 1st_job given Name Main</w:t>
        <w:br w:type="textWrapping"/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38608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  <w:t xml:space="preserve">1St_job →Enable ✅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1c1d"/>
          <w:sz w:val="21"/>
          <w:szCs w:val="21"/>
          <w:shd w:fill="fefefe" w:val="clear"/>
          <w:rtl w:val="0"/>
        </w:rPr>
        <w:t xml:space="preserve">Restrict where this project can be run</w:t>
      </w:r>
      <w:hyperlink r:id="rId2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1"/>
            <w:szCs w:val="21"/>
            <w:shd w:fill="fefefe" w:val="clear"/>
            <w:rtl w:val="0"/>
          </w:rPr>
          <w:t xml:space="preserve">?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 → Main → Save</w:t>
        <w:br w:type="textWrapping"/>
        <w:t xml:space="preserve">Only Main labeled jobs will work</w:t>
        <w:br w:type="textWrapping"/>
        <w:br w:type="textWrapping"/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22860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br w:type="textWrapping"/>
        <w:br w:type="textWrapping"/>
        <w:br w:type="textWrapping"/>
        <w:t xml:space="preserve">2St_job →Disable ❌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1c1d"/>
          <w:sz w:val="21"/>
          <w:szCs w:val="21"/>
          <w:shd w:fill="fefefe" w:val="clear"/>
          <w:rtl w:val="0"/>
        </w:rPr>
        <w:t xml:space="preserve">Restrict where this project can be run</w:t>
      </w:r>
      <w:hyperlink r:id="rId31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1"/>
            <w:szCs w:val="21"/>
            <w:shd w:fill="fefefe" w:val="clear"/>
            <w:rtl w:val="0"/>
          </w:rPr>
          <w:t xml:space="preserve">?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 → Main → Save</w:t>
        <w:br w:type="textWrapping"/>
        <w:t xml:space="preserve">If no Main is given during a job creation, then it won't work even after a long time or so many years.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38608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  <w:t xml:space="preserve">Here Main LAbel is not configured so it will not work</w:t>
        <w:br w:type="textWrapping"/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22860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3St_job →Enable ✅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1c1d"/>
          <w:sz w:val="21"/>
          <w:szCs w:val="21"/>
          <w:shd w:fill="fefefe" w:val="clear"/>
          <w:rtl w:val="0"/>
        </w:rPr>
        <w:t xml:space="preserve">Use this node as much as possible</w:t>
      </w:r>
      <w:hyperlink r:id="rId34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1"/>
            <w:szCs w:val="21"/>
            <w:shd w:fill="fefefe" w:val="clear"/>
            <w:rtl w:val="0"/>
          </w:rPr>
          <w:t xml:space="preserve">?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 → Main → Save</w:t>
        <w:br w:type="textWrapping"/>
        <w:t xml:space="preserve">The job will run even if there is Main/Without Main.</w:t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27940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t xml:space="preserve">Even Main is not given during Job Creation it will work because of </w:t>
        <w:br w:type="textWrapping"/>
        <w:t xml:space="preserve">“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1c1d"/>
          <w:sz w:val="21"/>
          <w:szCs w:val="21"/>
          <w:shd w:fill="fefefe" w:val="clear"/>
          <w:rtl w:val="0"/>
        </w:rPr>
        <w:t xml:space="preserve">Use this node as much as possible “</w:t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2247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Create Three sample jobs using the below URL.</w:t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1d1c1d"/>
          <w:rtl w:val="0"/>
        </w:rPr>
        <w:t xml:space="preserve">Source Code:</w:t>
      </w:r>
      <w:r w:rsidDel="00000000" w:rsidR="00000000" w:rsidRPr="00000000">
        <w:rPr>
          <w:color w:val="1d1c1d"/>
          <w:rtl w:val="0"/>
        </w:rPr>
        <w:t xml:space="preserve">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https://github.com/betawins/Techie_horizon_Login_app.git</w:t>
        </w:r>
      </w:hyperlink>
      <w:r w:rsidDel="00000000" w:rsidR="00000000" w:rsidRPr="00000000">
        <w:rPr>
          <w:color w:val="1d1c1d"/>
          <w:rtl w:val="0"/>
        </w:rPr>
        <w:br w:type="textWrapping"/>
        <w:br w:type="textWrapping"/>
        <w:t xml:space="preserve">As we have not installed Git in Instance, we can download git and make it run. Error will be gone</w:t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0033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t xml:space="preserve">Here we have 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8608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one Jenkins job using GitHub Private repository.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br w:type="textWrapping"/>
        <w:br w:type="textWrapping"/>
        <w:br w:type="textWrapping"/>
        <w:t xml:space="preserve">Create  a repo in Github</w:t>
        <w:br w:type="textWrapping"/>
        <w:t xml:space="preserve">Make it Private</w:t>
        <w:br w:type="textWrapping"/>
        <w:t xml:space="preserve">Save</w:t>
        <w:br w:type="textWrapping"/>
        <w:br w:type="textWrapping"/>
        <w:t xml:space="preserve">Now Create the token for your repo</w:t>
        <w:br w:type="textWrapping"/>
        <w:t xml:space="preserve">Settings → Developer Settings → Tokens → Classic → Create new Token → Verify with Email → Copy and save it in Note</w:t>
        <w:br w:type="textWrapping"/>
        <w:br w:type="textWrapping"/>
        <w:t xml:space="preserve">Jenkins → Git Https link → +Add Git</w:t>
        <w:br w:type="textWrapping"/>
        <w:t xml:space="preserve">Give Name that you have created during token </w:t>
        <w:br w:type="textWrapping"/>
        <w:t xml:space="preserve">Link with the password Error will be gone .</w:t>
        <w:br w:type="textWrapping"/>
        <w:t xml:space="preserve">*/main</w:t>
        <w:br w:type="textWrapping"/>
        <w:t xml:space="preserve">Done.</w:t>
        <w:br w:type="textWrapping"/>
        <w:t xml:space="preserve">Create the job and Done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4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ind w:left="3600" w:firstLine="0"/>
      <w:rPr>
        <w:sz w:val="40"/>
        <w:szCs w:val="40"/>
      </w:rPr>
    </w:pPr>
    <w:r w:rsidDel="00000000" w:rsidR="00000000" w:rsidRPr="00000000">
      <w:rPr>
        <w:sz w:val="40"/>
        <w:szCs w:val="40"/>
        <w:rtl w:val="0"/>
      </w:rPr>
      <w:t xml:space="preserve">Jenkins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20" Type="http://schemas.openxmlformats.org/officeDocument/2006/relationships/hyperlink" Target="mailto:sreevemurisv@gmail.com" TargetMode="External"/><Relationship Id="rId42" Type="http://schemas.openxmlformats.org/officeDocument/2006/relationships/image" Target="media/image22.png"/><Relationship Id="rId41" Type="http://schemas.openxmlformats.org/officeDocument/2006/relationships/image" Target="media/image10.png"/><Relationship Id="rId22" Type="http://schemas.openxmlformats.org/officeDocument/2006/relationships/image" Target="media/image19.png"/><Relationship Id="rId21" Type="http://schemas.openxmlformats.org/officeDocument/2006/relationships/image" Target="media/image1.png"/><Relationship Id="rId43" Type="http://schemas.openxmlformats.org/officeDocument/2006/relationships/header" Target="header1.xml"/><Relationship Id="rId24" Type="http://schemas.openxmlformats.org/officeDocument/2006/relationships/image" Target="media/image7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26" Type="http://schemas.openxmlformats.org/officeDocument/2006/relationships/image" Target="media/image5.png"/><Relationship Id="rId25" Type="http://schemas.openxmlformats.org/officeDocument/2006/relationships/image" Target="media/image4.png"/><Relationship Id="rId28" Type="http://schemas.openxmlformats.org/officeDocument/2006/relationships/image" Target="media/image12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29" Type="http://schemas.openxmlformats.org/officeDocument/2006/relationships/hyperlink" Target="http://3.145.166.167:8081/job/1st_job/configure#" TargetMode="External"/><Relationship Id="rId7" Type="http://schemas.openxmlformats.org/officeDocument/2006/relationships/image" Target="media/image16.png"/><Relationship Id="rId8" Type="http://schemas.openxmlformats.org/officeDocument/2006/relationships/image" Target="media/image15.png"/><Relationship Id="rId31" Type="http://schemas.openxmlformats.org/officeDocument/2006/relationships/hyperlink" Target="http://3.145.166.167:8081/job/1st_job/configure#" TargetMode="External"/><Relationship Id="rId30" Type="http://schemas.openxmlformats.org/officeDocument/2006/relationships/image" Target="media/image2.png"/><Relationship Id="rId11" Type="http://schemas.openxmlformats.org/officeDocument/2006/relationships/image" Target="media/image18.png"/><Relationship Id="rId33" Type="http://schemas.openxmlformats.org/officeDocument/2006/relationships/image" Target="media/image23.png"/><Relationship Id="rId10" Type="http://schemas.openxmlformats.org/officeDocument/2006/relationships/image" Target="media/image8.png"/><Relationship Id="rId32" Type="http://schemas.openxmlformats.org/officeDocument/2006/relationships/image" Target="media/image24.png"/><Relationship Id="rId13" Type="http://schemas.openxmlformats.org/officeDocument/2006/relationships/image" Target="media/image25.png"/><Relationship Id="rId35" Type="http://schemas.openxmlformats.org/officeDocument/2006/relationships/image" Target="media/image20.png"/><Relationship Id="rId12" Type="http://schemas.openxmlformats.org/officeDocument/2006/relationships/hyperlink" Target="mailto:sreevemurisv@gmail.com" TargetMode="External"/><Relationship Id="rId34" Type="http://schemas.openxmlformats.org/officeDocument/2006/relationships/hyperlink" Target="http://3.145.166.167:8081/job/1st_job/configure#" TargetMode="External"/><Relationship Id="rId15" Type="http://schemas.openxmlformats.org/officeDocument/2006/relationships/image" Target="media/image17.png"/><Relationship Id="rId37" Type="http://schemas.openxmlformats.org/officeDocument/2006/relationships/hyperlink" Target="https://github.com/betawins/Techie_horizon_Login_app.git" TargetMode="External"/><Relationship Id="rId14" Type="http://schemas.openxmlformats.org/officeDocument/2006/relationships/image" Target="media/image14.png"/><Relationship Id="rId36" Type="http://schemas.openxmlformats.org/officeDocument/2006/relationships/image" Target="media/image6.png"/><Relationship Id="rId17" Type="http://schemas.openxmlformats.org/officeDocument/2006/relationships/image" Target="media/image21.png"/><Relationship Id="rId39" Type="http://schemas.openxmlformats.org/officeDocument/2006/relationships/image" Target="media/image11.png"/><Relationship Id="rId16" Type="http://schemas.openxmlformats.org/officeDocument/2006/relationships/image" Target="media/image13.png"/><Relationship Id="rId38" Type="http://schemas.openxmlformats.org/officeDocument/2006/relationships/image" Target="media/image3.png"/><Relationship Id="rId19" Type="http://schemas.openxmlformats.org/officeDocument/2006/relationships/hyperlink" Target="mailto:sreevemurisv@gmail.com" TargetMode="External"/><Relationship Id="rId18" Type="http://schemas.openxmlformats.org/officeDocument/2006/relationships/image" Target="media/image2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