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Command: whoami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Description: Displays the current user account.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Example: Running “whoami” in the terminal will show your username.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Description: Lists files and directories in the current directory.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Example: ls will display files and folders in your current directory, and ls -lprovides detailed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ip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● Description: Lists your IP address and network interfaces.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Example: ip a show all network interfaces and their IP addresses.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cat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Description: Reads the contents of text files.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 Example: cat myfile.txt will display the content of myfile.txt.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passwd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Description: Used to change the password of the user account.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Example: Typing passwd and following the prompts will allow you to change your password.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touch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Description: Creates empty files, mainly useful to test write ability.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Example: touch newfile.txt creates an empty file named newfile.txt.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pwd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● Description: Stands for Print Working Directory; shows which directory you are 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● Example: Running pwd might return /home/john_doe.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man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Description: Accesses the system documentation for commands.</w:t>
        <w:br w:type="textWrapping"/>
        <w:t xml:space="preserve">● Example: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</w:t>
      </w:r>
      <w:r w:rsidDel="00000000" w:rsidR="00000000" w:rsidRPr="00000000">
        <w:rPr>
          <w:rtl w:val="0"/>
        </w:rPr>
        <w:t xml:space="preserve"> will show the manual for the ls command.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Essential File Management Tools Commands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Example: ls /home/user/Documents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Description: Lists files and directories within a specified path. This command is used to view the contents of directories.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cp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Example: cp source.txt destination.txt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Description: Copies files from one location to another. This command is used to make duplicates of files.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mkdir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● Example: mkdir new_directory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● Description: Creates a new directory. This command is used when you need to make a new folder.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rmdir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 Example: rmdir empty_directory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● Description: Removes a directory, but only if it's empty. This command is used for deleting empty folders.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mv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● Example: mv oldname.txt newname.txt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 Description: Moves or renames files and directories. This command can change the location or the name of a file.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b w:val="1"/>
          <w:bCs w:val="1"/>
          <w:rtl w:val="0"/>
        </w:rPr>
        <w:t xml:space="preserve">rm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Example: rm filename.txt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● Description: Removes files or directories. This command deletes files or directories.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● Note: When combined with options -r(recursive) and -f(force), as in rm -rf directory_name, it becomes a powerful command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that can delete directories and their contents without asking for confirmation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find: A utility to find files based on various properties.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● Example: find /home -name "*.txt"searches for text files in the /home directory.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● Description: Searches for files and directories in a given path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Locate: Used for quickly searching the database of system's contents.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● Example: locate filenamefinds the location of filename.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● Description: Fast file searching, requires running updated for an updated database.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  <w:t xml:space="preserve">which: Finds the location of executables in the PATH.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Example: which python shows the path of the Python executable.</w:t>
        <w:br w:type="textWrapping"/>
        <w:t xml:space="preserve">● Description: Useful for finding executable files in system's PATH.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tar: Archives multiple files into a single file.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Example: tar -cvf archive.tar /foldercreates an archive of a folder.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● Description: Combines multiple files into a tarball.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gzip: Compresses files.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● Example: gzip file.txtcompresses file.txt.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● Description: Reduces the size of files using compression.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bzip2: A file compression utility.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● Example: bzip2 file.txtcompresses file.txt.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● Description: Offers better compression ratios than gzip at the cost of speed.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xz: High compression utility.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● Example: xz file.txtcompresses file.txt.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● Description: Provides the best compression ratio.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zip: Used for packaging and compressing (archiving) files.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● Example: zip archive.zip file1 file2creates an archive with file1and file2.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● Description: Commonly used for creating .zip files.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file: Determines the type of a file.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● Example: file image.jpgdisplays the type of image.jpg.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● Description: Useful for identifying file formats.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mount: Attaches a filesystem to a specified directory.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● Example: mount /dev/sdb1 /mntmounts the device sdb1to /mnt.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● Description: Used to access filesystems on different storage devices.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22.png"/><Relationship Id="rId21" Type="http://schemas.openxmlformats.org/officeDocument/2006/relationships/image" Target="media/image9.jpg"/><Relationship Id="rId24" Type="http://schemas.openxmlformats.org/officeDocument/2006/relationships/image" Target="media/image7.jpg"/><Relationship Id="rId23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jpg"/><Relationship Id="rId26" Type="http://schemas.openxmlformats.org/officeDocument/2006/relationships/image" Target="media/image8.jpg"/><Relationship Id="rId25" Type="http://schemas.openxmlformats.org/officeDocument/2006/relationships/image" Target="media/image10.jpg"/><Relationship Id="rId28" Type="http://schemas.openxmlformats.org/officeDocument/2006/relationships/image" Target="media/image16.jp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29" Type="http://schemas.openxmlformats.org/officeDocument/2006/relationships/footer" Target="footer1.xml"/><Relationship Id="rId7" Type="http://schemas.openxmlformats.org/officeDocument/2006/relationships/image" Target="media/image4.jpg"/><Relationship Id="rId8" Type="http://schemas.openxmlformats.org/officeDocument/2006/relationships/image" Target="media/image13.png"/><Relationship Id="rId11" Type="http://schemas.openxmlformats.org/officeDocument/2006/relationships/image" Target="media/image14.jpg"/><Relationship Id="rId10" Type="http://schemas.openxmlformats.org/officeDocument/2006/relationships/image" Target="media/image5.jpg"/><Relationship Id="rId13" Type="http://schemas.openxmlformats.org/officeDocument/2006/relationships/image" Target="media/image12.png"/><Relationship Id="rId12" Type="http://schemas.openxmlformats.org/officeDocument/2006/relationships/image" Target="media/image20.jpg"/><Relationship Id="rId15" Type="http://schemas.openxmlformats.org/officeDocument/2006/relationships/image" Target="media/image24.png"/><Relationship Id="rId14" Type="http://schemas.openxmlformats.org/officeDocument/2006/relationships/image" Target="media/image17.jpg"/><Relationship Id="rId17" Type="http://schemas.openxmlformats.org/officeDocument/2006/relationships/image" Target="media/image15.jpg"/><Relationship Id="rId16" Type="http://schemas.openxmlformats.org/officeDocument/2006/relationships/image" Target="media/image23.jpg"/><Relationship Id="rId19" Type="http://schemas.openxmlformats.org/officeDocument/2006/relationships/image" Target="media/image11.jpg"/><Relationship Id="rId1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