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EXPERIMENT – 9</w:t>
      </w:r>
    </w:p>
    <w:p>
      <w:pPr>
        <w:jc w:val="center"/>
      </w:pPr>
      <w:r>
        <w:rPr>
          <w:rFonts w:ascii="Times New Roman" w:hAnsi="Times New Roman"/>
          <w:b/>
          <w:sz w:val="28"/>
        </w:rPr>
        <w:t>PERFORMANCE EVALUATION OF AM GENERATION AND DETECTION UNDER NOISY CHANNEL CONDITIONS USING MATLAB</w:t>
      </w:r>
    </w:p>
    <w:p>
      <w:r>
        <w:rPr>
          <w:rFonts w:ascii="Times New Roman" w:hAnsi="Times New Roman"/>
          <w:b/>
          <w:sz w:val="26"/>
        </w:rPr>
        <w:t>AIM</w:t>
      </w:r>
    </w:p>
    <w:p>
      <w:r>
        <w:t>To generate an Amplitude Modulated (AM) signal, introduce Additive White Gaussian Noise (AWGN), recover the message signal using envelope detection, and evaluate the performance of AM generation and detection under noisy channel conditions using MATLAB.</w:t>
      </w:r>
    </w:p>
    <w:p>
      <w:r>
        <w:rPr>
          <w:rFonts w:ascii="Times New Roman" w:hAnsi="Times New Roman"/>
          <w:b/>
          <w:sz w:val="26"/>
        </w:rPr>
        <w:t>SOFTWARE REQUIRED</w:t>
      </w:r>
    </w:p>
    <w:p>
      <w:r>
        <w:t>• MATLAB with Communications Toolbox (for the awgn function)</w:t>
      </w:r>
    </w:p>
    <w:p>
      <w:r>
        <w:rPr>
          <w:rFonts w:ascii="Times New Roman" w:hAnsi="Times New Roman"/>
          <w:b/>
          <w:sz w:val="26"/>
        </w:rPr>
        <w:t>PARAMETERS USED</w:t>
      </w:r>
    </w:p>
    <w:tbl>
      <w:tblPr>
        <w:tblStyle w:val="TableGrid"/>
        <w:tblW w:type="auto" w:w="0"/>
        <w:tblLook w:firstColumn="1" w:firstRow="1" w:lastColumn="0" w:lastRow="0" w:noHBand="0" w:noVBand="1" w:val="04A0"/>
      </w:tblPr>
      <w:tblGrid>
        <w:gridCol w:w="4968"/>
        <w:gridCol w:w="4968"/>
      </w:tblGrid>
      <w:tr>
        <w:tc>
          <w:tcPr>
            <w:tcW w:type="dxa" w:w="4968"/>
          </w:tcPr>
          <w:p>
            <w:r>
              <w:t>Parameter</w:t>
            </w:r>
          </w:p>
        </w:tc>
        <w:tc>
          <w:tcPr>
            <w:tcW w:type="dxa" w:w="4968"/>
          </w:tcPr>
          <w:p>
            <w:r>
              <w:t>Value</w:t>
            </w:r>
          </w:p>
        </w:tc>
      </w:tr>
      <w:tr>
        <w:tc>
          <w:tcPr>
            <w:tcW w:type="dxa" w:w="4968"/>
          </w:tcPr>
          <w:p>
            <w:r>
              <w:t>Sampling frequency (fs)</w:t>
            </w:r>
          </w:p>
        </w:tc>
        <w:tc>
          <w:tcPr>
            <w:tcW w:type="dxa" w:w="4968"/>
          </w:tcPr>
          <w:p>
            <w:r>
              <w:t>100000 Hz</w:t>
            </w:r>
          </w:p>
        </w:tc>
      </w:tr>
      <w:tr>
        <w:tc>
          <w:tcPr>
            <w:tcW w:type="dxa" w:w="4968"/>
          </w:tcPr>
          <w:p>
            <w:r>
              <w:t>Message frequency (fm)</w:t>
            </w:r>
          </w:p>
        </w:tc>
        <w:tc>
          <w:tcPr>
            <w:tcW w:type="dxa" w:w="4968"/>
          </w:tcPr>
          <w:p>
            <w:r>
              <w:t>500 Hz</w:t>
            </w:r>
          </w:p>
        </w:tc>
      </w:tr>
      <w:tr>
        <w:tc>
          <w:tcPr>
            <w:tcW w:type="dxa" w:w="4968"/>
          </w:tcPr>
          <w:p>
            <w:r>
              <w:t>Carrier frequency (fc)</w:t>
            </w:r>
          </w:p>
        </w:tc>
        <w:tc>
          <w:tcPr>
            <w:tcW w:type="dxa" w:w="4968"/>
          </w:tcPr>
          <w:p>
            <w:r>
              <w:t>5000 Hz</w:t>
            </w:r>
          </w:p>
        </w:tc>
      </w:tr>
      <w:tr>
        <w:tc>
          <w:tcPr>
            <w:tcW w:type="dxa" w:w="4968"/>
          </w:tcPr>
          <w:p>
            <w:r>
              <w:t>Simulation duration</w:t>
            </w:r>
          </w:p>
        </w:tc>
        <w:tc>
          <w:tcPr>
            <w:tcW w:type="dxa" w:w="4968"/>
          </w:tcPr>
          <w:p>
            <w:r>
              <w:t>0.02 s</w:t>
            </w:r>
          </w:p>
        </w:tc>
      </w:tr>
      <w:tr>
        <w:tc>
          <w:tcPr>
            <w:tcW w:type="dxa" w:w="4968"/>
          </w:tcPr>
          <w:p>
            <w:r>
              <w:t>SNR</w:t>
            </w:r>
          </w:p>
        </w:tc>
        <w:tc>
          <w:tcPr>
            <w:tcW w:type="dxa" w:w="4968"/>
          </w:tcPr>
          <w:p>
            <w:r>
              <w:t>10 dB</w:t>
            </w:r>
          </w:p>
        </w:tc>
      </w:tr>
    </w:tbl>
    <w:p>
      <w:r>
        <w:rPr>
          <w:rFonts w:ascii="Times New Roman" w:hAnsi="Times New Roman"/>
          <w:b/>
          <w:sz w:val="26"/>
        </w:rPr>
        <w:t>METHOD / WORKING</w:t>
      </w:r>
    </w:p>
    <w:p>
      <w:r>
        <w:t>1. Generate the message signal and carrier signal.</w:t>
        <w:br/>
        <w:t>2. Generate the AM signal using conventional AM modulation.</w:t>
        <w:br/>
        <w:t>3. Add AWGN with a signal-to-noise ratio of 10 dB.</w:t>
        <w:br/>
        <w:t>4. Perform envelope detection using the Hilbert transform.</w:t>
        <w:br/>
        <w:t>5. Plot and compare the original message, carrier, AM signal, noisy AM signal, and recovered signal.</w:t>
      </w:r>
    </w:p>
    <w:p>
      <w:r>
        <w:rPr>
          <w:rFonts w:ascii="Times New Roman" w:hAnsi="Times New Roman"/>
          <w:b/>
          <w:sz w:val="26"/>
        </w:rPr>
        <w:t>MATLAB CODE</w:t>
      </w:r>
    </w:p>
    <w:p>
      <w:r>
        <w:rPr>
          <w:rFonts w:ascii="Courier New" w:hAnsi="Courier New"/>
          <w:sz w:val="18"/>
        </w:rPr>
        <w:t>clc;</w:t>
        <w:br/>
        <w:t>clear;</w:t>
        <w:br/>
        <w:t>close all;</w:t>
        <w:br/>
        <w:br/>
        <w:t>% Parameters</w:t>
        <w:br/>
        <w:t>fs = 100000;</w:t>
        <w:br/>
        <w:t>t = 0:1/fs:0.02;</w:t>
        <w:br/>
        <w:t>fm = 500;</w:t>
        <w:br/>
        <w:t>fc = 5000;</w:t>
        <w:br/>
        <w:br/>
        <w:t>% Message Signal</w:t>
        <w:br/>
        <w:t>m = cos(2*pi*fm*t);</w:t>
        <w:br/>
        <w:t>c = cos(2*pi*fc*t);</w:t>
        <w:br/>
        <w:br/>
        <w:t>% AM Modulation</w:t>
        <w:br/>
        <w:t>am = (1 + m).*cos(2*pi*fc*t);</w:t>
        <w:br/>
        <w:br/>
        <w:t>% Add AWGN Noise</w:t>
        <w:br/>
        <w:t>noisy = awgn(am,10,'measured'); % 10 dB SNR</w:t>
        <w:br/>
        <w:br/>
        <w:t>% Envelope Detection</w:t>
        <w:br/>
        <w:t>env = abs(hilbert(noisy));</w:t>
        <w:br/>
        <w:br/>
        <w:t>% Display Results</w:t>
        <w:br/>
        <w:t>figure;</w:t>
        <w:br/>
        <w:br/>
        <w:t>subplot(5,1,1)</w:t>
        <w:br/>
        <w:t>plot(t,m)</w:t>
        <w:br/>
        <w:t>title('Message Signal')</w:t>
        <w:br/>
        <w:t>grid on</w:t>
        <w:br/>
        <w:br/>
        <w:t>subplot(5,1,2)</w:t>
        <w:br/>
        <w:t>plot(t,c)</w:t>
        <w:br/>
        <w:t>title('Carrier Signal')</w:t>
        <w:br/>
        <w:t>grid on</w:t>
        <w:br/>
        <w:br/>
        <w:t>subplot(5,1,3)</w:t>
        <w:br/>
        <w:t>plot(t,am)</w:t>
        <w:br/>
        <w:t>title('AM Signal')</w:t>
        <w:br/>
        <w:t>grid on</w:t>
        <w:br/>
        <w:br/>
        <w:t>subplot(5,1,4)</w:t>
        <w:br/>
        <w:t>plot(t,noisy)</w:t>
        <w:br/>
        <w:t>title('AM Signal with AWGN Noise')</w:t>
        <w:br/>
        <w:t>grid on</w:t>
        <w:br/>
        <w:br/>
        <w:t>subplot(5,1,5)</w:t>
        <w:br/>
        <w:t>plot(t,env)</w:t>
        <w:br/>
        <w:t>title('Recovered Signal')</w:t>
        <w:br/>
        <w:t>grid on</w:t>
      </w:r>
    </w:p>
    <w:p>
      <w:r>
        <w:rPr>
          <w:rFonts w:ascii="Times New Roman" w:hAnsi="Times New Roman"/>
          <w:b/>
          <w:sz w:val="26"/>
        </w:rPr>
        <w:t>RESULT / EXECUTION OF OUTPUT</w:t>
      </w:r>
    </w:p>
    <w:p>
      <w:r>
        <w:t>The MATLAB program was executed successfully. The AM signal was generated and AWGN noise with 10 dB SNR was added. Envelope detection was then applied to the noisy AM signal. The output shows the message signal, carrier signal, AM signal, noisy AM signal, and recovered signal.</w:t>
      </w:r>
    </w:p>
    <w:p>
      <w:pPr>
        <w:jc w:val="center"/>
      </w:pPr>
      <w:r>
        <w:drawing>
          <wp:inline xmlns:a="http://schemas.openxmlformats.org/drawingml/2006/main" xmlns:pic="http://schemas.openxmlformats.org/drawingml/2006/picture">
            <wp:extent cx="5669280" cy="3182605"/>
            <wp:docPr id="1" name="Picture 1"/>
            <wp:cNvGraphicFramePr>
              <a:graphicFrameLocks noChangeAspect="1"/>
            </wp:cNvGraphicFramePr>
            <a:graphic>
              <a:graphicData uri="http://schemas.openxmlformats.org/drawingml/2006/picture">
                <pic:pic>
                  <pic:nvPicPr>
                    <pic:cNvPr id="0" name="image(20261013-031418).png"/>
                    <pic:cNvPicPr/>
                  </pic:nvPicPr>
                  <pic:blipFill>
                    <a:blip r:embed="rId9"/>
                    <a:stretch>
                      <a:fillRect/>
                    </a:stretch>
                  </pic:blipFill>
                  <pic:spPr>
                    <a:xfrm>
                      <a:off x="0" y="0"/>
                      <a:ext cx="5669280" cy="3182605"/>
                    </a:xfrm>
                    <a:prstGeom prst="rect"/>
                  </pic:spPr>
                </pic:pic>
              </a:graphicData>
            </a:graphic>
          </wp:inline>
        </w:drawing>
      </w:r>
    </w:p>
    <w:p>
      <w:pPr>
        <w:jc w:val="center"/>
      </w:pPr>
      <w:r>
        <w:rPr>
          <w:i/>
          <w:sz w:val="20"/>
        </w:rPr>
        <w:t>Figure: MATLAB execution output showing AM generation, AWGN noise, and recovered signal</w:t>
      </w:r>
    </w:p>
    <w:p>
      <w:r>
        <w:rPr>
          <w:rFonts w:ascii="Times New Roman" w:hAnsi="Times New Roman"/>
          <w:b/>
          <w:sz w:val="26"/>
        </w:rPr>
        <w:t>OBSERVATION</w:t>
      </w:r>
    </w:p>
    <w:p>
      <w:r>
        <w:t>The original message signal is a 500 Hz cosine waveform. The AM signal is obtained by modulating the 500 Hz message onto a 5 kHz carrier. After adding AWGN at 10 dB SNR, the AM waveform becomes distorted by noise. The envelope detector successfully recovers the message waveform, although some noise is visible in the recovered signal.</w:t>
      </w:r>
    </w:p>
    <w:p>
      <w:r>
        <w:rPr>
          <w:rFonts w:ascii="Times New Roman" w:hAnsi="Times New Roman"/>
          <w:b/>
          <w:sz w:val="26"/>
        </w:rPr>
        <w:t>CONCLUSION</w:t>
      </w:r>
    </w:p>
    <w:p>
      <w:r>
        <w:t>Thus, the performance of AM generation and detection under noisy channel conditions was successfully evaluated using MATLAB. The AM signal was generated, AWGN noise was introduced, and the message signal was recovered using envelope detection. The result demonstrates that AM detection can recover the original information even in the presence of channel noise.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