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200"/>
        <w:jc w:val="center"/>
      </w:pPr>
      <w:r>
        <w:rPr>
          <w:rFonts w:ascii="Calibri" w:hAnsi="Calibri"/>
          <w:b/>
          <w:color w:val="FFFFFF"/>
          <w:sz w:val="20"/>
        </w:rPr>
        <w:t xml:space="preserve">  EMP-04  ·  HACKATHON PROJECT  </w:t>
      </w:r>
    </w:p>
    <w:p>
      <w:pPr>
        <w:jc w:val="center"/>
      </w:pPr>
      <w:r>
        <w:rPr>
          <w:rFonts w:ascii="Calibri" w:hAnsi="Calibri"/>
          <w:b/>
          <w:color w:val="4F46E5"/>
          <w:sz w:val="80"/>
        </w:rPr>
        <w:t>CareerPath AI</w:t>
      </w:r>
    </w:p>
    <w:p>
      <w:pPr>
        <w:jc w:val="center"/>
      </w:pPr>
      <w:r>
        <w:rPr>
          <w:rFonts w:ascii="Calibri" w:hAnsi="Calibri"/>
          <w:color w:val="1E1B4B"/>
          <w:sz w:val="36"/>
        </w:rPr>
        <w:t>Career Pathway Knowledge Explorer</w:t>
      </w:r>
    </w:p>
    <w:p>
      <w:pPr>
        <w:jc w:val="center"/>
      </w:pPr>
      <w:r>
        <w:rPr>
          <w:rFonts w:ascii="Calibri" w:hAnsi="Calibri"/>
          <w:i/>
          <w:color w:val="475569"/>
          <w:sz w:val="28"/>
        </w:rPr>
        <w:t>Software Requirements Specification</w:t>
      </w:r>
    </w:p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2FE"/>
          <w:left w:val="single" w:sz="4" w:color="C7D2FE"/>
          <w:bottom w:val="single" w:sz="4" w:color="C7D2FE"/>
          <w:right w:val="single" w:sz="4" w:color="C7D2FE"/>
          <w:insideH w:val="single" w:sz="4" w:color="C7D2FE"/>
          <w:insideV w:val="single" w:sz="4" w:color="C7D2FE"/>
        </w:tblBorders>
      </w:tblPr>
      <w:tblGrid>
        <w:gridCol w:w="4819"/>
        <w:gridCol w:w="4819"/>
      </w:tblGrid>
      <w:tr>
        <w:tc>
          <w:tcPr>
            <w:tcW w:type="dxa" w:w="3118"/>
            <w:shd w:val="clear" w:fill="4F46E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953"/>
            <w:shd w:val="clear" w:fill="4F46E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Version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1.0.0 — Baseline</w:t>
            </w:r>
          </w:p>
        </w:tc>
      </w:tr>
      <w:tr>
        <w:tc>
          <w:tcPr>
            <w:tcW w:type="dxa" w:w="3118"/>
            <w:shd w:val="clear" w:fill="EEF2FF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5953"/>
            <w:shd w:val="clear" w:fill="EEF2FF"/>
          </w:tcPr>
          <w:p>
            <w:r>
              <w:rPr>
                <w:rFonts w:ascii="Calibri" w:hAnsi="Calibri"/>
                <w:sz w:val="20"/>
              </w:rPr>
              <w:t>15 September 2026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Standard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IEEE 830-style</w:t>
            </w:r>
          </w:p>
        </w:tc>
      </w:tr>
      <w:tr>
        <w:tc>
          <w:tcPr>
            <w:tcW w:type="dxa" w:w="3118"/>
            <w:shd w:val="clear" w:fill="EEF2FF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5953"/>
            <w:shd w:val="clear" w:fill="EEF2FF"/>
          </w:tcPr>
          <w:p>
            <w:r>
              <w:rPr>
                <w:rFonts w:ascii="Calibri" w:hAnsi="Calibri"/>
                <w:sz w:val="20"/>
              </w:rPr>
              <w:t>Approved for prototype build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Authors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Hackathon Team (EMP-04)</w:t>
            </w:r>
          </w:p>
        </w:tc>
      </w:tr>
      <w:tr>
        <w:tc>
          <w:tcPr>
            <w:tcW w:type="dxa" w:w="3118"/>
            <w:shd w:val="clear" w:fill="EEF2FF"/>
          </w:tcPr>
          <w:p>
            <w:r>
              <w:rPr>
                <w:rFonts w:ascii="Calibri" w:hAnsi="Calibri"/>
                <w:sz w:val="20"/>
              </w:rPr>
              <w:t>Source of truth</w:t>
            </w:r>
          </w:p>
        </w:tc>
        <w:tc>
          <w:tcPr>
            <w:tcW w:type="dxa" w:w="5953"/>
            <w:shd w:val="clear" w:fill="EEF2FF"/>
          </w:tcPr>
          <w:p>
            <w:r>
              <w:rPr>
                <w:rFonts w:ascii="Calibri" w:hAnsi="Calibri"/>
                <w:sz w:val="20"/>
              </w:rPr>
              <w:t>SRS.md in repo root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color w:val="1E1B4B"/>
          <w:sz w:val="24"/>
        </w:rPr>
        <w:t>Version history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2FE"/>
          <w:left w:val="single" w:sz="4" w:color="C7D2FE"/>
          <w:bottom w:val="single" w:sz="4" w:color="C7D2FE"/>
          <w:right w:val="single" w:sz="4" w:color="C7D2FE"/>
          <w:insideH w:val="single" w:sz="4" w:color="C7D2FE"/>
          <w:insideV w:val="single" w:sz="4" w:color="C7D2FE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4F46E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213"/>
            <w:shd w:val="clear" w:fill="4F46E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213"/>
            <w:shd w:val="clear" w:fill="4F46E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>2026-09-15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>Initial baseline — mirrors working prototype + measured metrics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1. Introduction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2. Overall Description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3. Functional Requirements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4. External Interface Requirements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5. Non-Functional Requirements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6. Data, ML &amp; RAG Requirements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7. Acceptance Criteria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Appendix A — Requirement Traceability (prototype files)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Appendix B — Out of Scope (MVP)</w:t>
      </w:r>
    </w:p>
    <w:p>
      <w:r>
        <w:br w:type="page"/>
      </w:r>
    </w:p>
    <w:p>
      <w:r>
        <w:rPr>
          <w:rFonts w:ascii="Calibri" w:hAnsi="Calibri"/>
          <w:b/>
          <w:sz w:val="21"/>
        </w:rPr>
        <w:t>Version:</w:t>
      </w:r>
      <w:r>
        <w:rPr>
          <w:rFonts w:ascii="Calibri" w:hAnsi="Calibri"/>
          <w:b w:val="0"/>
          <w:sz w:val="21"/>
        </w:rPr>
        <w:t xml:space="preserve"> 1.0.0</w:t>
      </w:r>
    </w:p>
    <w:p>
      <w:r>
        <w:rPr>
          <w:rFonts w:ascii="Calibri" w:hAnsi="Calibri"/>
          <w:b/>
          <w:sz w:val="21"/>
        </w:rPr>
        <w:t>Date:</w:t>
      </w:r>
      <w:r>
        <w:rPr>
          <w:rFonts w:ascii="Calibri" w:hAnsi="Calibri"/>
          <w:b w:val="0"/>
          <w:sz w:val="21"/>
        </w:rPr>
        <w:t xml:space="preserve"> 2026-09-15</w:t>
      </w:r>
    </w:p>
    <w:p>
      <w:r>
        <w:rPr>
          <w:rFonts w:ascii="Calibri" w:hAnsi="Calibri"/>
          <w:b/>
          <w:sz w:val="21"/>
        </w:rPr>
        <w:t>Status:</w:t>
      </w:r>
      <w:r>
        <w:rPr>
          <w:rFonts w:ascii="Calibri" w:hAnsi="Calibri"/>
          <w:b w:val="0"/>
          <w:sz w:val="21"/>
        </w:rPr>
        <w:t xml:space="preserve"> Baseline (maps to working prototype in career-pathway-explorer/)</w:t>
      </w:r>
    </w:p>
    <w:p>
      <w:r>
        <w:rPr>
          <w:rFonts w:ascii="Calibri" w:hAnsi="Calibri"/>
          <w:b/>
          <w:sz w:val="21"/>
        </w:rPr>
        <w:t>Standard:</w:t>
      </w:r>
      <w:r>
        <w:rPr>
          <w:rFonts w:ascii="Calibri" w:hAnsi="Calibri"/>
          <w:b w:val="0"/>
          <w:sz w:val="21"/>
        </w:rPr>
        <w:t xml:space="preserve"> IEEE 830-style SRS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rPr>
          <w:rFonts w:ascii="Calibri" w:hAnsi="Calibri"/>
          <w:b w:val="0"/>
          <w:sz w:val="21"/>
        </w:rPr>
        <w:t xml:space="preserve">This SRS specifies the requirements for </w:t>
      </w:r>
      <w:r>
        <w:rPr>
          <w:rFonts w:ascii="Calibri" w:hAnsi="Calibri"/>
          <w:b/>
          <w:sz w:val="21"/>
        </w:rPr>
        <w:t>CareerPath AI</w:t>
      </w:r>
      <w:r>
        <w:rPr>
          <w:rFonts w:ascii="Calibri" w:hAnsi="Calibri"/>
          <w:b w:val="0"/>
          <w:sz w:val="21"/>
        </w:rPr>
        <w:t>, an AI-powered career-path exploration system. It is the single source of truth for what the system must do, covering: user profiling, a trained ML career-ranking model, embedding-based retrieval over a defined career knowledge base, grounded RAG pathway generation, a FastAPI backend, a React frontend, and evaluation. Intended readers: developers, hackathon judges, testers, and deployers.</w:t>
      </w:r>
    </w:p>
    <w:p>
      <w:pPr>
        <w:pStyle w:val="Heading2"/>
      </w:pPr>
      <w:r>
        <w:t>1.2 Scope</w:t>
      </w:r>
    </w:p>
    <w:p>
      <w:r>
        <w:rPr>
          <w:rFonts w:ascii="Calibri" w:hAnsi="Calibri"/>
          <w:b w:val="0"/>
          <w:sz w:val="21"/>
        </w:rPr>
        <w:t>The system SHALL: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Accept a user profile (education, skills, interests, experience, preferred domain).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Rank 20 defined career roles using a </w:t>
      </w:r>
      <w:r>
        <w:rPr>
          <w:rFonts w:ascii="Calibri" w:hAnsi="Calibri"/>
          <w:b/>
          <w:sz w:val="21"/>
        </w:rPr>
        <w:t>trained classifier</w:t>
      </w:r>
      <w:r>
        <w:rPr>
          <w:rFonts w:ascii="Calibri" w:hAnsi="Calibri"/>
          <w:b w:val="0"/>
          <w:sz w:val="21"/>
        </w:rPr>
        <w:t xml:space="preserve"> (no hardcoded rules).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Retrieve supporting facts from a </w:t>
      </w:r>
      <w:r>
        <w:rPr>
          <w:rFonts w:ascii="Calibri" w:hAnsi="Calibri"/>
          <w:b/>
          <w:sz w:val="21"/>
        </w:rPr>
        <w:t>curated knowledge base (KB)</w:t>
      </w:r>
      <w:r>
        <w:rPr>
          <w:rFonts w:ascii="Calibri" w:hAnsi="Calibri"/>
          <w:b w:val="0"/>
          <w:sz w:val="21"/>
        </w:rPr>
        <w:t xml:space="preserve"> via embeddings + vector search.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Generate a </w:t>
      </w:r>
      <w:r>
        <w:rPr>
          <w:rFonts w:ascii="Calibri" w:hAnsi="Calibri"/>
          <w:b/>
          <w:sz w:val="21"/>
        </w:rPr>
        <w:t>personalized, KB-grounded</w:t>
      </w:r>
      <w:r>
        <w:rPr>
          <w:rFonts w:ascii="Calibri" w:hAnsi="Calibri"/>
          <w:b w:val="0"/>
          <w:sz w:val="21"/>
        </w:rPr>
        <w:t xml:space="preserve"> career roadmap (current skills, missing skills, staged plan, technologies, certifications, progression).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Answer career questions via a RAG chatbot that cites sources.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Expose all capabilities via a REST API and a responsive web UI, with an evaluation dashboard.</w:t>
      </w:r>
    </w:p>
    <w:p>
      <w:r>
        <w:rPr>
          <w:rFonts w:ascii="Calibri" w:hAnsi="Calibri"/>
          <w:b w:val="0"/>
          <w:sz w:val="21"/>
        </w:rPr>
        <w:t>The system SHALL NOT invent certifications, technologies, salaries, or progression steps outside the KB.</w:t>
      </w:r>
    </w:p>
    <w:p>
      <w:pPr>
        <w:pStyle w:val="Heading2"/>
      </w:pPr>
      <w:r>
        <w:t>1.3 Definitions &amp; Acronyms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2FE"/>
          <w:left w:val="single" w:sz="4" w:color="C7D2FE"/>
          <w:bottom w:val="single" w:sz="4" w:color="C7D2FE"/>
          <w:right w:val="single" w:sz="4" w:color="C7D2FE"/>
          <w:insideH w:val="single" w:sz="4" w:color="C7D2FE"/>
          <w:insideV w:val="single" w:sz="4" w:color="C7D2FE"/>
        </w:tblBorders>
      </w:tblPr>
      <w:tblGrid>
        <w:gridCol w:w="4819"/>
        <w:gridCol w:w="4819"/>
      </w:tblGrid>
      <w:tr>
        <w:tc>
          <w:tcPr>
            <w:tcW w:type="dxa" w:w="4819"/>
            <w:shd w:val="clear" w:fill="4F46E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4819"/>
            <w:shd w:val="clear" w:fill="4F46E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ML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Machine Learning (ranking model)</w:t>
            </w:r>
          </w:p>
        </w:tc>
      </w:tr>
      <w:tr>
        <w:tc>
          <w:tcPr>
            <w:tcW w:type="dxa" w:w="4819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RAG</w:t>
            </w:r>
          </w:p>
        </w:tc>
        <w:tc>
          <w:tcPr>
            <w:tcW w:type="dxa" w:w="4819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Retrieval-Augmented Generation (retrieve KB docs → generate grounded answer)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KB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Career knowledge base (knowledge_base/*.json, 20 role documents)</w:t>
            </w:r>
          </w:p>
        </w:tc>
      </w:tr>
      <w:tr>
        <w:tc>
          <w:tcPr>
            <w:tcW w:type="dxa" w:w="4819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Top-K</w:t>
            </w:r>
          </w:p>
        </w:tc>
        <w:tc>
          <w:tcPr>
            <w:tcW w:type="dxa" w:w="4819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K highest-scoring roles/documents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Skill gap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Required role skills minus user skills</w:t>
            </w:r>
          </w:p>
        </w:tc>
      </w:tr>
      <w:tr>
        <w:tc>
          <w:tcPr>
            <w:tcW w:type="dxa" w:w="4819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MVP</w:t>
            </w:r>
          </w:p>
        </w:tc>
        <w:tc>
          <w:tcPr>
            <w:tcW w:type="dxa" w:w="4819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Minimum viable prototype</w:t>
            </w:r>
          </w:p>
        </w:tc>
      </w:tr>
    </w:tbl>
    <w:p>
      <w:pPr>
        <w:pStyle w:val="Heading2"/>
      </w:pPr>
      <w:r>
        <w:t>1.4 References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Prototype repo: career-pathway-explorer/ (README, requirements.txt, docker-compose.yml)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Dataset: data/career_dataset.csv (+ generator scripts/generate_dataset.py)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Model artifacts: models/career_recommender.pkl, models/label_encoder.pkl, models/feature_meta.pkl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Vector store: models/vector_store/ (built by scripts/build_vector_database.py)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Evaluation: evaluation/results/metrics.json, confusion_matrix.csv, rag_metrics.json; scripts ml/evaluate.py, evaluation/rag_eval.py</w:t>
      </w:r>
    </w:p>
    <w:p>
      <w:pPr>
        <w:pStyle w:val="Heading2"/>
      </w:pPr>
      <w:r>
        <w:t>1.5 Overview</w:t>
      </w:r>
    </w:p>
    <w:p>
      <w:r>
        <w:rPr>
          <w:rFonts w:ascii="Calibri" w:hAnsi="Calibri"/>
          <w:b w:val="0"/>
          <w:sz w:val="21"/>
        </w:rPr>
        <w:t>§2 describes the product; §3 lists functional requirements (FR); §4 interface requirements; §5 non-functional requirements (NFR); §6 data/ML/RAG-specific requirements; §7 acceptance criteria; Appendix A gives the API contract summary.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rPr>
          <w:rFonts w:ascii="Calibri" w:hAnsi="Calibri"/>
          <w:b w:val="0"/>
          <w:sz w:val="21"/>
        </w:rPr>
        <w:t>Standalone client–server system:</w:t>
      </w:r>
    </w:p>
    <w:p>
      <w:pPr>
        <w:spacing w:before="0" w:after="0"/>
        <w:shd w:val="clear" w:fill="F1F5F9"/>
      </w:pPr>
      <w:r>
        <w:rPr>
          <w:rFonts w:ascii="Consolas" w:hAnsi="Consolas"/>
          <w:color w:val="1E1B4B"/>
          <w:sz w:val="18"/>
        </w:rPr>
        <w:t>React Frontend → FastAPI Backend → ML Model (rank) → Embedder/Vector DB (retrieve) → RAG pipeline (grounded roadmap/chat)</w:t>
      </w:r>
    </w:p>
    <w:p>
      <w:pPr>
        <w:spacing w:after="40"/>
      </w:pPr>
    </w:p>
    <w:p>
      <w:r>
        <w:rPr>
          <w:rFonts w:ascii="Calibri" w:hAnsi="Calibri"/>
          <w:b w:val="0"/>
          <w:sz w:val="21"/>
        </w:rPr>
        <w:t>Key context: the ML model predicts; RAG explains. The LLM/template layer MUST NOT replace the classifier and MUST NOT introduce facts absent from retrieved KB docs.</w:t>
      </w:r>
    </w:p>
    <w:p>
      <w:pPr>
        <w:pStyle w:val="Heading2"/>
      </w:pPr>
      <w:r>
        <w:t>2.2 Product Functions (summary)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Career assessment form → profile validation.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ML-based Top-5 career ranking with match scores + explainable reasons.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Personalized pathway: level, current/missing skills, 4-stage roadmap, tech/certs/projects/progression.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Career catalog browsing (20 roles) + role detail view.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RAG career chatbot with cited sources.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Evaluation dashboard (ML metrics, confusion matrix, RAG metrics + methodology).</w:t>
      </w:r>
    </w:p>
    <w:p>
      <w:pPr>
        <w:pStyle w:val="Heading2"/>
      </w:pPr>
      <w:r>
        <w:t>2.3 User Classes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2FE"/>
          <w:left w:val="single" w:sz="4" w:color="C7D2FE"/>
          <w:bottom w:val="single" w:sz="4" w:color="C7D2FE"/>
          <w:right w:val="single" w:sz="4" w:color="C7D2FE"/>
          <w:insideH w:val="single" w:sz="4" w:color="C7D2FE"/>
          <w:insideV w:val="single" w:sz="4" w:color="C7D2FE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4F46E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3213"/>
            <w:shd w:val="clear" w:fill="4F46E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213"/>
            <w:shd w:val="clear" w:fill="4F46E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Access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Explorer (primary)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Student/job-seeker exploring careers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All user-facing pages + APIs</w:t>
            </w:r>
          </w:p>
        </w:tc>
      </w:tr>
      <w:tr>
        <w:tc>
          <w:tcPr>
            <w:tcW w:type="dxa" w:w="3213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Judge/Evaluator</w:t>
            </w:r>
          </w:p>
        </w:tc>
        <w:tc>
          <w:tcPr>
            <w:tcW w:type="dxa" w:w="3213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Hackathon evaluator</w:t>
            </w:r>
          </w:p>
        </w:tc>
        <w:tc>
          <w:tcPr>
            <w:tcW w:type="dxa" w:w="3213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Evaluation dashboard, /evaluation, metrics files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Maintainer/Deployer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Builds, retrains, deploys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Scripts, Dockerfile, .env config</w:t>
            </w:r>
          </w:p>
        </w:tc>
      </w:tr>
    </w:tbl>
    <w:p>
      <w:pPr>
        <w:pStyle w:val="Heading2"/>
      </w:pPr>
      <w:r>
        <w:t>2.4 Operating Environment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Backend: Python 3.11+ (developed 3.13), FastAPI + Uvicorn, scikit-learn/pandas/numpy; runs locally, Docker, or Render/Railway.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Frontend: Node 20+, React 18 + Vite; runs via npm run dev or static dist/ on Vercel.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Vector DB: file-persisted TF-IDF store by default (no GPU/services required); optional SBERT mode.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Browsers: latest Chrome/Edge/Firefox, desktop + mobile viewports.</w:t>
      </w:r>
    </w:p>
    <w:p>
      <w:pPr>
        <w:pStyle w:val="Heading2"/>
      </w:pPr>
      <w:r>
        <w:t>2.5 Constraints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C-1: No hardcoded role predictions; all scores MUST come from the trained model file.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C-2: All factual career content in responses MUST be traceable to retrieved KB docs (verbatim tech/certs/progression).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C-3: Training dataset is synthetic; this MUST be disclosed (README + UI footnote where metrics shown).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C-4: No API keys hardcoded; configuration via environment variables (.env).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C-5: Offline-first: full pipeline MUST work without external LLM API keys.</w:t>
      </w:r>
    </w:p>
    <w:p>
      <w:pPr>
        <w:pStyle w:val="Heading2"/>
      </w:pPr>
      <w:r>
        <w:t>2.6 Assumptions &amp; Dependencies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A-1: Users self-report skills honestly on a 0–10 scale (checked skill defaults to 8/10).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A-2: KB covers exactly the 20 classifier roles; adding a role requires dataset + KB + retrain + vector rebuild.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A-3: SBERT/FAISS/Chroma are optional enhancements; default TF-IDF meets MVP accuracy (measured R@3 = 1.000).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3. Functional Requirements</w:t>
      </w:r>
    </w:p>
    <w:p>
      <w:pPr>
        <w:pStyle w:val="Heading2"/>
      </w:pPr>
      <w:r>
        <w:t>3.1 User Profiling</w:t>
      </w:r>
    </w:p>
    <w:p>
      <w:pPr>
        <w:pStyle w:val="ListBullet"/>
      </w:pPr>
      <w:r>
        <w:rPr>
          <w:rFonts w:ascii="Calibri" w:hAnsi="Calibri"/>
          <w:b/>
          <w:sz w:val="21"/>
        </w:rPr>
        <w:t>FR-1.1</w:t>
      </w:r>
      <w:r>
        <w:rPr>
          <w:rFonts w:ascii="Calibri" w:hAnsi="Calibri"/>
          <w:b w:val="0"/>
          <w:sz w:val="21"/>
        </w:rPr>
        <w:t xml:space="preserve"> The system SHALL accept a profile with: education (5 levels), experience (3 levels), skills (multi-select of 13 skill labels), skill_levels (optional 0–10 overrides), interests (multi-select of 6), domain (7 options).</w:t>
      </w:r>
    </w:p>
    <w:p>
      <w:pPr>
        <w:pStyle w:val="ListBullet"/>
      </w:pPr>
      <w:r>
        <w:rPr>
          <w:rFonts w:ascii="Calibri" w:hAnsi="Calibri"/>
          <w:b/>
          <w:sz w:val="21"/>
        </w:rPr>
        <w:t>FR-1.2</w:t>
      </w:r>
      <w:r>
        <w:rPr>
          <w:rFonts w:ascii="Calibri" w:hAnsi="Calibri"/>
          <w:b w:val="0"/>
          <w:sz w:val="21"/>
        </w:rPr>
        <w:t xml:space="preserve"> The system SHALL validate inputs and reject empty/unknown enum values with HTTP 422.</w:t>
      </w:r>
    </w:p>
    <w:p>
      <w:pPr>
        <w:pStyle w:val="ListBullet"/>
      </w:pPr>
      <w:r>
        <w:rPr>
          <w:rFonts w:ascii="Calibri" w:hAnsi="Calibri"/>
          <w:b/>
          <w:sz w:val="21"/>
        </w:rPr>
        <w:t>FR-1.3</w:t>
      </w:r>
      <w:r>
        <w:rPr>
          <w:rFonts w:ascii="Calibri" w:hAnsi="Calibri"/>
          <w:b w:val="0"/>
          <w:sz w:val="21"/>
        </w:rPr>
        <w:t xml:space="preserve"> The system SHALL map profile labels to the 22 model features deterministically (checked skill → 8, unlisted skill → 2, selected interest → 8, else 3).</w:t>
      </w:r>
    </w:p>
    <w:p>
      <w:pPr>
        <w:pStyle w:val="Heading2"/>
      </w:pPr>
      <w:r>
        <w:t>3.2 ML Career Recommendation</w:t>
      </w:r>
    </w:p>
    <w:p>
      <w:pPr>
        <w:pStyle w:val="ListBullet"/>
      </w:pPr>
      <w:r>
        <w:rPr>
          <w:rFonts w:ascii="Calibri" w:hAnsi="Calibri"/>
          <w:b/>
          <w:sz w:val="21"/>
        </w:rPr>
        <w:t>FR-2.1</w:t>
      </w:r>
      <w:r>
        <w:rPr>
          <w:rFonts w:ascii="Calibri" w:hAnsi="Calibri"/>
          <w:b w:val="0"/>
          <w:sz w:val="21"/>
        </w:rPr>
        <w:t xml:space="preserve"> The system SHALL load the trained classifier once at startup and reuse it (no per-request reload).</w:t>
      </w:r>
    </w:p>
    <w:p>
      <w:pPr>
        <w:pStyle w:val="ListBullet"/>
      </w:pPr>
      <w:r>
        <w:rPr>
          <w:rFonts w:ascii="Calibri" w:hAnsi="Calibri"/>
          <w:b/>
          <w:sz w:val="21"/>
        </w:rPr>
        <w:t>FR-2.2</w:t>
      </w:r>
      <w:r>
        <w:rPr>
          <w:rFonts w:ascii="Calibri" w:hAnsi="Calibri"/>
          <w:b w:val="0"/>
          <w:sz w:val="21"/>
        </w:rPr>
        <w:t xml:space="preserve"> Given a valid profile, the system SHALL return the Top-5 roles with probability scores (0–1, 4 decimals).</w:t>
      </w:r>
    </w:p>
    <w:p>
      <w:pPr>
        <w:pStyle w:val="ListBullet"/>
      </w:pPr>
      <w:r>
        <w:rPr>
          <w:rFonts w:ascii="Calibri" w:hAnsi="Calibri"/>
          <w:b/>
          <w:sz w:val="21"/>
        </w:rPr>
        <w:t>FR-2.3</w:t>
      </w:r>
      <w:r>
        <w:rPr>
          <w:rFonts w:ascii="Calibri" w:hAnsi="Calibri"/>
          <w:b w:val="0"/>
          <w:sz w:val="21"/>
        </w:rPr>
        <w:t xml:space="preserve"> Each recommendation SHALL include 1–4 human-readable reasons derived from the user's top numeric skills (≥6/10 overlapping role requirements) and strong interests (≥7/10).</w:t>
      </w:r>
    </w:p>
    <w:p>
      <w:pPr>
        <w:pStyle w:val="ListBullet"/>
      </w:pPr>
      <w:r>
        <w:rPr>
          <w:rFonts w:ascii="Calibri" w:hAnsi="Calibri"/>
          <w:b/>
          <w:sz w:val="21"/>
        </w:rPr>
        <w:t>FR-2.4</w:t>
      </w:r>
      <w:r>
        <w:rPr>
          <w:rFonts w:ascii="Calibri" w:hAnsi="Calibri"/>
          <w:b w:val="0"/>
          <w:sz w:val="21"/>
        </w:rPr>
        <w:t xml:space="preserve"> The response SHALL label scores as ML output and reasons/facts as KB-grounded (distinguish prediction vs. explanation).</w:t>
      </w:r>
    </w:p>
    <w:p>
      <w:pPr>
        <w:pStyle w:val="ListBullet"/>
      </w:pPr>
      <w:r>
        <w:rPr>
          <w:rFonts w:ascii="Calibri" w:hAnsi="Calibri"/>
          <w:b/>
          <w:sz w:val="21"/>
        </w:rPr>
        <w:t>FR-2.5</w:t>
      </w:r>
      <w:r>
        <w:rPr>
          <w:rFonts w:ascii="Calibri" w:hAnsi="Calibri"/>
          <w:b w:val="0"/>
          <w:sz w:val="21"/>
        </w:rPr>
        <w:t xml:space="preserve"> If the model file is missing, the API SHALL return HTTP 500 with "Run ml/train.py first."</w:t>
      </w:r>
    </w:p>
    <w:p>
      <w:pPr>
        <w:pStyle w:val="Heading2"/>
      </w:pPr>
      <w:r>
        <w:t>3.3 Embedding Retrieval / Vector Store</w:t>
      </w:r>
    </w:p>
    <w:p>
      <w:pPr>
        <w:pStyle w:val="ListBullet"/>
      </w:pPr>
      <w:r>
        <w:rPr>
          <w:rFonts w:ascii="Calibri" w:hAnsi="Calibri"/>
          <w:b/>
          <w:sz w:val="21"/>
        </w:rPr>
        <w:t>FR-3.1</w:t>
      </w:r>
      <w:r>
        <w:rPr>
          <w:rFonts w:ascii="Calibri" w:hAnsi="Calibri"/>
          <w:b w:val="0"/>
          <w:sz w:val="21"/>
        </w:rPr>
        <w:t xml:space="preserve"> The system SHALL persist the vector DB (vectors.pkl, docs.json, tfidf.pkl, meta.json) and load it without rebuilding per request.</w:t>
      </w:r>
    </w:p>
    <w:p>
      <w:pPr>
        <w:pStyle w:val="ListBullet"/>
      </w:pPr>
      <w:r>
        <w:rPr>
          <w:rFonts w:ascii="Calibri" w:hAnsi="Calibri"/>
          <w:b/>
          <w:sz w:val="21"/>
        </w:rPr>
        <w:t>FR-3.2</w:t>
      </w:r>
      <w:r>
        <w:rPr>
          <w:rFonts w:ascii="Calibri" w:hAnsi="Calibri"/>
          <w:b w:val="0"/>
          <w:sz w:val="21"/>
        </w:rPr>
        <w:t xml:space="preserve"> Retrieval SHALL support Top-K semantic search (default K=3, max 5) over KB document text (role + description + skills + tech + certs + progression).</w:t>
      </w:r>
    </w:p>
    <w:p>
      <w:pPr>
        <w:pStyle w:val="ListBullet"/>
      </w:pPr>
      <w:r>
        <w:rPr>
          <w:rFonts w:ascii="Calibri" w:hAnsi="Calibri"/>
          <w:b/>
          <w:sz w:val="21"/>
        </w:rPr>
        <w:t>FR-3.3</w:t>
      </w:r>
      <w:r>
        <w:rPr>
          <w:rFonts w:ascii="Calibri" w:hAnsi="Calibri"/>
          <w:b w:val="0"/>
          <w:sz w:val="21"/>
        </w:rPr>
        <w:t xml:space="preserve"> Each retrieval hit SHALL return the source role/doc-id and similarity score.</w:t>
      </w:r>
    </w:p>
    <w:p>
      <w:pPr>
        <w:pStyle w:val="ListBullet"/>
      </w:pPr>
      <w:r>
        <w:rPr>
          <w:rFonts w:ascii="Calibri" w:hAnsi="Calibri"/>
          <w:b/>
          <w:sz w:val="21"/>
        </w:rPr>
        <w:t>FR-3.4</w:t>
      </w:r>
      <w:r>
        <w:rPr>
          <w:rFonts w:ascii="Calibri" w:hAnsi="Calibri"/>
          <w:b w:val="0"/>
          <w:sz w:val="21"/>
        </w:rPr>
        <w:t xml:space="preserve"> If the vector DB is missing, dependent endpoints SHALL return HTTP 500 directing to scripts/build_vector_database.py.</w:t>
      </w:r>
    </w:p>
    <w:p>
      <w:pPr>
        <w:pStyle w:val="ListBullet"/>
      </w:pPr>
      <w:r>
        <w:rPr>
          <w:rFonts w:ascii="Calibri" w:hAnsi="Calibri"/>
          <w:b/>
          <w:sz w:val="21"/>
        </w:rPr>
        <w:t>FR-3.5</w:t>
      </w:r>
      <w:r>
        <w:rPr>
          <w:rFonts w:ascii="Calibri" w:hAnsi="Calibri"/>
          <w:b w:val="0"/>
          <w:sz w:val="21"/>
        </w:rPr>
        <w:t xml:space="preserve"> Empty retrieval results SHALL yield a safe fallback message, never fabricated content.</w:t>
      </w:r>
    </w:p>
    <w:p>
      <w:pPr>
        <w:pStyle w:val="Heading2"/>
      </w:pPr>
      <w:r>
        <w:t>3.4 Personalized Pathway &amp; Skill-Gap Analysis</w:t>
      </w:r>
    </w:p>
    <w:p>
      <w:pPr>
        <w:pStyle w:val="ListBullet"/>
      </w:pPr>
      <w:r>
        <w:rPr>
          <w:rFonts w:ascii="Calibri" w:hAnsi="Calibri"/>
          <w:b/>
          <w:sz w:val="21"/>
        </w:rPr>
        <w:t>FR-4.1</w:t>
      </w:r>
      <w:r>
        <w:rPr>
          <w:rFonts w:ascii="Calibri" w:hAnsi="Calibri"/>
          <w:b w:val="0"/>
          <w:sz w:val="21"/>
        </w:rPr>
        <w:t xml:space="preserve"> Given a profile + target_role, the system SHALL return: target role, current level (Beginner ≤2 / Intermediate ≤4 / Advanced), current_skills, missing_skills, required_skills, technologies, tools, certifications, career_progression, related_roles, and a 4-stage roadmap (Foundation → Intermediate → Projects &amp; Experience → Target &amp; Advanced roles).</w:t>
      </w:r>
    </w:p>
    <w:p>
      <w:pPr>
        <w:pStyle w:val="ListBullet"/>
      </w:pPr>
      <w:r>
        <w:rPr>
          <w:rFonts w:ascii="Calibri" w:hAnsi="Calibri"/>
          <w:b/>
          <w:sz w:val="21"/>
        </w:rPr>
        <w:t>FR-4.2</w:t>
      </w:r>
      <w:r>
        <w:rPr>
          <w:rFonts w:ascii="Calibri" w:hAnsi="Calibri"/>
          <w:b w:val="0"/>
          <w:sz w:val="21"/>
        </w:rPr>
        <w:t xml:space="preserve"> Skill-gap computation SHALL be set-difference of KB required_skills vs. user skills (case-insensitive, substring-tolerant).</w:t>
      </w:r>
    </w:p>
    <w:p>
      <w:pPr>
        <w:pStyle w:val="ListBullet"/>
      </w:pPr>
      <w:r>
        <w:rPr>
          <w:rFonts w:ascii="Calibri" w:hAnsi="Calibri"/>
          <w:b/>
          <w:sz w:val="21"/>
        </w:rPr>
        <w:t>FR-4.3</w:t>
      </w:r>
      <w:r>
        <w:rPr>
          <w:rFonts w:ascii="Calibri" w:hAnsi="Calibri"/>
          <w:b w:val="0"/>
          <w:sz w:val="21"/>
        </w:rPr>
        <w:t xml:space="preserve"> Every technology, certification, project, and progression item SHALL appear verbatim in the source KB document (groundedness = 1.000 target).</w:t>
      </w:r>
    </w:p>
    <w:p>
      <w:pPr>
        <w:pStyle w:val="ListBullet"/>
      </w:pPr>
      <w:r>
        <w:rPr>
          <w:rFonts w:ascii="Calibri" w:hAnsi="Calibri"/>
          <w:b/>
          <w:sz w:val="21"/>
        </w:rPr>
        <w:t>FR-4.4</w:t>
      </w:r>
      <w:r>
        <w:rPr>
          <w:rFonts w:ascii="Calibri" w:hAnsi="Calibri"/>
          <w:b w:val="0"/>
          <w:sz w:val="21"/>
        </w:rPr>
        <w:t xml:space="preserve"> Unknown target_role SHALL return HTTP 404 with pointer to GET /careers.</w:t>
      </w:r>
    </w:p>
    <w:p>
      <w:pPr>
        <w:pStyle w:val="ListBullet"/>
      </w:pPr>
      <w:r>
        <w:rPr>
          <w:rFonts w:ascii="Calibri" w:hAnsi="Calibri"/>
          <w:b/>
          <w:sz w:val="21"/>
        </w:rPr>
        <w:t>FR-4.5</w:t>
      </w:r>
      <w:r>
        <w:rPr>
          <w:rFonts w:ascii="Calibri" w:hAnsi="Calibri"/>
          <w:b w:val="0"/>
          <w:sz w:val="21"/>
        </w:rPr>
        <w:t xml:space="preserve"> The response SHALL include the ML match score for the target role (labeled as such) plus a grounding note.</w:t>
      </w:r>
    </w:p>
    <w:p>
      <w:pPr>
        <w:pStyle w:val="Heading2"/>
      </w:pPr>
      <w:r>
        <w:t>3.5 RAG Chatbot</w:t>
      </w:r>
    </w:p>
    <w:p>
      <w:pPr>
        <w:pStyle w:val="ListBullet"/>
      </w:pPr>
      <w:r>
        <w:rPr>
          <w:rFonts w:ascii="Calibri" w:hAnsi="Calibri"/>
          <w:b/>
          <w:sz w:val="21"/>
        </w:rPr>
        <w:t>FR-5.1</w:t>
      </w:r>
      <w:r>
        <w:rPr>
          <w:rFonts w:ascii="Calibri" w:hAnsi="Calibri"/>
          <w:b w:val="0"/>
          <w:sz w:val="21"/>
        </w:rPr>
        <w:t xml:space="preserve"> Given a question (3–1000 chars) + top_k, the system SHALL retrieve Top-K docs and compose an answer ONLY from them.</w:t>
      </w:r>
    </w:p>
    <w:p>
      <w:pPr>
        <w:pStyle w:val="ListBullet"/>
      </w:pPr>
      <w:r>
        <w:rPr>
          <w:rFonts w:ascii="Calibri" w:hAnsi="Calibri"/>
          <w:b/>
          <w:sz w:val="21"/>
        </w:rPr>
        <w:t>FR-5.2</w:t>
      </w:r>
      <w:r>
        <w:rPr>
          <w:rFonts w:ascii="Calibri" w:hAnsi="Calibri"/>
          <w:b w:val="0"/>
          <w:sz w:val="21"/>
        </w:rPr>
        <w:t xml:space="preserve"> Every chat answer SHALL include sources (role + score) and a grounding note.</w:t>
      </w:r>
    </w:p>
    <w:p>
      <w:pPr>
        <w:pStyle w:val="ListBullet"/>
      </w:pPr>
      <w:r>
        <w:rPr>
          <w:rFonts w:ascii="Calibri" w:hAnsi="Calibri"/>
          <w:b/>
          <w:sz w:val="21"/>
        </w:rPr>
        <w:t>FR-5.3</w:t>
      </w:r>
      <w:r>
        <w:rPr>
          <w:rFonts w:ascii="Calibri" w:hAnsi="Calibri"/>
          <w:b w:val="0"/>
          <w:sz w:val="21"/>
        </w:rPr>
        <w:t xml:space="preserve"> Example queries the system SHALL handle: role skill requirements, role matching for given skills, "what to learn first", "why was X recommended" (via pathway context), project suggestions.</w:t>
      </w:r>
    </w:p>
    <w:p>
      <w:pPr>
        <w:pStyle w:val="Heading2"/>
      </w:pPr>
      <w:r>
        <w:t>3.6 Career Catalog</w:t>
      </w:r>
    </w:p>
    <w:p>
      <w:pPr>
        <w:pStyle w:val="ListBullet"/>
      </w:pPr>
      <w:r>
        <w:rPr>
          <w:rFonts w:ascii="Calibri" w:hAnsi="Calibri"/>
          <w:b/>
          <w:sz w:val="21"/>
        </w:rPr>
        <w:t>FR-6.1</w:t>
      </w:r>
      <w:r>
        <w:rPr>
          <w:rFonts w:ascii="Calibri" w:hAnsi="Calibri"/>
          <w:b w:val="0"/>
          <w:sz w:val="21"/>
        </w:rPr>
        <w:t xml:space="preserve"> GET /careers SHALL list all 20 roles.</w:t>
      </w:r>
    </w:p>
    <w:p>
      <w:pPr>
        <w:pStyle w:val="ListBullet"/>
      </w:pPr>
      <w:r>
        <w:rPr>
          <w:rFonts w:ascii="Calibri" w:hAnsi="Calibri"/>
          <w:b/>
          <w:sz w:val="21"/>
        </w:rPr>
        <w:t>FR-6.2</w:t>
      </w:r>
      <w:r>
        <w:rPr>
          <w:rFonts w:ascii="Calibri" w:hAnsi="Calibri"/>
          <w:b w:val="0"/>
          <w:sz w:val="21"/>
        </w:rPr>
        <w:t xml:space="preserve"> GET /career/{name} SHALL return the full KB document; unknown names → HTTP 404.</w:t>
      </w:r>
    </w:p>
    <w:p>
      <w:pPr>
        <w:pStyle w:val="Heading2"/>
      </w:pPr>
      <w:r>
        <w:t>3.7 Evaluation &amp; Observability</w:t>
      </w:r>
    </w:p>
    <w:p>
      <w:pPr>
        <w:pStyle w:val="ListBullet"/>
      </w:pPr>
      <w:r>
        <w:rPr>
          <w:rFonts w:ascii="Calibri" w:hAnsi="Calibri"/>
          <w:b/>
          <w:sz w:val="21"/>
        </w:rPr>
        <w:t>FR-7.1</w:t>
      </w:r>
      <w:r>
        <w:rPr>
          <w:rFonts w:ascii="Calibri" w:hAnsi="Calibri"/>
          <w:b w:val="0"/>
          <w:sz w:val="21"/>
        </w:rPr>
        <w:t xml:space="preserve"> GET /evaluation SHALL return the saved ML metrics JSON (per-model accuracy, precision/recall/F1-macro, Top-1/3/5; best model + test metrics).</w:t>
      </w:r>
    </w:p>
    <w:p>
      <w:pPr>
        <w:pStyle w:val="ListBullet"/>
      </w:pPr>
      <w:r>
        <w:rPr>
          <w:rFonts w:ascii="Calibri" w:hAnsi="Calibri"/>
          <w:b/>
          <w:sz w:val="21"/>
        </w:rPr>
        <w:t>FR-7.2</w:t>
      </w:r>
      <w:r>
        <w:rPr>
          <w:rFonts w:ascii="Calibri" w:hAnsi="Calibri"/>
          <w:b w:val="0"/>
          <w:sz w:val="21"/>
        </w:rPr>
        <w:t xml:space="preserve"> The frontend SHALL render a dashboard: per-model metric table, F1 bar chart, and RAG methodology note.</w:t>
      </w:r>
    </w:p>
    <w:p>
      <w:pPr>
        <w:pStyle w:val="ListBullet"/>
      </w:pPr>
      <w:r>
        <w:rPr>
          <w:rFonts w:ascii="Calibri" w:hAnsi="Calibri"/>
          <w:b/>
          <w:sz w:val="21"/>
        </w:rPr>
        <w:t>FR-7.3</w:t>
      </w:r>
      <w:r>
        <w:rPr>
          <w:rFonts w:ascii="Calibri" w:hAnsi="Calibri"/>
          <w:b w:val="0"/>
          <w:sz w:val="21"/>
        </w:rPr>
        <w:t xml:space="preserve"> GET /health SHALL return service status.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4. External Interface Requirements</w:t>
      </w:r>
    </w:p>
    <w:p>
      <w:pPr>
        <w:pStyle w:val="Heading2"/>
      </w:pPr>
      <w:r>
        <w:t>4.1 User Interface</w:t>
      </w:r>
    </w:p>
    <w:p>
      <w:pPr>
        <w:pStyle w:val="ListBullet"/>
      </w:pPr>
      <w:r>
        <w:rPr>
          <w:rFonts w:ascii="Calibri" w:hAnsi="Calibri"/>
          <w:b/>
          <w:sz w:val="21"/>
        </w:rPr>
        <w:t>UI-1</w:t>
      </w:r>
      <w:r>
        <w:rPr>
          <w:rFonts w:ascii="Calibri" w:hAnsi="Calibri"/>
          <w:b w:val="0"/>
          <w:sz w:val="21"/>
        </w:rPr>
        <w:t xml:space="preserve"> Pages: Home (/), Assessment (/assessment), Recommendations (/recommendations), Pathway (/pathway), Career Detail (/career/:name), AI Assistant (/assistant), Evaluation (/evaluation).</w:t>
      </w:r>
    </w:p>
    <w:p>
      <w:pPr>
        <w:pStyle w:val="ListBullet"/>
      </w:pPr>
      <w:r>
        <w:rPr>
          <w:rFonts w:ascii="Calibri" w:hAnsi="Calibri"/>
          <w:b/>
          <w:sz w:val="21"/>
        </w:rPr>
        <w:t>UI-2</w:t>
      </w:r>
      <w:r>
        <w:rPr>
          <w:rFonts w:ascii="Calibri" w:hAnsi="Calibri"/>
          <w:b w:val="0"/>
          <w:sz w:val="21"/>
        </w:rPr>
        <w:t xml:space="preserve"> Home SHALL show title "CareerPath AI", subtitle "Discover the career path that matches your skills, interests and goals.", CTA "Explore My Career Path", and ML+RAG+roadmap badges.</w:t>
      </w:r>
    </w:p>
    <w:p>
      <w:pPr>
        <w:pStyle w:val="ListBullet"/>
      </w:pPr>
      <w:r>
        <w:rPr>
          <w:rFonts w:ascii="Calibri" w:hAnsi="Calibri"/>
          <w:b/>
          <w:sz w:val="21"/>
        </w:rPr>
        <w:t>UI-3</w:t>
      </w:r>
      <w:r>
        <w:rPr>
          <w:rFonts w:ascii="Calibri" w:hAnsi="Calibri"/>
          <w:b w:val="0"/>
          <w:sz w:val="21"/>
        </w:rPr>
        <w:t xml:space="preserve"> Assessment SHALL provide dropdowns (education/experience/domain), toggle chips (skills/interests), "Analyze My Career" button, loading + error states.</w:t>
      </w:r>
    </w:p>
    <w:p>
      <w:pPr>
        <w:pStyle w:val="ListBullet"/>
      </w:pPr>
      <w:r>
        <w:rPr>
          <w:rFonts w:ascii="Calibri" w:hAnsi="Calibri"/>
          <w:b/>
          <w:sz w:val="21"/>
        </w:rPr>
        <w:t>UI-4</w:t>
      </w:r>
      <w:r>
        <w:rPr>
          <w:rFonts w:ascii="Calibri" w:hAnsi="Calibri"/>
          <w:b w:val="0"/>
          <w:sz w:val="21"/>
        </w:rPr>
        <w:t xml:space="preserve"> Recommendations SHALL show match-% cards with reasons and "View Pathway" per role.</w:t>
      </w:r>
    </w:p>
    <w:p>
      <w:pPr>
        <w:pStyle w:val="ListBullet"/>
      </w:pPr>
      <w:r>
        <w:rPr>
          <w:rFonts w:ascii="Calibri" w:hAnsi="Calibri"/>
          <w:b/>
          <w:sz w:val="21"/>
        </w:rPr>
        <w:t>UI-5</w:t>
      </w:r>
      <w:r>
        <w:rPr>
          <w:rFonts w:ascii="Calibri" w:hAnsi="Calibri"/>
          <w:b w:val="0"/>
          <w:sz w:val="21"/>
        </w:rPr>
        <w:t xml:space="preserve"> Pathway SHALL visualize current vs. missing skills and the 4-stage roadmap timeline with tech/projects/certs/progression.</w:t>
      </w:r>
    </w:p>
    <w:p>
      <w:pPr>
        <w:pStyle w:val="ListBullet"/>
      </w:pPr>
      <w:r>
        <w:rPr>
          <w:rFonts w:ascii="Calibri" w:hAnsi="Calibri"/>
          <w:b/>
          <w:sz w:val="21"/>
        </w:rPr>
        <w:t>UI-6</w:t>
      </w:r>
      <w:r>
        <w:rPr>
          <w:rFonts w:ascii="Calibri" w:hAnsi="Calibri"/>
          <w:b w:val="0"/>
          <w:sz w:val="21"/>
        </w:rPr>
        <w:t xml:space="preserve"> Assistant SHALL show Q&amp;A thread with per-answer source citations.</w:t>
      </w:r>
    </w:p>
    <w:p>
      <w:pPr>
        <w:pStyle w:val="ListBullet"/>
      </w:pPr>
      <w:r>
        <w:rPr>
          <w:rFonts w:ascii="Calibri" w:hAnsi="Calibri"/>
          <w:b/>
          <w:sz w:val="21"/>
        </w:rPr>
        <w:t>UI-7</w:t>
      </w:r>
      <w:r>
        <w:rPr>
          <w:rFonts w:ascii="Calibri" w:hAnsi="Calibri"/>
          <w:b w:val="0"/>
          <w:sz w:val="21"/>
        </w:rPr>
        <w:t xml:space="preserve"> UI SHALL be responsive (mobile + desktop) and meet basic accessibility (labels, keyboard-operable controls, contrast).</w:t>
      </w:r>
    </w:p>
    <w:p>
      <w:pPr>
        <w:pStyle w:val="Heading2"/>
      </w:pPr>
      <w:r>
        <w:t>4.2 REST API (base `http://localhost:8000`, docs at `/docs`)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2FE"/>
          <w:left w:val="single" w:sz="4" w:color="C7D2FE"/>
          <w:bottom w:val="single" w:sz="4" w:color="C7D2FE"/>
          <w:right w:val="single" w:sz="4" w:color="C7D2FE"/>
          <w:insideH w:val="single" w:sz="4" w:color="C7D2FE"/>
          <w:insideV w:val="single" w:sz="4" w:color="C7D2FE"/>
        </w:tblBorders>
      </w:tblPr>
      <w:tblGrid>
        <w:gridCol w:w="4819"/>
        <w:gridCol w:w="4819"/>
      </w:tblGrid>
      <w:tr>
        <w:tc>
          <w:tcPr>
            <w:tcW w:type="dxa" w:w="4819"/>
            <w:shd w:val="clear" w:fill="4F46E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819"/>
            <w:shd w:val="clear" w:fill="4F46E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I/O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POST /predict-career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profile → {recommended_careers[{role, score, reason, sources}], model, grounding_note}</w:t>
            </w:r>
          </w:p>
        </w:tc>
      </w:tr>
      <w:tr>
        <w:tc>
          <w:tcPr>
            <w:tcW w:type="dxa" w:w="4819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POST /career-pathway</w:t>
            </w:r>
          </w:p>
        </w:tc>
        <w:tc>
          <w:tcPr>
            <w:tcW w:type="dxa" w:w="4819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{profile, target_role} → {ml_score, career_pathway{...}, note}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POST /chat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{question, top_k} → {answer, sources, grounding_note}</w:t>
            </w:r>
          </w:p>
        </w:tc>
      </w:tr>
      <w:tr>
        <w:tc>
          <w:tcPr>
            <w:tcW w:type="dxa" w:w="4819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GET /careers</w:t>
            </w:r>
          </w:p>
        </w:tc>
        <w:tc>
          <w:tcPr>
            <w:tcW w:type="dxa" w:w="4819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→ {roles[20]}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GET /career/{name}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→ KB document</w:t>
            </w:r>
          </w:p>
        </w:tc>
      </w:tr>
      <w:tr>
        <w:tc>
          <w:tcPr>
            <w:tcW w:type="dxa" w:w="4819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GET /evaluation</w:t>
            </w:r>
          </w:p>
        </w:tc>
        <w:tc>
          <w:tcPr>
            <w:tcW w:type="dxa" w:w="4819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→ metrics JSON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GET /health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→ {status: ok}</w:t>
            </w:r>
          </w:p>
        </w:tc>
      </w:tr>
    </w:tbl>
    <w:p>
      <w:pPr>
        <w:pStyle w:val="ListBullet"/>
      </w:pPr>
      <w:r>
        <w:rPr>
          <w:rFonts w:ascii="Calibri" w:hAnsi="Calibri"/>
          <w:b/>
          <w:sz w:val="21"/>
        </w:rPr>
        <w:t>API-1</w:t>
      </w:r>
      <w:r>
        <w:rPr>
          <w:rFonts w:ascii="Calibri" w:hAnsi="Calibri"/>
          <w:b w:val="0"/>
          <w:sz w:val="21"/>
        </w:rPr>
        <w:t xml:space="preserve"> Errors use standard codes: 404 unknown career, 422 validation, 500 missing artifacts with remediation hint.</w:t>
      </w:r>
    </w:p>
    <w:p>
      <w:pPr>
        <w:pStyle w:val="ListBullet"/>
      </w:pPr>
      <w:r>
        <w:rPr>
          <w:rFonts w:ascii="Calibri" w:hAnsi="Calibri"/>
          <w:b/>
          <w:sz w:val="21"/>
        </w:rPr>
        <w:t>API-2</w:t>
      </w:r>
      <w:r>
        <w:rPr>
          <w:rFonts w:ascii="Calibri" w:hAnsi="Calibri"/>
          <w:b w:val="0"/>
          <w:sz w:val="21"/>
        </w:rPr>
        <w:t xml:space="preserve"> CORS SHALL permit the configured frontend origin (default open for MVP with FRONTEND_URL env).</w:t>
      </w:r>
    </w:p>
    <w:p>
      <w:pPr>
        <w:pStyle w:val="Heading2"/>
      </w:pPr>
      <w:r>
        <w:t>4.3 Software / Hardware / Communications</w:t>
      </w:r>
    </w:p>
    <w:p>
      <w:pPr>
        <w:pStyle w:val="ListBullet"/>
      </w:pPr>
      <w:r>
        <w:rPr>
          <w:rFonts w:ascii="Calibri" w:hAnsi="Calibri"/>
          <w:b/>
          <w:sz w:val="21"/>
        </w:rPr>
        <w:t>SI-1</w:t>
      </w:r>
      <w:r>
        <w:rPr>
          <w:rFonts w:ascii="Calibri" w:hAnsi="Calibri"/>
          <w:b w:val="0"/>
          <w:sz w:val="21"/>
        </w:rPr>
        <w:t xml:space="preserve"> Backend deps pinned in requirements.txt; frontend deps in frontend/package.json.</w:t>
      </w:r>
    </w:p>
    <w:p>
      <w:pPr>
        <w:pStyle w:val="ListBullet"/>
      </w:pPr>
      <w:r>
        <w:rPr>
          <w:rFonts w:ascii="Calibri" w:hAnsi="Calibri"/>
          <w:b/>
          <w:sz w:val="21"/>
        </w:rPr>
        <w:t>SI-2</w:t>
      </w:r>
      <w:r>
        <w:rPr>
          <w:rFonts w:ascii="Calibri" w:hAnsi="Calibri"/>
          <w:b w:val="0"/>
          <w:sz w:val="21"/>
        </w:rPr>
        <w:t xml:space="preserve"> Supported: 2 GB RAM minimum; no GPU required (TF-IDF default).</w:t>
      </w:r>
    </w:p>
    <w:p>
      <w:pPr>
        <w:pStyle w:val="ListBullet"/>
      </w:pPr>
      <w:r>
        <w:rPr>
          <w:rFonts w:ascii="Calibri" w:hAnsi="Calibri"/>
          <w:b/>
          <w:sz w:val="21"/>
        </w:rPr>
        <w:t>SI-3</w:t>
      </w:r>
      <w:r>
        <w:rPr>
          <w:rFonts w:ascii="Calibri" w:hAnsi="Calibri"/>
          <w:b w:val="0"/>
          <w:sz w:val="21"/>
        </w:rPr>
        <w:t xml:space="preserve"> HTTP/JSON only; no streaming requirement for MVP.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5. Non-Functional Requirements</w:t>
      </w:r>
    </w:p>
    <w:p>
      <w:pPr>
        <w:pStyle w:val="Heading2"/>
      </w:pPr>
      <w:r>
        <w:t>5.1 Performance</w:t>
      </w:r>
    </w:p>
    <w:p>
      <w:pPr>
        <w:pStyle w:val="ListBullet"/>
      </w:pPr>
      <w:r>
        <w:rPr>
          <w:rFonts w:ascii="Calibri" w:hAnsi="Calibri"/>
          <w:b/>
          <w:sz w:val="21"/>
        </w:rPr>
        <w:t>NFR-P1</w:t>
      </w:r>
      <w:r>
        <w:rPr>
          <w:rFonts w:ascii="Calibri" w:hAnsi="Calibri"/>
          <w:b w:val="0"/>
          <w:sz w:val="21"/>
        </w:rPr>
        <w:t xml:space="preserve"> /predict-career p95 latency ≤ 2 s locally (cached model, ≤5-role output).</w:t>
      </w:r>
    </w:p>
    <w:p>
      <w:pPr>
        <w:pStyle w:val="ListBullet"/>
      </w:pPr>
      <w:r>
        <w:rPr>
          <w:rFonts w:ascii="Calibri" w:hAnsi="Calibri"/>
          <w:b/>
          <w:sz w:val="21"/>
        </w:rPr>
        <w:t>NFR-P2</w:t>
      </w:r>
      <w:r>
        <w:rPr>
          <w:rFonts w:ascii="Calibri" w:hAnsi="Calibri"/>
          <w:b w:val="0"/>
          <w:sz w:val="21"/>
        </w:rPr>
        <w:t xml:space="preserve"> /career-pathway and /chat p95 ≤ 3 s (Top-K ≤ 5, persisted vectors).</w:t>
      </w:r>
    </w:p>
    <w:p>
      <w:pPr>
        <w:pStyle w:val="ListBullet"/>
      </w:pPr>
      <w:r>
        <w:rPr>
          <w:rFonts w:ascii="Calibri" w:hAnsi="Calibri"/>
          <w:b/>
          <w:sz w:val="21"/>
        </w:rPr>
        <w:t>NFR-P3</w:t>
      </w:r>
      <w:r>
        <w:rPr>
          <w:rFonts w:ascii="Calibri" w:hAnsi="Calibri"/>
          <w:b w:val="0"/>
          <w:sz w:val="21"/>
        </w:rPr>
        <w:t xml:space="preserve"> Cold start (model + vector load) ≤ 15 s on a standard laptop.</w:t>
      </w:r>
    </w:p>
    <w:p>
      <w:pPr>
        <w:pStyle w:val="Heading2"/>
      </w:pPr>
      <w:r>
        <w:t>5.2 Reliability &amp; Robustness</w:t>
      </w:r>
    </w:p>
    <w:p>
      <w:pPr>
        <w:pStyle w:val="ListBullet"/>
      </w:pPr>
      <w:r>
        <w:rPr>
          <w:rFonts w:ascii="Calibri" w:hAnsi="Calibri"/>
          <w:b/>
          <w:sz w:val="21"/>
        </w:rPr>
        <w:t>NFR-R1</w:t>
      </w:r>
      <w:r>
        <w:rPr>
          <w:rFonts w:ascii="Calibri" w:hAnsi="Calibri"/>
          <w:b w:val="0"/>
          <w:sz w:val="21"/>
        </w:rPr>
        <w:t xml:space="preserve"> No crashes on unknown careers, missing skills, or empty retrieval — defined 404/fallback responses (FR-4.4, FR-3.5).</w:t>
      </w:r>
    </w:p>
    <w:p>
      <w:pPr>
        <w:pStyle w:val="ListBullet"/>
      </w:pPr>
      <w:r>
        <w:rPr>
          <w:rFonts w:ascii="Calibri" w:hAnsi="Calibri"/>
          <w:b/>
          <w:sz w:val="21"/>
        </w:rPr>
        <w:t>NFR-R2</w:t>
      </w:r>
      <w:r>
        <w:rPr>
          <w:rFonts w:ascii="Calibri" w:hAnsi="Calibri"/>
          <w:b w:val="0"/>
          <w:sz w:val="21"/>
        </w:rPr>
        <w:t xml:space="preserve"> Repeated identical queries SHOULD hit the response cache.</w:t>
      </w:r>
    </w:p>
    <w:p>
      <w:pPr>
        <w:pStyle w:val="ListBullet"/>
      </w:pPr>
      <w:r>
        <w:rPr>
          <w:rFonts w:ascii="Calibri" w:hAnsi="Calibri"/>
          <w:b/>
          <w:sz w:val="21"/>
        </w:rPr>
        <w:t>NFR-R3</w:t>
      </w:r>
      <w:r>
        <w:rPr>
          <w:rFonts w:ascii="Calibri" w:hAnsi="Calibri"/>
          <w:b w:val="0"/>
          <w:sz w:val="21"/>
        </w:rPr>
        <w:t xml:space="preserve"> Training SHALL be reproducible (fixed seed 42; stratified splits).</w:t>
      </w:r>
    </w:p>
    <w:p>
      <w:pPr>
        <w:pStyle w:val="Heading2"/>
      </w:pPr>
      <w:r>
        <w:t>5.3 Usability</w:t>
      </w:r>
    </w:p>
    <w:p>
      <w:pPr>
        <w:pStyle w:val="ListBullet"/>
      </w:pPr>
      <w:r>
        <w:rPr>
          <w:rFonts w:ascii="Calibri" w:hAnsi="Calibri"/>
          <w:b/>
          <w:sz w:val="21"/>
        </w:rPr>
        <w:t>NFR-U1</w:t>
      </w:r>
      <w:r>
        <w:rPr>
          <w:rFonts w:ascii="Calibri" w:hAnsi="Calibri"/>
          <w:b w:val="0"/>
          <w:sz w:val="21"/>
        </w:rPr>
        <w:t xml:space="preserve"> A new user SHALL reach recommendations within 3 clicks from Home.</w:t>
      </w:r>
    </w:p>
    <w:p>
      <w:pPr>
        <w:pStyle w:val="ListBullet"/>
      </w:pPr>
      <w:r>
        <w:rPr>
          <w:rFonts w:ascii="Calibri" w:hAnsi="Calibri"/>
          <w:b/>
          <w:sz w:val="21"/>
        </w:rPr>
        <w:t>NFR-U2</w:t>
      </w:r>
      <w:r>
        <w:rPr>
          <w:rFonts w:ascii="Calibri" w:hAnsi="Calibri"/>
          <w:b w:val="0"/>
          <w:sz w:val="21"/>
        </w:rPr>
        <w:t xml:space="preserve"> Every recommendation/pathway/answer SHALL display its basis (ML score vs. KB source).</w:t>
      </w:r>
    </w:p>
    <w:p>
      <w:pPr>
        <w:pStyle w:val="Heading2"/>
      </w:pPr>
      <w:r>
        <w:t>5.4 Security &amp; Privacy</w:t>
      </w:r>
    </w:p>
    <w:p>
      <w:pPr>
        <w:pStyle w:val="ListBullet"/>
      </w:pPr>
      <w:r>
        <w:rPr>
          <w:rFonts w:ascii="Calibri" w:hAnsi="Calibri"/>
          <w:b/>
          <w:sz w:val="21"/>
        </w:rPr>
        <w:t>NFR-S1</w:t>
      </w:r>
      <w:r>
        <w:rPr>
          <w:rFonts w:ascii="Calibri" w:hAnsi="Calibri"/>
          <w:b w:val="0"/>
          <w:sz w:val="21"/>
        </w:rPr>
        <w:t xml:space="preserve"> No secrets in code; .env.example documents all variables; .env never committed.</w:t>
      </w:r>
    </w:p>
    <w:p>
      <w:pPr>
        <w:pStyle w:val="ListBullet"/>
      </w:pPr>
      <w:r>
        <w:rPr>
          <w:rFonts w:ascii="Calibri" w:hAnsi="Calibri"/>
          <w:b/>
          <w:sz w:val="21"/>
        </w:rPr>
        <w:t>NFR-S2</w:t>
      </w:r>
      <w:r>
        <w:rPr>
          <w:rFonts w:ascii="Calibri" w:hAnsi="Calibri"/>
          <w:b w:val="0"/>
          <w:sz w:val="21"/>
        </w:rPr>
        <w:t xml:space="preserve"> Input validation on all POST bodies; max question length 1000 chars.</w:t>
      </w:r>
    </w:p>
    <w:p>
      <w:pPr>
        <w:pStyle w:val="ListBullet"/>
      </w:pPr>
      <w:r>
        <w:rPr>
          <w:rFonts w:ascii="Calibri" w:hAnsi="Calibri"/>
          <w:b/>
          <w:sz w:val="21"/>
        </w:rPr>
        <w:t>NFR-S3</w:t>
      </w:r>
      <w:r>
        <w:rPr>
          <w:rFonts w:ascii="Calibri" w:hAnsi="Calibri"/>
          <w:b w:val="0"/>
          <w:sz w:val="21"/>
        </w:rPr>
        <w:t xml:space="preserve"> No personal data persisted server-side in MVP (profiles held in browser session only).</w:t>
      </w:r>
    </w:p>
    <w:p>
      <w:pPr>
        <w:pStyle w:val="Heading2"/>
      </w:pPr>
      <w:r>
        <w:t>5.5 Maintainability &amp; Portability</w:t>
      </w:r>
    </w:p>
    <w:p>
      <w:pPr>
        <w:pStyle w:val="ListBullet"/>
      </w:pPr>
      <w:r>
        <w:rPr>
          <w:rFonts w:ascii="Calibri" w:hAnsi="Calibri"/>
          <w:b/>
          <w:sz w:val="21"/>
        </w:rPr>
        <w:t>NFR-M1</w:t>
      </w:r>
      <w:r>
        <w:rPr>
          <w:rFonts w:ascii="Calibri" w:hAnsi="Calibri"/>
          <w:b w:val="0"/>
          <w:sz w:val="21"/>
        </w:rPr>
        <w:t xml:space="preserve"> Module boundaries: ml/ (train/eval/predict), backend/ (recommender/rag/embeddings/vector_store), scripts/ (dataset/KB/vector/test), frontend/src/ (pages/services/components).</w:t>
      </w:r>
    </w:p>
    <w:p>
      <w:pPr>
        <w:pStyle w:val="ListBullet"/>
      </w:pPr>
      <w:r>
        <w:rPr>
          <w:rFonts w:ascii="Calibri" w:hAnsi="Calibri"/>
          <w:b/>
          <w:sz w:val="21"/>
        </w:rPr>
        <w:t>NFR-M2</w:t>
      </w:r>
      <w:r>
        <w:rPr>
          <w:rFonts w:ascii="Calibri" w:hAnsi="Calibri"/>
          <w:b w:val="0"/>
          <w:sz w:val="21"/>
        </w:rPr>
        <w:t xml:space="preserve"> Adding a role = update dataset generator + KB + retrain + rebuild vectors (documented in README §15/Future work).</w:t>
      </w:r>
    </w:p>
    <w:p>
      <w:pPr>
        <w:pStyle w:val="ListBullet"/>
      </w:pPr>
      <w:r>
        <w:rPr>
          <w:rFonts w:ascii="Calibri" w:hAnsi="Calibri"/>
          <w:b/>
          <w:sz w:val="21"/>
        </w:rPr>
        <w:t>NFR-M3</w:t>
      </w:r>
      <w:r>
        <w:rPr>
          <w:rFonts w:ascii="Calibri" w:hAnsi="Calibri"/>
          <w:b w:val="0"/>
          <w:sz w:val="21"/>
        </w:rPr>
        <w:t xml:space="preserve"> Docker image SHALL rebuild all artifacts deterministically; docker-compose SHALL run the stack locally.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6. Data, ML &amp; RAG Requirements</w:t>
      </w:r>
    </w:p>
    <w:p>
      <w:pPr>
        <w:pStyle w:val="Heading2"/>
      </w:pPr>
      <w:r>
        <w:t>6.1 Data (DA)</w:t>
      </w:r>
    </w:p>
    <w:p>
      <w:pPr>
        <w:pStyle w:val="ListBullet"/>
      </w:pPr>
      <w:r>
        <w:rPr>
          <w:rFonts w:ascii="Calibri" w:hAnsi="Calibri"/>
          <w:b/>
          <w:sz w:val="21"/>
        </w:rPr>
        <w:t>DA-1</w:t>
      </w:r>
      <w:r>
        <w:rPr>
          <w:rFonts w:ascii="Calibri" w:hAnsi="Calibri"/>
          <w:b w:val="0"/>
          <w:sz w:val="21"/>
        </w:rPr>
        <w:t xml:space="preserve"> Dataset: 2,000 rows, 20 roles × 100, 22 features + career_role target; CSV at data/career_dataset.csv.</w:t>
      </w:r>
    </w:p>
    <w:p>
      <w:pPr>
        <w:pStyle w:val="ListBullet"/>
      </w:pPr>
      <w:r>
        <w:rPr>
          <w:rFonts w:ascii="Calibri" w:hAnsi="Calibri"/>
          <w:b/>
          <w:sz w:val="21"/>
        </w:rPr>
        <w:t>DA-2</w:t>
      </w:r>
      <w:r>
        <w:rPr>
          <w:rFonts w:ascii="Calibri" w:hAnsi="Calibri"/>
          <w:b w:val="0"/>
          <w:sz w:val="21"/>
        </w:rPr>
        <w:t xml:space="preserve"> Generator (scripts/generate_dataset.py --n 2000 --seed 42) uses per-role ideal profiles + N(0,1.6) noise, categorical jitter (15%/15%/12%); MUST be labeled synthetic.</w:t>
      </w:r>
    </w:p>
    <w:p>
      <w:pPr>
        <w:pStyle w:val="ListBullet"/>
      </w:pPr>
      <w:r>
        <w:rPr>
          <w:rFonts w:ascii="Calibri" w:hAnsi="Calibri"/>
          <w:b/>
          <w:sz w:val="21"/>
        </w:rPr>
        <w:t>DA-3</w:t>
      </w:r>
      <w:r>
        <w:rPr>
          <w:rFonts w:ascii="Calibri" w:hAnsi="Calibri"/>
          <w:b w:val="0"/>
          <w:sz w:val="21"/>
        </w:rPr>
        <w:t xml:space="preserve"> KB: 20 JSON docs, each with: role, description, responsibilities, prerequisites, required/preferred skills, languages, technologies, tools, certifications, beginner/intermediate/advanced skills, projects, progression, related roles, learning resources.</w:t>
      </w:r>
    </w:p>
    <w:p>
      <w:pPr>
        <w:pStyle w:val="Heading2"/>
      </w:pPr>
      <w:r>
        <w:t>6.2 ML (MLR)</w:t>
      </w:r>
    </w:p>
    <w:p>
      <w:pPr>
        <w:pStyle w:val="ListBullet"/>
      </w:pPr>
      <w:r>
        <w:rPr>
          <w:rFonts w:ascii="Calibri" w:hAnsi="Calibri"/>
          <w:b/>
          <w:sz w:val="21"/>
        </w:rPr>
        <w:t>MLR-1</w:t>
      </w:r>
      <w:r>
        <w:rPr>
          <w:rFonts w:ascii="Calibri" w:hAnsi="Calibri"/>
          <w:b w:val="0"/>
          <w:sz w:val="21"/>
        </w:rPr>
        <w:t xml:space="preserve"> Compare ≥3 classifiers (LR, RF, HGB; +XGBoost if installed) on 70/15/15 stratified split with proper preprocessing (scale numerics, one-hot categoricals).</w:t>
      </w:r>
    </w:p>
    <w:p>
      <w:pPr>
        <w:pStyle w:val="ListBullet"/>
      </w:pPr>
      <w:r>
        <w:rPr>
          <w:rFonts w:ascii="Calibri" w:hAnsi="Calibri"/>
          <w:b/>
          <w:sz w:val="21"/>
        </w:rPr>
        <w:t>MLR-2</w:t>
      </w:r>
      <w:r>
        <w:rPr>
          <w:rFonts w:ascii="Calibri" w:hAnsi="Calibri"/>
          <w:b w:val="0"/>
          <w:sz w:val="21"/>
        </w:rPr>
        <w:t xml:space="preserve"> Report accuracy, precision/recall/F1-macro, confusion matrix, Top-1/3/5.</w:t>
      </w:r>
    </w:p>
    <w:p>
      <w:pPr>
        <w:pStyle w:val="ListBullet"/>
      </w:pPr>
      <w:r>
        <w:rPr>
          <w:rFonts w:ascii="Calibri" w:hAnsi="Calibri"/>
          <w:b/>
          <w:sz w:val="21"/>
        </w:rPr>
        <w:t>MLR-3</w:t>
      </w:r>
      <w:r>
        <w:rPr>
          <w:rFonts w:ascii="Calibri" w:hAnsi="Calibri"/>
          <w:b w:val="0"/>
          <w:sz w:val="21"/>
        </w:rPr>
        <w:t xml:space="preserve"> Select best on validation F1 (tie-break Top-3); persist model + label encoder + feature meta.</w:t>
      </w:r>
    </w:p>
    <w:p>
      <w:pPr>
        <w:pStyle w:val="ListBullet"/>
      </w:pPr>
      <w:r>
        <w:rPr>
          <w:rFonts w:ascii="Calibri" w:hAnsi="Calibri"/>
          <w:b/>
          <w:sz w:val="21"/>
        </w:rPr>
        <w:t>MLR-4 (acceptance baseline):</w:t>
      </w:r>
      <w:r>
        <w:rPr>
          <w:rFonts w:ascii="Calibri" w:hAnsi="Calibri"/>
          <w:b w:val="0"/>
          <w:sz w:val="21"/>
        </w:rPr>
        <w:t xml:space="preserve"> best model MUST achieve test accuracy ≥ 0.85, Top-3 ≥ 0.95 (prototype: 0.913 / 1.000).</w:t>
      </w:r>
    </w:p>
    <w:p>
      <w:pPr>
        <w:pStyle w:val="Heading2"/>
      </w:pPr>
      <w:r>
        <w:t>6.3 RAG (RAGR)</w:t>
      </w:r>
    </w:p>
    <w:p>
      <w:pPr>
        <w:pStyle w:val="ListBullet"/>
      </w:pPr>
      <w:r>
        <w:rPr>
          <w:rFonts w:ascii="Calibri" w:hAnsi="Calibri"/>
          <w:b/>
          <w:sz w:val="21"/>
        </w:rPr>
        <w:t>RAGR-1</w:t>
      </w:r>
      <w:r>
        <w:rPr>
          <w:rFonts w:ascii="Calibri" w:hAnsi="Calibri"/>
          <w:b w:val="0"/>
          <w:sz w:val="21"/>
        </w:rPr>
        <w:t xml:space="preserve"> Pipeline stages: preprocess → chunk (per-doc text) → embed → vector store → Top-K search → grounded generation → cited response.</w:t>
      </w:r>
    </w:p>
    <w:p>
      <w:pPr>
        <w:pStyle w:val="ListBullet"/>
      </w:pPr>
      <w:r>
        <w:rPr>
          <w:rFonts w:ascii="Calibri" w:hAnsi="Calibri"/>
          <w:b/>
          <w:sz w:val="21"/>
        </w:rPr>
        <w:t>RAGR-2</w:t>
      </w:r>
      <w:r>
        <w:rPr>
          <w:rFonts w:ascii="Calibri" w:hAnsi="Calibri"/>
          <w:b w:val="0"/>
          <w:sz w:val="21"/>
        </w:rPr>
        <w:t xml:space="preserve"> Default embeddings TF-IDF (max 2000 features, 1–2 grams); SBERT all-MiniLM-L6-v2 optional via VECTOR_STORE=sbert.</w:t>
      </w:r>
    </w:p>
    <w:p>
      <w:pPr>
        <w:pStyle w:val="ListBullet"/>
      </w:pPr>
      <w:r>
        <w:rPr>
          <w:rFonts w:ascii="Calibri" w:hAnsi="Calibri"/>
          <w:b/>
          <w:sz w:val="21"/>
        </w:rPr>
        <w:t>RAGR-3 (acceptance baseline):</w:t>
      </w:r>
      <w:r>
        <w:rPr>
          <w:rFonts w:ascii="Calibri" w:hAnsi="Calibri"/>
          <w:b w:val="0"/>
          <w:sz w:val="21"/>
        </w:rPr>
        <w:t xml:space="preserve"> retrieval R@3 ≥ 0.90, P@1 ≥ 0.85, answer groundedness = 1.00 on role-query suite (prototype: 1.000 / 0.950 / 1.000).</w:t>
      </w:r>
    </w:p>
    <w:p>
      <w:pPr>
        <w:pStyle w:val="ListBullet"/>
      </w:pPr>
      <w:r>
        <w:rPr>
          <w:rFonts w:ascii="Calibri" w:hAnsi="Calibri"/>
          <w:b/>
          <w:sz w:val="21"/>
        </w:rPr>
        <w:t>RAGR-4</w:t>
      </w:r>
      <w:r>
        <w:rPr>
          <w:rFonts w:ascii="Calibri" w:hAnsi="Calibri"/>
          <w:b w:val="0"/>
          <w:sz w:val="21"/>
        </w:rPr>
        <w:t xml:space="preserve"> Methodology MUST be documented in evaluation/rag_eval.py; metrics MUST be measured, never fabricated.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7. Acceptance Criteria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python scripts/test_api.py → ALL API TESTS PASSED (7 endpoints incl. error paths).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npm run build succeeds; all 7 pages render and the profile→recommendations→pathway flow works against local backend.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MLR-4 and RAGR-3 thresholds met with artifacts present (models/*.pkl, models/vector_store/*, evaluation/results/*).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Spot-check: 3 sample profiles produce correctly ranked roles; 3 pathway outputs contain only KB-verbatim tech/certs/progression; 3 chat answers cite correct sources.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docker-compose up serves backend :8000 and frontend :5173.</w:t>
      </w:r>
    </w:p>
    <w:p>
      <w:pPr>
        <w:pBdr>
          <w:bottom w:val="single" w:sz="6" w:color="C7D2FE"/>
        </w:pBdr>
      </w:pPr>
    </w:p>
    <w:p>
      <w:pPr>
        <w:pStyle w:val="Heading1"/>
      </w:pPr>
      <w:r>
        <w:t>Appendix A — Requirement Traceability (prototype files)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7D2FE"/>
          <w:left w:val="single" w:sz="4" w:color="C7D2FE"/>
          <w:bottom w:val="single" w:sz="4" w:color="C7D2FE"/>
          <w:right w:val="single" w:sz="4" w:color="C7D2FE"/>
          <w:insideH w:val="single" w:sz="4" w:color="C7D2FE"/>
          <w:insideV w:val="single" w:sz="4" w:color="C7D2FE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4F46E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213"/>
            <w:shd w:val="clear" w:fill="4F46E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Implementation</w:t>
            </w:r>
          </w:p>
        </w:tc>
        <w:tc>
          <w:tcPr>
            <w:tcW w:type="dxa" w:w="3213"/>
            <w:shd w:val="clear" w:fill="4F46E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FR-1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backend/schemas.py, frontend/src/pages/Assessment.jsx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scripts/test_api.py (predict)</w:t>
            </w:r>
          </w:p>
        </w:tc>
      </w:tr>
      <w:tr>
        <w:tc>
          <w:tcPr>
            <w:tcW w:type="dxa" w:w="3213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FR-2</w:t>
            </w:r>
          </w:p>
        </w:tc>
        <w:tc>
          <w:tcPr>
            <w:tcW w:type="dxa" w:w="3213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ml/train.py, backend/recommender.py</w:t>
            </w:r>
          </w:p>
        </w:tc>
        <w:tc>
          <w:tcPr>
            <w:tcW w:type="dxa" w:w="3213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ml/evaluate.py, /evaluation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FR-3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backend/embeddings.py, vector_store.py, scripts/build_vector_database.py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evaluation/rag_eval.py</w:t>
            </w:r>
          </w:p>
        </w:tc>
      </w:tr>
      <w:tr>
        <w:tc>
          <w:tcPr>
            <w:tcW w:type="dxa" w:w="3213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FR-4/5</w:t>
            </w:r>
          </w:p>
        </w:tc>
        <w:tc>
          <w:tcPr>
            <w:tcW w:type="dxa" w:w="3213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backend/rag.py</w:t>
            </w:r>
          </w:p>
        </w:tc>
        <w:tc>
          <w:tcPr>
            <w:tcW w:type="dxa" w:w="3213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test_api.py (pathway/chat)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FR-6/7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backend/main.py, frontend/src/pages/*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test_api.py, manual UI pass</w:t>
            </w:r>
          </w:p>
        </w:tc>
      </w:tr>
      <w:tr>
        <w:tc>
          <w:tcPr>
            <w:tcW w:type="dxa" w:w="3213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NFR/MLR/RAGR</w:t>
            </w:r>
          </w:p>
        </w:tc>
        <w:tc>
          <w:tcPr>
            <w:tcW w:type="dxa" w:w="3213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README §§5–8, 14</w:t>
            </w:r>
          </w:p>
        </w:tc>
        <w:tc>
          <w:tcPr>
            <w:tcW w:type="dxa" w:w="3213"/>
            <w:shd w:val="clear" w:fill="EEF2FF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19"/>
              </w:rPr>
              <w:t>thresholds in §6–7</w:t>
            </w:r>
          </w:p>
        </w:tc>
      </w:tr>
    </w:tbl>
    <w:p>
      <w:pPr>
        <w:pStyle w:val="Heading1"/>
      </w:pPr>
      <w:r>
        <w:t>Appendix B — Out of Scope (MVP)</w:t>
      </w:r>
    </w:p>
    <w:p>
      <w:r>
        <w:rPr>
          <w:rFonts w:ascii="Calibri" w:hAnsi="Calibri"/>
          <w:b w:val="0"/>
          <w:sz w:val="21"/>
        </w:rPr>
        <w:t>Salary prediction, user accounts/persistence, course enrollment APIs, multilingual UI, native mobile apps, online model retraining from user feedback (future work — see README §15).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75569"/>
        <w:sz w:val="18"/>
      </w:rPr>
      <w:t xml:space="preserve">CareerPath AI — Software Requirements Specification  ·  Page </w:t>
    </w:r>
    <w:r>
      <w:rPr>
        <w:rFonts w:ascii="Calibri" w:hAnsi="Calibri"/>
        <w:color w:val="475569"/>
        <w:sz w:val="18"/>
      </w:rPr>
      <w:fldChar w:fldChar="begin"/>
    </w:r>
    <w:r>
      <w:rPr>
        <w:rFonts w:ascii="Calibri" w:hAnsi="Calibri"/>
        <w:color w:val="475569"/>
        <w:sz w:val="18"/>
      </w:rPr>
      <w:instrText xml:space="preserve">PAGE</w:instrText>
    </w:r>
    <w:r>
      <w:rPr>
        <w:rFonts w:ascii="Calibri" w:hAnsi="Calibri"/>
        <w:color w:val="475569"/>
        <w:sz w:val="18"/>
      </w:rPr>
      <w:fldChar w:fldChar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475569"/>
        <w:sz w:val="17"/>
      </w:rPr>
      <w:t>CareerPath AI  ·  SRS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4F46E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1B4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F46E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CareerPath AI — Software Requirements Specification v1.0</dc:title>
  <dc:subject>EMP-04 Career Pathway Knowledge Explorer</dc:subject>
  <dc:creator>python-docx</dc:creator>
  <cp:keywords>SRS, career, RAG, ML, FastAPI, React</cp:keywords>
  <dc:description>Generated from SRS.md — source of truth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