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6FE" w:rsidRPr="00BF26FE" w:rsidRDefault="00BF26FE" w:rsidP="00BF26FE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t>Convert the following string into its ASCII hex representation.</w:t>
      </w: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br/>
        <w:t>Don't use 0x or h with the hex values.  The hex for "1+z" is 31 2B 7A</w:t>
      </w:r>
    </w:p>
    <w:tbl>
      <w:tblPr>
        <w:tblW w:w="1230" w:type="dxa"/>
        <w:tblInd w:w="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</w:tblGrid>
      <w:tr w:rsidR="00BF26FE" w:rsidRPr="00BF26FE" w:rsidTr="00BF26FE">
        <w:trPr>
          <w:trHeight w:val="312"/>
        </w:trPr>
        <w:tc>
          <w:tcPr>
            <w:tcW w:w="12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t>Google</w:t>
            </w:r>
          </w:p>
        </w:tc>
      </w:tr>
    </w:tbl>
    <w:p w:rsidR="00BF26FE" w:rsidRPr="00BF26FE" w:rsidRDefault="00BF26FE" w:rsidP="00BF26FE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7" type="#_x0000_t75" style="width:60.75pt;height:18pt" o:ole="">
            <v:imagedata r:id="rId4" o:title=""/>
          </v:shape>
          <w:control r:id="rId5" w:name="DefaultOcxName" w:shapeid="_x0000_i1127"/>
        </w:objec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BF26FE">
        <w:rPr>
          <w:rFonts w:ascii="Helvetica" w:eastAsia="Times New Roman" w:hAnsi="Helvetica" w:cs="Helvetica"/>
          <w:color w:val="333333"/>
          <w:sz w:val="21"/>
          <w:szCs w:val="21"/>
        </w:rPr>
        <w:t>47 6F 6F 67 6C 65</w:t>
      </w:r>
    </w:p>
    <w:p w:rsidR="00BF26FE" w:rsidRPr="00BF26FE" w:rsidRDefault="00BF26FE" w:rsidP="00BF26F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F26F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</w:t>
      </w:r>
    </w:p>
    <w:p w:rsidR="00BF26FE" w:rsidRPr="00BF26FE" w:rsidRDefault="00BF26FE" w:rsidP="00BF26FE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t>Convert the following string into its ASCII hex representation.</w:t>
      </w: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br/>
        <w:t>Don't use 0x or h with the hex values.  The hex for "1+z" is 31 2B 7A</w:t>
      </w:r>
    </w:p>
    <w:tbl>
      <w:tblPr>
        <w:tblW w:w="1230" w:type="dxa"/>
        <w:tblInd w:w="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</w:tblGrid>
      <w:tr w:rsidR="00BF26FE" w:rsidRPr="00BF26FE" w:rsidTr="00BF26FE">
        <w:trPr>
          <w:trHeight w:val="312"/>
        </w:trPr>
        <w:tc>
          <w:tcPr>
            <w:tcW w:w="12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t>Electric</w:t>
            </w:r>
          </w:p>
        </w:tc>
      </w:tr>
    </w:tbl>
    <w:p w:rsidR="00BF26FE" w:rsidRPr="00BF26FE" w:rsidRDefault="00BF26FE" w:rsidP="00BF26FE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31" type="#_x0000_t75" style="width:60.75pt;height:18pt" o:ole="">
            <v:imagedata r:id="rId6" o:title=""/>
          </v:shape>
          <w:control r:id="rId7" w:name="DefaultOcxName1" w:shapeid="_x0000_i1131"/>
        </w:objec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BF26FE">
        <w:rPr>
          <w:rFonts w:ascii="Helvetica" w:eastAsia="Times New Roman" w:hAnsi="Helvetica" w:cs="Helvetica"/>
          <w:color w:val="333333"/>
          <w:sz w:val="21"/>
          <w:szCs w:val="21"/>
        </w:rPr>
        <w:t>45 6C 65 63 74 72 69 63</w:t>
      </w:r>
    </w:p>
    <w:p w:rsidR="00BF26FE" w:rsidRPr="00BF26FE" w:rsidRDefault="00BF26FE" w:rsidP="00BF26F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F26F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</w:t>
      </w:r>
    </w:p>
    <w:p w:rsidR="00BF26FE" w:rsidRPr="00BF26FE" w:rsidRDefault="00BF26FE" w:rsidP="00BF26FE">
      <w:pPr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t>Convert the following ASCII hex representation into its string.</w:t>
      </w: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br/>
        <w:t>The hex 31 2B 7A is the string 1+z</w:t>
      </w:r>
    </w:p>
    <w:tbl>
      <w:tblPr>
        <w:tblW w:w="2895" w:type="dxa"/>
        <w:tblInd w:w="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5"/>
      </w:tblGrid>
      <w:tr w:rsidR="00BF26FE" w:rsidRPr="00BF26FE" w:rsidTr="00BF26FE">
        <w:trPr>
          <w:trHeight w:val="312"/>
        </w:trPr>
        <w:tc>
          <w:tcPr>
            <w:tcW w:w="290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t>53 74 75 64 69 6F</w:t>
            </w:r>
          </w:p>
        </w:tc>
      </w:tr>
    </w:tbl>
    <w:p w:rsidR="00BF26FE" w:rsidRPr="00BF26FE" w:rsidRDefault="00BF26FE" w:rsidP="00BF26FE">
      <w:pPr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35" type="#_x0000_t75" style="width:60.75pt;height:18pt" o:ole="">
            <v:imagedata r:id="rId6" o:title=""/>
          </v:shape>
          <w:control r:id="rId8" w:name="DefaultOcxName2" w:shapeid="_x0000_i1135"/>
        </w:objec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Studio</w:t>
      </w:r>
    </w:p>
    <w:p w:rsidR="00BF26FE" w:rsidRPr="00BF26FE" w:rsidRDefault="00BF26FE" w:rsidP="00BF26FE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t>Convert the following ASCII hex representation into its string.</w:t>
      </w: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br/>
        <w:t>The hex 31 2B 7A is the string 1+z</w:t>
      </w:r>
    </w:p>
    <w:tbl>
      <w:tblPr>
        <w:tblW w:w="2895" w:type="dxa"/>
        <w:tblInd w:w="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5"/>
      </w:tblGrid>
      <w:tr w:rsidR="00BF26FE" w:rsidRPr="00BF26FE" w:rsidTr="00BF26FE">
        <w:trPr>
          <w:trHeight w:val="312"/>
        </w:trPr>
        <w:tc>
          <w:tcPr>
            <w:tcW w:w="290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t>4D 69 63 72 6F 73 6F 66 74</w:t>
            </w:r>
          </w:p>
        </w:tc>
      </w:tr>
    </w:tbl>
    <w:p w:rsidR="00BF26FE" w:rsidRPr="00BF26FE" w:rsidRDefault="00BF26FE" w:rsidP="00BF26F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39" type="#_x0000_t75" style="width:60.75pt;height:18pt" o:ole="">
            <v:imagedata r:id="rId6" o:title=""/>
          </v:shape>
          <w:control r:id="rId9" w:name="DefaultOcxName3" w:shapeid="_x0000_i1139"/>
        </w:object>
      </w:r>
      <w:r w:rsidR="00AD36BC">
        <w:rPr>
          <w:rFonts w:ascii="Helvetica" w:eastAsia="Times New Roman" w:hAnsi="Helvetica" w:cs="Helvetica"/>
          <w:color w:val="333333"/>
          <w:sz w:val="20"/>
          <w:szCs w:val="20"/>
        </w:rPr>
        <w:t xml:space="preserve"> Microsoft</w:t>
      </w:r>
    </w:p>
    <w:p w:rsidR="00BF26FE" w:rsidRPr="00BF26FE" w:rsidRDefault="00BF26FE" w:rsidP="00BF26FE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t>Convert the following binary number into a signed decimal value.</w:t>
      </w:r>
    </w:p>
    <w:tbl>
      <w:tblPr>
        <w:tblW w:w="2235" w:type="dxa"/>
        <w:tblInd w:w="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</w:tblGrid>
      <w:tr w:rsidR="00BF26FE" w:rsidRPr="00BF26FE" w:rsidTr="00BF26FE">
        <w:trPr>
          <w:trHeight w:val="312"/>
        </w:trPr>
        <w:tc>
          <w:tcPr>
            <w:tcW w:w="22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t>1111 1010 0000 1111</w:t>
            </w:r>
          </w:p>
        </w:tc>
      </w:tr>
    </w:tbl>
    <w:p w:rsidR="00BF26FE" w:rsidRPr="00BF26FE" w:rsidRDefault="00BF26FE" w:rsidP="00BF26F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43" type="#_x0000_t75" style="width:60.75pt;height:18pt" o:ole="">
            <v:imagedata r:id="rId6" o:title=""/>
          </v:shape>
          <w:control r:id="rId10" w:name="DefaultOcxName4" w:shapeid="_x0000_i1143"/>
        </w:object>
      </w:r>
      <w:r w:rsidR="00AD36BC">
        <w:rPr>
          <w:rFonts w:ascii="Helvetica" w:eastAsia="Times New Roman" w:hAnsi="Helvetica" w:cs="Helvetica"/>
          <w:color w:val="333333"/>
          <w:sz w:val="20"/>
          <w:szCs w:val="20"/>
        </w:rPr>
        <w:t xml:space="preserve"> -1521</w:t>
      </w:r>
    </w:p>
    <w:p w:rsidR="00BF26FE" w:rsidRPr="00BF26FE" w:rsidRDefault="00BF26FE" w:rsidP="00BF26FE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t>Convert the following binary number into a signed decimal value.</w:t>
      </w:r>
    </w:p>
    <w:tbl>
      <w:tblPr>
        <w:tblW w:w="2235" w:type="dxa"/>
        <w:tblInd w:w="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</w:tblGrid>
      <w:tr w:rsidR="00BF26FE" w:rsidRPr="00BF26FE" w:rsidTr="00BF26FE">
        <w:trPr>
          <w:trHeight w:val="312"/>
        </w:trPr>
        <w:tc>
          <w:tcPr>
            <w:tcW w:w="22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t>1010 1010 0101 1111</w:t>
            </w:r>
          </w:p>
        </w:tc>
      </w:tr>
    </w:tbl>
    <w:p w:rsidR="00BF26FE" w:rsidRPr="00BF26FE" w:rsidRDefault="00BF26FE" w:rsidP="00BF26F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47" type="#_x0000_t75" style="width:60.75pt;height:18pt" o:ole="">
            <v:imagedata r:id="rId6" o:title=""/>
          </v:shape>
          <w:control r:id="rId11" w:name="DefaultOcxName5" w:shapeid="_x0000_i1147"/>
        </w:object>
      </w:r>
      <w:r w:rsidR="00AD36BC">
        <w:rPr>
          <w:rFonts w:ascii="Helvetica" w:eastAsia="Times New Roman" w:hAnsi="Helvetica" w:cs="Helvetica"/>
          <w:color w:val="333333"/>
          <w:sz w:val="20"/>
          <w:szCs w:val="20"/>
        </w:rPr>
        <w:t xml:space="preserve">  -21921</w:t>
      </w:r>
    </w:p>
    <w:p w:rsidR="00BF26FE" w:rsidRPr="00BF26FE" w:rsidRDefault="00BF26FE" w:rsidP="00BF26FE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t>Convert the following binary number into an unsigned decimal value.</w:t>
      </w:r>
    </w:p>
    <w:tbl>
      <w:tblPr>
        <w:tblW w:w="2235" w:type="dxa"/>
        <w:tblInd w:w="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</w:tblGrid>
      <w:tr w:rsidR="00BF26FE" w:rsidRPr="00BF26FE" w:rsidTr="00BF26FE">
        <w:trPr>
          <w:trHeight w:val="312"/>
        </w:trPr>
        <w:tc>
          <w:tcPr>
            <w:tcW w:w="22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t>1100 1000 0100 0001</w:t>
            </w:r>
          </w:p>
        </w:tc>
      </w:tr>
    </w:tbl>
    <w:p w:rsidR="00BF26FE" w:rsidRPr="00BF26FE" w:rsidRDefault="00BF26FE" w:rsidP="00BF26F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51" type="#_x0000_t75" style="width:60.75pt;height:18pt" o:ole="">
            <v:imagedata r:id="rId6" o:title=""/>
          </v:shape>
          <w:control r:id="rId12" w:name="DefaultOcxName6" w:shapeid="_x0000_i1151"/>
        </w:object>
      </w:r>
      <w:r w:rsidR="00AD36BC">
        <w:rPr>
          <w:rFonts w:ascii="Helvetica" w:eastAsia="Times New Roman" w:hAnsi="Helvetica" w:cs="Helvetica"/>
          <w:color w:val="333333"/>
          <w:sz w:val="20"/>
          <w:szCs w:val="20"/>
        </w:rPr>
        <w:t xml:space="preserve"> 51265</w:t>
      </w:r>
    </w:p>
    <w:p w:rsidR="00BF26FE" w:rsidRPr="00BF26FE" w:rsidRDefault="00BF26FE" w:rsidP="00BF26FE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t>Convert the following binary number into an unsigned decimal value.</w:t>
      </w:r>
    </w:p>
    <w:tbl>
      <w:tblPr>
        <w:tblW w:w="2235" w:type="dxa"/>
        <w:tblInd w:w="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</w:tblGrid>
      <w:tr w:rsidR="00BF26FE" w:rsidRPr="00BF26FE" w:rsidTr="00BF26FE">
        <w:trPr>
          <w:trHeight w:val="312"/>
        </w:trPr>
        <w:tc>
          <w:tcPr>
            <w:tcW w:w="22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t>1110 0001 0010 1000</w:t>
            </w:r>
          </w:p>
        </w:tc>
      </w:tr>
    </w:tbl>
    <w:p w:rsidR="00BF26FE" w:rsidRPr="00BF26FE" w:rsidRDefault="00BF26FE" w:rsidP="00BF26F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55" type="#_x0000_t75" style="width:60.75pt;height:18pt" o:ole="">
            <v:imagedata r:id="rId6" o:title=""/>
          </v:shape>
          <w:control r:id="rId13" w:name="DefaultOcxName7" w:shapeid="_x0000_i1155"/>
        </w:object>
      </w:r>
      <w:r w:rsidR="00AD36BC">
        <w:rPr>
          <w:rFonts w:ascii="Helvetica" w:eastAsia="Times New Roman" w:hAnsi="Helvetica" w:cs="Helvetica"/>
          <w:color w:val="333333"/>
          <w:sz w:val="20"/>
          <w:szCs w:val="20"/>
        </w:rPr>
        <w:t xml:space="preserve"> 57640</w:t>
      </w:r>
    </w:p>
    <w:p w:rsidR="00BF26FE" w:rsidRPr="00BF26FE" w:rsidRDefault="00BF26FE" w:rsidP="00BF26FE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t>The following data segment starts at memory address 0x1000 (hexadecimal)</w:t>
      </w: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BF26FE">
        <w:rPr>
          <w:rFonts w:ascii="Courier New" w:eastAsia="Times New Roman" w:hAnsi="Courier New" w:cs="Courier New"/>
          <w:color w:val="333333"/>
          <w:sz w:val="20"/>
          <w:szCs w:val="20"/>
        </w:rPr>
        <w:t>.data</w:t>
      </w: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BF26FE">
        <w:rPr>
          <w:rFonts w:ascii="Courier New" w:eastAsia="Times New Roman" w:hAnsi="Courier New" w:cs="Courier New"/>
          <w:color w:val="333333"/>
          <w:sz w:val="20"/>
          <w:szCs w:val="20"/>
        </w:rPr>
        <w:t>printString BYTE "Assembly is fun",0</w:t>
      </w: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BF26FE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moreBytes BYTE 10 DUP(0)</w:t>
      </w: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BF26FE">
        <w:rPr>
          <w:rFonts w:ascii="Courier New" w:eastAsia="Times New Roman" w:hAnsi="Courier New" w:cs="Courier New"/>
          <w:color w:val="333333"/>
          <w:sz w:val="20"/>
          <w:szCs w:val="20"/>
        </w:rPr>
        <w:t>dateIssued DWORD ?</w:t>
      </w: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BF26FE">
        <w:rPr>
          <w:rFonts w:ascii="Courier New" w:eastAsia="Times New Roman" w:hAnsi="Courier New" w:cs="Courier New"/>
          <w:color w:val="333333"/>
          <w:sz w:val="20"/>
          <w:szCs w:val="20"/>
        </w:rPr>
        <w:t>dueDate DWORD ?</w:t>
      </w: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BF26FE">
        <w:rPr>
          <w:rFonts w:ascii="Courier New" w:eastAsia="Times New Roman" w:hAnsi="Courier New" w:cs="Courier New"/>
          <w:color w:val="333333"/>
          <w:sz w:val="20"/>
          <w:szCs w:val="20"/>
        </w:rPr>
        <w:t>elapsedTime WORD ?</w:t>
      </w: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br/>
        <w:t>What is the hexadecimal address of dueDate?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909"/>
      </w:tblGrid>
      <w:tr w:rsidR="00BF26FE" w:rsidRPr="00BF26FE" w:rsidTr="00BF26FE">
        <w:tc>
          <w:tcPr>
            <w:tcW w:w="0" w:type="auto"/>
            <w:shd w:val="clear" w:color="auto" w:fill="auto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58" type="#_x0000_t75" style="width:20.25pt;height:18pt" o:ole="">
                  <v:imagedata r:id="rId14" o:title=""/>
                </v:shape>
                <w:control r:id="rId15" w:name="DefaultOcxName8" w:shapeid="_x0000_i1158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t>0x101A</w:t>
            </w:r>
          </w:p>
        </w:tc>
      </w:tr>
      <w:tr w:rsidR="00BF26FE" w:rsidRPr="00BF26FE" w:rsidTr="00BF26FE">
        <w:tc>
          <w:tcPr>
            <w:tcW w:w="0" w:type="auto"/>
            <w:shd w:val="clear" w:color="auto" w:fill="auto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61" type="#_x0000_t75" style="width:20.25pt;height:18pt" o:ole="">
                  <v:imagedata r:id="rId14" o:title=""/>
                </v:shape>
                <w:control r:id="rId16" w:name="DefaultOcxName11" w:shapeid="_x0000_i116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t>0x1030</w:t>
            </w:r>
          </w:p>
        </w:tc>
      </w:tr>
    </w:tbl>
    <w:p w:rsidR="00BF26FE" w:rsidRPr="00BF26FE" w:rsidRDefault="00BF26FE" w:rsidP="00BF26F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882"/>
      </w:tblGrid>
      <w:tr w:rsidR="00BF26FE" w:rsidRPr="00BF26FE" w:rsidTr="00BF26FE">
        <w:tc>
          <w:tcPr>
            <w:tcW w:w="0" w:type="auto"/>
            <w:shd w:val="clear" w:color="auto" w:fill="auto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64" type="#_x0000_t75" style="width:20.25pt;height:18pt" o:ole="">
                  <v:imagedata r:id="rId14" o:title=""/>
                </v:shape>
                <w:control r:id="rId17" w:name="DefaultOcxName21" w:shapeid="_x0000_i116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t>0x1010</w:t>
            </w:r>
          </w:p>
        </w:tc>
      </w:tr>
      <w:tr w:rsidR="00BF26FE" w:rsidRPr="00BF26FE" w:rsidTr="00BF26FE">
        <w:tc>
          <w:tcPr>
            <w:tcW w:w="0" w:type="auto"/>
            <w:shd w:val="clear" w:color="auto" w:fill="auto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67" type="#_x0000_t75" style="width:20.25pt;height:18pt" o:ole="">
                  <v:imagedata r:id="rId18" o:title=""/>
                </v:shape>
                <w:control r:id="rId19" w:name="DefaultOcxName31" w:shapeid="_x0000_i116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t>0x101E</w:t>
            </w:r>
          </w:p>
        </w:tc>
      </w:tr>
    </w:tbl>
    <w:p w:rsidR="00BF26FE" w:rsidRPr="00BF26FE" w:rsidRDefault="00BF26FE" w:rsidP="00BF26FE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t>The following data segment starts at memory address 0x2200 (hexadecimal)</w:t>
      </w: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BF26FE">
        <w:rPr>
          <w:rFonts w:ascii="Courier New" w:eastAsia="Times New Roman" w:hAnsi="Courier New" w:cs="Courier New"/>
          <w:color w:val="333333"/>
          <w:sz w:val="20"/>
          <w:szCs w:val="20"/>
        </w:rPr>
        <w:t>.data</w:t>
      </w: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BF26FE">
        <w:rPr>
          <w:rFonts w:ascii="Courier New" w:eastAsia="Times New Roman" w:hAnsi="Courier New" w:cs="Courier New"/>
          <w:color w:val="333333"/>
          <w:sz w:val="20"/>
          <w:szCs w:val="20"/>
        </w:rPr>
        <w:t>printString BYTE "MASM is fun",0</w:t>
      </w: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BF26FE">
        <w:rPr>
          <w:rFonts w:ascii="Courier New" w:eastAsia="Times New Roman" w:hAnsi="Courier New" w:cs="Courier New"/>
          <w:color w:val="333333"/>
          <w:sz w:val="20"/>
          <w:szCs w:val="20"/>
        </w:rPr>
        <w:t>moreBytes BYTE 25 DUP(0)</w:t>
      </w: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BF26FE">
        <w:rPr>
          <w:rFonts w:ascii="Courier New" w:eastAsia="Times New Roman" w:hAnsi="Courier New" w:cs="Courier New"/>
          <w:color w:val="333333"/>
          <w:sz w:val="20"/>
          <w:szCs w:val="20"/>
        </w:rPr>
        <w:t>dateIssued DWORD ?</w:t>
      </w: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BF26FE">
        <w:rPr>
          <w:rFonts w:ascii="Courier New" w:eastAsia="Times New Roman" w:hAnsi="Courier New" w:cs="Courier New"/>
          <w:color w:val="333333"/>
          <w:sz w:val="20"/>
          <w:szCs w:val="20"/>
        </w:rPr>
        <w:t>dueDate DWORD ?</w:t>
      </w: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BF26FE">
        <w:rPr>
          <w:rFonts w:ascii="Courier New" w:eastAsia="Times New Roman" w:hAnsi="Courier New" w:cs="Courier New"/>
          <w:color w:val="333333"/>
          <w:sz w:val="20"/>
          <w:szCs w:val="20"/>
        </w:rPr>
        <w:t>elapsedTime WORD ?</w:t>
      </w: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br/>
        <w:t>What is the hexadecimal address of dueDate?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896"/>
      </w:tblGrid>
      <w:tr w:rsidR="00BF26FE" w:rsidRPr="00BF26FE" w:rsidTr="00BF26FE">
        <w:tc>
          <w:tcPr>
            <w:tcW w:w="0" w:type="auto"/>
            <w:shd w:val="clear" w:color="auto" w:fill="auto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70" type="#_x0000_t75" style="width:20.25pt;height:18pt" o:ole="">
                  <v:imagedata r:id="rId14" o:title=""/>
                </v:shape>
                <w:control r:id="rId20" w:name="DefaultOcxName9" w:shapeid="_x0000_i117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t>0x2225</w:t>
            </w:r>
          </w:p>
        </w:tc>
      </w:tr>
      <w:tr w:rsidR="00BF26FE" w:rsidRPr="00BF26FE" w:rsidTr="00BF26FE">
        <w:tc>
          <w:tcPr>
            <w:tcW w:w="0" w:type="auto"/>
            <w:shd w:val="clear" w:color="auto" w:fill="auto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73" type="#_x0000_t75" style="width:20.25pt;height:18pt" o:ole="">
                  <v:imagedata r:id="rId14" o:title=""/>
                </v:shape>
                <w:control r:id="rId21" w:name="DefaultOcxName12" w:shapeid="_x0000_i117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t>0x220C</w:t>
            </w:r>
          </w:p>
        </w:tc>
      </w:tr>
    </w:tbl>
    <w:p w:rsidR="00BF26FE" w:rsidRPr="00BF26FE" w:rsidRDefault="00BF26FE" w:rsidP="00BF26F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855"/>
      </w:tblGrid>
      <w:tr w:rsidR="00BF26FE" w:rsidRPr="00BF26FE" w:rsidTr="00BF26FE">
        <w:tc>
          <w:tcPr>
            <w:tcW w:w="0" w:type="auto"/>
            <w:shd w:val="clear" w:color="auto" w:fill="auto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76" type="#_x0000_t75" style="width:20.25pt;height:18pt" o:ole="">
                  <v:imagedata r:id="rId18" o:title=""/>
                </v:shape>
                <w:control r:id="rId22" w:name="DefaultOcxName22" w:shapeid="_x0000_i117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t>0x2229</w:t>
            </w:r>
          </w:p>
        </w:tc>
      </w:tr>
      <w:tr w:rsidR="00BF26FE" w:rsidRPr="00BF26FE" w:rsidTr="00BF26FE">
        <w:tc>
          <w:tcPr>
            <w:tcW w:w="0" w:type="auto"/>
            <w:shd w:val="clear" w:color="auto" w:fill="auto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79" type="#_x0000_t75" style="width:20.25pt;height:18pt" o:ole="">
                  <v:imagedata r:id="rId14" o:title=""/>
                </v:shape>
                <w:control r:id="rId23" w:name="DefaultOcxName32" w:shapeid="_x0000_i117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t>0x2241</w:t>
            </w:r>
          </w:p>
        </w:tc>
      </w:tr>
    </w:tbl>
    <w:p w:rsidR="00BF26FE" w:rsidRPr="00BF26FE" w:rsidRDefault="00BF26FE" w:rsidP="00BF26FE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t>The following data segment starts at memory address 0x4100 (hexadecimal)</w:t>
      </w: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BF26FE">
        <w:rPr>
          <w:rFonts w:ascii="Courier New" w:eastAsia="Times New Roman" w:hAnsi="Courier New" w:cs="Courier New"/>
          <w:color w:val="333333"/>
          <w:sz w:val="20"/>
          <w:szCs w:val="20"/>
        </w:rPr>
        <w:t>.data</w:t>
      </w: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BF26FE">
        <w:rPr>
          <w:rFonts w:ascii="Courier New" w:eastAsia="Times New Roman" w:hAnsi="Courier New" w:cs="Courier New"/>
          <w:color w:val="333333"/>
          <w:sz w:val="20"/>
          <w:szCs w:val="20"/>
        </w:rPr>
        <w:t>printString BYTE "Do not add decimal to hex",0</w:t>
      </w: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BF26FE">
        <w:rPr>
          <w:rFonts w:ascii="Courier New" w:eastAsia="Times New Roman" w:hAnsi="Courier New" w:cs="Courier New"/>
          <w:color w:val="333333"/>
          <w:sz w:val="20"/>
          <w:szCs w:val="20"/>
        </w:rPr>
        <w:t>someBytes WORD 36 DUP(0)</w:t>
      </w: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BF26FE">
        <w:rPr>
          <w:rFonts w:ascii="Courier New" w:eastAsia="Times New Roman" w:hAnsi="Courier New" w:cs="Courier New"/>
          <w:color w:val="333333"/>
          <w:sz w:val="20"/>
          <w:szCs w:val="20"/>
        </w:rPr>
        <w:t>moreBytes BYTE 10, 20, 30, 40, 50, 60, 70, 80, 90</w:t>
      </w: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BF26FE">
        <w:rPr>
          <w:rFonts w:ascii="Courier New" w:eastAsia="Times New Roman" w:hAnsi="Courier New" w:cs="Courier New"/>
          <w:color w:val="333333"/>
          <w:sz w:val="20"/>
          <w:szCs w:val="20"/>
        </w:rPr>
        <w:t>questionAddr DWORD ?</w:t>
      </w: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BF26FE">
        <w:rPr>
          <w:rFonts w:ascii="Courier New" w:eastAsia="Times New Roman" w:hAnsi="Courier New" w:cs="Courier New"/>
          <w:color w:val="333333"/>
          <w:sz w:val="20"/>
          <w:szCs w:val="20"/>
        </w:rPr>
        <w:t>ignoreMe WORD ?</w:t>
      </w: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br/>
        <w:t>What is the hexadecimal address of questionAddr?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909"/>
      </w:tblGrid>
      <w:tr w:rsidR="00BF26FE" w:rsidRPr="00BF26FE" w:rsidTr="00BF26FE">
        <w:tc>
          <w:tcPr>
            <w:tcW w:w="0" w:type="auto"/>
            <w:shd w:val="clear" w:color="auto" w:fill="auto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82" type="#_x0000_t75" style="width:20.25pt;height:18pt" o:ole="">
                  <v:imagedata r:id="rId14" o:title=""/>
                </v:shape>
                <w:control r:id="rId24" w:name="DefaultOcxName10" w:shapeid="_x0000_i118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t>0x411A</w:t>
            </w:r>
          </w:p>
        </w:tc>
      </w:tr>
      <w:tr w:rsidR="00BF26FE" w:rsidRPr="00BF26FE" w:rsidTr="00BF26FE">
        <w:tc>
          <w:tcPr>
            <w:tcW w:w="0" w:type="auto"/>
            <w:shd w:val="clear" w:color="auto" w:fill="auto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85" type="#_x0000_t75" style="width:20.25pt;height:18pt" o:ole="">
                  <v:imagedata r:id="rId18" o:title=""/>
                </v:shape>
                <w:control r:id="rId25" w:name="DefaultOcxName13" w:shapeid="_x0000_i118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t>0x416B</w:t>
            </w:r>
          </w:p>
        </w:tc>
      </w:tr>
    </w:tbl>
    <w:p w:rsidR="00BF26FE" w:rsidRPr="00BF26FE" w:rsidRDefault="00BF26FE" w:rsidP="00BF26F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855"/>
      </w:tblGrid>
      <w:tr w:rsidR="00BF26FE" w:rsidRPr="00BF26FE" w:rsidTr="00BF26FE">
        <w:tc>
          <w:tcPr>
            <w:tcW w:w="0" w:type="auto"/>
            <w:shd w:val="clear" w:color="auto" w:fill="auto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188" type="#_x0000_t75" style="width:20.25pt;height:18pt" o:ole="">
                  <v:imagedata r:id="rId14" o:title=""/>
                </v:shape>
                <w:control r:id="rId26" w:name="DefaultOcxName23" w:shapeid="_x0000_i1188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t>0x4162</w:t>
            </w:r>
          </w:p>
        </w:tc>
      </w:tr>
      <w:tr w:rsidR="00BF26FE" w:rsidRPr="00BF26FE" w:rsidTr="00BF26FE">
        <w:tc>
          <w:tcPr>
            <w:tcW w:w="0" w:type="auto"/>
            <w:shd w:val="clear" w:color="auto" w:fill="auto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1" type="#_x0000_t75" style="width:20.25pt;height:18pt" o:ole="">
                  <v:imagedata r:id="rId14" o:title=""/>
                </v:shape>
                <w:control r:id="rId27" w:name="DefaultOcxName33" w:shapeid="_x0000_i119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t>0x4207</w:t>
            </w:r>
          </w:p>
        </w:tc>
      </w:tr>
    </w:tbl>
    <w:p w:rsidR="00175A67" w:rsidRDefault="00BF26FE"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After the following MASM code is executed: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mov    eax,52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mov    ebx,17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mov    ecx,23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add    eax,ebx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sub    eax,ecx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What is the value in the eax register (in decimal)?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object w:dxaOrig="1440" w:dyaOrig="1440">
          <v:shape id="_x0000_i1195" type="#_x0000_t75" style="width:49.5pt;height:18pt" o:ole="">
            <v:imagedata r:id="rId28" o:title=""/>
          </v:shape>
          <w:control r:id="rId29" w:name="DefaultOcxName15" w:shapeid="_x0000_i1195"/>
        </w:objec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What is the value in the ebx register (in decimal)?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object w:dxaOrig="1440" w:dyaOrig="1440">
          <v:shape id="_x0000_i1199" type="#_x0000_t75" style="width:49.5pt;height:18pt" o:ole="">
            <v:imagedata r:id="rId30" o:title=""/>
          </v:shape>
          <w:control r:id="rId31" w:name="DefaultOcxName14" w:shapeid="_x0000_i1199"/>
        </w:objec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What is the value in the ecx register (in decimal)?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object w:dxaOrig="1440" w:dyaOrig="1440">
          <v:shape id="_x0000_i1203" type="#_x0000_t75" style="width:49.5pt;height:18pt" o:ole="">
            <v:imagedata r:id="rId32" o:title=""/>
          </v:shape>
          <w:control r:id="rId33" w:name="DefaultOcxName24" w:shapeid="_x0000_i1203"/>
        </w:object>
      </w:r>
    </w:p>
    <w:p w:rsidR="00BF26FE" w:rsidRDefault="00BF26FE"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After the following MASM code is executed: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mov    eax,212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mov    ebx,19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mov    edx,0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div    ebx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What is the value in the eax register (in decimal)?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object w:dxaOrig="1440" w:dyaOrig="1440">
          <v:shape id="_x0000_i1207" type="#_x0000_t75" style="width:49.5pt;height:18pt" o:ole="">
            <v:imagedata r:id="rId34" o:title=""/>
          </v:shape>
          <w:control r:id="rId35" w:name="DefaultOcxName17" w:shapeid="_x0000_i1207"/>
        </w:objec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What is the value in the ebx register (in decimal)?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object w:dxaOrig="1440" w:dyaOrig="1440">
          <v:shape id="_x0000_i1211" type="#_x0000_t75" style="width:49.5pt;height:18pt" o:ole="">
            <v:imagedata r:id="rId36" o:title=""/>
          </v:shape>
          <w:control r:id="rId37" w:name="DefaultOcxName16" w:shapeid="_x0000_i1211"/>
        </w:objec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What is the value in the edx register (in decimal)?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object w:dxaOrig="1440" w:dyaOrig="1440">
          <v:shape id="_x0000_i1215" type="#_x0000_t75" style="width:49.5pt;height:18pt" o:ole="">
            <v:imagedata r:id="rId38" o:title=""/>
          </v:shape>
          <w:control r:id="rId39" w:name="DefaultOcxName25" w:shapeid="_x0000_i1215"/>
        </w:object>
      </w:r>
    </w:p>
    <w:p w:rsidR="00BF26FE" w:rsidRPr="00BF26FE" w:rsidRDefault="00BF26FE" w:rsidP="00BF26FE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t>Suppose that result is declared as DWORD, and the following MASM code is executed:</w:t>
      </w: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BF26FE">
        <w:rPr>
          <w:rFonts w:ascii="Courier New" w:eastAsia="Times New Roman" w:hAnsi="Courier New" w:cs="Courier New"/>
          <w:color w:val="333333"/>
          <w:sz w:val="20"/>
          <w:szCs w:val="20"/>
        </w:rPr>
        <w:t>   mov eax,7</w:t>
      </w: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BF26FE">
        <w:rPr>
          <w:rFonts w:ascii="Courier New" w:eastAsia="Times New Roman" w:hAnsi="Courier New" w:cs="Courier New"/>
          <w:color w:val="333333"/>
          <w:sz w:val="20"/>
          <w:szCs w:val="20"/>
        </w:rPr>
        <w:t>   mov ebx,5</w:t>
      </w: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BF26FE">
        <w:rPr>
          <w:rFonts w:ascii="Courier New" w:eastAsia="Times New Roman" w:hAnsi="Courier New" w:cs="Courier New"/>
          <w:color w:val="333333"/>
          <w:sz w:val="20"/>
          <w:szCs w:val="20"/>
        </w:rPr>
        <w:t>   mov ecx,6</w:t>
      </w: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BF26FE">
        <w:rPr>
          <w:rFonts w:ascii="Courier New" w:eastAsia="Times New Roman" w:hAnsi="Courier New" w:cs="Courier New"/>
          <w:color w:val="333333"/>
          <w:sz w:val="20"/>
          <w:szCs w:val="20"/>
        </w:rPr>
        <w:t>label5:</w:t>
      </w: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BF26FE">
        <w:rPr>
          <w:rFonts w:ascii="Courier New" w:eastAsia="Times New Roman" w:hAnsi="Courier New" w:cs="Courier New"/>
          <w:color w:val="333333"/>
          <w:sz w:val="20"/>
          <w:szCs w:val="20"/>
        </w:rPr>
        <w:t>   add eax,ebx</w:t>
      </w: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BF26FE">
        <w:rPr>
          <w:rFonts w:ascii="Courier New" w:eastAsia="Times New Roman" w:hAnsi="Courier New" w:cs="Courier New"/>
          <w:color w:val="333333"/>
          <w:sz w:val="20"/>
          <w:szCs w:val="20"/>
        </w:rPr>
        <w:t>   add ebx,2</w:t>
      </w: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BF26FE">
        <w:rPr>
          <w:rFonts w:ascii="Courier New" w:eastAsia="Times New Roman" w:hAnsi="Courier New" w:cs="Courier New"/>
          <w:color w:val="333333"/>
          <w:sz w:val="20"/>
          <w:szCs w:val="20"/>
        </w:rPr>
        <w:t>   loop label5</w:t>
      </w: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BF26FE">
        <w:rPr>
          <w:rFonts w:ascii="Courier New" w:eastAsia="Times New Roman" w:hAnsi="Courier New" w:cs="Courier New"/>
          <w:color w:val="333333"/>
          <w:sz w:val="20"/>
          <w:szCs w:val="20"/>
        </w:rPr>
        <w:t>   mov result,eax</w:t>
      </w: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br/>
        <w:t>What is the value stored in the memory location named result?</w:t>
      </w:r>
    </w:p>
    <w:p w:rsidR="00BF26FE" w:rsidRPr="00BF26FE" w:rsidRDefault="00BF26FE" w:rsidP="00BF26F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219" type="#_x0000_t75" style="width:60.75pt;height:18pt" o:ole="">
            <v:imagedata r:id="rId40" o:title=""/>
          </v:shape>
          <w:control r:id="rId41" w:name="DefaultOcxName18" w:shapeid="_x0000_i1219"/>
        </w:object>
      </w:r>
    </w:p>
    <w:p w:rsidR="00BF26FE" w:rsidRPr="00BF26FE" w:rsidRDefault="00BF26FE" w:rsidP="00BF26FE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t>Please place the following steps of the instruction execution cycle in their proper order.</w:t>
      </w:r>
    </w:p>
    <w:p w:rsidR="00BF26FE" w:rsidRPr="00BF26FE" w:rsidRDefault="00BF26FE" w:rsidP="00BF26F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t>Step 1: </w:t>
      </w:r>
    </w:p>
    <w:p w:rsidR="00BF26FE" w:rsidRPr="00BF26FE" w:rsidRDefault="00BF26FE" w:rsidP="00BF26F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t>                                                                                       </w:t>
      </w: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445" type="#_x0000_t75" style="width:836.25pt;height:18pt" o:ole="">
            <v:imagedata r:id="rId42" o:title=""/>
          </v:shape>
          <w:control r:id="rId43" w:name="DefaultOcxName20" w:shapeid="_x0000_i1445"/>
        </w:object>
      </w:r>
    </w:p>
    <w:p w:rsidR="00BF26FE" w:rsidRPr="00BF26FE" w:rsidRDefault="00BF26FE" w:rsidP="00BF26F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t>Step 2: </w:t>
      </w:r>
    </w:p>
    <w:p w:rsidR="00BF26FE" w:rsidRPr="00BF26FE" w:rsidRDefault="00BF26FE" w:rsidP="00BF26F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>                                                                                       </w:t>
      </w: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446" type="#_x0000_t75" style="width:836.25pt;height:18pt" o:ole="">
            <v:imagedata r:id="rId44" o:title=""/>
          </v:shape>
          <w:control r:id="rId45" w:name="DefaultOcxName19" w:shapeid="_x0000_i1446"/>
        </w:object>
      </w:r>
    </w:p>
    <w:p w:rsidR="00BF26FE" w:rsidRPr="00BF26FE" w:rsidRDefault="00BF26FE" w:rsidP="00BF26F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t>Step 3: </w:t>
      </w:r>
    </w:p>
    <w:p w:rsidR="00BF26FE" w:rsidRPr="00BF26FE" w:rsidRDefault="00BF26FE" w:rsidP="00BF26F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t>                                                                                       </w:t>
      </w: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447" type="#_x0000_t75" style="width:836.25pt;height:18pt" o:ole="">
            <v:imagedata r:id="rId46" o:title=""/>
          </v:shape>
          <w:control r:id="rId47" w:name="DefaultOcxName26" w:shapeid="_x0000_i1447"/>
        </w:object>
      </w:r>
    </w:p>
    <w:p w:rsidR="00BF26FE" w:rsidRPr="00BF26FE" w:rsidRDefault="00BF26FE" w:rsidP="00BF26F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t>Step 4: </w:t>
      </w:r>
    </w:p>
    <w:p w:rsidR="00BF26FE" w:rsidRPr="00BF26FE" w:rsidRDefault="00BF26FE" w:rsidP="00BF26F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t>                                                                                       </w:t>
      </w: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448" type="#_x0000_t75" style="width:836.25pt;height:18pt" o:ole="">
            <v:imagedata r:id="rId48" o:title=""/>
          </v:shape>
          <w:control r:id="rId49" w:name="DefaultOcxName34" w:shapeid="_x0000_i1448"/>
        </w:object>
      </w:r>
    </w:p>
    <w:p w:rsidR="00BF26FE" w:rsidRPr="00BF26FE" w:rsidRDefault="00BF26FE" w:rsidP="00BF26F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t>Step 5: </w:t>
      </w:r>
    </w:p>
    <w:p w:rsidR="00BF26FE" w:rsidRPr="00BF26FE" w:rsidRDefault="00BF26FE" w:rsidP="00BF26F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t>                                                                                       </w:t>
      </w: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449" type="#_x0000_t75" style="width:836.25pt;height:18pt" o:ole="">
            <v:imagedata r:id="rId50" o:title=""/>
          </v:shape>
          <w:control r:id="rId51" w:name="DefaultOcxName41" w:shapeid="_x0000_i1449"/>
        </w:object>
      </w:r>
    </w:p>
    <w:p w:rsidR="00BF26FE" w:rsidRPr="00BF26FE" w:rsidRDefault="00BF26FE" w:rsidP="00BF26F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t>Step 6: </w:t>
      </w:r>
    </w:p>
    <w:p w:rsidR="00BF26FE" w:rsidRPr="00BF26FE" w:rsidRDefault="00BF26FE" w:rsidP="00BF26F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t>                                                                                       </w:t>
      </w: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450" type="#_x0000_t75" style="width:836.25pt;height:18pt" o:ole="">
            <v:imagedata r:id="rId52" o:title=""/>
          </v:shape>
          <w:control r:id="rId53" w:name="DefaultOcxName51" w:shapeid="_x0000_i1450"/>
        </w:object>
      </w:r>
    </w:p>
    <w:p w:rsidR="00BF26FE" w:rsidRPr="00BF26FE" w:rsidRDefault="00BF26FE" w:rsidP="00BF26FE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t>Select the pseudo-code that most closely corresponds to the following assembly code. Assume that the variables a, b, c, and d are initialized elsewhere in the program.</w:t>
      </w:r>
      <w:r w:rsidRPr="00BF26FE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BF26FE">
        <w:rPr>
          <w:rFonts w:ascii="Courier New" w:eastAsia="Times New Roman" w:hAnsi="Courier New" w:cs="Courier New"/>
          <w:color w:val="333333"/>
          <w:sz w:val="20"/>
          <w:szCs w:val="20"/>
        </w:rPr>
        <w:br/>
        <w:t>.data</w:t>
      </w:r>
      <w:r w:rsidRPr="00BF26FE">
        <w:rPr>
          <w:rFonts w:ascii="Courier New" w:eastAsia="Times New Roman" w:hAnsi="Courier New" w:cs="Courier New"/>
          <w:color w:val="333333"/>
          <w:sz w:val="20"/>
          <w:szCs w:val="20"/>
        </w:rPr>
        <w:br/>
        <w:t>; General purpose variables</w:t>
      </w:r>
      <w:r w:rsidRPr="00BF26FE">
        <w:rPr>
          <w:rFonts w:ascii="Courier New" w:eastAsia="Times New Roman" w:hAnsi="Courier New" w:cs="Courier New"/>
          <w:color w:val="333333"/>
          <w:sz w:val="20"/>
          <w:szCs w:val="20"/>
        </w:rPr>
        <w:br/>
        <w:t>a      DWORD     ?</w:t>
      </w:r>
      <w:r w:rsidRPr="00BF26FE">
        <w:rPr>
          <w:rFonts w:ascii="Courier New" w:eastAsia="Times New Roman" w:hAnsi="Courier New" w:cs="Courier New"/>
          <w:color w:val="333333"/>
          <w:sz w:val="20"/>
          <w:szCs w:val="20"/>
        </w:rPr>
        <w:br/>
        <w:t>b      DWORD     ?</w:t>
      </w:r>
      <w:r w:rsidRPr="00BF26FE">
        <w:rPr>
          <w:rFonts w:ascii="Courier New" w:eastAsia="Times New Roman" w:hAnsi="Courier New" w:cs="Courier New"/>
          <w:color w:val="333333"/>
          <w:sz w:val="20"/>
          <w:szCs w:val="20"/>
        </w:rPr>
        <w:br/>
        <w:t>c      BYTE      ?</w:t>
      </w:r>
      <w:r w:rsidRPr="00BF26FE">
        <w:rPr>
          <w:rFonts w:ascii="Courier New" w:eastAsia="Times New Roman" w:hAnsi="Courier New" w:cs="Courier New"/>
          <w:color w:val="333333"/>
          <w:sz w:val="20"/>
          <w:szCs w:val="20"/>
        </w:rPr>
        <w:br/>
        <w:t>d      BYTE      ?</w:t>
      </w:r>
      <w:r w:rsidRPr="00BF26FE">
        <w:rPr>
          <w:rFonts w:ascii="Courier New" w:eastAsia="Times New Roman" w:hAnsi="Courier New" w:cs="Courier New"/>
          <w:color w:val="333333"/>
          <w:sz w:val="20"/>
          <w:szCs w:val="20"/>
        </w:rPr>
        <w:br/>
        <w:t>upperLevel   DWORD     18</w:t>
      </w:r>
      <w:r w:rsidRPr="00BF26FE">
        <w:rPr>
          <w:rFonts w:ascii="Courier New" w:eastAsia="Times New Roman" w:hAnsi="Courier New" w:cs="Courier New"/>
          <w:color w:val="333333"/>
          <w:sz w:val="20"/>
          <w:szCs w:val="20"/>
        </w:rPr>
        <w:br/>
        <w:t>lowerLevel   DWORD      3</w:t>
      </w:r>
      <w:r w:rsidRPr="00BF26FE">
        <w:rPr>
          <w:rFonts w:ascii="Courier New" w:eastAsia="Times New Roman" w:hAnsi="Courier New" w:cs="Courier New"/>
          <w:color w:val="333333"/>
          <w:sz w:val="20"/>
          <w:szCs w:val="20"/>
        </w:rPr>
        <w:br/>
        <w:t>; Strings</w:t>
      </w:r>
      <w:r w:rsidRPr="00BF26FE">
        <w:rPr>
          <w:rFonts w:ascii="Courier New" w:eastAsia="Times New Roman" w:hAnsi="Courier New" w:cs="Courier New"/>
          <w:color w:val="333333"/>
          <w:sz w:val="20"/>
          <w:szCs w:val="20"/>
        </w:rPr>
        <w:br/>
        <w:t>yes    BYTE     "Yes",0</w:t>
      </w:r>
      <w:r w:rsidRPr="00BF26FE">
        <w:rPr>
          <w:rFonts w:ascii="Courier New" w:eastAsia="Times New Roman" w:hAnsi="Courier New" w:cs="Courier New"/>
          <w:color w:val="333333"/>
          <w:sz w:val="20"/>
          <w:szCs w:val="20"/>
        </w:rPr>
        <w:br/>
        <w:t>no     BYTE     "No",0</w:t>
      </w:r>
      <w:r w:rsidRPr="00BF26FE">
        <w:rPr>
          <w:rFonts w:ascii="Courier New" w:eastAsia="Times New Roman" w:hAnsi="Courier New" w:cs="Courier New"/>
          <w:color w:val="333333"/>
          <w:sz w:val="20"/>
          <w:szCs w:val="20"/>
        </w:rPr>
        <w:br/>
        <w:t>maybe  BYTE     "Maybe",0</w:t>
      </w:r>
      <w:r w:rsidRPr="00BF26FE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BF26FE">
        <w:rPr>
          <w:rFonts w:ascii="Courier New" w:eastAsia="Times New Roman" w:hAnsi="Courier New" w:cs="Courier New"/>
          <w:color w:val="333333"/>
          <w:sz w:val="20"/>
          <w:szCs w:val="20"/>
        </w:rPr>
        <w:br/>
        <w:t>.code</w:t>
      </w:r>
      <w:r w:rsidRPr="00BF26FE">
        <w:rPr>
          <w:rFonts w:ascii="Courier New" w:eastAsia="Times New Roman" w:hAnsi="Courier New" w:cs="Courier New"/>
          <w:color w:val="333333"/>
          <w:sz w:val="20"/>
          <w:szCs w:val="20"/>
        </w:rPr>
        <w:br/>
        <w:t>   main PROC</w:t>
      </w:r>
      <w:r w:rsidRPr="00BF26FE">
        <w:rPr>
          <w:rFonts w:ascii="Courier New" w:eastAsia="Times New Roman" w:hAnsi="Courier New" w:cs="Courier New"/>
          <w:color w:val="333333"/>
          <w:sz w:val="20"/>
          <w:szCs w:val="20"/>
        </w:rPr>
        <w:br/>
        <w:t>   mov   eax, 0</w:t>
      </w:r>
      <w:r w:rsidRPr="00BF26FE">
        <w:rPr>
          <w:rFonts w:ascii="Courier New" w:eastAsia="Times New Roman" w:hAnsi="Courier New" w:cs="Courier New"/>
          <w:color w:val="333333"/>
          <w:sz w:val="20"/>
          <w:szCs w:val="20"/>
        </w:rPr>
        <w:br/>
        <w:t>   mov   ebx, a</w:t>
      </w:r>
      <w:r w:rsidRPr="00BF26FE">
        <w:rPr>
          <w:rFonts w:ascii="Courier New" w:eastAsia="Times New Roman" w:hAnsi="Courier New" w:cs="Courier New"/>
          <w:color w:val="333333"/>
          <w:sz w:val="20"/>
          <w:szCs w:val="20"/>
        </w:rPr>
        <w:br/>
        <w:t>startLoop:</w:t>
      </w:r>
      <w:r w:rsidRPr="00BF26FE">
        <w:rPr>
          <w:rFonts w:ascii="Courier New" w:eastAsia="Times New Roman" w:hAnsi="Courier New" w:cs="Courier New"/>
          <w:color w:val="333333"/>
          <w:sz w:val="20"/>
          <w:szCs w:val="20"/>
        </w:rPr>
        <w:br/>
        <w:t>   cmp   eax, ebx</w:t>
      </w:r>
      <w:r w:rsidRPr="00BF26FE">
        <w:rPr>
          <w:rFonts w:ascii="Courier New" w:eastAsia="Times New Roman" w:hAnsi="Courier New" w:cs="Courier New"/>
          <w:color w:val="333333"/>
          <w:sz w:val="20"/>
          <w:szCs w:val="20"/>
        </w:rPr>
        <w:br/>
        <w:t>   jge   endOfProgram</w:t>
      </w:r>
      <w:r w:rsidRPr="00BF26FE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BF26FE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   mov   edx, OFFSET no</w:t>
      </w:r>
      <w:r w:rsidRPr="00BF26FE">
        <w:rPr>
          <w:rFonts w:ascii="Courier New" w:eastAsia="Times New Roman" w:hAnsi="Courier New" w:cs="Courier New"/>
          <w:color w:val="333333"/>
          <w:sz w:val="20"/>
          <w:szCs w:val="20"/>
        </w:rPr>
        <w:br/>
        <w:t>   call  WriteString</w:t>
      </w:r>
      <w:r w:rsidRPr="00BF26FE">
        <w:rPr>
          <w:rFonts w:ascii="Courier New" w:eastAsia="Times New Roman" w:hAnsi="Courier New" w:cs="Courier New"/>
          <w:color w:val="333333"/>
          <w:sz w:val="20"/>
          <w:szCs w:val="20"/>
        </w:rPr>
        <w:br/>
        <w:t>   inc   eax</w:t>
      </w:r>
      <w:r w:rsidRPr="00BF26FE">
        <w:rPr>
          <w:rFonts w:ascii="Courier New" w:eastAsia="Times New Roman" w:hAnsi="Courier New" w:cs="Courier New"/>
          <w:color w:val="333333"/>
          <w:sz w:val="20"/>
          <w:szCs w:val="20"/>
        </w:rPr>
        <w:br/>
        <w:t>   jmp   startLoop</w:t>
      </w:r>
      <w:r w:rsidRPr="00BF26FE">
        <w:rPr>
          <w:rFonts w:ascii="Courier New" w:eastAsia="Times New Roman" w:hAnsi="Courier New" w:cs="Courier New"/>
          <w:color w:val="333333"/>
          <w:sz w:val="20"/>
          <w:szCs w:val="20"/>
        </w:rPr>
        <w:br/>
        <w:t>   mov   edx, OFFSET maybe</w:t>
      </w:r>
      <w:r w:rsidRPr="00BF26FE">
        <w:rPr>
          <w:rFonts w:ascii="Courier New" w:eastAsia="Times New Roman" w:hAnsi="Courier New" w:cs="Courier New"/>
          <w:color w:val="333333"/>
          <w:sz w:val="20"/>
          <w:szCs w:val="20"/>
        </w:rPr>
        <w:br/>
        <w:t>   call  WriteString</w:t>
      </w: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BF26FE">
        <w:rPr>
          <w:rFonts w:ascii="Courier New" w:eastAsia="Times New Roman" w:hAnsi="Courier New" w:cs="Courier New"/>
          <w:color w:val="333333"/>
          <w:sz w:val="20"/>
          <w:szCs w:val="20"/>
        </w:rPr>
        <w:t>endOfProgram:</w:t>
      </w:r>
      <w:r w:rsidRPr="00BF26FE">
        <w:rPr>
          <w:rFonts w:ascii="Courier New" w:eastAsia="Times New Roman" w:hAnsi="Courier New" w:cs="Courier New"/>
          <w:color w:val="333333"/>
          <w:sz w:val="20"/>
          <w:szCs w:val="20"/>
        </w:rPr>
        <w:br/>
        <w:t>   exit</w:t>
      </w:r>
      <w:r w:rsidRPr="00BF26FE">
        <w:rPr>
          <w:rFonts w:ascii="Courier New" w:eastAsia="Times New Roman" w:hAnsi="Courier New" w:cs="Courier New"/>
          <w:color w:val="333333"/>
          <w:sz w:val="20"/>
          <w:szCs w:val="20"/>
        </w:rPr>
        <w:br/>
        <w:t>main ENDP</w:t>
      </w:r>
      <w:r w:rsidRPr="00BF26FE">
        <w:rPr>
          <w:rFonts w:ascii="Courier New" w:eastAsia="Times New Roman" w:hAnsi="Courier New" w:cs="Courier New"/>
          <w:color w:val="333333"/>
          <w:sz w:val="20"/>
          <w:szCs w:val="20"/>
        </w:rPr>
        <w:br/>
        <w:t>END main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584"/>
      </w:tblGrid>
      <w:tr w:rsidR="00BF26FE" w:rsidRPr="00BF26FE" w:rsidTr="00BF26FE">
        <w:tc>
          <w:tcPr>
            <w:tcW w:w="0" w:type="auto"/>
            <w:shd w:val="clear" w:color="auto" w:fill="auto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0" type="#_x0000_t75" style="width:20.25pt;height:18pt" o:ole="">
                  <v:imagedata r:id="rId14" o:title=""/>
                </v:shape>
                <w:control r:id="rId54" w:name="DefaultOcxName28" w:shapeid="_x0000_i124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Courier New" w:eastAsia="Times New Roman" w:hAnsi="Courier New" w:cs="Courier New"/>
                <w:sz w:val="24"/>
                <w:szCs w:val="24"/>
              </w:rPr>
              <w:t>if (a &lt; b)</w:t>
            </w:r>
            <w:r w:rsidRPr="00BF26FE">
              <w:rPr>
                <w:rFonts w:ascii="Courier New" w:eastAsia="Times New Roman" w:hAnsi="Courier New" w:cs="Courier New"/>
                <w:sz w:val="24"/>
                <w:szCs w:val="24"/>
              </w:rPr>
              <w:br/>
              <w:t>   print (no);</w:t>
            </w:r>
            <w:r w:rsidRPr="00BF26FE">
              <w:rPr>
                <w:rFonts w:ascii="Courier New" w:eastAsia="Times New Roman" w:hAnsi="Courier New" w:cs="Courier New"/>
                <w:sz w:val="24"/>
                <w:szCs w:val="24"/>
              </w:rPr>
              <w:br/>
              <w:t>else</w:t>
            </w:r>
            <w:r w:rsidRPr="00BF26FE">
              <w:rPr>
                <w:rFonts w:ascii="Courier New" w:eastAsia="Times New Roman" w:hAnsi="Courier New" w:cs="Courier New"/>
                <w:sz w:val="24"/>
                <w:szCs w:val="24"/>
              </w:rPr>
              <w:br/>
              <w:t>   print (maybe);</w:t>
            </w:r>
            <w:r w:rsidRPr="00BF26FE">
              <w:rPr>
                <w:rFonts w:ascii="Courier New" w:eastAsia="Times New Roman" w:hAnsi="Courier New" w:cs="Courier New"/>
                <w:sz w:val="24"/>
                <w:szCs w:val="24"/>
              </w:rPr>
              <w:br/>
              <w:t> </w:t>
            </w:r>
          </w:p>
        </w:tc>
      </w:tr>
      <w:tr w:rsidR="00BF26FE" w:rsidRPr="00BF26FE" w:rsidTr="00BF26FE">
        <w:tc>
          <w:tcPr>
            <w:tcW w:w="0" w:type="auto"/>
            <w:shd w:val="clear" w:color="auto" w:fill="auto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3" type="#_x0000_t75" style="width:20.25pt;height:18pt" o:ole="">
                  <v:imagedata r:id="rId14" o:title=""/>
                </v:shape>
                <w:control r:id="rId55" w:name="DefaultOcxName110" w:shapeid="_x0000_i124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Courier New" w:eastAsia="Times New Roman" w:hAnsi="Courier New" w:cs="Courier New"/>
                <w:sz w:val="24"/>
                <w:szCs w:val="24"/>
              </w:rPr>
              <w:t>while (a &lt; 18)</w:t>
            </w:r>
            <w:r w:rsidRPr="00BF26FE">
              <w:rPr>
                <w:rFonts w:ascii="Courier New" w:eastAsia="Times New Roman" w:hAnsi="Courier New" w:cs="Courier New"/>
                <w:sz w:val="24"/>
                <w:szCs w:val="24"/>
              </w:rPr>
              <w:br/>
              <w:t>   print (no);</w:t>
            </w:r>
            <w:r w:rsidRPr="00BF26FE">
              <w:rPr>
                <w:rFonts w:ascii="Courier New" w:eastAsia="Times New Roman" w:hAnsi="Courier New" w:cs="Courier New"/>
                <w:sz w:val="24"/>
                <w:szCs w:val="24"/>
              </w:rPr>
              <w:br/>
              <w:t>else</w:t>
            </w:r>
            <w:r w:rsidRPr="00BF26FE">
              <w:rPr>
                <w:rFonts w:ascii="Courier New" w:eastAsia="Times New Roman" w:hAnsi="Courier New" w:cs="Courier New"/>
                <w:sz w:val="24"/>
                <w:szCs w:val="24"/>
              </w:rPr>
              <w:br/>
              <w:t>   print (maybe);</w:t>
            </w:r>
            <w:r w:rsidRPr="00BF26FE">
              <w:rPr>
                <w:rFonts w:ascii="Courier New" w:eastAsia="Times New Roman" w:hAnsi="Courier New" w:cs="Courier New"/>
                <w:sz w:val="24"/>
                <w:szCs w:val="24"/>
              </w:rPr>
              <w:br/>
              <w:t> </w:t>
            </w:r>
          </w:p>
        </w:tc>
      </w:tr>
    </w:tbl>
    <w:p w:rsidR="00BF26FE" w:rsidRPr="00BF26FE" w:rsidRDefault="00BF26FE" w:rsidP="00BF26F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448"/>
      </w:tblGrid>
      <w:tr w:rsidR="00BF26FE" w:rsidRPr="00BF26FE" w:rsidTr="00BF26FE">
        <w:tc>
          <w:tcPr>
            <w:tcW w:w="0" w:type="auto"/>
            <w:shd w:val="clear" w:color="auto" w:fill="auto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6" type="#_x0000_t75" style="width:20.25pt;height:18pt" o:ole="">
                  <v:imagedata r:id="rId18" o:title=""/>
                </v:shape>
                <w:control r:id="rId56" w:name="DefaultOcxName27" w:shapeid="_x0000_i124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Courier New" w:eastAsia="Times New Roman" w:hAnsi="Courier New" w:cs="Courier New"/>
                <w:sz w:val="24"/>
                <w:szCs w:val="24"/>
              </w:rPr>
              <w:t>for (k = 0; k &lt; a; k++)</w:t>
            </w:r>
            <w:r w:rsidRPr="00BF26FE">
              <w:rPr>
                <w:rFonts w:ascii="Courier New" w:eastAsia="Times New Roman" w:hAnsi="Courier New" w:cs="Courier New"/>
                <w:sz w:val="24"/>
                <w:szCs w:val="24"/>
              </w:rPr>
              <w:br/>
              <w:t>   print (no);</w:t>
            </w:r>
            <w:r w:rsidRPr="00BF26FE">
              <w:rPr>
                <w:rFonts w:ascii="Courier New" w:eastAsia="Times New Roman" w:hAnsi="Courier New" w:cs="Courier New"/>
                <w:sz w:val="24"/>
                <w:szCs w:val="24"/>
              </w:rPr>
              <w:br/>
              <w:t> </w:t>
            </w:r>
          </w:p>
        </w:tc>
      </w:tr>
      <w:tr w:rsidR="00BF26FE" w:rsidRPr="00BF26FE" w:rsidTr="00BF26FE">
        <w:tc>
          <w:tcPr>
            <w:tcW w:w="0" w:type="auto"/>
            <w:shd w:val="clear" w:color="auto" w:fill="auto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9" type="#_x0000_t75" style="width:20.25pt;height:18pt" o:ole="">
                  <v:imagedata r:id="rId14" o:title=""/>
                </v:shape>
                <w:control r:id="rId57" w:name="DefaultOcxName35" w:shapeid="_x0000_i124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Courier New" w:eastAsia="Times New Roman" w:hAnsi="Courier New" w:cs="Courier New"/>
                <w:sz w:val="24"/>
                <w:szCs w:val="24"/>
              </w:rPr>
              <w:t>while (a &gt; 0)</w:t>
            </w:r>
            <w:r w:rsidRPr="00BF26FE">
              <w:rPr>
                <w:rFonts w:ascii="Courier New" w:eastAsia="Times New Roman" w:hAnsi="Courier New" w:cs="Courier New"/>
                <w:sz w:val="24"/>
                <w:szCs w:val="24"/>
              </w:rPr>
              <w:br/>
              <w:t>   print (no);</w:t>
            </w:r>
            <w:r w:rsidRPr="00BF26FE">
              <w:rPr>
                <w:rFonts w:ascii="Courier New" w:eastAsia="Times New Roman" w:hAnsi="Courier New" w:cs="Courier New"/>
                <w:sz w:val="24"/>
                <w:szCs w:val="24"/>
              </w:rPr>
              <w:br/>
              <w:t> </w:t>
            </w:r>
          </w:p>
        </w:tc>
      </w:tr>
    </w:tbl>
    <w:p w:rsidR="00BF26FE" w:rsidRPr="00BF26FE" w:rsidRDefault="00BF26FE" w:rsidP="00BF26FE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t>A common programming error is to inadvertently initialize ECX to zero before beginning a loop (when using the LOOP instruction).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42"/>
      </w:tblGrid>
      <w:tr w:rsidR="00BF26FE" w:rsidRPr="00BF26FE" w:rsidTr="00BF26FE">
        <w:tc>
          <w:tcPr>
            <w:tcW w:w="0" w:type="auto"/>
            <w:shd w:val="clear" w:color="auto" w:fill="auto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51" type="#_x0000_t75" style="width:20.25pt;height:18pt" o:ole="">
                  <v:imagedata r:id="rId18" o:title=""/>
                </v:shape>
                <w:control r:id="rId58" w:name="DefaultOcxName29" w:shapeid="_x0000_i145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BF26FE" w:rsidRPr="00BF26FE" w:rsidTr="00BF26FE">
        <w:tc>
          <w:tcPr>
            <w:tcW w:w="0" w:type="auto"/>
            <w:shd w:val="clear" w:color="auto" w:fill="auto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5" type="#_x0000_t75" style="width:20.25pt;height:18pt" o:ole="">
                  <v:imagedata r:id="rId14" o:title=""/>
                </v:shape>
                <w:control r:id="rId59" w:name="DefaultOcxName111" w:shapeid="_x0000_i125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BF26FE" w:rsidRPr="00BF26FE" w:rsidRDefault="00BF26FE" w:rsidP="00BF26FE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t>The MOVZX instruction is only used with unsigned integers.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42"/>
      </w:tblGrid>
      <w:tr w:rsidR="00BF26FE" w:rsidRPr="00BF26FE" w:rsidTr="00BF26FE">
        <w:tc>
          <w:tcPr>
            <w:tcW w:w="0" w:type="auto"/>
            <w:shd w:val="clear" w:color="auto" w:fill="auto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52" type="#_x0000_t75" style="width:20.25pt;height:18pt" o:ole="">
                  <v:imagedata r:id="rId18" o:title=""/>
                </v:shape>
                <w:control r:id="rId60" w:name="DefaultOcxName30" w:shapeid="_x0000_i145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BF26FE" w:rsidRPr="00BF26FE" w:rsidTr="00BF26FE">
        <w:tc>
          <w:tcPr>
            <w:tcW w:w="0" w:type="auto"/>
            <w:shd w:val="clear" w:color="auto" w:fill="auto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1" type="#_x0000_t75" style="width:20.25pt;height:18pt" o:ole="">
                  <v:imagedata r:id="rId14" o:title=""/>
                </v:shape>
                <w:control r:id="rId61" w:name="DefaultOcxName112" w:shapeid="_x0000_i126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BF26FE" w:rsidRPr="00BF26FE" w:rsidRDefault="00BF26FE" w:rsidP="00BF26FE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t>Which of the following is </w:t>
      </w:r>
      <w:r w:rsidRPr="00BF26FE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NOT </w:t>
      </w: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t>a valid MOV operation?  Table 4-1 might be helpful. (check any/all that apply)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75"/>
      </w:tblGrid>
      <w:tr w:rsidR="00BF26FE" w:rsidRPr="00BF26FE" w:rsidTr="00BF26FE">
        <w:tc>
          <w:tcPr>
            <w:tcW w:w="0" w:type="auto"/>
            <w:shd w:val="clear" w:color="auto" w:fill="auto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4" type="#_x0000_t75" style="width:20.25pt;height:18pt" o:ole="">
                  <v:imagedata r:id="rId62" o:title=""/>
                </v:shape>
                <w:control r:id="rId63" w:name="DefaultOcxName37" w:shapeid="_x0000_i126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t>MOV mem,reg</w:t>
            </w:r>
          </w:p>
        </w:tc>
      </w:tr>
      <w:tr w:rsidR="00BF26FE" w:rsidRPr="00BF26FE" w:rsidTr="00BF26FE">
        <w:tc>
          <w:tcPr>
            <w:tcW w:w="0" w:type="auto"/>
            <w:shd w:val="clear" w:color="auto" w:fill="auto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57" type="#_x0000_t75" style="width:20.25pt;height:18pt" o:ole="">
                  <v:imagedata r:id="rId64" o:title=""/>
                </v:shape>
                <w:control r:id="rId65" w:name="DefaultOcxName113" w:shapeid="_x0000_i145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t>MOV mem,mem</w:t>
            </w:r>
          </w:p>
        </w:tc>
      </w:tr>
    </w:tbl>
    <w:p w:rsidR="00BF26FE" w:rsidRPr="00BF26FE" w:rsidRDefault="00BF26FE" w:rsidP="00BF26F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35"/>
      </w:tblGrid>
      <w:tr w:rsidR="00BF26FE" w:rsidRPr="00BF26FE" w:rsidTr="00BF26FE">
        <w:tc>
          <w:tcPr>
            <w:tcW w:w="0" w:type="auto"/>
            <w:shd w:val="clear" w:color="auto" w:fill="auto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453" type="#_x0000_t75" style="width:20.25pt;height:18pt" o:ole="">
                  <v:imagedata r:id="rId62" o:title=""/>
                </v:shape>
                <w:control r:id="rId66" w:name="DefaultOcxName210" w:shapeid="_x0000_i145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t>MOV mem,imm</w:t>
            </w:r>
          </w:p>
        </w:tc>
      </w:tr>
      <w:tr w:rsidR="00BF26FE" w:rsidRPr="00BF26FE" w:rsidTr="00BF26FE">
        <w:tc>
          <w:tcPr>
            <w:tcW w:w="0" w:type="auto"/>
            <w:shd w:val="clear" w:color="auto" w:fill="auto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73" type="#_x0000_t75" style="width:20.25pt;height:18pt" o:ole="">
                  <v:imagedata r:id="rId62" o:title=""/>
                </v:shape>
                <w:control r:id="rId67" w:name="DefaultOcxName36" w:shapeid="_x0000_i127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t>MOV reg,imm</w:t>
            </w:r>
          </w:p>
        </w:tc>
      </w:tr>
    </w:tbl>
    <w:p w:rsidR="00BF26FE" w:rsidRPr="00BF26FE" w:rsidRDefault="00BF26FE" w:rsidP="00BF26F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696"/>
      </w:tblGrid>
      <w:tr w:rsidR="00BF26FE" w:rsidRPr="00BF26FE" w:rsidTr="00BF26FE">
        <w:tc>
          <w:tcPr>
            <w:tcW w:w="0" w:type="auto"/>
            <w:shd w:val="clear" w:color="auto" w:fill="auto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58" type="#_x0000_t75" style="width:20.25pt;height:18pt" o:ole="">
                  <v:imagedata r:id="rId64" o:title=""/>
                </v:shape>
                <w:control r:id="rId68" w:name="DefaultOcxName42" w:shapeid="_x0000_i1458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t>MOV imm,imm</w:t>
            </w:r>
          </w:p>
        </w:tc>
      </w:tr>
      <w:tr w:rsidR="00BF26FE" w:rsidRPr="00BF26FE" w:rsidTr="00BF26FE">
        <w:tc>
          <w:tcPr>
            <w:tcW w:w="0" w:type="auto"/>
            <w:shd w:val="clear" w:color="auto" w:fill="auto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79" type="#_x0000_t75" style="width:20.25pt;height:18pt" o:ole="">
                  <v:imagedata r:id="rId62" o:title=""/>
                </v:shape>
                <w:control r:id="rId69" w:name="DefaultOcxName52" w:shapeid="_x0000_i127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t>MOV reg,reg</w:t>
            </w:r>
          </w:p>
        </w:tc>
      </w:tr>
    </w:tbl>
    <w:p w:rsidR="00BF26FE" w:rsidRPr="00BF26FE" w:rsidRDefault="00BF26FE" w:rsidP="00BF26F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35"/>
      </w:tblGrid>
      <w:tr w:rsidR="00BF26FE" w:rsidRPr="00BF26FE" w:rsidTr="00BF26FE">
        <w:tc>
          <w:tcPr>
            <w:tcW w:w="0" w:type="auto"/>
            <w:shd w:val="clear" w:color="auto" w:fill="auto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2" type="#_x0000_t75" style="width:20.25pt;height:18pt" o:ole="">
                  <v:imagedata r:id="rId62" o:title=""/>
                </v:shape>
                <w:control r:id="rId70" w:name="DefaultOcxName61" w:shapeid="_x0000_i128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t>MOV reg,mem</w:t>
            </w:r>
          </w:p>
        </w:tc>
      </w:tr>
      <w:tr w:rsidR="00BF26FE" w:rsidRPr="00BF26FE" w:rsidTr="00BF26FE">
        <w:tc>
          <w:tcPr>
            <w:tcW w:w="0" w:type="auto"/>
            <w:shd w:val="clear" w:color="auto" w:fill="auto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59" type="#_x0000_t75" style="width:20.25pt;height:18pt" o:ole="">
                  <v:imagedata r:id="rId64" o:title=""/>
                </v:shape>
                <w:control r:id="rId71" w:name="DefaultOcxName71" w:shapeid="_x0000_i145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t>MOV imm,mem</w:t>
            </w:r>
          </w:p>
        </w:tc>
      </w:tr>
    </w:tbl>
    <w:p w:rsidR="00BF26FE" w:rsidRPr="00BF26FE" w:rsidRDefault="00BF26FE" w:rsidP="00BF26FE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t>Which of the following are valid uses of the XCHG instruction? (check any/all that apply)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895"/>
      </w:tblGrid>
      <w:tr w:rsidR="00BF26FE" w:rsidRPr="00BF26FE" w:rsidTr="00BF26FE">
        <w:tc>
          <w:tcPr>
            <w:tcW w:w="0" w:type="auto"/>
            <w:shd w:val="clear" w:color="auto" w:fill="auto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60" type="#_x0000_t75" style="width:20.25pt;height:18pt" o:ole="">
                  <v:imagedata r:id="rId64" o:title=""/>
                </v:shape>
                <w:control r:id="rId72" w:name="DefaultOcxName39" w:shapeid="_x0000_i146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t>XCHG reg,reg</w:t>
            </w:r>
          </w:p>
        </w:tc>
      </w:tr>
      <w:tr w:rsidR="00BF26FE" w:rsidRPr="00BF26FE" w:rsidTr="00BF26FE">
        <w:tc>
          <w:tcPr>
            <w:tcW w:w="0" w:type="auto"/>
            <w:shd w:val="clear" w:color="auto" w:fill="auto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1" type="#_x0000_t75" style="width:20.25pt;height:18pt" o:ole="">
                  <v:imagedata r:id="rId62" o:title=""/>
                </v:shape>
                <w:control r:id="rId73" w:name="DefaultOcxName114" w:shapeid="_x0000_i129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t>XCHG mem,mem</w:t>
            </w:r>
          </w:p>
        </w:tc>
      </w:tr>
    </w:tbl>
    <w:p w:rsidR="00BF26FE" w:rsidRPr="00BF26FE" w:rsidRDefault="00BF26FE" w:rsidP="00BF26F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816"/>
      </w:tblGrid>
      <w:tr w:rsidR="00BF26FE" w:rsidRPr="00BF26FE" w:rsidTr="00BF26FE">
        <w:tc>
          <w:tcPr>
            <w:tcW w:w="0" w:type="auto"/>
            <w:shd w:val="clear" w:color="auto" w:fill="auto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61" type="#_x0000_t75" style="width:20.25pt;height:18pt" o:ole="">
                  <v:imagedata r:id="rId64" o:title=""/>
                </v:shape>
                <w:control r:id="rId74" w:name="DefaultOcxName211" w:shapeid="_x0000_i146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t>XCHG mem,reg</w:t>
            </w:r>
          </w:p>
        </w:tc>
      </w:tr>
      <w:tr w:rsidR="00BF26FE" w:rsidRPr="00BF26FE" w:rsidTr="00BF26FE">
        <w:tc>
          <w:tcPr>
            <w:tcW w:w="0" w:type="auto"/>
            <w:shd w:val="clear" w:color="auto" w:fill="auto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7" type="#_x0000_t75" style="width:20.25pt;height:18pt" o:ole="">
                  <v:imagedata r:id="rId62" o:title=""/>
                </v:shape>
                <w:control r:id="rId75" w:name="DefaultOcxName38" w:shapeid="_x0000_i129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t>XCHG imm,imm</w:t>
            </w:r>
          </w:p>
        </w:tc>
      </w:tr>
    </w:tbl>
    <w:p w:rsidR="00BF26FE" w:rsidRPr="00BF26FE" w:rsidRDefault="00BF26FE" w:rsidP="00BF26F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682"/>
      </w:tblGrid>
      <w:tr w:rsidR="00BF26FE" w:rsidRPr="00BF26FE" w:rsidTr="00BF26FE">
        <w:tc>
          <w:tcPr>
            <w:tcW w:w="0" w:type="auto"/>
            <w:shd w:val="clear" w:color="auto" w:fill="auto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0" type="#_x0000_t75" style="width:20.25pt;height:18pt" o:ole="">
                  <v:imagedata r:id="rId62" o:title=""/>
                </v:shape>
                <w:control r:id="rId76" w:name="DefaultOcxName43" w:shapeid="_x0000_i130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t>XCHG imm,reg</w:t>
            </w:r>
          </w:p>
        </w:tc>
      </w:tr>
      <w:tr w:rsidR="00BF26FE" w:rsidRPr="00BF26FE" w:rsidTr="00BF26FE">
        <w:tc>
          <w:tcPr>
            <w:tcW w:w="0" w:type="auto"/>
            <w:shd w:val="clear" w:color="auto" w:fill="auto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3" type="#_x0000_t75" style="width:20.25pt;height:18pt" o:ole="">
                  <v:imagedata r:id="rId62" o:title=""/>
                </v:shape>
                <w:control r:id="rId77" w:name="DefaultOcxName53" w:shapeid="_x0000_i130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t>XCHG imm,reg</w:t>
            </w:r>
          </w:p>
        </w:tc>
      </w:tr>
    </w:tbl>
    <w:p w:rsidR="00BF26FE" w:rsidRPr="00BF26FE" w:rsidRDefault="00BF26FE" w:rsidP="00BF26F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22"/>
      </w:tblGrid>
      <w:tr w:rsidR="00BF26FE" w:rsidRPr="00BF26FE" w:rsidTr="00BF26FE">
        <w:tc>
          <w:tcPr>
            <w:tcW w:w="0" w:type="auto"/>
            <w:shd w:val="clear" w:color="auto" w:fill="auto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6" type="#_x0000_t75" style="width:20.25pt;height:18pt" o:ole="">
                  <v:imagedata r:id="rId62" o:title=""/>
                </v:shape>
                <w:control r:id="rId78" w:name="DefaultOcxName62" w:shapeid="_x0000_i130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t>XCHG reg,imm</w:t>
            </w:r>
          </w:p>
        </w:tc>
      </w:tr>
      <w:tr w:rsidR="00BF26FE" w:rsidRPr="00BF26FE" w:rsidTr="00BF26FE">
        <w:tc>
          <w:tcPr>
            <w:tcW w:w="0" w:type="auto"/>
            <w:shd w:val="clear" w:color="auto" w:fill="auto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62" type="#_x0000_t75" style="width:20.25pt;height:18pt" o:ole="">
                  <v:imagedata r:id="rId64" o:title=""/>
                </v:shape>
                <w:control r:id="rId79" w:name="DefaultOcxName72" w:shapeid="_x0000_i146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t>XCHG reg,mem</w:t>
            </w:r>
          </w:p>
        </w:tc>
      </w:tr>
    </w:tbl>
    <w:p w:rsidR="00BF26FE" w:rsidRPr="00BF26FE" w:rsidRDefault="00BF26FE" w:rsidP="00BF26FE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t>The fomal name of the LOOP instruction is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555"/>
      </w:tblGrid>
      <w:tr w:rsidR="00BF26FE" w:rsidRPr="00BF26FE" w:rsidTr="00BF26FE">
        <w:tc>
          <w:tcPr>
            <w:tcW w:w="0" w:type="auto"/>
            <w:shd w:val="clear" w:color="auto" w:fill="auto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2" type="#_x0000_t75" style="width:20.25pt;height:18pt" o:ole="">
                  <v:imagedata r:id="rId14" o:title=""/>
                </v:shape>
                <w:control r:id="rId80" w:name="DefaultOcxName40" w:shapeid="_x0000_i131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t>Loop According to EBX Counter</w:t>
            </w:r>
          </w:p>
        </w:tc>
      </w:tr>
      <w:tr w:rsidR="00BF26FE" w:rsidRPr="00BF26FE" w:rsidTr="00BF26FE">
        <w:tc>
          <w:tcPr>
            <w:tcW w:w="0" w:type="auto"/>
            <w:shd w:val="clear" w:color="auto" w:fill="auto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5" type="#_x0000_t75" style="width:20.25pt;height:18pt" o:ole="">
                  <v:imagedata r:id="rId14" o:title=""/>
                </v:shape>
                <w:control r:id="rId81" w:name="DefaultOcxName115" w:shapeid="_x0000_i131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t>Like Object Oriented Programming</w:t>
            </w:r>
          </w:p>
        </w:tc>
      </w:tr>
    </w:tbl>
    <w:p w:rsidR="00BF26FE" w:rsidRPr="00BF26FE" w:rsidRDefault="00BF26FE" w:rsidP="00BF26F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335"/>
      </w:tblGrid>
      <w:tr w:rsidR="00BF26FE" w:rsidRPr="00BF26FE" w:rsidTr="00BF26FE">
        <w:tc>
          <w:tcPr>
            <w:tcW w:w="0" w:type="auto"/>
            <w:shd w:val="clear" w:color="auto" w:fill="auto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63" type="#_x0000_t75" style="width:20.25pt;height:18pt" o:ole="">
                  <v:imagedata r:id="rId18" o:title=""/>
                </v:shape>
                <w:control r:id="rId82" w:name="DefaultOcxName212" w:shapeid="_x0000_i146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t>Loop According to ECX Counter</w:t>
            </w:r>
          </w:p>
        </w:tc>
      </w:tr>
      <w:tr w:rsidR="00BF26FE" w:rsidRPr="00BF26FE" w:rsidTr="00BF26FE">
        <w:tc>
          <w:tcPr>
            <w:tcW w:w="0" w:type="auto"/>
            <w:shd w:val="clear" w:color="auto" w:fill="auto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21" type="#_x0000_t75" style="width:20.25pt;height:18pt" o:ole="">
                  <v:imagedata r:id="rId14" o:title=""/>
                </v:shape>
                <w:control r:id="rId83" w:name="DefaultOcxName310" w:shapeid="_x0000_i132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t>Loop According to CSI Counter</w:t>
            </w:r>
          </w:p>
        </w:tc>
      </w:tr>
    </w:tbl>
    <w:p w:rsidR="00BF26FE" w:rsidRPr="00BF26FE" w:rsidRDefault="00BF26FE" w:rsidP="00BF26FE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t>Adding 5 to 0FBh in an 8-bit register sets the Zero flag.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42"/>
      </w:tblGrid>
      <w:tr w:rsidR="00BF26FE" w:rsidRPr="00BF26FE" w:rsidTr="00BF26FE">
        <w:tc>
          <w:tcPr>
            <w:tcW w:w="0" w:type="auto"/>
            <w:shd w:val="clear" w:color="auto" w:fill="auto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64" type="#_x0000_t75" style="width:20.25pt;height:18pt" o:ole="">
                  <v:imagedata r:id="rId18" o:title=""/>
                </v:shape>
                <w:control r:id="rId84" w:name="DefaultOcxName44" w:shapeid="_x0000_i146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BF26FE" w:rsidRPr="00BF26FE" w:rsidTr="00BF26FE">
        <w:tc>
          <w:tcPr>
            <w:tcW w:w="0" w:type="auto"/>
            <w:shd w:val="clear" w:color="auto" w:fill="auto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27" type="#_x0000_t75" style="width:20.25pt;height:18pt" o:ole="">
                  <v:imagedata r:id="rId14" o:title=""/>
                </v:shape>
                <w:control r:id="rId85" w:name="DefaultOcxName116" w:shapeid="_x0000_i132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BF26FE" w:rsidRPr="00BF26FE" w:rsidRDefault="00BF26FE" w:rsidP="00BF26FE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t>The following instructions will set the Carry flag:</w:t>
      </w:r>
    </w:p>
    <w:p w:rsidR="00BF26FE" w:rsidRPr="00BF26FE" w:rsidRDefault="00BF26FE" w:rsidP="00BF26FE">
      <w:pPr>
        <w:shd w:val="clear" w:color="auto" w:fill="FFFFFF"/>
        <w:spacing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F26FE">
        <w:rPr>
          <w:rFonts w:ascii="Courier New" w:eastAsia="Times New Roman" w:hAnsi="Courier New" w:cs="Courier New"/>
          <w:color w:val="333333"/>
          <w:sz w:val="20"/>
          <w:szCs w:val="20"/>
        </w:rPr>
        <w:t>mov al,0FEh</w:t>
      </w: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BF26FE">
        <w:rPr>
          <w:rFonts w:ascii="Courier New" w:eastAsia="Times New Roman" w:hAnsi="Courier New" w:cs="Courier New"/>
          <w:color w:val="333333"/>
          <w:sz w:val="20"/>
          <w:szCs w:val="20"/>
        </w:rPr>
        <w:t>sub al,2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42"/>
      </w:tblGrid>
      <w:tr w:rsidR="00BF26FE" w:rsidRPr="00BF26FE" w:rsidTr="00BF26FE">
        <w:tc>
          <w:tcPr>
            <w:tcW w:w="0" w:type="auto"/>
            <w:shd w:val="clear" w:color="auto" w:fill="auto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30" type="#_x0000_t75" style="width:20.25pt;height:18pt" o:ole="">
                  <v:imagedata r:id="rId14" o:title=""/>
                </v:shape>
                <w:control r:id="rId86" w:name="DefaultOcxName45" w:shapeid="_x0000_i133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BF26FE" w:rsidRPr="00BF26FE" w:rsidTr="00BF26FE">
        <w:tc>
          <w:tcPr>
            <w:tcW w:w="0" w:type="auto"/>
            <w:shd w:val="clear" w:color="auto" w:fill="auto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465" type="#_x0000_t75" style="width:20.25pt;height:18pt" o:ole="">
                  <v:imagedata r:id="rId18" o:title=""/>
                </v:shape>
                <w:control r:id="rId87" w:name="DefaultOcxName117" w:shapeid="_x0000_i146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BF26FE" w:rsidRPr="00BF26FE" w:rsidRDefault="00BF26FE" w:rsidP="00BF26FE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t>The MOVSX instruction is only used with unsigned integers.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42"/>
      </w:tblGrid>
      <w:tr w:rsidR="00BF26FE" w:rsidRPr="00BF26FE" w:rsidTr="00BF26FE">
        <w:tc>
          <w:tcPr>
            <w:tcW w:w="0" w:type="auto"/>
            <w:shd w:val="clear" w:color="auto" w:fill="auto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36" type="#_x0000_t75" style="width:20.25pt;height:18pt" o:ole="">
                  <v:imagedata r:id="rId14" o:title=""/>
                </v:shape>
                <w:control r:id="rId88" w:name="DefaultOcxName46" w:shapeid="_x0000_i133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BF26FE" w:rsidRPr="00BF26FE" w:rsidTr="00BF26FE">
        <w:tc>
          <w:tcPr>
            <w:tcW w:w="0" w:type="auto"/>
            <w:shd w:val="clear" w:color="auto" w:fill="auto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66" type="#_x0000_t75" style="width:20.25pt;height:18pt" o:ole="">
                  <v:imagedata r:id="rId18" o:title=""/>
                </v:shape>
                <w:control r:id="rId89" w:name="DefaultOcxName118" w:shapeid="_x0000_i146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BF26FE" w:rsidRPr="00BF26FE" w:rsidRDefault="00BF26FE" w:rsidP="00BF26FE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t>Which library procedure writes a single character to standard output?</w:t>
      </w:r>
    </w:p>
    <w:p w:rsidR="00BF26FE" w:rsidRPr="00BF26FE" w:rsidRDefault="00BF26FE" w:rsidP="00BF26F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467" type="#_x0000_t75" style="width:60.75pt;height:18pt" o:ole="">
            <v:imagedata r:id="rId90" o:title=""/>
          </v:shape>
          <w:control r:id="rId91" w:name="DefaultOcxName47" w:shapeid="_x0000_i1467"/>
        </w:object>
      </w:r>
    </w:p>
    <w:p w:rsidR="00BF26FE" w:rsidRPr="00BF26FE" w:rsidRDefault="00BF26FE" w:rsidP="00BF26FE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t>The USES operator, coupled with the PROC directive, lets you list the names of all registers modified within a procedure.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42"/>
      </w:tblGrid>
      <w:tr w:rsidR="00BF26FE" w:rsidRPr="00BF26FE" w:rsidTr="00BF26FE">
        <w:tc>
          <w:tcPr>
            <w:tcW w:w="0" w:type="auto"/>
            <w:shd w:val="clear" w:color="auto" w:fill="auto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68" type="#_x0000_t75" style="width:20.25pt;height:18pt" o:ole="">
                  <v:imagedata r:id="rId18" o:title=""/>
                </v:shape>
                <w:control r:id="rId92" w:name="DefaultOcxName48" w:shapeid="_x0000_i1468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BF26FE" w:rsidRPr="00BF26FE" w:rsidTr="00BF26FE">
        <w:tc>
          <w:tcPr>
            <w:tcW w:w="0" w:type="auto"/>
            <w:shd w:val="clear" w:color="auto" w:fill="auto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49" type="#_x0000_t75" style="width:20.25pt;height:18pt" o:ole="">
                  <v:imagedata r:id="rId14" o:title=""/>
                </v:shape>
                <w:control r:id="rId93" w:name="DefaultOcxName119" w:shapeid="_x0000_i134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BF26FE" w:rsidRPr="00BF26FE" w:rsidRDefault="00BF26FE" w:rsidP="00BF26FE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t>Which library procedure writes an unsigned 32-bit integer to standard output in hexadecimal format?</w:t>
      </w:r>
    </w:p>
    <w:p w:rsidR="00BF26FE" w:rsidRPr="00BF26FE" w:rsidRDefault="00BF26FE" w:rsidP="00BF26F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469" type="#_x0000_t75" style="width:60.75pt;height:18pt" o:ole="">
            <v:imagedata r:id="rId94" o:title=""/>
          </v:shape>
          <w:control r:id="rId95" w:name="DefaultOcxName49" w:shapeid="_x0000_i1469"/>
        </w:object>
      </w:r>
    </w:p>
    <w:p w:rsidR="00BF26FE" w:rsidRPr="00BF26FE" w:rsidRDefault="00BF26FE" w:rsidP="00BF26FE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t>Which library procedure locates the cursor at a specific row and column on the screen?</w:t>
      </w:r>
    </w:p>
    <w:p w:rsidR="00BF26FE" w:rsidRPr="00BF26FE" w:rsidRDefault="00BF26FE" w:rsidP="00BF26F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470" type="#_x0000_t75" style="width:60.75pt;height:18pt" o:ole="">
            <v:imagedata r:id="rId96" o:title=""/>
          </v:shape>
          <w:control r:id="rId97" w:name="DefaultOcxName50" w:shapeid="_x0000_i1470"/>
        </w:object>
      </w:r>
    </w:p>
    <w:p w:rsidR="00BF26FE" w:rsidRPr="00BF26FE" w:rsidRDefault="00BF26FE" w:rsidP="00BF26FE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t>There are several important uses of runtime stacks in programs (select all that apply):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8925"/>
      </w:tblGrid>
      <w:tr w:rsidR="00BF26FE" w:rsidRPr="00BF26FE" w:rsidTr="00BF26FE">
        <w:tc>
          <w:tcPr>
            <w:tcW w:w="0" w:type="auto"/>
            <w:shd w:val="clear" w:color="auto" w:fill="auto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71" type="#_x0000_t75" style="width:20.25pt;height:18pt" o:ole="">
                  <v:imagedata r:id="rId64" o:title=""/>
                </v:shape>
                <w:control r:id="rId98" w:name="DefaultOcxName54" w:shapeid="_x0000_i147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t>When the CALL instruction executes, the CPU saves the current subroutine’s return address</w:t>
            </w: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on the stack.</w:t>
            </w:r>
          </w:p>
        </w:tc>
      </w:tr>
      <w:tr w:rsidR="00BF26FE" w:rsidRPr="00BF26FE" w:rsidTr="00BF26FE">
        <w:tc>
          <w:tcPr>
            <w:tcW w:w="0" w:type="auto"/>
            <w:shd w:val="clear" w:color="auto" w:fill="auto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72" type="#_x0000_t75" style="width:20.25pt;height:18pt" o:ole="">
                  <v:imagedata r:id="rId64" o:title=""/>
                </v:shape>
                <w:control r:id="rId99" w:name="DefaultOcxName120" w:shapeid="_x0000_i147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t>The stack provides temporary storage for local variables inside subroutines.</w:t>
            </w:r>
          </w:p>
        </w:tc>
      </w:tr>
    </w:tbl>
    <w:p w:rsidR="00BF26FE" w:rsidRPr="00BF26FE" w:rsidRDefault="00BF26FE" w:rsidP="00BF26F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8925"/>
      </w:tblGrid>
      <w:tr w:rsidR="00BF26FE" w:rsidRPr="00BF26FE" w:rsidTr="00BF26FE">
        <w:tc>
          <w:tcPr>
            <w:tcW w:w="0" w:type="auto"/>
            <w:shd w:val="clear" w:color="auto" w:fill="auto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73" type="#_x0000_t75" style="width:20.25pt;height:18pt" o:ole="">
                  <v:imagedata r:id="rId64" o:title=""/>
                </v:shape>
                <w:control r:id="rId100" w:name="DefaultOcxName213" w:shapeid="_x0000_i147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t>When calling a subroutine, you pass input values called arguments by pushing them on the stack.</w:t>
            </w:r>
          </w:p>
        </w:tc>
      </w:tr>
      <w:tr w:rsidR="00BF26FE" w:rsidRPr="00BF26FE" w:rsidTr="00BF26FE">
        <w:tc>
          <w:tcPr>
            <w:tcW w:w="0" w:type="auto"/>
            <w:shd w:val="clear" w:color="auto" w:fill="auto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74" type="#_x0000_t75" style="width:20.25pt;height:18pt" o:ole="">
                  <v:imagedata r:id="rId64" o:title=""/>
                </v:shape>
                <w:control r:id="rId101" w:name="DefaultOcxName311" w:shapeid="_x0000_i147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t>A stack makes a convenient temporary save area for registers when they are used for more</w:t>
            </w: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than one purpose. After they are modified, they can be restored to their original values.</w:t>
            </w:r>
          </w:p>
        </w:tc>
      </w:tr>
    </w:tbl>
    <w:p w:rsidR="00BF26FE" w:rsidRPr="00BF26FE" w:rsidRDefault="00BF26FE" w:rsidP="00BF26FE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t>Which library procedure generates a 32-bit pseudorandom integer in a caller-specified range?</w:t>
      </w:r>
    </w:p>
    <w:p w:rsidR="00BF26FE" w:rsidRPr="00BF26FE" w:rsidRDefault="00BF26FE" w:rsidP="00BF26F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475" type="#_x0000_t75" style="width:60.75pt;height:18pt" o:ole="">
            <v:imagedata r:id="rId102" o:title=""/>
          </v:shape>
          <w:control r:id="rId103" w:name="DefaultOcxName55" w:shapeid="_x0000_i1475"/>
        </w:object>
      </w:r>
    </w:p>
    <w:p w:rsidR="00BF26FE" w:rsidRPr="00BF26FE" w:rsidRDefault="00BF26FE" w:rsidP="00BF26FE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t>The linker combines object files into an executable file.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42"/>
      </w:tblGrid>
      <w:tr w:rsidR="00BF26FE" w:rsidRPr="00BF26FE" w:rsidTr="00BF26FE">
        <w:tc>
          <w:tcPr>
            <w:tcW w:w="0" w:type="auto"/>
            <w:shd w:val="clear" w:color="auto" w:fill="auto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76" type="#_x0000_t75" style="width:20.25pt;height:18pt" o:ole="">
                  <v:imagedata r:id="rId18" o:title=""/>
                </v:shape>
                <w:control r:id="rId104" w:name="DefaultOcxName56" w:shapeid="_x0000_i147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BF26FE" w:rsidRPr="00BF26FE" w:rsidTr="00BF26FE">
        <w:tc>
          <w:tcPr>
            <w:tcW w:w="0" w:type="auto"/>
            <w:shd w:val="clear" w:color="auto" w:fill="auto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79" type="#_x0000_t75" style="width:20.25pt;height:18pt" o:ole="">
                  <v:imagedata r:id="rId14" o:title=""/>
                </v:shape>
                <w:control r:id="rId105" w:name="DefaultOcxName121" w:shapeid="_x0000_i137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BF26FE" w:rsidRPr="00BF26FE" w:rsidRDefault="00BF26FE" w:rsidP="00BF26FE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t>Which register contains the starting address of data when calling DumpMem?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29"/>
      </w:tblGrid>
      <w:tr w:rsidR="00BF26FE" w:rsidRPr="00BF26FE" w:rsidTr="00BF26FE">
        <w:tc>
          <w:tcPr>
            <w:tcW w:w="0" w:type="auto"/>
            <w:shd w:val="clear" w:color="auto" w:fill="auto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82" type="#_x0000_t75" style="width:20.25pt;height:18pt" o:ole="">
                  <v:imagedata r:id="rId14" o:title=""/>
                </v:shape>
                <w:control r:id="rId106" w:name="DefaultOcxName58" w:shapeid="_x0000_i138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t>EAX</w:t>
            </w:r>
          </w:p>
        </w:tc>
      </w:tr>
      <w:tr w:rsidR="00BF26FE" w:rsidRPr="00BF26FE" w:rsidTr="00BF26FE">
        <w:tc>
          <w:tcPr>
            <w:tcW w:w="0" w:type="auto"/>
            <w:shd w:val="clear" w:color="auto" w:fill="auto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85" type="#_x0000_t75" style="width:20.25pt;height:18pt" o:ole="">
                  <v:imagedata r:id="rId14" o:title=""/>
                </v:shape>
                <w:control r:id="rId107" w:name="DefaultOcxName122" w:shapeid="_x0000_i138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t>EBX</w:t>
            </w:r>
          </w:p>
        </w:tc>
      </w:tr>
    </w:tbl>
    <w:p w:rsidR="00BF26FE" w:rsidRPr="00BF26FE" w:rsidRDefault="00BF26FE" w:rsidP="00BF26F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15"/>
      </w:tblGrid>
      <w:tr w:rsidR="00BF26FE" w:rsidRPr="00BF26FE" w:rsidTr="00BF26FE">
        <w:tc>
          <w:tcPr>
            <w:tcW w:w="0" w:type="auto"/>
            <w:shd w:val="clear" w:color="auto" w:fill="auto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388" type="#_x0000_t75" style="width:20.25pt;height:18pt" o:ole="">
                  <v:imagedata r:id="rId14" o:title=""/>
                </v:shape>
                <w:control r:id="rId108" w:name="DefaultOcxName214" w:shapeid="_x0000_i1388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t>ECX</w:t>
            </w:r>
          </w:p>
        </w:tc>
      </w:tr>
      <w:tr w:rsidR="00BF26FE" w:rsidRPr="00BF26FE" w:rsidTr="00BF26FE">
        <w:tc>
          <w:tcPr>
            <w:tcW w:w="0" w:type="auto"/>
            <w:shd w:val="clear" w:color="auto" w:fill="auto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91" type="#_x0000_t75" style="width:20.25pt;height:18pt" o:ole="">
                  <v:imagedata r:id="rId14" o:title=""/>
                </v:shape>
                <w:control r:id="rId109" w:name="DefaultOcxName312" w:shapeid="_x0000_i139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t>EXI</w:t>
            </w:r>
          </w:p>
        </w:tc>
      </w:tr>
    </w:tbl>
    <w:p w:rsidR="00BF26FE" w:rsidRPr="00BF26FE" w:rsidRDefault="00BF26FE" w:rsidP="00BF26F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29"/>
      </w:tblGrid>
      <w:tr w:rsidR="00BF26FE" w:rsidRPr="00BF26FE" w:rsidTr="00BF26FE">
        <w:tc>
          <w:tcPr>
            <w:tcW w:w="0" w:type="auto"/>
            <w:shd w:val="clear" w:color="auto" w:fill="auto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77" type="#_x0000_t75" style="width:20.25pt;height:18pt" o:ole="">
                  <v:imagedata r:id="rId18" o:title=""/>
                </v:shape>
                <w:control r:id="rId110" w:name="DefaultOcxName410" w:shapeid="_x0000_i147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t>ESI</w:t>
            </w:r>
          </w:p>
        </w:tc>
      </w:tr>
      <w:tr w:rsidR="00BF26FE" w:rsidRPr="00BF26FE" w:rsidTr="00BF26FE">
        <w:tc>
          <w:tcPr>
            <w:tcW w:w="0" w:type="auto"/>
            <w:shd w:val="clear" w:color="auto" w:fill="auto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97" type="#_x0000_t75" style="width:20.25pt;height:18pt" o:ole="">
                  <v:imagedata r:id="rId14" o:title=""/>
                </v:shape>
                <w:control r:id="rId111" w:name="DefaultOcxName57" w:shapeid="_x0000_i139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t>EXD</w:t>
            </w:r>
          </w:p>
        </w:tc>
      </w:tr>
    </w:tbl>
    <w:p w:rsidR="00BF26FE" w:rsidRPr="00BF26FE" w:rsidRDefault="00BF26FE" w:rsidP="00BF26FE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t>Which library procedure returns the number of milliseconds elapsed since midnight?</w:t>
      </w:r>
    </w:p>
    <w:p w:rsidR="00BF26FE" w:rsidRPr="00BF26FE" w:rsidRDefault="00BF26FE" w:rsidP="00BF26F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478" type="#_x0000_t75" style="width:60.75pt;height:18pt" o:ole="">
            <v:imagedata r:id="rId112" o:title=""/>
          </v:shape>
          <w:control r:id="rId113" w:name="DefaultOcxName59" w:shapeid="_x0000_i1478"/>
        </w:object>
      </w:r>
    </w:p>
    <w:p w:rsidR="00BF26FE" w:rsidRPr="00BF26FE" w:rsidRDefault="00BF26FE" w:rsidP="00BF26FE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t>A stack is also called a FIFO structure (First-In, First-Out) because the last value put into the stack is always the first value</w:t>
      </w: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br/>
        <w:t>taken out.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42"/>
      </w:tblGrid>
      <w:tr w:rsidR="00BF26FE" w:rsidRPr="00BF26FE" w:rsidTr="00BF26FE">
        <w:tc>
          <w:tcPr>
            <w:tcW w:w="0" w:type="auto"/>
            <w:shd w:val="clear" w:color="auto" w:fill="auto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04" type="#_x0000_t75" style="width:20.25pt;height:18pt" o:ole="">
                  <v:imagedata r:id="rId14" o:title=""/>
                </v:shape>
                <w:control r:id="rId114" w:name="DefaultOcxName60" w:shapeid="_x0000_i140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BF26FE" w:rsidRPr="00BF26FE" w:rsidTr="00BF26FE">
        <w:tc>
          <w:tcPr>
            <w:tcW w:w="0" w:type="auto"/>
            <w:shd w:val="clear" w:color="auto" w:fill="auto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79" type="#_x0000_t75" style="width:20.25pt;height:18pt" o:ole="">
                  <v:imagedata r:id="rId18" o:title=""/>
                </v:shape>
                <w:control r:id="rId115" w:name="DefaultOcxName123" w:shapeid="_x0000_i147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BF26FE" w:rsidRPr="00BF26FE" w:rsidRDefault="00BF26FE" w:rsidP="00BF26FE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t>Which register contains an integer before calling WriteDec?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82"/>
      </w:tblGrid>
      <w:tr w:rsidR="00BF26FE" w:rsidRPr="00BF26FE" w:rsidTr="00BF26FE">
        <w:tc>
          <w:tcPr>
            <w:tcW w:w="0" w:type="auto"/>
            <w:shd w:val="clear" w:color="auto" w:fill="auto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10" type="#_x0000_t75" style="width:20.25pt;height:18pt" o:ole="">
                  <v:imagedata r:id="rId14" o:title=""/>
                </v:shape>
                <w:control r:id="rId116" w:name="DefaultOcxName63" w:shapeid="_x0000_i141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t>EWD</w:t>
            </w:r>
          </w:p>
        </w:tc>
      </w:tr>
      <w:tr w:rsidR="00BF26FE" w:rsidRPr="00BF26FE" w:rsidTr="00BF26FE">
        <w:tc>
          <w:tcPr>
            <w:tcW w:w="0" w:type="auto"/>
            <w:shd w:val="clear" w:color="auto" w:fill="auto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13" type="#_x0000_t75" style="width:20.25pt;height:18pt" o:ole="">
                  <v:imagedata r:id="rId14" o:title=""/>
                </v:shape>
                <w:control r:id="rId117" w:name="DefaultOcxName124" w:shapeid="_x0000_i141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t>EBX</w:t>
            </w:r>
          </w:p>
        </w:tc>
      </w:tr>
    </w:tbl>
    <w:p w:rsidR="00BF26FE" w:rsidRPr="00BF26FE" w:rsidRDefault="00BF26FE" w:rsidP="00BF26F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29"/>
      </w:tblGrid>
      <w:tr w:rsidR="00BF26FE" w:rsidRPr="00BF26FE" w:rsidTr="00BF26FE">
        <w:tc>
          <w:tcPr>
            <w:tcW w:w="0" w:type="auto"/>
            <w:shd w:val="clear" w:color="auto" w:fill="auto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80" type="#_x0000_t75" style="width:20.25pt;height:18pt" o:ole="">
                  <v:imagedata r:id="rId18" o:title=""/>
                </v:shape>
                <w:control r:id="rId118" w:name="DefaultOcxName215" w:shapeid="_x0000_i148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t>EAX</w:t>
            </w:r>
          </w:p>
        </w:tc>
      </w:tr>
      <w:tr w:rsidR="00BF26FE" w:rsidRPr="00BF26FE" w:rsidTr="00BF26FE">
        <w:tc>
          <w:tcPr>
            <w:tcW w:w="0" w:type="auto"/>
            <w:shd w:val="clear" w:color="auto" w:fill="auto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19" type="#_x0000_t75" style="width:20.25pt;height:18pt" o:ole="">
                  <v:imagedata r:id="rId14" o:title=""/>
                </v:shape>
                <w:control r:id="rId119" w:name="DefaultOcxName313" w:shapeid="_x0000_i141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t>ECX</w:t>
            </w:r>
          </w:p>
        </w:tc>
      </w:tr>
    </w:tbl>
    <w:p w:rsidR="00BF26FE" w:rsidRPr="00BF26FE" w:rsidRDefault="00BF26FE" w:rsidP="00BF26F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29"/>
      </w:tblGrid>
      <w:tr w:rsidR="00BF26FE" w:rsidRPr="00BF26FE" w:rsidTr="00BF26FE">
        <w:tc>
          <w:tcPr>
            <w:tcW w:w="0" w:type="auto"/>
            <w:shd w:val="clear" w:color="auto" w:fill="auto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22" type="#_x0000_t75" style="width:20.25pt;height:18pt" o:ole="">
                  <v:imagedata r:id="rId14" o:title=""/>
                </v:shape>
                <w:control r:id="rId120" w:name="DefaultOcxName411" w:shapeid="_x0000_i142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t>EDX</w:t>
            </w:r>
          </w:p>
        </w:tc>
      </w:tr>
      <w:tr w:rsidR="00BF26FE" w:rsidRPr="00BF26FE" w:rsidTr="00BF26FE">
        <w:tc>
          <w:tcPr>
            <w:tcW w:w="0" w:type="auto"/>
            <w:shd w:val="clear" w:color="auto" w:fill="auto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25" type="#_x0000_t75" style="width:20.25pt;height:18pt" o:ole="">
                  <v:imagedata r:id="rId14" o:title=""/>
                </v:shape>
                <w:control r:id="rId121" w:name="DefaultOcxName510" w:shapeid="_x0000_i142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t>EXA</w:t>
            </w:r>
          </w:p>
        </w:tc>
      </w:tr>
    </w:tbl>
    <w:p w:rsidR="00BF26FE" w:rsidRPr="00BF26FE" w:rsidRDefault="00BF26FE" w:rsidP="00BF26FE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t>Which of the following code sequences assigns the value 0x10 to EBX?  (select all that are correct)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864"/>
      </w:tblGrid>
      <w:tr w:rsidR="00BF26FE" w:rsidRPr="00BF26FE" w:rsidTr="00BF26FE">
        <w:tc>
          <w:tcPr>
            <w:tcW w:w="0" w:type="auto"/>
            <w:shd w:val="clear" w:color="auto" w:fill="auto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81" type="#_x0000_t75" style="width:20.25pt;height:18pt" o:ole="">
                  <v:imagedata r:id="rId64" o:title=""/>
                </v:shape>
                <w:control r:id="rId122" w:name="DefaultOcxName64" w:shapeid="_x0000_i148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Courier New" w:eastAsia="Times New Roman" w:hAnsi="Courier New" w:cs="Courier New"/>
                <w:sz w:val="24"/>
                <w:szCs w:val="24"/>
              </w:rPr>
              <w:t>mov  edx,20h</w:t>
            </w: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F26FE">
              <w:rPr>
                <w:rFonts w:ascii="Courier New" w:eastAsia="Times New Roman" w:hAnsi="Courier New" w:cs="Courier New"/>
                <w:sz w:val="24"/>
                <w:szCs w:val="24"/>
              </w:rPr>
              <w:t>push edx</w:t>
            </w: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F26FE">
              <w:rPr>
                <w:rFonts w:ascii="Courier New" w:eastAsia="Times New Roman" w:hAnsi="Courier New" w:cs="Courier New"/>
                <w:sz w:val="24"/>
                <w:szCs w:val="24"/>
              </w:rPr>
              <w:t>mov  ecx,10h</w:t>
            </w: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F26FE">
              <w:rPr>
                <w:rFonts w:ascii="Courier New" w:eastAsia="Times New Roman" w:hAnsi="Courier New" w:cs="Courier New"/>
                <w:sz w:val="24"/>
                <w:szCs w:val="24"/>
              </w:rPr>
              <w:t>push ecx</w:t>
            </w: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F26FE">
              <w:rPr>
                <w:rFonts w:ascii="Courier New" w:eastAsia="Times New Roman" w:hAnsi="Courier New" w:cs="Courier New"/>
                <w:sz w:val="24"/>
                <w:szCs w:val="24"/>
              </w:rPr>
              <w:t>pop  ebx</w:t>
            </w: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F26FE">
              <w:rPr>
                <w:rFonts w:ascii="Courier New" w:eastAsia="Times New Roman" w:hAnsi="Courier New" w:cs="Courier New"/>
                <w:sz w:val="24"/>
                <w:szCs w:val="24"/>
              </w:rPr>
              <w:t>pop  edx</w:t>
            </w:r>
          </w:p>
        </w:tc>
      </w:tr>
      <w:tr w:rsidR="00BF26FE" w:rsidRPr="00BF26FE" w:rsidTr="00BF26FE">
        <w:tc>
          <w:tcPr>
            <w:tcW w:w="0" w:type="auto"/>
            <w:shd w:val="clear" w:color="auto" w:fill="auto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31" type="#_x0000_t75" style="width:20.25pt;height:18pt" o:ole="">
                  <v:imagedata r:id="rId62" o:title=""/>
                </v:shape>
                <w:control r:id="rId123" w:name="DefaultOcxName125" w:shapeid="_x0000_i143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Courier New" w:eastAsia="Times New Roman" w:hAnsi="Courier New" w:cs="Courier New"/>
                <w:sz w:val="24"/>
                <w:szCs w:val="24"/>
              </w:rPr>
              <w:t>mov  ecx,10h</w:t>
            </w: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F26FE">
              <w:rPr>
                <w:rFonts w:ascii="Courier New" w:eastAsia="Times New Roman" w:hAnsi="Courier New" w:cs="Courier New"/>
                <w:sz w:val="24"/>
                <w:szCs w:val="24"/>
              </w:rPr>
              <w:t>mov  edx,20h</w:t>
            </w: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F26FE">
              <w:rPr>
                <w:rFonts w:ascii="Courier New" w:eastAsia="Times New Roman" w:hAnsi="Courier New" w:cs="Courier New"/>
                <w:sz w:val="24"/>
                <w:szCs w:val="24"/>
              </w:rPr>
              <w:t>push ecx</w:t>
            </w: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F26FE">
              <w:rPr>
                <w:rFonts w:ascii="Courier New" w:eastAsia="Times New Roman" w:hAnsi="Courier New" w:cs="Courier New"/>
                <w:sz w:val="24"/>
                <w:szCs w:val="24"/>
              </w:rPr>
              <w:t>push edx</w:t>
            </w: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F26FE">
              <w:rPr>
                <w:rFonts w:ascii="Courier New" w:eastAsia="Times New Roman" w:hAnsi="Courier New" w:cs="Courier New"/>
                <w:sz w:val="24"/>
                <w:szCs w:val="24"/>
              </w:rPr>
              <w:t>pop  ebx</w:t>
            </w: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F26FE">
              <w:rPr>
                <w:rFonts w:ascii="Courier New" w:eastAsia="Times New Roman" w:hAnsi="Courier New" w:cs="Courier New"/>
                <w:sz w:val="24"/>
                <w:szCs w:val="24"/>
              </w:rPr>
              <w:t>pop  edx</w:t>
            </w:r>
          </w:p>
        </w:tc>
      </w:tr>
    </w:tbl>
    <w:p w:rsidR="00BF26FE" w:rsidRPr="00BF26FE" w:rsidRDefault="00BF26FE" w:rsidP="00BF26F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864"/>
      </w:tblGrid>
      <w:tr w:rsidR="00BF26FE" w:rsidRPr="00BF26FE" w:rsidTr="00BF26FE">
        <w:tc>
          <w:tcPr>
            <w:tcW w:w="0" w:type="auto"/>
            <w:shd w:val="clear" w:color="auto" w:fill="auto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34" type="#_x0000_t75" style="width:20.25pt;height:18pt" o:ole="">
                  <v:imagedata r:id="rId62" o:title=""/>
                </v:shape>
                <w:control r:id="rId124" w:name="DefaultOcxName216" w:shapeid="_x0000_i143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Courier New" w:eastAsia="Times New Roman" w:hAnsi="Courier New" w:cs="Courier New"/>
                <w:sz w:val="24"/>
                <w:szCs w:val="24"/>
              </w:rPr>
              <w:t>push 20h</w:t>
            </w: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F26FE">
              <w:rPr>
                <w:rFonts w:ascii="Courier New" w:eastAsia="Times New Roman" w:hAnsi="Courier New" w:cs="Courier New"/>
                <w:sz w:val="24"/>
                <w:szCs w:val="24"/>
              </w:rPr>
              <w:t>mov  ecx,10h</w:t>
            </w: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F26FE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push ecx</w:t>
            </w: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F26FE">
              <w:rPr>
                <w:rFonts w:ascii="Courier New" w:eastAsia="Times New Roman" w:hAnsi="Courier New" w:cs="Courier New"/>
                <w:sz w:val="24"/>
                <w:szCs w:val="24"/>
              </w:rPr>
              <w:t>pop  eax</w:t>
            </w: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F26FE">
              <w:rPr>
                <w:rFonts w:ascii="Courier New" w:eastAsia="Times New Roman" w:hAnsi="Courier New" w:cs="Courier New"/>
                <w:sz w:val="24"/>
                <w:szCs w:val="24"/>
              </w:rPr>
              <w:t>pop  ebx</w:t>
            </w:r>
          </w:p>
        </w:tc>
      </w:tr>
      <w:tr w:rsidR="00BF26FE" w:rsidRPr="00BF26FE" w:rsidTr="00BF26FE">
        <w:tc>
          <w:tcPr>
            <w:tcW w:w="0" w:type="auto"/>
            <w:shd w:val="clear" w:color="auto" w:fill="auto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482" type="#_x0000_t75" style="width:20.25pt;height:18pt" o:ole="">
                  <v:imagedata r:id="rId64" o:title=""/>
                </v:shape>
                <w:control r:id="rId125" w:name="DefaultOcxName314" w:shapeid="_x0000_i148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Courier New" w:eastAsia="Times New Roman" w:hAnsi="Courier New" w:cs="Courier New"/>
                <w:sz w:val="24"/>
                <w:szCs w:val="24"/>
              </w:rPr>
              <w:t>mov  edx,20h</w:t>
            </w: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F26FE">
              <w:rPr>
                <w:rFonts w:ascii="Courier New" w:eastAsia="Times New Roman" w:hAnsi="Courier New" w:cs="Courier New"/>
                <w:sz w:val="24"/>
                <w:szCs w:val="24"/>
              </w:rPr>
              <w:t>push edx</w:t>
            </w: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F26FE">
              <w:rPr>
                <w:rFonts w:ascii="Courier New" w:eastAsia="Times New Roman" w:hAnsi="Courier New" w:cs="Courier New"/>
                <w:sz w:val="24"/>
                <w:szCs w:val="24"/>
              </w:rPr>
              <w:t>mov  ecx,10h</w:t>
            </w: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F26FE">
              <w:rPr>
                <w:rFonts w:ascii="Courier New" w:eastAsia="Times New Roman" w:hAnsi="Courier New" w:cs="Courier New"/>
                <w:sz w:val="24"/>
                <w:szCs w:val="24"/>
              </w:rPr>
              <w:t>push ecx</w:t>
            </w: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F26FE">
              <w:rPr>
                <w:rFonts w:ascii="Courier New" w:eastAsia="Times New Roman" w:hAnsi="Courier New" w:cs="Courier New"/>
                <w:sz w:val="24"/>
                <w:szCs w:val="24"/>
              </w:rPr>
              <w:t>pop  ebx</w:t>
            </w: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F26FE">
              <w:rPr>
                <w:rFonts w:ascii="Courier New" w:eastAsia="Times New Roman" w:hAnsi="Courier New" w:cs="Courier New"/>
                <w:sz w:val="24"/>
                <w:szCs w:val="24"/>
              </w:rPr>
              <w:t>pop  edx</w:t>
            </w:r>
          </w:p>
        </w:tc>
      </w:tr>
    </w:tbl>
    <w:p w:rsidR="00BF26FE" w:rsidRPr="00BF26FE" w:rsidRDefault="00BF26FE" w:rsidP="00BF26FE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F26FE">
        <w:rPr>
          <w:rFonts w:ascii="Helvetica" w:eastAsia="Times New Roman" w:hAnsi="Helvetica" w:cs="Helvetica"/>
          <w:color w:val="333333"/>
          <w:sz w:val="20"/>
          <w:szCs w:val="20"/>
        </w:rPr>
        <w:t>By default, labels are visible only within the procedure in which they are declared.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42"/>
      </w:tblGrid>
      <w:tr w:rsidR="00BF26FE" w:rsidRPr="00BF26FE" w:rsidTr="00BF26FE">
        <w:tc>
          <w:tcPr>
            <w:tcW w:w="0" w:type="auto"/>
            <w:shd w:val="clear" w:color="auto" w:fill="auto"/>
            <w:hideMark/>
          </w:tcPr>
          <w:bookmarkStart w:id="0" w:name="_GoBack"/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83" type="#_x0000_t75" style="width:20.25pt;height:18pt" o:ole="">
                  <v:imagedata r:id="rId18" o:title=""/>
                </v:shape>
                <w:control r:id="rId126" w:name="DefaultOcxName65" w:shapeid="_x0000_i1483"/>
              </w:object>
            </w:r>
            <w:bookmarkEnd w:id="0"/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BF26FE" w:rsidRPr="00BF26FE" w:rsidTr="00BF26FE">
        <w:tc>
          <w:tcPr>
            <w:tcW w:w="0" w:type="auto"/>
            <w:shd w:val="clear" w:color="auto" w:fill="auto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43" type="#_x0000_t75" style="width:20.25pt;height:18pt" o:ole="">
                  <v:imagedata r:id="rId14" o:title=""/>
                </v:shape>
                <w:control r:id="rId127" w:name="DefaultOcxName126" w:shapeid="_x0000_i144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F26FE" w:rsidRPr="00BF26FE" w:rsidRDefault="00BF26FE" w:rsidP="00BF2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FE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BF26FE" w:rsidRDefault="00BF26FE"/>
    <w:sectPr w:rsidR="00BF2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6FE"/>
    <w:rsid w:val="000E42FF"/>
    <w:rsid w:val="00175A67"/>
    <w:rsid w:val="003849DA"/>
    <w:rsid w:val="00440FE1"/>
    <w:rsid w:val="00AD36BC"/>
    <w:rsid w:val="00BF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"/>
    <o:shapelayout v:ext="edit">
      <o:idmap v:ext="edit" data="1"/>
    </o:shapelayout>
  </w:shapeDefaults>
  <w:decimalSymbol w:val="."/>
  <w:listSeparator w:val=","/>
  <w15:chartTrackingRefBased/>
  <w15:docId w15:val="{3F1C022D-5C0A-4B69-848C-1C2C05F37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2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me">
    <w:name w:val="name"/>
    <w:basedOn w:val="DefaultParagraphFont"/>
    <w:rsid w:val="00BF26FE"/>
  </w:style>
  <w:style w:type="character" w:customStyle="1" w:styleId="questionpointsholder">
    <w:name w:val="question_points_holder"/>
    <w:basedOn w:val="DefaultParagraphFont"/>
    <w:rsid w:val="00BF26FE"/>
  </w:style>
  <w:style w:type="character" w:customStyle="1" w:styleId="points">
    <w:name w:val="points"/>
    <w:basedOn w:val="DefaultParagraphFont"/>
    <w:rsid w:val="00BF26FE"/>
  </w:style>
  <w:style w:type="character" w:customStyle="1" w:styleId="apple-converted-space">
    <w:name w:val="apple-converted-space"/>
    <w:basedOn w:val="DefaultParagraphFont"/>
    <w:rsid w:val="00BF26FE"/>
  </w:style>
  <w:style w:type="character" w:styleId="Hyperlink">
    <w:name w:val="Hyperlink"/>
    <w:basedOn w:val="DefaultParagraphFont"/>
    <w:uiPriority w:val="99"/>
    <w:semiHidden/>
    <w:unhideWhenUsed/>
    <w:rsid w:val="00BF26F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F26FE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0FE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0FE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0FE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0FE1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8955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352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131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255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006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448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466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852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715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624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646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7117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85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0698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083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174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319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26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018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198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871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18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487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265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58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1997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545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137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35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37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5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549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178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630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239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609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539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9911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2249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5303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7227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43873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91463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9984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58551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24936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8756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3962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87887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1581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66355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14671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4" w:color="auto"/>
                <w:right w:val="none" w:sz="0" w:space="0" w:color="auto"/>
              </w:divBdr>
              <w:divsChild>
                <w:div w:id="22171688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28914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9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042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4759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369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923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555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82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784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1062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1441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222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9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995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997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27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08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46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7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9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73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715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41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91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896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775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896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82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6665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3897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325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604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4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515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69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273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163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53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6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008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673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90.xml"/><Relationship Id="rId21" Type="http://schemas.openxmlformats.org/officeDocument/2006/relationships/control" Target="activeX/activeX14.xml"/><Relationship Id="rId42" Type="http://schemas.openxmlformats.org/officeDocument/2006/relationships/image" Target="media/image12.wmf"/><Relationship Id="rId47" Type="http://schemas.openxmlformats.org/officeDocument/2006/relationships/control" Target="activeX/activeX30.xml"/><Relationship Id="rId63" Type="http://schemas.openxmlformats.org/officeDocument/2006/relationships/control" Target="activeX/activeX42.xml"/><Relationship Id="rId68" Type="http://schemas.openxmlformats.org/officeDocument/2006/relationships/control" Target="activeX/activeX46.xml"/><Relationship Id="rId84" Type="http://schemas.openxmlformats.org/officeDocument/2006/relationships/control" Target="activeX/activeX62.xml"/><Relationship Id="rId89" Type="http://schemas.openxmlformats.org/officeDocument/2006/relationships/control" Target="activeX/activeX67.xml"/><Relationship Id="rId112" Type="http://schemas.openxmlformats.org/officeDocument/2006/relationships/image" Target="media/image24.wmf"/><Relationship Id="rId16" Type="http://schemas.openxmlformats.org/officeDocument/2006/relationships/control" Target="activeX/activeX10.xml"/><Relationship Id="rId107" Type="http://schemas.openxmlformats.org/officeDocument/2006/relationships/control" Target="activeX/activeX81.xml"/><Relationship Id="rId11" Type="http://schemas.openxmlformats.org/officeDocument/2006/relationships/control" Target="activeX/activeX6.xml"/><Relationship Id="rId32" Type="http://schemas.openxmlformats.org/officeDocument/2006/relationships/image" Target="media/image7.wmf"/><Relationship Id="rId37" Type="http://schemas.openxmlformats.org/officeDocument/2006/relationships/control" Target="activeX/activeX25.xml"/><Relationship Id="rId53" Type="http://schemas.openxmlformats.org/officeDocument/2006/relationships/control" Target="activeX/activeX33.xml"/><Relationship Id="rId58" Type="http://schemas.openxmlformats.org/officeDocument/2006/relationships/control" Target="activeX/activeX38.xml"/><Relationship Id="rId74" Type="http://schemas.openxmlformats.org/officeDocument/2006/relationships/control" Target="activeX/activeX52.xml"/><Relationship Id="rId79" Type="http://schemas.openxmlformats.org/officeDocument/2006/relationships/control" Target="activeX/activeX57.xml"/><Relationship Id="rId102" Type="http://schemas.openxmlformats.org/officeDocument/2006/relationships/image" Target="media/image23.wmf"/><Relationship Id="rId123" Type="http://schemas.openxmlformats.org/officeDocument/2006/relationships/control" Target="activeX/activeX96.xml"/><Relationship Id="rId128" Type="http://schemas.openxmlformats.org/officeDocument/2006/relationships/fontTable" Target="fontTable.xml"/><Relationship Id="rId5" Type="http://schemas.openxmlformats.org/officeDocument/2006/relationships/control" Target="activeX/activeX1.xml"/><Relationship Id="rId90" Type="http://schemas.openxmlformats.org/officeDocument/2006/relationships/image" Target="media/image20.wmf"/><Relationship Id="rId95" Type="http://schemas.openxmlformats.org/officeDocument/2006/relationships/control" Target="activeX/activeX71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43" Type="http://schemas.openxmlformats.org/officeDocument/2006/relationships/control" Target="activeX/activeX28.xml"/><Relationship Id="rId48" Type="http://schemas.openxmlformats.org/officeDocument/2006/relationships/image" Target="media/image15.wmf"/><Relationship Id="rId64" Type="http://schemas.openxmlformats.org/officeDocument/2006/relationships/image" Target="media/image19.wmf"/><Relationship Id="rId69" Type="http://schemas.openxmlformats.org/officeDocument/2006/relationships/control" Target="activeX/activeX47.xml"/><Relationship Id="rId113" Type="http://schemas.openxmlformats.org/officeDocument/2006/relationships/control" Target="activeX/activeX86.xml"/><Relationship Id="rId118" Type="http://schemas.openxmlformats.org/officeDocument/2006/relationships/control" Target="activeX/activeX91.xml"/><Relationship Id="rId80" Type="http://schemas.openxmlformats.org/officeDocument/2006/relationships/control" Target="activeX/activeX58.xml"/><Relationship Id="rId85" Type="http://schemas.openxmlformats.org/officeDocument/2006/relationships/control" Target="activeX/activeX63.xml"/><Relationship Id="rId12" Type="http://schemas.openxmlformats.org/officeDocument/2006/relationships/control" Target="activeX/activeX7.xml"/><Relationship Id="rId17" Type="http://schemas.openxmlformats.org/officeDocument/2006/relationships/control" Target="activeX/activeX11.xml"/><Relationship Id="rId33" Type="http://schemas.openxmlformats.org/officeDocument/2006/relationships/control" Target="activeX/activeX23.xml"/><Relationship Id="rId38" Type="http://schemas.openxmlformats.org/officeDocument/2006/relationships/image" Target="media/image10.wmf"/><Relationship Id="rId59" Type="http://schemas.openxmlformats.org/officeDocument/2006/relationships/control" Target="activeX/activeX39.xml"/><Relationship Id="rId103" Type="http://schemas.openxmlformats.org/officeDocument/2006/relationships/control" Target="activeX/activeX77.xml"/><Relationship Id="rId108" Type="http://schemas.openxmlformats.org/officeDocument/2006/relationships/control" Target="activeX/activeX82.xml"/><Relationship Id="rId124" Type="http://schemas.openxmlformats.org/officeDocument/2006/relationships/control" Target="activeX/activeX97.xml"/><Relationship Id="rId129" Type="http://schemas.openxmlformats.org/officeDocument/2006/relationships/theme" Target="theme/theme1.xml"/><Relationship Id="rId54" Type="http://schemas.openxmlformats.org/officeDocument/2006/relationships/control" Target="activeX/activeX34.xml"/><Relationship Id="rId70" Type="http://schemas.openxmlformats.org/officeDocument/2006/relationships/control" Target="activeX/activeX48.xml"/><Relationship Id="rId75" Type="http://schemas.openxmlformats.org/officeDocument/2006/relationships/control" Target="activeX/activeX53.xml"/><Relationship Id="rId91" Type="http://schemas.openxmlformats.org/officeDocument/2006/relationships/control" Target="activeX/activeX68.xml"/><Relationship Id="rId96" Type="http://schemas.openxmlformats.org/officeDocument/2006/relationships/image" Target="media/image22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control" Target="activeX/activeX16.xml"/><Relationship Id="rId28" Type="http://schemas.openxmlformats.org/officeDocument/2006/relationships/image" Target="media/image5.wmf"/><Relationship Id="rId49" Type="http://schemas.openxmlformats.org/officeDocument/2006/relationships/control" Target="activeX/activeX31.xml"/><Relationship Id="rId114" Type="http://schemas.openxmlformats.org/officeDocument/2006/relationships/control" Target="activeX/activeX87.xml"/><Relationship Id="rId119" Type="http://schemas.openxmlformats.org/officeDocument/2006/relationships/control" Target="activeX/activeX92.xml"/><Relationship Id="rId44" Type="http://schemas.openxmlformats.org/officeDocument/2006/relationships/image" Target="media/image13.wmf"/><Relationship Id="rId60" Type="http://schemas.openxmlformats.org/officeDocument/2006/relationships/control" Target="activeX/activeX40.xml"/><Relationship Id="rId65" Type="http://schemas.openxmlformats.org/officeDocument/2006/relationships/control" Target="activeX/activeX43.xml"/><Relationship Id="rId81" Type="http://schemas.openxmlformats.org/officeDocument/2006/relationships/control" Target="activeX/activeX59.xml"/><Relationship Id="rId86" Type="http://schemas.openxmlformats.org/officeDocument/2006/relationships/control" Target="activeX/activeX64.xml"/><Relationship Id="rId13" Type="http://schemas.openxmlformats.org/officeDocument/2006/relationships/control" Target="activeX/activeX8.xml"/><Relationship Id="rId18" Type="http://schemas.openxmlformats.org/officeDocument/2006/relationships/image" Target="media/image4.wmf"/><Relationship Id="rId39" Type="http://schemas.openxmlformats.org/officeDocument/2006/relationships/control" Target="activeX/activeX26.xml"/><Relationship Id="rId109" Type="http://schemas.openxmlformats.org/officeDocument/2006/relationships/control" Target="activeX/activeX83.xml"/><Relationship Id="rId34" Type="http://schemas.openxmlformats.org/officeDocument/2006/relationships/image" Target="media/image8.wmf"/><Relationship Id="rId50" Type="http://schemas.openxmlformats.org/officeDocument/2006/relationships/image" Target="media/image16.wmf"/><Relationship Id="rId55" Type="http://schemas.openxmlformats.org/officeDocument/2006/relationships/control" Target="activeX/activeX35.xml"/><Relationship Id="rId76" Type="http://schemas.openxmlformats.org/officeDocument/2006/relationships/control" Target="activeX/activeX54.xml"/><Relationship Id="rId97" Type="http://schemas.openxmlformats.org/officeDocument/2006/relationships/control" Target="activeX/activeX72.xml"/><Relationship Id="rId104" Type="http://schemas.openxmlformats.org/officeDocument/2006/relationships/control" Target="activeX/activeX78.xml"/><Relationship Id="rId120" Type="http://schemas.openxmlformats.org/officeDocument/2006/relationships/control" Target="activeX/activeX93.xml"/><Relationship Id="rId125" Type="http://schemas.openxmlformats.org/officeDocument/2006/relationships/control" Target="activeX/activeX98.xml"/><Relationship Id="rId7" Type="http://schemas.openxmlformats.org/officeDocument/2006/relationships/control" Target="activeX/activeX2.xml"/><Relationship Id="rId71" Type="http://schemas.openxmlformats.org/officeDocument/2006/relationships/control" Target="activeX/activeX49.xml"/><Relationship Id="rId92" Type="http://schemas.openxmlformats.org/officeDocument/2006/relationships/control" Target="activeX/activeX69.xml"/><Relationship Id="rId2" Type="http://schemas.openxmlformats.org/officeDocument/2006/relationships/settings" Target="settings.xml"/><Relationship Id="rId29" Type="http://schemas.openxmlformats.org/officeDocument/2006/relationships/control" Target="activeX/activeX21.xml"/><Relationship Id="rId24" Type="http://schemas.openxmlformats.org/officeDocument/2006/relationships/control" Target="activeX/activeX17.xml"/><Relationship Id="rId40" Type="http://schemas.openxmlformats.org/officeDocument/2006/relationships/image" Target="media/image11.wmf"/><Relationship Id="rId45" Type="http://schemas.openxmlformats.org/officeDocument/2006/relationships/control" Target="activeX/activeX29.xml"/><Relationship Id="rId66" Type="http://schemas.openxmlformats.org/officeDocument/2006/relationships/control" Target="activeX/activeX44.xml"/><Relationship Id="rId87" Type="http://schemas.openxmlformats.org/officeDocument/2006/relationships/control" Target="activeX/activeX65.xml"/><Relationship Id="rId110" Type="http://schemas.openxmlformats.org/officeDocument/2006/relationships/control" Target="activeX/activeX84.xml"/><Relationship Id="rId115" Type="http://schemas.openxmlformats.org/officeDocument/2006/relationships/control" Target="activeX/activeX88.xml"/><Relationship Id="rId61" Type="http://schemas.openxmlformats.org/officeDocument/2006/relationships/control" Target="activeX/activeX41.xml"/><Relationship Id="rId82" Type="http://schemas.openxmlformats.org/officeDocument/2006/relationships/control" Target="activeX/activeX60.xml"/><Relationship Id="rId19" Type="http://schemas.openxmlformats.org/officeDocument/2006/relationships/control" Target="activeX/activeX12.xml"/><Relationship Id="rId14" Type="http://schemas.openxmlformats.org/officeDocument/2006/relationships/image" Target="media/image3.wmf"/><Relationship Id="rId30" Type="http://schemas.openxmlformats.org/officeDocument/2006/relationships/image" Target="media/image6.wmf"/><Relationship Id="rId35" Type="http://schemas.openxmlformats.org/officeDocument/2006/relationships/control" Target="activeX/activeX24.xml"/><Relationship Id="rId56" Type="http://schemas.openxmlformats.org/officeDocument/2006/relationships/control" Target="activeX/activeX36.xml"/><Relationship Id="rId77" Type="http://schemas.openxmlformats.org/officeDocument/2006/relationships/control" Target="activeX/activeX55.xml"/><Relationship Id="rId100" Type="http://schemas.openxmlformats.org/officeDocument/2006/relationships/control" Target="activeX/activeX75.xml"/><Relationship Id="rId105" Type="http://schemas.openxmlformats.org/officeDocument/2006/relationships/control" Target="activeX/activeX79.xml"/><Relationship Id="rId126" Type="http://schemas.openxmlformats.org/officeDocument/2006/relationships/control" Target="activeX/activeX99.xml"/><Relationship Id="rId8" Type="http://schemas.openxmlformats.org/officeDocument/2006/relationships/control" Target="activeX/activeX3.xml"/><Relationship Id="rId51" Type="http://schemas.openxmlformats.org/officeDocument/2006/relationships/control" Target="activeX/activeX32.xml"/><Relationship Id="rId72" Type="http://schemas.openxmlformats.org/officeDocument/2006/relationships/control" Target="activeX/activeX50.xml"/><Relationship Id="rId93" Type="http://schemas.openxmlformats.org/officeDocument/2006/relationships/control" Target="activeX/activeX70.xml"/><Relationship Id="rId98" Type="http://schemas.openxmlformats.org/officeDocument/2006/relationships/control" Target="activeX/activeX73.xml"/><Relationship Id="rId121" Type="http://schemas.openxmlformats.org/officeDocument/2006/relationships/control" Target="activeX/activeX94.xml"/><Relationship Id="rId3" Type="http://schemas.openxmlformats.org/officeDocument/2006/relationships/webSettings" Target="webSettings.xml"/><Relationship Id="rId25" Type="http://schemas.openxmlformats.org/officeDocument/2006/relationships/control" Target="activeX/activeX18.xml"/><Relationship Id="rId46" Type="http://schemas.openxmlformats.org/officeDocument/2006/relationships/image" Target="media/image14.wmf"/><Relationship Id="rId67" Type="http://schemas.openxmlformats.org/officeDocument/2006/relationships/control" Target="activeX/activeX45.xml"/><Relationship Id="rId116" Type="http://schemas.openxmlformats.org/officeDocument/2006/relationships/control" Target="activeX/activeX89.xml"/><Relationship Id="rId20" Type="http://schemas.openxmlformats.org/officeDocument/2006/relationships/control" Target="activeX/activeX13.xml"/><Relationship Id="rId41" Type="http://schemas.openxmlformats.org/officeDocument/2006/relationships/control" Target="activeX/activeX27.xml"/><Relationship Id="rId62" Type="http://schemas.openxmlformats.org/officeDocument/2006/relationships/image" Target="media/image18.wmf"/><Relationship Id="rId83" Type="http://schemas.openxmlformats.org/officeDocument/2006/relationships/control" Target="activeX/activeX61.xml"/><Relationship Id="rId88" Type="http://schemas.openxmlformats.org/officeDocument/2006/relationships/control" Target="activeX/activeX66.xml"/><Relationship Id="rId111" Type="http://schemas.openxmlformats.org/officeDocument/2006/relationships/control" Target="activeX/activeX85.xml"/><Relationship Id="rId15" Type="http://schemas.openxmlformats.org/officeDocument/2006/relationships/control" Target="activeX/activeX9.xml"/><Relationship Id="rId36" Type="http://schemas.openxmlformats.org/officeDocument/2006/relationships/image" Target="media/image9.wmf"/><Relationship Id="rId57" Type="http://schemas.openxmlformats.org/officeDocument/2006/relationships/control" Target="activeX/activeX37.xml"/><Relationship Id="rId106" Type="http://schemas.openxmlformats.org/officeDocument/2006/relationships/control" Target="activeX/activeX80.xml"/><Relationship Id="rId127" Type="http://schemas.openxmlformats.org/officeDocument/2006/relationships/control" Target="activeX/activeX100.xml"/><Relationship Id="rId10" Type="http://schemas.openxmlformats.org/officeDocument/2006/relationships/control" Target="activeX/activeX5.xml"/><Relationship Id="rId31" Type="http://schemas.openxmlformats.org/officeDocument/2006/relationships/control" Target="activeX/activeX22.xml"/><Relationship Id="rId52" Type="http://schemas.openxmlformats.org/officeDocument/2006/relationships/image" Target="media/image17.wmf"/><Relationship Id="rId73" Type="http://schemas.openxmlformats.org/officeDocument/2006/relationships/control" Target="activeX/activeX51.xml"/><Relationship Id="rId78" Type="http://schemas.openxmlformats.org/officeDocument/2006/relationships/control" Target="activeX/activeX56.xml"/><Relationship Id="rId94" Type="http://schemas.openxmlformats.org/officeDocument/2006/relationships/image" Target="media/image21.wmf"/><Relationship Id="rId99" Type="http://schemas.openxmlformats.org/officeDocument/2006/relationships/control" Target="activeX/activeX74.xml"/><Relationship Id="rId101" Type="http://schemas.openxmlformats.org/officeDocument/2006/relationships/control" Target="activeX/activeX76.xml"/><Relationship Id="rId122" Type="http://schemas.openxmlformats.org/officeDocument/2006/relationships/control" Target="activeX/activeX9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26" Type="http://schemas.openxmlformats.org/officeDocument/2006/relationships/control" Target="activeX/activeX1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9</Pages>
  <Words>1642</Words>
  <Characters>9364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SeanR</dc:creator>
  <cp:keywords/>
  <dc:description/>
  <cp:lastModifiedBy>SeanR</cp:lastModifiedBy>
  <cp:revision>4</cp:revision>
  <dcterms:created xsi:type="dcterms:W3CDTF">2015-07-02T19:17:00Z</dcterms:created>
  <dcterms:modified xsi:type="dcterms:W3CDTF">2015-07-02T21:12:00Z</dcterms:modified>
</cp:coreProperties>
</file>