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844" w:rsidRPr="00962844" w:rsidRDefault="00962844" w:rsidP="00962844">
      <w:pPr>
        <w:shd w:val="clear" w:color="auto" w:fill="FFFFFF"/>
        <w:spacing w:after="15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Which structure is the following true for?</w: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For _________, arguments are substituted exactly as entered, without checking for memory, registers, or literals.</w:t>
      </w:r>
    </w:p>
    <w:tbl>
      <w:tblPr>
        <w:tblW w:w="0" w:type="auto"/>
        <w:tblCellMar>
          <w:top w:w="15" w:type="dxa"/>
          <w:left w:w="15" w:type="dxa"/>
          <w:bottom w:w="15" w:type="dxa"/>
          <w:right w:w="15" w:type="dxa"/>
        </w:tblCellMar>
        <w:tblLook w:val="04A0" w:firstRow="1" w:lastRow="0" w:firstColumn="1" w:lastColumn="0" w:noHBand="0" w:noVBand="1"/>
      </w:tblPr>
      <w:tblGrid>
        <w:gridCol w:w="435"/>
        <w:gridCol w:w="291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4" o:title=""/>
                </v:shape>
                <w:control r:id="rId5" w:name="DefaultOcxName" w:shapeid="_x0000_i1036"/>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Procedures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35" type="#_x0000_t75" style="width:20.25pt;height:18pt" o:ole="">
                  <v:imagedata r:id="rId4" o:title=""/>
                </v:shape>
                <w:control r:id="rId6" w:name="DefaultOcxName1" w:shapeid="_x0000_i1035"/>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Both Macros and Procedures</w:t>
            </w:r>
          </w:p>
        </w:tc>
      </w:tr>
    </w:tbl>
    <w:p w:rsidR="00962844" w:rsidRPr="00962844" w:rsidRDefault="00962844" w:rsidP="00962844">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194"/>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34" type="#_x0000_t75" style="width:20.25pt;height:18pt" o:ole="">
                  <v:imagedata r:id="rId4" o:title=""/>
                </v:shape>
                <w:control r:id="rId7" w:name="DefaultOcxName2" w:shapeid="_x0000_i1034"/>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Neither Macros Nor Procedures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6" type="#_x0000_t75" style="width:20.25pt;height:18pt" o:ole="">
                  <v:imagedata r:id="rId8" o:title=""/>
                </v:shape>
                <w:control r:id="rId9" w:name="DefaultOcxName3" w:shapeid="_x0000_i1106"/>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Macros</w:t>
            </w:r>
          </w:p>
        </w:tc>
      </w:tr>
    </w:tbl>
    <w:p w:rsidR="00962844" w:rsidRPr="00962844" w:rsidRDefault="00962844" w:rsidP="00962844">
      <w:pPr>
        <w:shd w:val="clear" w:color="auto" w:fill="FFFFFF"/>
        <w:spacing w:after="15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Which structure is the following true for?</w: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_________ have a calling mechanism involving the EIP.</w:t>
      </w:r>
    </w:p>
    <w:tbl>
      <w:tblPr>
        <w:tblW w:w="0" w:type="auto"/>
        <w:tblCellMar>
          <w:top w:w="15" w:type="dxa"/>
          <w:left w:w="15" w:type="dxa"/>
          <w:bottom w:w="15" w:type="dxa"/>
          <w:right w:w="15" w:type="dxa"/>
        </w:tblCellMar>
        <w:tblLook w:val="04A0" w:firstRow="1" w:lastRow="0" w:firstColumn="1" w:lastColumn="0" w:noHBand="0" w:noVBand="1"/>
      </w:tblPr>
      <w:tblGrid>
        <w:gridCol w:w="435"/>
        <w:gridCol w:w="3194"/>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50" type="#_x0000_t75" style="width:20.25pt;height:18pt" o:ole="">
                  <v:imagedata r:id="rId4" o:title=""/>
                </v:shape>
                <w:control r:id="rId10" w:name="DefaultOcxName4" w:shapeid="_x0000_i1050"/>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Macros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49" type="#_x0000_t75" style="width:20.25pt;height:18pt" o:ole="">
                  <v:imagedata r:id="rId4" o:title=""/>
                </v:shape>
                <w:control r:id="rId11" w:name="DefaultOcxName11" w:shapeid="_x0000_i1049"/>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Neither Macros Nor Procedures</w:t>
            </w:r>
          </w:p>
        </w:tc>
      </w:tr>
    </w:tbl>
    <w:p w:rsidR="00962844" w:rsidRPr="00962844" w:rsidRDefault="00962844" w:rsidP="00962844">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91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48" type="#_x0000_t75" style="width:20.25pt;height:18pt" o:ole="">
                  <v:imagedata r:id="rId4" o:title=""/>
                </v:shape>
                <w:control r:id="rId12" w:name="DefaultOcxName21" w:shapeid="_x0000_i1048"/>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Both Macros and Procedures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7" type="#_x0000_t75" style="width:20.25pt;height:18pt" o:ole="">
                  <v:imagedata r:id="rId8" o:title=""/>
                </v:shape>
                <w:control r:id="rId13" w:name="DefaultOcxName31" w:shapeid="_x0000_i1107"/>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Procedures</w:t>
            </w:r>
          </w:p>
        </w:tc>
      </w:tr>
    </w:tbl>
    <w:p w:rsidR="00962844" w:rsidRPr="00962844" w:rsidRDefault="00962844" w:rsidP="00962844">
      <w:pPr>
        <w:shd w:val="clear" w:color="auto" w:fill="FFFFFF"/>
        <w:spacing w:after="15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Which structure is the following true for?</w: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For _________, the entire code is substituted for each call.</w:t>
      </w:r>
    </w:p>
    <w:tbl>
      <w:tblPr>
        <w:tblW w:w="0" w:type="auto"/>
        <w:tblCellMar>
          <w:top w:w="15" w:type="dxa"/>
          <w:left w:w="15" w:type="dxa"/>
          <w:bottom w:w="15" w:type="dxa"/>
          <w:right w:w="15" w:type="dxa"/>
        </w:tblCellMar>
        <w:tblLook w:val="04A0" w:firstRow="1" w:lastRow="0" w:firstColumn="1" w:lastColumn="0" w:noHBand="0" w:noVBand="1"/>
      </w:tblPr>
      <w:tblGrid>
        <w:gridCol w:w="435"/>
        <w:gridCol w:w="291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64" type="#_x0000_t75" style="width:20.25pt;height:18pt" o:ole="">
                  <v:imagedata r:id="rId4" o:title=""/>
                </v:shape>
                <w:control r:id="rId14" w:name="DefaultOcxName5" w:shapeid="_x0000_i1064"/>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Both Macros and Procedures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63" type="#_x0000_t75" style="width:20.25pt;height:18pt" o:ole="">
                  <v:imagedata r:id="rId4" o:title=""/>
                </v:shape>
                <w:control r:id="rId15" w:name="DefaultOcxName12" w:shapeid="_x0000_i1063"/>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Procedures</w:t>
            </w:r>
          </w:p>
        </w:tc>
      </w:tr>
    </w:tbl>
    <w:p w:rsidR="00962844" w:rsidRPr="00962844" w:rsidRDefault="00962844" w:rsidP="00962844">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194"/>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8" type="#_x0000_t75" style="width:20.25pt;height:18pt" o:ole="">
                  <v:imagedata r:id="rId8" o:title=""/>
                </v:shape>
                <w:control r:id="rId16" w:name="DefaultOcxName22" w:shapeid="_x0000_i1108"/>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Macros</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61" type="#_x0000_t75" style="width:20.25pt;height:18pt" o:ole="">
                  <v:imagedata r:id="rId4" o:title=""/>
                </v:shape>
                <w:control r:id="rId17" w:name="DefaultOcxName32" w:shapeid="_x0000_i1061"/>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Neither Macros Nor Procedures</w:t>
            </w:r>
          </w:p>
        </w:tc>
      </w:tr>
    </w:tbl>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Suppose that a program's data and executable code require 1024 bytes of memory. A new section of code must be added; it will be used with various values 84 times during the execution of a program. When implemented as a macro, the macro code requires 84 bytes of memory. When implemented as a procedure, the procedure code requires 114 bytes (including parameter-passing, etc.), and each procedure call requires 14 bytes.</w:t>
      </w:r>
      <w:r w:rsidRPr="00962844">
        <w:rPr>
          <w:rFonts w:ascii="Helvetica" w:eastAsia="Times New Roman" w:hAnsi="Helvetica" w:cs="Helvetica"/>
          <w:color w:val="333333"/>
          <w:sz w:val="20"/>
          <w:szCs w:val="20"/>
        </w:rPr>
        <w:br/>
      </w:r>
      <w:r w:rsidRPr="00962844">
        <w:rPr>
          <w:rFonts w:ascii="Helvetica" w:eastAsia="Times New Roman" w:hAnsi="Helvetica" w:cs="Helvetica"/>
          <w:color w:val="333333"/>
          <w:sz w:val="20"/>
          <w:szCs w:val="20"/>
        </w:rPr>
        <w:br/>
        <w:t>How many bytes of memory will the </w:t>
      </w:r>
      <w:r w:rsidRPr="00962844">
        <w:rPr>
          <w:rFonts w:ascii="Helvetica" w:eastAsia="Times New Roman" w:hAnsi="Helvetica" w:cs="Helvetica"/>
          <w:color w:val="333333"/>
          <w:sz w:val="20"/>
          <w:szCs w:val="20"/>
          <w:u w:val="single"/>
        </w:rPr>
        <w:t>entire program</w:t>
      </w:r>
      <w:r w:rsidRPr="00962844">
        <w:rPr>
          <w:rFonts w:ascii="Helvetica" w:eastAsia="Times New Roman" w:hAnsi="Helvetica" w:cs="Helvetica"/>
          <w:color w:val="333333"/>
          <w:sz w:val="20"/>
          <w:szCs w:val="20"/>
        </w:rPr>
        <w:t> require if the new code is added as a </w:t>
      </w:r>
      <w:r w:rsidRPr="00962844">
        <w:rPr>
          <w:rFonts w:ascii="Helvetica" w:eastAsia="Times New Roman" w:hAnsi="Helvetica" w:cs="Helvetica"/>
          <w:color w:val="333333"/>
          <w:sz w:val="20"/>
          <w:szCs w:val="20"/>
          <w:u w:val="single"/>
        </w:rPr>
        <w:t>macro</w:t>
      </w:r>
      <w:r w:rsidRPr="00962844">
        <w:rPr>
          <w:rFonts w:ascii="Helvetica" w:eastAsia="Times New Roman" w:hAnsi="Helvetica" w:cs="Helvetica"/>
          <w:color w:val="333333"/>
          <w:sz w:val="20"/>
          <w:szCs w:val="20"/>
        </w:rPr>
        <w:t>?</w:t>
      </w:r>
    </w:p>
    <w:p w:rsidR="00962844" w:rsidRPr="00962844" w:rsidRDefault="00962844" w:rsidP="00962844">
      <w:pPr>
        <w:shd w:val="clear" w:color="auto" w:fill="FFFFFF"/>
        <w:spacing w:after="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object w:dxaOrig="405" w:dyaOrig="360">
          <v:shape id="_x0000_i1109" type="#_x0000_t75" style="width:60.75pt;height:18pt" o:ole="">
            <v:imagedata r:id="rId18" o:title=""/>
          </v:shape>
          <w:control r:id="rId19" w:name="DefaultOcxName6" w:shapeid="_x0000_i1109"/>
        </w:objec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Suppose that a program's data and executable code require 1024 bytes of memory. A new section of code must be added; it will be used with various values 55 times during the execution of a program. When implemented as a macro, the macro code requires 69 bytes of memory. When implemented as a procedure, the procedure code requires 140 bytes (including parameter-passing, etc.), and each procedure call requires 14 bytes.</w:t>
      </w:r>
      <w:r w:rsidRPr="00962844">
        <w:rPr>
          <w:rFonts w:ascii="Helvetica" w:eastAsia="Times New Roman" w:hAnsi="Helvetica" w:cs="Helvetica"/>
          <w:color w:val="333333"/>
          <w:sz w:val="20"/>
          <w:szCs w:val="20"/>
        </w:rPr>
        <w:br/>
      </w:r>
      <w:r w:rsidRPr="00962844">
        <w:rPr>
          <w:rFonts w:ascii="Helvetica" w:eastAsia="Times New Roman" w:hAnsi="Helvetica" w:cs="Helvetica"/>
          <w:color w:val="333333"/>
          <w:sz w:val="20"/>
          <w:szCs w:val="20"/>
        </w:rPr>
        <w:lastRenderedPageBreak/>
        <w:br/>
        <w:t>How many bytes of memory will the </w:t>
      </w:r>
      <w:r w:rsidRPr="00962844">
        <w:rPr>
          <w:rFonts w:ascii="Helvetica" w:eastAsia="Times New Roman" w:hAnsi="Helvetica" w:cs="Helvetica"/>
          <w:color w:val="333333"/>
          <w:sz w:val="20"/>
          <w:szCs w:val="20"/>
          <w:u w:val="single"/>
        </w:rPr>
        <w:t>entire program</w:t>
      </w:r>
      <w:r w:rsidRPr="00962844">
        <w:rPr>
          <w:rFonts w:ascii="Helvetica" w:eastAsia="Times New Roman" w:hAnsi="Helvetica" w:cs="Helvetica"/>
          <w:color w:val="333333"/>
          <w:sz w:val="20"/>
          <w:szCs w:val="20"/>
        </w:rPr>
        <w:t> require if the new code is added as a </w:t>
      </w:r>
      <w:r w:rsidRPr="00962844">
        <w:rPr>
          <w:rFonts w:ascii="Helvetica" w:eastAsia="Times New Roman" w:hAnsi="Helvetica" w:cs="Helvetica"/>
          <w:color w:val="333333"/>
          <w:sz w:val="20"/>
          <w:szCs w:val="20"/>
          <w:u w:val="single"/>
        </w:rPr>
        <w:t>procedure</w:t>
      </w:r>
      <w:r w:rsidRPr="00962844">
        <w:rPr>
          <w:rFonts w:ascii="Helvetica" w:eastAsia="Times New Roman" w:hAnsi="Helvetica" w:cs="Helvetica"/>
          <w:color w:val="333333"/>
          <w:sz w:val="20"/>
          <w:szCs w:val="20"/>
        </w:rPr>
        <w:t>?</w:t>
      </w:r>
    </w:p>
    <w:p w:rsidR="00962844" w:rsidRPr="00962844" w:rsidRDefault="00962844" w:rsidP="00962844">
      <w:pPr>
        <w:shd w:val="clear" w:color="auto" w:fill="FFFFFF"/>
        <w:spacing w:after="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object w:dxaOrig="405" w:dyaOrig="360">
          <v:shape id="_x0000_i1110" type="#_x0000_t75" style="width:60.75pt;height:18pt" o:ole="">
            <v:imagedata r:id="rId20" o:title=""/>
          </v:shape>
          <w:control r:id="rId21" w:name="DefaultOcxName7" w:shapeid="_x0000_i1110"/>
        </w:objec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The code below uses the Space macro which simply displays the number of blank spaces specified by its argument. What is the first number printed to the screen after this code executes? (ignore the .0000 from Canvas)</w:t>
      </w:r>
      <w:r w:rsidRPr="00962844">
        <w:rPr>
          <w:rFonts w:ascii="Helvetica" w:eastAsia="Times New Roman" w:hAnsi="Helvetica" w:cs="Helvetica"/>
          <w:color w:val="333333"/>
          <w:sz w:val="20"/>
          <w:szCs w:val="20"/>
        </w:rPr>
        <w:br/>
      </w:r>
      <w:r w:rsidRPr="00962844">
        <w:rPr>
          <w:rFonts w:ascii="Helvetica" w:eastAsia="Times New Roman" w:hAnsi="Helvetica" w:cs="Helvetica"/>
          <w:color w:val="333333"/>
          <w:sz w:val="20"/>
          <w:szCs w:val="20"/>
        </w:rPr>
        <w:br/>
      </w:r>
      <w:r w:rsidRPr="00962844">
        <w:rPr>
          <w:rFonts w:ascii="Courier New" w:eastAsia="Times New Roman" w:hAnsi="Courier New" w:cs="Courier New"/>
          <w:color w:val="333333"/>
          <w:sz w:val="20"/>
          <w:szCs w:val="20"/>
        </w:rPr>
        <w:t>main PROC</w:t>
      </w:r>
      <w:r w:rsidRPr="00962844">
        <w:rPr>
          <w:rFonts w:ascii="Courier New" w:eastAsia="Times New Roman" w:hAnsi="Courier New" w:cs="Courier New"/>
          <w:color w:val="333333"/>
          <w:sz w:val="20"/>
          <w:szCs w:val="20"/>
        </w:rPr>
        <w:br/>
        <w:t>   push 3</w:t>
      </w:r>
      <w:r w:rsidRPr="00962844">
        <w:rPr>
          <w:rFonts w:ascii="Courier New" w:eastAsia="Times New Roman" w:hAnsi="Courier New" w:cs="Courier New"/>
          <w:color w:val="333333"/>
          <w:sz w:val="20"/>
          <w:szCs w:val="20"/>
        </w:rPr>
        <w:br/>
        <w:t>   push 8</w:t>
      </w:r>
      <w:r w:rsidRPr="00962844">
        <w:rPr>
          <w:rFonts w:ascii="Courier New" w:eastAsia="Times New Roman" w:hAnsi="Courier New" w:cs="Courier New"/>
          <w:color w:val="333333"/>
          <w:sz w:val="20"/>
          <w:szCs w:val="20"/>
        </w:rPr>
        <w:br/>
        <w:t>   call rcrsn</w:t>
      </w:r>
      <w:r w:rsidRPr="00962844">
        <w:rPr>
          <w:rFonts w:ascii="Courier New" w:eastAsia="Times New Roman" w:hAnsi="Courier New" w:cs="Courier New"/>
          <w:color w:val="333333"/>
          <w:sz w:val="20"/>
          <w:szCs w:val="20"/>
        </w:rPr>
        <w:br/>
        <w:t>   exit</w:t>
      </w:r>
      <w:r w:rsidRPr="00962844">
        <w:rPr>
          <w:rFonts w:ascii="Courier New" w:eastAsia="Times New Roman" w:hAnsi="Courier New" w:cs="Courier New"/>
          <w:color w:val="333333"/>
          <w:sz w:val="20"/>
          <w:szCs w:val="20"/>
        </w:rPr>
        <w:br/>
        <w:t>main ENDP</w:t>
      </w:r>
      <w:r w:rsidRPr="00962844">
        <w:rPr>
          <w:rFonts w:ascii="Courier New" w:eastAsia="Times New Roman" w:hAnsi="Courier New" w:cs="Courier New"/>
          <w:color w:val="333333"/>
          <w:sz w:val="20"/>
          <w:szCs w:val="20"/>
        </w:rPr>
        <w:br/>
      </w:r>
      <w:r w:rsidRPr="00962844">
        <w:rPr>
          <w:rFonts w:ascii="Courier New" w:eastAsia="Times New Roman" w:hAnsi="Courier New" w:cs="Courier New"/>
          <w:color w:val="333333"/>
          <w:sz w:val="20"/>
          <w:szCs w:val="20"/>
        </w:rPr>
        <w:br/>
        <w:t>rcrsn PROC</w:t>
      </w:r>
      <w:r w:rsidRPr="00962844">
        <w:rPr>
          <w:rFonts w:ascii="Courier New" w:eastAsia="Times New Roman" w:hAnsi="Courier New" w:cs="Courier New"/>
          <w:color w:val="333333"/>
          <w:sz w:val="20"/>
          <w:szCs w:val="20"/>
        </w:rPr>
        <w:br/>
        <w:t>   push ebp</w:t>
      </w:r>
      <w:r w:rsidRPr="00962844">
        <w:rPr>
          <w:rFonts w:ascii="Courier New" w:eastAsia="Times New Roman" w:hAnsi="Courier New" w:cs="Courier New"/>
          <w:color w:val="333333"/>
          <w:sz w:val="20"/>
          <w:szCs w:val="20"/>
        </w:rPr>
        <w:br/>
        <w:t>   mov ebp,esp</w:t>
      </w:r>
      <w:r w:rsidRPr="00962844">
        <w:rPr>
          <w:rFonts w:ascii="Courier New" w:eastAsia="Times New Roman" w:hAnsi="Courier New" w:cs="Courier New"/>
          <w:color w:val="333333"/>
          <w:sz w:val="20"/>
          <w:szCs w:val="20"/>
        </w:rPr>
        <w:br/>
        <w:t>   mov eax,[ebp + 12]</w:t>
      </w:r>
      <w:r w:rsidRPr="00962844">
        <w:rPr>
          <w:rFonts w:ascii="Courier New" w:eastAsia="Times New Roman" w:hAnsi="Courier New" w:cs="Courier New"/>
          <w:color w:val="333333"/>
          <w:sz w:val="20"/>
          <w:szCs w:val="20"/>
        </w:rPr>
        <w:br/>
        <w:t>   mov ebx,[ebp + 8]</w:t>
      </w:r>
      <w:r w:rsidRPr="00962844">
        <w:rPr>
          <w:rFonts w:ascii="Courier New" w:eastAsia="Times New Roman" w:hAnsi="Courier New" w:cs="Courier New"/>
          <w:color w:val="333333"/>
          <w:sz w:val="20"/>
          <w:szCs w:val="20"/>
        </w:rPr>
        <w:br/>
        <w:t>   cmp eax,ebx</w:t>
      </w:r>
      <w:r w:rsidRPr="00962844">
        <w:rPr>
          <w:rFonts w:ascii="Courier New" w:eastAsia="Times New Roman" w:hAnsi="Courier New" w:cs="Courier New"/>
          <w:color w:val="333333"/>
          <w:sz w:val="20"/>
          <w:szCs w:val="20"/>
        </w:rPr>
        <w:br/>
        <w:t>   jl recurse</w:t>
      </w:r>
      <w:r w:rsidRPr="00962844">
        <w:rPr>
          <w:rFonts w:ascii="Courier New" w:eastAsia="Times New Roman" w:hAnsi="Courier New" w:cs="Courier New"/>
          <w:color w:val="333333"/>
          <w:sz w:val="20"/>
          <w:szCs w:val="20"/>
        </w:rPr>
        <w:br/>
        <w:t>   jmp quit</w:t>
      </w:r>
      <w:r w:rsidRPr="00962844">
        <w:rPr>
          <w:rFonts w:ascii="Courier New" w:eastAsia="Times New Roman" w:hAnsi="Courier New" w:cs="Courier New"/>
          <w:color w:val="333333"/>
          <w:sz w:val="20"/>
          <w:szCs w:val="20"/>
        </w:rPr>
        <w:br/>
        <w:t>recurse:</w:t>
      </w:r>
      <w:r w:rsidRPr="00962844">
        <w:rPr>
          <w:rFonts w:ascii="Courier New" w:eastAsia="Times New Roman" w:hAnsi="Courier New" w:cs="Courier New"/>
          <w:color w:val="333333"/>
          <w:sz w:val="20"/>
          <w:szCs w:val="20"/>
        </w:rPr>
        <w:br/>
        <w:t>   inc eax</w:t>
      </w:r>
      <w:r w:rsidRPr="00962844">
        <w:rPr>
          <w:rFonts w:ascii="Courier New" w:eastAsia="Times New Roman" w:hAnsi="Courier New" w:cs="Courier New"/>
          <w:color w:val="333333"/>
          <w:sz w:val="20"/>
          <w:szCs w:val="20"/>
        </w:rPr>
        <w:br/>
        <w:t>   push eax</w:t>
      </w:r>
      <w:r w:rsidRPr="00962844">
        <w:rPr>
          <w:rFonts w:ascii="Courier New" w:eastAsia="Times New Roman" w:hAnsi="Courier New" w:cs="Courier New"/>
          <w:color w:val="333333"/>
          <w:sz w:val="20"/>
          <w:szCs w:val="20"/>
        </w:rPr>
        <w:br/>
        <w:t>   push ebx</w:t>
      </w:r>
      <w:r w:rsidRPr="00962844">
        <w:rPr>
          <w:rFonts w:ascii="Courier New" w:eastAsia="Times New Roman" w:hAnsi="Courier New" w:cs="Courier New"/>
          <w:color w:val="333333"/>
          <w:sz w:val="20"/>
          <w:szCs w:val="20"/>
        </w:rPr>
        <w:br/>
        <w:t>   call rcrsn</w:t>
      </w:r>
      <w:r w:rsidRPr="00962844">
        <w:rPr>
          <w:rFonts w:ascii="Courier New" w:eastAsia="Times New Roman" w:hAnsi="Courier New" w:cs="Courier New"/>
          <w:color w:val="333333"/>
          <w:sz w:val="20"/>
          <w:szCs w:val="20"/>
        </w:rPr>
        <w:br/>
        <w:t>   mov eax,[ebp + 12]</w:t>
      </w:r>
      <w:r w:rsidRPr="00962844">
        <w:rPr>
          <w:rFonts w:ascii="Courier New" w:eastAsia="Times New Roman" w:hAnsi="Courier New" w:cs="Courier New"/>
          <w:color w:val="333333"/>
          <w:sz w:val="20"/>
          <w:szCs w:val="20"/>
        </w:rPr>
        <w:br/>
        <w:t>   call WriteDec</w:t>
      </w:r>
      <w:r w:rsidRPr="00962844">
        <w:rPr>
          <w:rFonts w:ascii="Courier New" w:eastAsia="Times New Roman" w:hAnsi="Courier New" w:cs="Courier New"/>
          <w:color w:val="333333"/>
          <w:sz w:val="20"/>
          <w:szCs w:val="20"/>
        </w:rPr>
        <w:br/>
        <w:t>   Space 2</w:t>
      </w:r>
      <w:r w:rsidRPr="00962844">
        <w:rPr>
          <w:rFonts w:ascii="Courier New" w:eastAsia="Times New Roman" w:hAnsi="Courier New" w:cs="Courier New"/>
          <w:color w:val="333333"/>
          <w:sz w:val="20"/>
          <w:szCs w:val="20"/>
        </w:rPr>
        <w:br/>
        <w:t>quit:</w:t>
      </w:r>
      <w:r w:rsidRPr="00962844">
        <w:rPr>
          <w:rFonts w:ascii="Courier New" w:eastAsia="Times New Roman" w:hAnsi="Courier New" w:cs="Courier New"/>
          <w:color w:val="333333"/>
          <w:sz w:val="20"/>
          <w:szCs w:val="20"/>
        </w:rPr>
        <w:br/>
        <w:t>   pop ebp</w:t>
      </w:r>
      <w:r w:rsidRPr="00962844">
        <w:rPr>
          <w:rFonts w:ascii="Courier New" w:eastAsia="Times New Roman" w:hAnsi="Courier New" w:cs="Courier New"/>
          <w:color w:val="333333"/>
          <w:sz w:val="20"/>
          <w:szCs w:val="20"/>
        </w:rPr>
        <w:br/>
        <w:t>   ret 8</w:t>
      </w:r>
      <w:r w:rsidRPr="00962844">
        <w:rPr>
          <w:rFonts w:ascii="Courier New" w:eastAsia="Times New Roman" w:hAnsi="Courier New" w:cs="Courier New"/>
          <w:color w:val="333333"/>
          <w:sz w:val="20"/>
          <w:szCs w:val="20"/>
        </w:rPr>
        <w:br/>
        <w:t>rcrsn ENDP</w:t>
      </w:r>
    </w:p>
    <w:p w:rsidR="00962844" w:rsidRPr="00962844" w:rsidRDefault="00962844" w:rsidP="00962844">
      <w:pPr>
        <w:shd w:val="clear" w:color="auto" w:fill="FFFFFF"/>
        <w:spacing w:after="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object w:dxaOrig="405" w:dyaOrig="360">
          <v:shape id="_x0000_i1111" type="#_x0000_t75" style="width:60.75pt;height:18pt" o:ole="">
            <v:imagedata r:id="rId22" o:title=""/>
          </v:shape>
          <w:control r:id="rId23" w:name="DefaultOcxName8" w:shapeid="_x0000_i1111"/>
        </w:object>
      </w:r>
    </w:p>
    <w:p w:rsidR="00962844" w:rsidRPr="00962844" w:rsidRDefault="00962844" w:rsidP="00962844">
      <w:pPr>
        <w:shd w:val="clear" w:color="auto" w:fill="FFFFFF"/>
        <w:spacing w:after="15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Which of the digital logic symbols from the following diagram is a NOR gate?</w: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noProof/>
          <w:color w:val="333333"/>
          <w:sz w:val="20"/>
          <w:szCs w:val="20"/>
        </w:rPr>
        <w:lastRenderedPageBreak/>
        <w:drawing>
          <wp:inline distT="0" distB="0" distL="0" distR="0">
            <wp:extent cx="7620000" cy="2571750"/>
            <wp:effectExtent l="0" t="0" r="0" b="0"/>
            <wp:docPr id="1" name="Picture 1" descr="Week 9 Logi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eek 9 Logic Diagram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89" type="#_x0000_t75" style="width:20.25pt;height:18pt" o:ole="">
                  <v:imagedata r:id="rId4" o:title=""/>
                </v:shape>
                <w:control r:id="rId25" w:name="DefaultOcxName9" w:shapeid="_x0000_i1089"/>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1</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88" type="#_x0000_t75" style="width:20.25pt;height:18pt" o:ole="">
                  <v:imagedata r:id="rId4" o:title=""/>
                </v:shape>
                <w:control r:id="rId26" w:name="DefaultOcxName13" w:shapeid="_x0000_i1088"/>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3</w:t>
            </w:r>
          </w:p>
        </w:tc>
      </w:tr>
    </w:tbl>
    <w:p w:rsidR="00962844" w:rsidRPr="00962844" w:rsidRDefault="00962844" w:rsidP="00962844">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12" type="#_x0000_t75" style="width:20.25pt;height:18pt" o:ole="">
                  <v:imagedata r:id="rId8" o:title=""/>
                </v:shape>
                <w:control r:id="rId27" w:name="DefaultOcxName23" w:shapeid="_x0000_i1112"/>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4</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086" type="#_x0000_t75" style="width:20.25pt;height:18pt" o:ole="">
                  <v:imagedata r:id="rId4" o:title=""/>
                </v:shape>
                <w:control r:id="rId28" w:name="DefaultOcxName33" w:shapeid="_x0000_i1086"/>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2</w:t>
            </w:r>
          </w:p>
        </w:tc>
      </w:tr>
    </w:tbl>
    <w:p w:rsidR="00962844" w:rsidRPr="00962844" w:rsidRDefault="00962844" w:rsidP="00962844">
      <w:pPr>
        <w:shd w:val="clear" w:color="auto" w:fill="FFFFFF"/>
        <w:spacing w:after="150" w:line="300" w:lineRule="atLeast"/>
        <w:rPr>
          <w:rFonts w:ascii="Helvetica" w:eastAsia="Times New Roman" w:hAnsi="Helvetica" w:cs="Helvetica"/>
          <w:color w:val="333333"/>
          <w:sz w:val="20"/>
          <w:szCs w:val="20"/>
        </w:rPr>
      </w:pPr>
      <w:r w:rsidRPr="00962844">
        <w:rPr>
          <w:rFonts w:ascii="Helvetica" w:eastAsia="Times New Roman" w:hAnsi="Helvetica" w:cs="Helvetica"/>
          <w:color w:val="333333"/>
          <w:sz w:val="20"/>
          <w:szCs w:val="20"/>
        </w:rPr>
        <w:t>Which of the digital logic symbols from the following diagram is a NOT gate?</w:t>
      </w:r>
    </w:p>
    <w:p w:rsidR="00962844" w:rsidRPr="00962844" w:rsidRDefault="00962844" w:rsidP="00962844">
      <w:pPr>
        <w:shd w:val="clear" w:color="auto" w:fill="FFFFFF"/>
        <w:spacing w:line="300" w:lineRule="atLeast"/>
        <w:rPr>
          <w:rFonts w:ascii="Helvetica" w:eastAsia="Times New Roman" w:hAnsi="Helvetica" w:cs="Helvetica"/>
          <w:color w:val="333333"/>
          <w:sz w:val="20"/>
          <w:szCs w:val="20"/>
        </w:rPr>
      </w:pPr>
      <w:r w:rsidRPr="00962844">
        <w:rPr>
          <w:rFonts w:ascii="Helvetica" w:eastAsia="Times New Roman" w:hAnsi="Helvetica" w:cs="Helvetica"/>
          <w:noProof/>
          <w:color w:val="333333"/>
          <w:sz w:val="20"/>
          <w:szCs w:val="20"/>
        </w:rPr>
        <w:drawing>
          <wp:inline distT="0" distB="0" distL="0" distR="0">
            <wp:extent cx="7620000" cy="2571750"/>
            <wp:effectExtent l="0" t="0" r="0" b="0"/>
            <wp:docPr id="2" name="Picture 2" descr="Week 9 Logi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eek 9 Logic Diagram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5" type="#_x0000_t75" style="width:20.25pt;height:18pt" o:ole="">
                  <v:imagedata r:id="rId4" o:title=""/>
                </v:shape>
                <w:control r:id="rId29" w:name="DefaultOcxName10" w:shapeid="_x0000_i1105"/>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1</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4" type="#_x0000_t75" style="width:20.25pt;height:18pt" o:ole="">
                  <v:imagedata r:id="rId4" o:title=""/>
                </v:shape>
                <w:control r:id="rId30" w:name="DefaultOcxName14" w:shapeid="_x0000_i1104"/>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4</w:t>
            </w:r>
          </w:p>
        </w:tc>
      </w:tr>
    </w:tbl>
    <w:p w:rsidR="00962844" w:rsidRPr="00962844" w:rsidRDefault="00962844" w:rsidP="00962844">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13" type="#_x0000_t75" style="width:20.25pt;height:18pt" o:ole="">
                  <v:imagedata r:id="rId8" o:title=""/>
                </v:shape>
                <w:control r:id="rId31" w:name="DefaultOcxName24" w:shapeid="_x0000_i1113"/>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3</w:t>
            </w:r>
          </w:p>
        </w:tc>
      </w:tr>
      <w:tr w:rsidR="00962844" w:rsidRPr="00962844" w:rsidTr="00962844">
        <w:tc>
          <w:tcPr>
            <w:tcW w:w="0" w:type="auto"/>
            <w:shd w:val="clear" w:color="auto" w:fill="auto"/>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object w:dxaOrig="405" w:dyaOrig="360">
                <v:shape id="_x0000_i1102" type="#_x0000_t75" style="width:20.25pt;height:18pt" o:ole="">
                  <v:imagedata r:id="rId4" o:title=""/>
                </v:shape>
                <w:control r:id="rId32" w:name="DefaultOcxName34" w:shapeid="_x0000_i1102"/>
              </w:object>
            </w:r>
          </w:p>
        </w:tc>
        <w:tc>
          <w:tcPr>
            <w:tcW w:w="0" w:type="auto"/>
            <w:shd w:val="clear" w:color="auto" w:fill="auto"/>
            <w:tcMar>
              <w:top w:w="30" w:type="dxa"/>
              <w:left w:w="120" w:type="dxa"/>
              <w:bottom w:w="15" w:type="dxa"/>
              <w:right w:w="15" w:type="dxa"/>
            </w:tcMar>
            <w:vAlign w:val="center"/>
            <w:hideMark/>
          </w:tcPr>
          <w:p w:rsidR="00962844" w:rsidRPr="00962844" w:rsidRDefault="00962844" w:rsidP="00962844">
            <w:pPr>
              <w:spacing w:after="0" w:line="240" w:lineRule="auto"/>
              <w:rPr>
                <w:rFonts w:ascii="Times New Roman" w:eastAsia="Times New Roman" w:hAnsi="Times New Roman" w:cs="Times New Roman"/>
                <w:sz w:val="24"/>
                <w:szCs w:val="24"/>
              </w:rPr>
            </w:pPr>
            <w:r w:rsidRPr="00962844">
              <w:rPr>
                <w:rFonts w:ascii="Times New Roman" w:eastAsia="Times New Roman" w:hAnsi="Times New Roman" w:cs="Times New Roman"/>
                <w:sz w:val="24"/>
                <w:szCs w:val="24"/>
              </w:rPr>
              <w:t>Component 2</w:t>
            </w:r>
          </w:p>
        </w:tc>
      </w:tr>
    </w:tbl>
    <w:p w:rsidR="00944A2A" w:rsidRPr="00944A2A" w:rsidRDefault="00944A2A" w:rsidP="00944A2A">
      <w:pPr>
        <w:shd w:val="clear" w:color="auto" w:fill="FFFFFF"/>
        <w:spacing w:after="150"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lastRenderedPageBreak/>
        <w:t>Which structure is the following true for?</w:t>
      </w:r>
    </w:p>
    <w:p w:rsidR="00944A2A" w:rsidRPr="00944A2A" w:rsidRDefault="00944A2A" w:rsidP="00944A2A">
      <w:pPr>
        <w:shd w:val="clear" w:color="auto" w:fill="FFFFFF"/>
        <w:spacing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t>_________ are translated only once, and can be called many times.</w:t>
      </w:r>
    </w:p>
    <w:tbl>
      <w:tblPr>
        <w:tblW w:w="0" w:type="auto"/>
        <w:tblCellMar>
          <w:top w:w="15" w:type="dxa"/>
          <w:left w:w="15" w:type="dxa"/>
          <w:bottom w:w="15" w:type="dxa"/>
          <w:right w:w="15" w:type="dxa"/>
        </w:tblCellMar>
        <w:tblLook w:val="04A0" w:firstRow="1" w:lastRow="0" w:firstColumn="1" w:lastColumn="0" w:noHBand="0" w:noVBand="1"/>
      </w:tblPr>
      <w:tblGrid>
        <w:gridCol w:w="435"/>
        <w:gridCol w:w="1202"/>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66" type="#_x0000_t75" style="width:20.25pt;height:18pt" o:ole="">
                  <v:imagedata r:id="rId8" o:title=""/>
                </v:shape>
                <w:control r:id="rId33" w:name="DefaultOcxName16" w:shapeid="_x0000_i1166"/>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Procedures</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34" w:name="DefaultOcxName15" w:shapeid="_x0000_i1126"/>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Macros</w:t>
            </w:r>
          </w:p>
        </w:tc>
      </w:tr>
    </w:tbl>
    <w:p w:rsidR="00944A2A" w:rsidRPr="00944A2A" w:rsidRDefault="00944A2A" w:rsidP="00944A2A">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194"/>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35" w:name="DefaultOcxName25" w:shapeid="_x0000_i1125"/>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Both Macros and Procedures</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36" w:name="DefaultOcxName35" w:shapeid="_x0000_i1124"/>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Neither Macros Nor Procedures</w:t>
            </w:r>
          </w:p>
        </w:tc>
      </w:tr>
    </w:tbl>
    <w:p w:rsidR="00944A2A" w:rsidRPr="00944A2A" w:rsidRDefault="00944A2A" w:rsidP="00944A2A">
      <w:pPr>
        <w:shd w:val="clear" w:color="auto" w:fill="FFFFFF"/>
        <w:spacing w:after="150"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t>Which structure is the following true for?</w:t>
      </w:r>
    </w:p>
    <w:p w:rsidR="00944A2A" w:rsidRPr="00944A2A" w:rsidRDefault="00944A2A" w:rsidP="00944A2A">
      <w:pPr>
        <w:shd w:val="clear" w:color="auto" w:fill="FFFFFF"/>
        <w:spacing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t>_________ may have parameters.</w:t>
      </w:r>
    </w:p>
    <w:tbl>
      <w:tblPr>
        <w:tblW w:w="0" w:type="auto"/>
        <w:tblCellMar>
          <w:top w:w="15" w:type="dxa"/>
          <w:left w:w="15" w:type="dxa"/>
          <w:bottom w:w="15" w:type="dxa"/>
          <w:right w:w="15" w:type="dxa"/>
        </w:tblCellMar>
        <w:tblLook w:val="04A0" w:firstRow="1" w:lastRow="0" w:firstColumn="1" w:lastColumn="0" w:noHBand="0" w:noVBand="1"/>
      </w:tblPr>
      <w:tblGrid>
        <w:gridCol w:w="435"/>
        <w:gridCol w:w="3194"/>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67" type="#_x0000_t75" style="width:20.25pt;height:18pt" o:ole="">
                  <v:imagedata r:id="rId8" o:title=""/>
                </v:shape>
                <w:control r:id="rId37" w:name="DefaultOcxName18" w:shapeid="_x0000_i1167"/>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Both Macros and Procedures</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38" w:name="DefaultOcxName17" w:shapeid="_x0000_i1140"/>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Neither Macros Nor Procedures</w:t>
            </w:r>
          </w:p>
        </w:tc>
      </w:tr>
    </w:tbl>
    <w:p w:rsidR="00944A2A" w:rsidRPr="00944A2A" w:rsidRDefault="00944A2A" w:rsidP="00944A2A">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202"/>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39" w:name="DefaultOcxName26" w:shapeid="_x0000_i1139"/>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Procedures</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40" w:name="DefaultOcxName36" w:shapeid="_x0000_i1138"/>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Macros</w:t>
            </w:r>
          </w:p>
        </w:tc>
      </w:tr>
    </w:tbl>
    <w:p w:rsidR="00944A2A" w:rsidRPr="00944A2A" w:rsidRDefault="00944A2A" w:rsidP="00944A2A">
      <w:pPr>
        <w:shd w:val="clear" w:color="auto" w:fill="FFFFFF"/>
        <w:spacing w:after="150"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t>In the diagram below, which device outputs a "0" if both of its input values are identical?</w:t>
      </w:r>
      <w:r w:rsidRPr="00944A2A">
        <w:rPr>
          <w:rFonts w:ascii="Helvetica" w:eastAsia="Times New Roman" w:hAnsi="Helvetica" w:cs="Helvetica"/>
          <w:color w:val="333333"/>
          <w:sz w:val="20"/>
          <w:szCs w:val="20"/>
        </w:rPr>
        <w:br/>
        <w:t>i.e. If both inputs are "1" the output is a "0", if both inputs are "0" the output is still a "0".</w:t>
      </w:r>
    </w:p>
    <w:p w:rsidR="00944A2A" w:rsidRPr="00944A2A" w:rsidRDefault="00944A2A" w:rsidP="00944A2A">
      <w:pPr>
        <w:shd w:val="clear" w:color="auto" w:fill="FFFFFF"/>
        <w:spacing w:line="300" w:lineRule="atLeast"/>
        <w:rPr>
          <w:rFonts w:ascii="Helvetica" w:eastAsia="Times New Roman" w:hAnsi="Helvetica" w:cs="Helvetica"/>
          <w:color w:val="333333"/>
          <w:sz w:val="20"/>
          <w:szCs w:val="20"/>
        </w:rPr>
      </w:pPr>
      <w:r w:rsidRPr="00944A2A">
        <w:rPr>
          <w:rFonts w:ascii="Helvetica" w:eastAsia="Times New Roman" w:hAnsi="Helvetica" w:cs="Helvetica"/>
          <w:noProof/>
          <w:color w:val="333333"/>
          <w:sz w:val="20"/>
          <w:szCs w:val="20"/>
        </w:rPr>
        <w:drawing>
          <wp:inline distT="0" distB="0" distL="0" distR="0">
            <wp:extent cx="7620000" cy="2571750"/>
            <wp:effectExtent l="0" t="0" r="0" b="0"/>
            <wp:docPr id="3" name="Picture 3" descr="Week 9 Logi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eek 9 Logic Diagram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41" w:name="DefaultOcxName20" w:shapeid="_x0000_i1157"/>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Component 4</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68" type="#_x0000_t75" style="width:20.25pt;height:18pt" o:ole="">
                  <v:imagedata r:id="rId8" o:title=""/>
                </v:shape>
                <w:control r:id="rId42" w:name="DefaultOcxName19" w:shapeid="_x0000_i1168"/>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Component 2</w:t>
            </w:r>
          </w:p>
        </w:tc>
      </w:tr>
    </w:tbl>
    <w:p w:rsidR="00944A2A" w:rsidRPr="00944A2A" w:rsidRDefault="00944A2A" w:rsidP="00944A2A">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435"/>
      </w:tblGrid>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43" w:name="DefaultOcxName27" w:shapeid="_x0000_i1155"/>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Component 1</w:t>
            </w:r>
          </w:p>
        </w:tc>
      </w:tr>
      <w:tr w:rsidR="00944A2A" w:rsidRPr="00944A2A" w:rsidTr="00944A2A">
        <w:tc>
          <w:tcPr>
            <w:tcW w:w="0" w:type="auto"/>
            <w:shd w:val="clear" w:color="auto" w:fill="auto"/>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44" w:name="DefaultOcxName37" w:shapeid="_x0000_i1154"/>
              </w:object>
            </w:r>
          </w:p>
        </w:tc>
        <w:tc>
          <w:tcPr>
            <w:tcW w:w="0" w:type="auto"/>
            <w:shd w:val="clear" w:color="auto" w:fill="auto"/>
            <w:tcMar>
              <w:top w:w="30" w:type="dxa"/>
              <w:left w:w="120" w:type="dxa"/>
              <w:bottom w:w="15" w:type="dxa"/>
              <w:right w:w="15" w:type="dxa"/>
            </w:tcMar>
            <w:vAlign w:val="center"/>
            <w:hideMark/>
          </w:tcPr>
          <w:p w:rsidR="00944A2A" w:rsidRPr="00944A2A" w:rsidRDefault="00944A2A" w:rsidP="00944A2A">
            <w:pPr>
              <w:spacing w:after="0" w:line="240" w:lineRule="auto"/>
              <w:rPr>
                <w:rFonts w:ascii="Times New Roman" w:eastAsia="Times New Roman" w:hAnsi="Times New Roman" w:cs="Times New Roman"/>
                <w:sz w:val="24"/>
                <w:szCs w:val="24"/>
              </w:rPr>
            </w:pPr>
            <w:r w:rsidRPr="00944A2A">
              <w:rPr>
                <w:rFonts w:ascii="Times New Roman" w:eastAsia="Times New Roman" w:hAnsi="Times New Roman" w:cs="Times New Roman"/>
                <w:sz w:val="24"/>
                <w:szCs w:val="24"/>
              </w:rPr>
              <w:t>Component 3</w:t>
            </w:r>
          </w:p>
        </w:tc>
      </w:tr>
    </w:tbl>
    <w:p w:rsidR="00944A2A" w:rsidRPr="00944A2A" w:rsidRDefault="00944A2A" w:rsidP="00944A2A">
      <w:pPr>
        <w:shd w:val="clear" w:color="auto" w:fill="FFFFFF"/>
        <w:spacing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lastRenderedPageBreak/>
        <w:t>Suppose that a program's data and executable code require 1024 bytes of memory. A new section of code must be added; it will be used with various values 56 times during the execution of a program. When implemented as a macro, the macro code requires 94 bytes of memory. When implemented as a procedure, the procedure code requires 104 bytes (including parameter-passing, etc.), and each procedure call requires 10 bytes.</w:t>
      </w:r>
      <w:r w:rsidRPr="00944A2A">
        <w:rPr>
          <w:rFonts w:ascii="Helvetica" w:eastAsia="Times New Roman" w:hAnsi="Helvetica" w:cs="Helvetica"/>
          <w:color w:val="333333"/>
          <w:sz w:val="20"/>
          <w:szCs w:val="20"/>
        </w:rPr>
        <w:br/>
      </w:r>
      <w:r w:rsidRPr="00944A2A">
        <w:rPr>
          <w:rFonts w:ascii="Helvetica" w:eastAsia="Times New Roman" w:hAnsi="Helvetica" w:cs="Helvetica"/>
          <w:color w:val="333333"/>
          <w:sz w:val="20"/>
          <w:szCs w:val="20"/>
        </w:rPr>
        <w:br/>
        <w:t>How many bytes of memory will the </w:t>
      </w:r>
      <w:r w:rsidRPr="00944A2A">
        <w:rPr>
          <w:rFonts w:ascii="Helvetica" w:eastAsia="Times New Roman" w:hAnsi="Helvetica" w:cs="Helvetica"/>
          <w:color w:val="333333"/>
          <w:sz w:val="20"/>
          <w:szCs w:val="20"/>
          <w:u w:val="single"/>
        </w:rPr>
        <w:t>entire program</w:t>
      </w:r>
      <w:r w:rsidRPr="00944A2A">
        <w:rPr>
          <w:rFonts w:ascii="Helvetica" w:eastAsia="Times New Roman" w:hAnsi="Helvetica" w:cs="Helvetica"/>
          <w:color w:val="333333"/>
          <w:sz w:val="20"/>
          <w:szCs w:val="20"/>
        </w:rPr>
        <w:t> require if the new code is added as a </w:t>
      </w:r>
      <w:r w:rsidRPr="00944A2A">
        <w:rPr>
          <w:rFonts w:ascii="Helvetica" w:eastAsia="Times New Roman" w:hAnsi="Helvetica" w:cs="Helvetica"/>
          <w:color w:val="333333"/>
          <w:sz w:val="20"/>
          <w:szCs w:val="20"/>
          <w:u w:val="single"/>
        </w:rPr>
        <w:t>macro</w:t>
      </w:r>
      <w:r w:rsidRPr="00944A2A">
        <w:rPr>
          <w:rFonts w:ascii="Helvetica" w:eastAsia="Times New Roman" w:hAnsi="Helvetica" w:cs="Helvetica"/>
          <w:color w:val="333333"/>
          <w:sz w:val="20"/>
          <w:szCs w:val="20"/>
        </w:rPr>
        <w:t>?</w:t>
      </w:r>
    </w:p>
    <w:p w:rsidR="00944A2A" w:rsidRPr="00944A2A" w:rsidRDefault="00944A2A" w:rsidP="00944A2A">
      <w:pPr>
        <w:shd w:val="clear" w:color="auto" w:fill="FFFFFF"/>
        <w:spacing w:after="0"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object w:dxaOrig="1440" w:dyaOrig="1440">
          <v:shape id="_x0000_i1169" type="#_x0000_t75" style="width:60.75pt;height:18pt" o:ole="">
            <v:imagedata r:id="rId45" o:title=""/>
          </v:shape>
          <w:control r:id="rId46" w:name="DefaultOcxName28" w:shapeid="_x0000_i1169"/>
        </w:object>
      </w:r>
    </w:p>
    <w:p w:rsidR="00944A2A" w:rsidRPr="00944A2A" w:rsidRDefault="00944A2A" w:rsidP="00944A2A">
      <w:pPr>
        <w:shd w:val="clear" w:color="auto" w:fill="FFFFFF"/>
        <w:spacing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t>Suppose that a program's data and executable code require 1024 bytes of memory. A new section of code must be added; it will be used with various values 48 times during the execution of a program. When implemented as a macro, the macro code requires 79 bytes of memory. When implemented as a procedure, the procedure code requires 159 bytes (including parameter-passing, etc.), and each procedure call requires 12 bytes.</w:t>
      </w:r>
      <w:r w:rsidRPr="00944A2A">
        <w:rPr>
          <w:rFonts w:ascii="Helvetica" w:eastAsia="Times New Roman" w:hAnsi="Helvetica" w:cs="Helvetica"/>
          <w:color w:val="333333"/>
          <w:sz w:val="20"/>
          <w:szCs w:val="20"/>
        </w:rPr>
        <w:br/>
      </w:r>
      <w:r w:rsidRPr="00944A2A">
        <w:rPr>
          <w:rFonts w:ascii="Helvetica" w:eastAsia="Times New Roman" w:hAnsi="Helvetica" w:cs="Helvetica"/>
          <w:color w:val="333333"/>
          <w:sz w:val="20"/>
          <w:szCs w:val="20"/>
        </w:rPr>
        <w:br/>
        <w:t>How many bytes of memory will the </w:t>
      </w:r>
      <w:r w:rsidRPr="00944A2A">
        <w:rPr>
          <w:rFonts w:ascii="Helvetica" w:eastAsia="Times New Roman" w:hAnsi="Helvetica" w:cs="Helvetica"/>
          <w:color w:val="333333"/>
          <w:sz w:val="20"/>
          <w:szCs w:val="20"/>
          <w:u w:val="single"/>
        </w:rPr>
        <w:t>entire program</w:t>
      </w:r>
      <w:r w:rsidRPr="00944A2A">
        <w:rPr>
          <w:rFonts w:ascii="Helvetica" w:eastAsia="Times New Roman" w:hAnsi="Helvetica" w:cs="Helvetica"/>
          <w:color w:val="333333"/>
          <w:sz w:val="20"/>
          <w:szCs w:val="20"/>
        </w:rPr>
        <w:t> require if the new code is added as a </w:t>
      </w:r>
      <w:r w:rsidRPr="00944A2A">
        <w:rPr>
          <w:rFonts w:ascii="Helvetica" w:eastAsia="Times New Roman" w:hAnsi="Helvetica" w:cs="Helvetica"/>
          <w:color w:val="333333"/>
          <w:sz w:val="20"/>
          <w:szCs w:val="20"/>
          <w:u w:val="single"/>
        </w:rPr>
        <w:t>procedure</w:t>
      </w:r>
      <w:r w:rsidRPr="00944A2A">
        <w:rPr>
          <w:rFonts w:ascii="Helvetica" w:eastAsia="Times New Roman" w:hAnsi="Helvetica" w:cs="Helvetica"/>
          <w:color w:val="333333"/>
          <w:sz w:val="20"/>
          <w:szCs w:val="20"/>
        </w:rPr>
        <w:t>?</w:t>
      </w:r>
    </w:p>
    <w:bookmarkStart w:id="0" w:name="_GoBack"/>
    <w:p w:rsidR="00944A2A" w:rsidRPr="00944A2A" w:rsidRDefault="00944A2A" w:rsidP="00944A2A">
      <w:pPr>
        <w:shd w:val="clear" w:color="auto" w:fill="FFFFFF"/>
        <w:spacing w:after="0" w:line="300" w:lineRule="atLeast"/>
        <w:rPr>
          <w:rFonts w:ascii="Helvetica" w:eastAsia="Times New Roman" w:hAnsi="Helvetica" w:cs="Helvetica"/>
          <w:color w:val="333333"/>
          <w:sz w:val="20"/>
          <w:szCs w:val="20"/>
        </w:rPr>
      </w:pPr>
      <w:r w:rsidRPr="00944A2A">
        <w:rPr>
          <w:rFonts w:ascii="Helvetica" w:eastAsia="Times New Roman" w:hAnsi="Helvetica" w:cs="Helvetica"/>
          <w:color w:val="333333"/>
          <w:sz w:val="20"/>
          <w:szCs w:val="20"/>
        </w:rPr>
        <w:object w:dxaOrig="1440" w:dyaOrig="1440">
          <v:shape id="_x0000_i1170" type="#_x0000_t75" style="width:60.75pt;height:18pt" o:ole="">
            <v:imagedata r:id="rId47" o:title=""/>
          </v:shape>
          <w:control r:id="rId48" w:name="DefaultOcxName29" w:shapeid="_x0000_i1170"/>
        </w:object>
      </w:r>
      <w:bookmarkEnd w:id="0"/>
    </w:p>
    <w:p w:rsidR="000A261F" w:rsidRDefault="000A261F"/>
    <w:sectPr w:rsidR="000A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44"/>
    <w:rsid w:val="000A261F"/>
    <w:rsid w:val="00944A2A"/>
    <w:rsid w:val="0096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51C58-D6F8-4C6E-9429-70DFEF99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2844"/>
  </w:style>
  <w:style w:type="paragraph" w:styleId="z-TopofForm">
    <w:name w:val="HTML Top of Form"/>
    <w:basedOn w:val="Normal"/>
    <w:next w:val="Normal"/>
    <w:link w:val="z-TopofFormChar"/>
    <w:hidden/>
    <w:uiPriority w:val="99"/>
    <w:semiHidden/>
    <w:unhideWhenUsed/>
    <w:rsid w:val="0096284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28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284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284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588">
      <w:bodyDiv w:val="1"/>
      <w:marLeft w:val="0"/>
      <w:marRight w:val="0"/>
      <w:marTop w:val="0"/>
      <w:marBottom w:val="0"/>
      <w:divBdr>
        <w:top w:val="none" w:sz="0" w:space="0" w:color="auto"/>
        <w:left w:val="none" w:sz="0" w:space="0" w:color="auto"/>
        <w:bottom w:val="none" w:sz="0" w:space="0" w:color="auto"/>
        <w:right w:val="none" w:sz="0" w:space="0" w:color="auto"/>
      </w:divBdr>
      <w:divsChild>
        <w:div w:id="1619681015">
          <w:marLeft w:val="0"/>
          <w:marRight w:val="0"/>
          <w:marTop w:val="360"/>
          <w:marBottom w:val="360"/>
          <w:divBdr>
            <w:top w:val="none" w:sz="0" w:space="0" w:color="auto"/>
            <w:left w:val="none" w:sz="0" w:space="0" w:color="auto"/>
            <w:bottom w:val="none" w:sz="0" w:space="0" w:color="auto"/>
            <w:right w:val="none" w:sz="0" w:space="0" w:color="auto"/>
          </w:divBdr>
        </w:div>
        <w:div w:id="501698762">
          <w:marLeft w:val="0"/>
          <w:marRight w:val="0"/>
          <w:marTop w:val="0"/>
          <w:marBottom w:val="0"/>
          <w:divBdr>
            <w:top w:val="none" w:sz="0" w:space="0" w:color="auto"/>
            <w:left w:val="none" w:sz="0" w:space="0" w:color="auto"/>
            <w:bottom w:val="none" w:sz="0" w:space="0" w:color="auto"/>
            <w:right w:val="none" w:sz="0" w:space="0" w:color="auto"/>
          </w:divBdr>
          <w:divsChild>
            <w:div w:id="1527602771">
              <w:marLeft w:val="0"/>
              <w:marRight w:val="0"/>
              <w:marTop w:val="0"/>
              <w:marBottom w:val="0"/>
              <w:divBdr>
                <w:top w:val="single" w:sz="6" w:space="4" w:color="DDDDDD"/>
                <w:left w:val="none" w:sz="0" w:space="0" w:color="auto"/>
                <w:bottom w:val="none" w:sz="0" w:space="0" w:color="auto"/>
                <w:right w:val="none" w:sz="0" w:space="0" w:color="auto"/>
              </w:divBdr>
            </w:div>
            <w:div w:id="193732468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345014256">
      <w:bodyDiv w:val="1"/>
      <w:marLeft w:val="0"/>
      <w:marRight w:val="0"/>
      <w:marTop w:val="0"/>
      <w:marBottom w:val="0"/>
      <w:divBdr>
        <w:top w:val="none" w:sz="0" w:space="0" w:color="auto"/>
        <w:left w:val="none" w:sz="0" w:space="0" w:color="auto"/>
        <w:bottom w:val="none" w:sz="0" w:space="0" w:color="auto"/>
        <w:right w:val="none" w:sz="0" w:space="0" w:color="auto"/>
      </w:divBdr>
      <w:divsChild>
        <w:div w:id="488179270">
          <w:marLeft w:val="0"/>
          <w:marRight w:val="0"/>
          <w:marTop w:val="360"/>
          <w:marBottom w:val="360"/>
          <w:divBdr>
            <w:top w:val="none" w:sz="0" w:space="0" w:color="auto"/>
            <w:left w:val="none" w:sz="0" w:space="0" w:color="auto"/>
            <w:bottom w:val="none" w:sz="0" w:space="0" w:color="auto"/>
            <w:right w:val="none" w:sz="0" w:space="0" w:color="auto"/>
          </w:divBdr>
        </w:div>
        <w:div w:id="66610884">
          <w:marLeft w:val="0"/>
          <w:marRight w:val="0"/>
          <w:marTop w:val="0"/>
          <w:marBottom w:val="0"/>
          <w:divBdr>
            <w:top w:val="none" w:sz="0" w:space="0" w:color="auto"/>
            <w:left w:val="none" w:sz="0" w:space="0" w:color="auto"/>
            <w:bottom w:val="none" w:sz="0" w:space="0" w:color="auto"/>
            <w:right w:val="none" w:sz="0" w:space="0" w:color="auto"/>
          </w:divBdr>
          <w:divsChild>
            <w:div w:id="1137069790">
              <w:marLeft w:val="0"/>
              <w:marRight w:val="0"/>
              <w:marTop w:val="0"/>
              <w:marBottom w:val="0"/>
              <w:divBdr>
                <w:top w:val="single" w:sz="6" w:space="4" w:color="DDDDDD"/>
                <w:left w:val="none" w:sz="0" w:space="0" w:color="auto"/>
                <w:bottom w:val="none" w:sz="0" w:space="0" w:color="auto"/>
                <w:right w:val="none" w:sz="0" w:space="0" w:color="auto"/>
              </w:divBdr>
            </w:div>
            <w:div w:id="153180060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355229874">
      <w:bodyDiv w:val="1"/>
      <w:marLeft w:val="0"/>
      <w:marRight w:val="0"/>
      <w:marTop w:val="0"/>
      <w:marBottom w:val="0"/>
      <w:divBdr>
        <w:top w:val="none" w:sz="0" w:space="0" w:color="auto"/>
        <w:left w:val="none" w:sz="0" w:space="0" w:color="auto"/>
        <w:bottom w:val="none" w:sz="0" w:space="0" w:color="auto"/>
        <w:right w:val="none" w:sz="0" w:space="0" w:color="auto"/>
      </w:divBdr>
      <w:divsChild>
        <w:div w:id="205339996">
          <w:marLeft w:val="0"/>
          <w:marRight w:val="0"/>
          <w:marTop w:val="360"/>
          <w:marBottom w:val="360"/>
          <w:divBdr>
            <w:top w:val="none" w:sz="0" w:space="0" w:color="auto"/>
            <w:left w:val="none" w:sz="0" w:space="0" w:color="auto"/>
            <w:bottom w:val="none" w:sz="0" w:space="0" w:color="auto"/>
            <w:right w:val="none" w:sz="0" w:space="0" w:color="auto"/>
          </w:divBdr>
        </w:div>
        <w:div w:id="538709914">
          <w:marLeft w:val="0"/>
          <w:marRight w:val="0"/>
          <w:marTop w:val="0"/>
          <w:marBottom w:val="0"/>
          <w:divBdr>
            <w:top w:val="none" w:sz="0" w:space="0" w:color="auto"/>
            <w:left w:val="none" w:sz="0" w:space="0" w:color="auto"/>
            <w:bottom w:val="none" w:sz="0" w:space="0" w:color="auto"/>
            <w:right w:val="none" w:sz="0" w:space="0" w:color="auto"/>
          </w:divBdr>
          <w:divsChild>
            <w:div w:id="845678827">
              <w:marLeft w:val="0"/>
              <w:marRight w:val="0"/>
              <w:marTop w:val="0"/>
              <w:marBottom w:val="0"/>
              <w:divBdr>
                <w:top w:val="single" w:sz="6" w:space="4" w:color="DDDDDD"/>
                <w:left w:val="none" w:sz="0" w:space="0" w:color="auto"/>
                <w:bottom w:val="none" w:sz="0" w:space="0" w:color="auto"/>
                <w:right w:val="none" w:sz="0" w:space="0" w:color="auto"/>
              </w:divBdr>
            </w:div>
            <w:div w:id="120378802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495414588">
      <w:bodyDiv w:val="1"/>
      <w:marLeft w:val="0"/>
      <w:marRight w:val="0"/>
      <w:marTop w:val="0"/>
      <w:marBottom w:val="0"/>
      <w:divBdr>
        <w:top w:val="none" w:sz="0" w:space="0" w:color="auto"/>
        <w:left w:val="none" w:sz="0" w:space="0" w:color="auto"/>
        <w:bottom w:val="none" w:sz="0" w:space="0" w:color="auto"/>
        <w:right w:val="none" w:sz="0" w:space="0" w:color="auto"/>
      </w:divBdr>
      <w:divsChild>
        <w:div w:id="1829205214">
          <w:marLeft w:val="0"/>
          <w:marRight w:val="0"/>
          <w:marTop w:val="360"/>
          <w:marBottom w:val="360"/>
          <w:divBdr>
            <w:top w:val="none" w:sz="0" w:space="0" w:color="auto"/>
            <w:left w:val="none" w:sz="0" w:space="0" w:color="auto"/>
            <w:bottom w:val="none" w:sz="0" w:space="0" w:color="auto"/>
            <w:right w:val="none" w:sz="0" w:space="0" w:color="auto"/>
          </w:divBdr>
        </w:div>
        <w:div w:id="1366324626">
          <w:marLeft w:val="0"/>
          <w:marRight w:val="0"/>
          <w:marTop w:val="0"/>
          <w:marBottom w:val="0"/>
          <w:divBdr>
            <w:top w:val="none" w:sz="0" w:space="0" w:color="auto"/>
            <w:left w:val="none" w:sz="0" w:space="0" w:color="auto"/>
            <w:bottom w:val="none" w:sz="0" w:space="0" w:color="auto"/>
            <w:right w:val="none" w:sz="0" w:space="0" w:color="auto"/>
          </w:divBdr>
          <w:divsChild>
            <w:div w:id="1793859878">
              <w:marLeft w:val="0"/>
              <w:marRight w:val="0"/>
              <w:marTop w:val="0"/>
              <w:marBottom w:val="0"/>
              <w:divBdr>
                <w:top w:val="single" w:sz="6" w:space="4" w:color="DDDDDD"/>
                <w:left w:val="none" w:sz="0" w:space="0" w:color="auto"/>
                <w:bottom w:val="none" w:sz="0" w:space="0" w:color="auto"/>
                <w:right w:val="none" w:sz="0" w:space="0" w:color="auto"/>
              </w:divBdr>
            </w:div>
            <w:div w:id="1770815408">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986855608">
      <w:bodyDiv w:val="1"/>
      <w:marLeft w:val="0"/>
      <w:marRight w:val="0"/>
      <w:marTop w:val="0"/>
      <w:marBottom w:val="0"/>
      <w:divBdr>
        <w:top w:val="none" w:sz="0" w:space="0" w:color="auto"/>
        <w:left w:val="none" w:sz="0" w:space="0" w:color="auto"/>
        <w:bottom w:val="none" w:sz="0" w:space="0" w:color="auto"/>
        <w:right w:val="none" w:sz="0" w:space="0" w:color="auto"/>
      </w:divBdr>
      <w:divsChild>
        <w:div w:id="928656587">
          <w:marLeft w:val="0"/>
          <w:marRight w:val="0"/>
          <w:marTop w:val="360"/>
          <w:marBottom w:val="360"/>
          <w:divBdr>
            <w:top w:val="none" w:sz="0" w:space="0" w:color="auto"/>
            <w:left w:val="none" w:sz="0" w:space="0" w:color="auto"/>
            <w:bottom w:val="none" w:sz="0" w:space="0" w:color="auto"/>
            <w:right w:val="none" w:sz="0" w:space="0" w:color="auto"/>
          </w:divBdr>
        </w:div>
        <w:div w:id="1162162895">
          <w:marLeft w:val="0"/>
          <w:marRight w:val="0"/>
          <w:marTop w:val="0"/>
          <w:marBottom w:val="0"/>
          <w:divBdr>
            <w:top w:val="none" w:sz="0" w:space="0" w:color="auto"/>
            <w:left w:val="none" w:sz="0" w:space="0" w:color="auto"/>
            <w:bottom w:val="none" w:sz="0" w:space="0" w:color="auto"/>
            <w:right w:val="none" w:sz="0" w:space="0" w:color="auto"/>
          </w:divBdr>
          <w:divsChild>
            <w:div w:id="614021532">
              <w:marLeft w:val="0"/>
              <w:marRight w:val="0"/>
              <w:marTop w:val="0"/>
              <w:marBottom w:val="0"/>
              <w:divBdr>
                <w:top w:val="single" w:sz="6" w:space="4" w:color="DDDDDD"/>
                <w:left w:val="none" w:sz="0" w:space="0" w:color="auto"/>
                <w:bottom w:val="none" w:sz="0" w:space="0" w:color="auto"/>
                <w:right w:val="none" w:sz="0" w:space="0" w:color="auto"/>
              </w:divBdr>
            </w:div>
            <w:div w:id="165121065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048184784">
      <w:bodyDiv w:val="1"/>
      <w:marLeft w:val="0"/>
      <w:marRight w:val="0"/>
      <w:marTop w:val="0"/>
      <w:marBottom w:val="0"/>
      <w:divBdr>
        <w:top w:val="none" w:sz="0" w:space="0" w:color="auto"/>
        <w:left w:val="none" w:sz="0" w:space="0" w:color="auto"/>
        <w:bottom w:val="none" w:sz="0" w:space="0" w:color="auto"/>
        <w:right w:val="none" w:sz="0" w:space="0" w:color="auto"/>
      </w:divBdr>
      <w:divsChild>
        <w:div w:id="1959408954">
          <w:marLeft w:val="0"/>
          <w:marRight w:val="0"/>
          <w:marTop w:val="360"/>
          <w:marBottom w:val="360"/>
          <w:divBdr>
            <w:top w:val="none" w:sz="0" w:space="0" w:color="auto"/>
            <w:left w:val="none" w:sz="0" w:space="0" w:color="auto"/>
            <w:bottom w:val="none" w:sz="0" w:space="0" w:color="auto"/>
            <w:right w:val="none" w:sz="0" w:space="0" w:color="auto"/>
          </w:divBdr>
        </w:div>
        <w:div w:id="447628404">
          <w:marLeft w:val="0"/>
          <w:marRight w:val="0"/>
          <w:marTop w:val="0"/>
          <w:marBottom w:val="0"/>
          <w:divBdr>
            <w:top w:val="none" w:sz="0" w:space="0" w:color="auto"/>
            <w:left w:val="none" w:sz="0" w:space="0" w:color="auto"/>
            <w:bottom w:val="none" w:sz="0" w:space="0" w:color="auto"/>
            <w:right w:val="none" w:sz="0" w:space="0" w:color="auto"/>
          </w:divBdr>
          <w:divsChild>
            <w:div w:id="1407990181">
              <w:marLeft w:val="0"/>
              <w:marRight w:val="0"/>
              <w:marTop w:val="0"/>
              <w:marBottom w:val="0"/>
              <w:divBdr>
                <w:top w:val="single" w:sz="6" w:space="4" w:color="DDDDDD"/>
                <w:left w:val="none" w:sz="0" w:space="0" w:color="auto"/>
                <w:bottom w:val="none" w:sz="0" w:space="0" w:color="auto"/>
                <w:right w:val="none" w:sz="0" w:space="0" w:color="auto"/>
              </w:divBdr>
            </w:div>
            <w:div w:id="355543515">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098141160">
      <w:bodyDiv w:val="1"/>
      <w:marLeft w:val="0"/>
      <w:marRight w:val="0"/>
      <w:marTop w:val="0"/>
      <w:marBottom w:val="0"/>
      <w:divBdr>
        <w:top w:val="none" w:sz="0" w:space="0" w:color="auto"/>
        <w:left w:val="none" w:sz="0" w:space="0" w:color="auto"/>
        <w:bottom w:val="none" w:sz="0" w:space="0" w:color="auto"/>
        <w:right w:val="none" w:sz="0" w:space="0" w:color="auto"/>
      </w:divBdr>
      <w:divsChild>
        <w:div w:id="1899365767">
          <w:marLeft w:val="0"/>
          <w:marRight w:val="0"/>
          <w:marTop w:val="360"/>
          <w:marBottom w:val="360"/>
          <w:divBdr>
            <w:top w:val="none" w:sz="0" w:space="0" w:color="auto"/>
            <w:left w:val="none" w:sz="0" w:space="0" w:color="auto"/>
            <w:bottom w:val="none" w:sz="0" w:space="0" w:color="auto"/>
            <w:right w:val="none" w:sz="0" w:space="0" w:color="auto"/>
          </w:divBdr>
        </w:div>
        <w:div w:id="846866116">
          <w:marLeft w:val="0"/>
          <w:marRight w:val="0"/>
          <w:marTop w:val="0"/>
          <w:marBottom w:val="0"/>
          <w:divBdr>
            <w:top w:val="none" w:sz="0" w:space="0" w:color="auto"/>
            <w:left w:val="none" w:sz="0" w:space="0" w:color="auto"/>
            <w:bottom w:val="none" w:sz="0" w:space="0" w:color="auto"/>
            <w:right w:val="none" w:sz="0" w:space="0" w:color="auto"/>
          </w:divBdr>
          <w:divsChild>
            <w:div w:id="1477720839">
              <w:marLeft w:val="0"/>
              <w:marRight w:val="0"/>
              <w:marTop w:val="0"/>
              <w:marBottom w:val="0"/>
              <w:divBdr>
                <w:top w:val="single" w:sz="6" w:space="4" w:color="DDDDDD"/>
                <w:left w:val="none" w:sz="0" w:space="0" w:color="auto"/>
                <w:bottom w:val="none" w:sz="0" w:space="0" w:color="auto"/>
                <w:right w:val="none" w:sz="0" w:space="0" w:color="auto"/>
              </w:divBdr>
            </w:div>
            <w:div w:id="364795647">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135365821">
      <w:bodyDiv w:val="1"/>
      <w:marLeft w:val="0"/>
      <w:marRight w:val="0"/>
      <w:marTop w:val="0"/>
      <w:marBottom w:val="0"/>
      <w:divBdr>
        <w:top w:val="none" w:sz="0" w:space="0" w:color="auto"/>
        <w:left w:val="none" w:sz="0" w:space="0" w:color="auto"/>
        <w:bottom w:val="none" w:sz="0" w:space="0" w:color="auto"/>
        <w:right w:val="none" w:sz="0" w:space="0" w:color="auto"/>
      </w:divBdr>
      <w:divsChild>
        <w:div w:id="848570339">
          <w:marLeft w:val="0"/>
          <w:marRight w:val="0"/>
          <w:marTop w:val="360"/>
          <w:marBottom w:val="360"/>
          <w:divBdr>
            <w:top w:val="none" w:sz="0" w:space="0" w:color="auto"/>
            <w:left w:val="none" w:sz="0" w:space="0" w:color="auto"/>
            <w:bottom w:val="none" w:sz="0" w:space="0" w:color="auto"/>
            <w:right w:val="none" w:sz="0" w:space="0" w:color="auto"/>
          </w:divBdr>
        </w:div>
        <w:div w:id="1149907943">
          <w:marLeft w:val="0"/>
          <w:marRight w:val="0"/>
          <w:marTop w:val="0"/>
          <w:marBottom w:val="0"/>
          <w:divBdr>
            <w:top w:val="none" w:sz="0" w:space="0" w:color="auto"/>
            <w:left w:val="none" w:sz="0" w:space="0" w:color="auto"/>
            <w:bottom w:val="none" w:sz="0" w:space="0" w:color="auto"/>
            <w:right w:val="none" w:sz="0" w:space="0" w:color="auto"/>
          </w:divBdr>
          <w:divsChild>
            <w:div w:id="985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963">
      <w:bodyDiv w:val="1"/>
      <w:marLeft w:val="0"/>
      <w:marRight w:val="0"/>
      <w:marTop w:val="0"/>
      <w:marBottom w:val="0"/>
      <w:divBdr>
        <w:top w:val="none" w:sz="0" w:space="0" w:color="auto"/>
        <w:left w:val="none" w:sz="0" w:space="0" w:color="auto"/>
        <w:bottom w:val="none" w:sz="0" w:space="0" w:color="auto"/>
        <w:right w:val="none" w:sz="0" w:space="0" w:color="auto"/>
      </w:divBdr>
      <w:divsChild>
        <w:div w:id="949044740">
          <w:marLeft w:val="0"/>
          <w:marRight w:val="0"/>
          <w:marTop w:val="360"/>
          <w:marBottom w:val="360"/>
          <w:divBdr>
            <w:top w:val="none" w:sz="0" w:space="0" w:color="auto"/>
            <w:left w:val="none" w:sz="0" w:space="0" w:color="auto"/>
            <w:bottom w:val="none" w:sz="0" w:space="0" w:color="auto"/>
            <w:right w:val="none" w:sz="0" w:space="0" w:color="auto"/>
          </w:divBdr>
        </w:div>
        <w:div w:id="1241064483">
          <w:marLeft w:val="0"/>
          <w:marRight w:val="0"/>
          <w:marTop w:val="0"/>
          <w:marBottom w:val="0"/>
          <w:divBdr>
            <w:top w:val="none" w:sz="0" w:space="0" w:color="auto"/>
            <w:left w:val="none" w:sz="0" w:space="0" w:color="auto"/>
            <w:bottom w:val="none" w:sz="0" w:space="0" w:color="auto"/>
            <w:right w:val="none" w:sz="0" w:space="0" w:color="auto"/>
          </w:divBdr>
          <w:divsChild>
            <w:div w:id="8067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0641">
      <w:bodyDiv w:val="1"/>
      <w:marLeft w:val="0"/>
      <w:marRight w:val="0"/>
      <w:marTop w:val="0"/>
      <w:marBottom w:val="0"/>
      <w:divBdr>
        <w:top w:val="none" w:sz="0" w:space="0" w:color="auto"/>
        <w:left w:val="none" w:sz="0" w:space="0" w:color="auto"/>
        <w:bottom w:val="none" w:sz="0" w:space="0" w:color="auto"/>
        <w:right w:val="none" w:sz="0" w:space="0" w:color="auto"/>
      </w:divBdr>
      <w:divsChild>
        <w:div w:id="1912812173">
          <w:marLeft w:val="0"/>
          <w:marRight w:val="0"/>
          <w:marTop w:val="360"/>
          <w:marBottom w:val="360"/>
          <w:divBdr>
            <w:top w:val="none" w:sz="0" w:space="0" w:color="auto"/>
            <w:left w:val="none" w:sz="0" w:space="0" w:color="auto"/>
            <w:bottom w:val="none" w:sz="0" w:space="0" w:color="auto"/>
            <w:right w:val="none" w:sz="0" w:space="0" w:color="auto"/>
          </w:divBdr>
        </w:div>
        <w:div w:id="2102791735">
          <w:marLeft w:val="0"/>
          <w:marRight w:val="0"/>
          <w:marTop w:val="0"/>
          <w:marBottom w:val="0"/>
          <w:divBdr>
            <w:top w:val="none" w:sz="0" w:space="0" w:color="auto"/>
            <w:left w:val="none" w:sz="0" w:space="0" w:color="auto"/>
            <w:bottom w:val="none" w:sz="0" w:space="0" w:color="auto"/>
            <w:right w:val="none" w:sz="0" w:space="0" w:color="auto"/>
          </w:divBdr>
          <w:divsChild>
            <w:div w:id="19487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818">
      <w:bodyDiv w:val="1"/>
      <w:marLeft w:val="0"/>
      <w:marRight w:val="0"/>
      <w:marTop w:val="0"/>
      <w:marBottom w:val="0"/>
      <w:divBdr>
        <w:top w:val="none" w:sz="0" w:space="0" w:color="auto"/>
        <w:left w:val="none" w:sz="0" w:space="0" w:color="auto"/>
        <w:bottom w:val="none" w:sz="0" w:space="0" w:color="auto"/>
        <w:right w:val="none" w:sz="0" w:space="0" w:color="auto"/>
      </w:divBdr>
      <w:divsChild>
        <w:div w:id="600187975">
          <w:marLeft w:val="0"/>
          <w:marRight w:val="0"/>
          <w:marTop w:val="360"/>
          <w:marBottom w:val="360"/>
          <w:divBdr>
            <w:top w:val="none" w:sz="0" w:space="0" w:color="auto"/>
            <w:left w:val="none" w:sz="0" w:space="0" w:color="auto"/>
            <w:bottom w:val="none" w:sz="0" w:space="0" w:color="auto"/>
            <w:right w:val="none" w:sz="0" w:space="0" w:color="auto"/>
          </w:divBdr>
        </w:div>
        <w:div w:id="2039087857">
          <w:marLeft w:val="0"/>
          <w:marRight w:val="0"/>
          <w:marTop w:val="0"/>
          <w:marBottom w:val="0"/>
          <w:divBdr>
            <w:top w:val="none" w:sz="0" w:space="0" w:color="auto"/>
            <w:left w:val="none" w:sz="0" w:space="0" w:color="auto"/>
            <w:bottom w:val="none" w:sz="0" w:space="0" w:color="auto"/>
            <w:right w:val="none" w:sz="0" w:space="0" w:color="auto"/>
          </w:divBdr>
          <w:divsChild>
            <w:div w:id="13004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8829">
      <w:bodyDiv w:val="1"/>
      <w:marLeft w:val="0"/>
      <w:marRight w:val="0"/>
      <w:marTop w:val="0"/>
      <w:marBottom w:val="0"/>
      <w:divBdr>
        <w:top w:val="none" w:sz="0" w:space="0" w:color="auto"/>
        <w:left w:val="none" w:sz="0" w:space="0" w:color="auto"/>
        <w:bottom w:val="none" w:sz="0" w:space="0" w:color="auto"/>
        <w:right w:val="none" w:sz="0" w:space="0" w:color="auto"/>
      </w:divBdr>
      <w:divsChild>
        <w:div w:id="1769502170">
          <w:marLeft w:val="0"/>
          <w:marRight w:val="0"/>
          <w:marTop w:val="360"/>
          <w:marBottom w:val="360"/>
          <w:divBdr>
            <w:top w:val="none" w:sz="0" w:space="0" w:color="auto"/>
            <w:left w:val="none" w:sz="0" w:space="0" w:color="auto"/>
            <w:bottom w:val="none" w:sz="0" w:space="0" w:color="auto"/>
            <w:right w:val="none" w:sz="0" w:space="0" w:color="auto"/>
          </w:divBdr>
        </w:div>
        <w:div w:id="1985041730">
          <w:marLeft w:val="0"/>
          <w:marRight w:val="0"/>
          <w:marTop w:val="0"/>
          <w:marBottom w:val="0"/>
          <w:divBdr>
            <w:top w:val="none" w:sz="0" w:space="0" w:color="auto"/>
            <w:left w:val="none" w:sz="0" w:space="0" w:color="auto"/>
            <w:bottom w:val="none" w:sz="0" w:space="0" w:color="auto"/>
            <w:right w:val="none" w:sz="0" w:space="0" w:color="auto"/>
          </w:divBdr>
          <w:divsChild>
            <w:div w:id="17733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8792">
      <w:bodyDiv w:val="1"/>
      <w:marLeft w:val="0"/>
      <w:marRight w:val="0"/>
      <w:marTop w:val="0"/>
      <w:marBottom w:val="0"/>
      <w:divBdr>
        <w:top w:val="none" w:sz="0" w:space="0" w:color="auto"/>
        <w:left w:val="none" w:sz="0" w:space="0" w:color="auto"/>
        <w:bottom w:val="none" w:sz="0" w:space="0" w:color="auto"/>
        <w:right w:val="none" w:sz="0" w:space="0" w:color="auto"/>
      </w:divBdr>
      <w:divsChild>
        <w:div w:id="1956908846">
          <w:marLeft w:val="0"/>
          <w:marRight w:val="0"/>
          <w:marTop w:val="360"/>
          <w:marBottom w:val="360"/>
          <w:divBdr>
            <w:top w:val="none" w:sz="0" w:space="0" w:color="auto"/>
            <w:left w:val="none" w:sz="0" w:space="0" w:color="auto"/>
            <w:bottom w:val="none" w:sz="0" w:space="0" w:color="auto"/>
            <w:right w:val="none" w:sz="0" w:space="0" w:color="auto"/>
          </w:divBdr>
        </w:div>
        <w:div w:id="1892304957">
          <w:marLeft w:val="0"/>
          <w:marRight w:val="0"/>
          <w:marTop w:val="0"/>
          <w:marBottom w:val="0"/>
          <w:divBdr>
            <w:top w:val="none" w:sz="0" w:space="0" w:color="auto"/>
            <w:left w:val="none" w:sz="0" w:space="0" w:color="auto"/>
            <w:bottom w:val="none" w:sz="0" w:space="0" w:color="auto"/>
            <w:right w:val="none" w:sz="0" w:space="0" w:color="auto"/>
          </w:divBdr>
          <w:divsChild>
            <w:div w:id="1948459390">
              <w:marLeft w:val="0"/>
              <w:marRight w:val="0"/>
              <w:marTop w:val="0"/>
              <w:marBottom w:val="0"/>
              <w:divBdr>
                <w:top w:val="single" w:sz="6" w:space="4" w:color="DDDDDD"/>
                <w:left w:val="none" w:sz="0" w:space="0" w:color="auto"/>
                <w:bottom w:val="none" w:sz="0" w:space="0" w:color="auto"/>
                <w:right w:val="none" w:sz="0" w:space="0" w:color="auto"/>
              </w:divBdr>
            </w:div>
            <w:div w:id="122533746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image" Target="media/image8.wmf"/><Relationship Id="rId50" Type="http://schemas.openxmlformats.org/officeDocument/2006/relationships/theme" Target="theme/theme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0.xml"/><Relationship Id="rId11" Type="http://schemas.openxmlformats.org/officeDocument/2006/relationships/control" Target="activeX/activeX6.xml"/><Relationship Id="rId24" Type="http://schemas.openxmlformats.org/officeDocument/2006/relationships/image" Target="media/image6.png"/><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image" Target="media/image7.wmf"/><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2.xml"/><Relationship Id="rId44" Type="http://schemas.openxmlformats.org/officeDocument/2006/relationships/control" Target="activeX/activeX3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5.wmf"/><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7.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20" Type="http://schemas.openxmlformats.org/officeDocument/2006/relationships/image" Target="media/image4.wmf"/><Relationship Id="rId41" Type="http://schemas.openxmlformats.org/officeDocument/2006/relationships/control" Target="activeX/activeX32.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2015-08-09T18:57:00Z</dcterms:created>
  <dcterms:modified xsi:type="dcterms:W3CDTF">2015-08-09T19:20:00Z</dcterms:modified>
</cp:coreProperties>
</file>