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0EA1E" w14:textId="77777777" w:rsidR="00430BCA" w:rsidRDefault="00430BCA" w:rsidP="00430BCA">
      <w:pPr>
        <w:pStyle w:val="NormalWeb"/>
        <w:rPr>
          <w:rFonts w:ascii="Arial" w:hAnsi="Arial" w:cs="Arial"/>
          <w:b/>
          <w:bCs/>
          <w:color w:val="000000"/>
          <w:sz w:val="27"/>
          <w:szCs w:val="27"/>
        </w:rPr>
      </w:pPr>
      <w:r>
        <w:rPr>
          <w:rFonts w:ascii="Arial" w:hAnsi="Arial" w:cs="Arial"/>
          <w:b/>
          <w:bCs/>
          <w:color w:val="000000"/>
          <w:sz w:val="27"/>
          <w:szCs w:val="27"/>
        </w:rPr>
        <w:t>1.0 Introduction</w:t>
      </w:r>
    </w:p>
    <w:p w14:paraId="2212521F" w14:textId="77777777" w:rsidR="00430BCA" w:rsidRDefault="00430BCA" w:rsidP="00430BCA">
      <w:pPr>
        <w:pStyle w:val="NormalWeb"/>
        <w:rPr>
          <w:rFonts w:ascii="Arial" w:hAnsi="Arial" w:cs="Arial"/>
          <w:color w:val="000000"/>
          <w:sz w:val="27"/>
          <w:szCs w:val="27"/>
        </w:rPr>
      </w:pPr>
      <w:r>
        <w:rPr>
          <w:rFonts w:ascii="Arial" w:hAnsi="Arial" w:cs="Arial"/>
          <w:color w:val="000000"/>
          <w:sz w:val="27"/>
          <w:szCs w:val="27"/>
        </w:rPr>
        <w:t>This section provides an overview of the entire requirement document. This document describes all data, functional and behavioral requirements for software.</w:t>
      </w:r>
    </w:p>
    <w:p w14:paraId="33E54535" w14:textId="77777777" w:rsidR="00430BCA" w:rsidRDefault="00430BCA" w:rsidP="00430BCA">
      <w:pPr>
        <w:pStyle w:val="NormalWeb"/>
        <w:ind w:left="720"/>
        <w:rPr>
          <w:rFonts w:ascii="Arial" w:hAnsi="Arial" w:cs="Arial"/>
          <w:b/>
          <w:bCs/>
          <w:color w:val="000000"/>
          <w:sz w:val="27"/>
          <w:szCs w:val="27"/>
        </w:rPr>
      </w:pPr>
      <w:r>
        <w:rPr>
          <w:rFonts w:ascii="Arial" w:hAnsi="Arial" w:cs="Arial"/>
          <w:b/>
          <w:bCs/>
          <w:color w:val="000000"/>
          <w:sz w:val="27"/>
          <w:szCs w:val="27"/>
        </w:rPr>
        <w:t>1.1 Goals and objectives</w:t>
      </w:r>
    </w:p>
    <w:p w14:paraId="7D9CC2D7" w14:textId="77777777" w:rsidR="00430BCA" w:rsidRDefault="00430BCA" w:rsidP="00430BCA">
      <w:pPr>
        <w:pStyle w:val="NormalWeb"/>
        <w:ind w:left="720"/>
        <w:rPr>
          <w:rFonts w:ascii="Arial" w:hAnsi="Arial" w:cs="Arial"/>
          <w:color w:val="000000"/>
          <w:sz w:val="27"/>
          <w:szCs w:val="27"/>
        </w:rPr>
      </w:pPr>
      <w:r>
        <w:rPr>
          <w:rFonts w:ascii="Arial" w:hAnsi="Arial" w:cs="Arial"/>
          <w:color w:val="000000"/>
          <w:sz w:val="27"/>
          <w:szCs w:val="27"/>
        </w:rPr>
        <w:t>Overall goals and software objectives are described.</w:t>
      </w:r>
    </w:p>
    <w:p w14:paraId="01EBA1FA" w14:textId="77777777" w:rsidR="00430BCA" w:rsidRDefault="00430BCA" w:rsidP="00430BCA">
      <w:pPr>
        <w:pStyle w:val="NormalWeb"/>
        <w:ind w:left="720"/>
        <w:rPr>
          <w:rFonts w:ascii="Arial" w:hAnsi="Arial" w:cs="Arial"/>
          <w:b/>
          <w:bCs/>
          <w:color w:val="000000"/>
          <w:sz w:val="27"/>
          <w:szCs w:val="27"/>
        </w:rPr>
      </w:pPr>
      <w:r>
        <w:rPr>
          <w:rFonts w:ascii="Arial" w:hAnsi="Arial" w:cs="Arial"/>
          <w:b/>
          <w:bCs/>
          <w:color w:val="000000"/>
          <w:sz w:val="27"/>
          <w:szCs w:val="27"/>
        </w:rPr>
        <w:t>1.2 Statement of scope</w:t>
      </w:r>
    </w:p>
    <w:p w14:paraId="47B1AEA4" w14:textId="77777777" w:rsidR="00430BCA" w:rsidRDefault="00430BCA" w:rsidP="00430BCA">
      <w:pPr>
        <w:pStyle w:val="NormalWeb"/>
        <w:ind w:left="720"/>
        <w:rPr>
          <w:rFonts w:ascii="Arial" w:hAnsi="Arial" w:cs="Arial"/>
          <w:color w:val="000000"/>
          <w:sz w:val="27"/>
          <w:szCs w:val="27"/>
        </w:rPr>
      </w:pPr>
      <w:r>
        <w:rPr>
          <w:rFonts w:ascii="Arial" w:hAnsi="Arial" w:cs="Arial"/>
          <w:color w:val="000000"/>
          <w:sz w:val="27"/>
          <w:szCs w:val="27"/>
        </w:rPr>
        <w:t xml:space="preserve">A description of the software is presented. Major inputs, processing functionality and outputs are described without regards to implementation detail. Rank the major processing functionality from the developer's point of view. Use a simple ranking system such as: essential, desirable and future requirements. This should represent what you think your team can accomplish in the time frame of a semester. The essential requirements, you are sure you can complete. The desirable requirements you hope to </w:t>
      </w:r>
      <w:proofErr w:type="gramStart"/>
      <w:r>
        <w:rPr>
          <w:rFonts w:ascii="Arial" w:hAnsi="Arial" w:cs="Arial"/>
          <w:color w:val="000000"/>
          <w:sz w:val="27"/>
          <w:szCs w:val="27"/>
        </w:rPr>
        <w:t>complete, but</w:t>
      </w:r>
      <w:proofErr w:type="gramEnd"/>
      <w:r>
        <w:rPr>
          <w:rFonts w:ascii="Arial" w:hAnsi="Arial" w:cs="Arial"/>
          <w:color w:val="000000"/>
          <w:sz w:val="27"/>
          <w:szCs w:val="27"/>
        </w:rPr>
        <w:t xml:space="preserve"> are not sure about. The future requirements, you have strong doubts about. Strive to balance the desires of your client with the reality of the time it takes to develop a SW product.</w:t>
      </w:r>
    </w:p>
    <w:p w14:paraId="0685939D" w14:textId="77777777" w:rsidR="00430BCA" w:rsidRDefault="00430BCA" w:rsidP="00430BCA">
      <w:pPr>
        <w:pStyle w:val="NormalWeb"/>
        <w:ind w:left="720"/>
        <w:rPr>
          <w:rFonts w:ascii="Arial" w:hAnsi="Arial" w:cs="Arial"/>
          <w:b/>
          <w:bCs/>
          <w:color w:val="000000"/>
          <w:sz w:val="27"/>
          <w:szCs w:val="27"/>
        </w:rPr>
      </w:pPr>
      <w:r>
        <w:rPr>
          <w:rFonts w:ascii="Arial" w:hAnsi="Arial" w:cs="Arial"/>
          <w:b/>
          <w:bCs/>
          <w:color w:val="000000"/>
          <w:sz w:val="27"/>
          <w:szCs w:val="27"/>
        </w:rPr>
        <w:t>1.3 Software context</w:t>
      </w:r>
    </w:p>
    <w:p w14:paraId="4D7CA3D5" w14:textId="77777777" w:rsidR="00430BCA" w:rsidRDefault="00430BCA" w:rsidP="00430BCA">
      <w:pPr>
        <w:pStyle w:val="NormalWeb"/>
        <w:ind w:left="720"/>
        <w:rPr>
          <w:rFonts w:ascii="Arial" w:hAnsi="Arial" w:cs="Arial"/>
          <w:color w:val="000000"/>
          <w:sz w:val="27"/>
          <w:szCs w:val="27"/>
        </w:rPr>
      </w:pPr>
      <w:r>
        <w:rPr>
          <w:rFonts w:ascii="Arial" w:hAnsi="Arial" w:cs="Arial"/>
          <w:color w:val="000000"/>
          <w:sz w:val="27"/>
          <w:szCs w:val="27"/>
        </w:rPr>
        <w:t>The software is placed in a business or product line context. Strategic issues relevant to context are discussed. The intent is for the reader to understand the 'big picture'.</w:t>
      </w:r>
    </w:p>
    <w:p w14:paraId="41A60C41" w14:textId="77777777" w:rsidR="00430BCA" w:rsidRDefault="00430BCA" w:rsidP="00430BCA">
      <w:pPr>
        <w:pStyle w:val="NormalWeb"/>
        <w:ind w:left="720"/>
        <w:rPr>
          <w:rFonts w:ascii="Arial" w:hAnsi="Arial" w:cs="Arial"/>
          <w:b/>
          <w:bCs/>
          <w:color w:val="000000"/>
          <w:sz w:val="27"/>
          <w:szCs w:val="27"/>
        </w:rPr>
      </w:pPr>
      <w:r>
        <w:rPr>
          <w:rFonts w:ascii="Arial" w:hAnsi="Arial" w:cs="Arial"/>
          <w:b/>
          <w:bCs/>
          <w:color w:val="000000"/>
          <w:sz w:val="27"/>
          <w:szCs w:val="27"/>
        </w:rPr>
        <w:t>1.4 Major constraints</w:t>
      </w:r>
    </w:p>
    <w:p w14:paraId="1A30E658" w14:textId="77777777" w:rsidR="00430BCA" w:rsidRDefault="00430BCA" w:rsidP="00430BCA">
      <w:pPr>
        <w:pStyle w:val="NormalWeb"/>
        <w:ind w:left="720"/>
        <w:rPr>
          <w:rFonts w:ascii="Arial" w:hAnsi="Arial" w:cs="Arial"/>
          <w:color w:val="000000"/>
          <w:sz w:val="27"/>
          <w:szCs w:val="27"/>
        </w:rPr>
      </w:pPr>
      <w:r>
        <w:rPr>
          <w:rFonts w:ascii="Arial" w:hAnsi="Arial" w:cs="Arial"/>
          <w:color w:val="000000"/>
          <w:sz w:val="27"/>
          <w:szCs w:val="27"/>
        </w:rPr>
        <w:t xml:space="preserve">Any business or product line constraints that will impact the </w:t>
      </w:r>
      <w:proofErr w:type="gramStart"/>
      <w:r>
        <w:rPr>
          <w:rFonts w:ascii="Arial" w:hAnsi="Arial" w:cs="Arial"/>
          <w:color w:val="000000"/>
          <w:sz w:val="27"/>
          <w:szCs w:val="27"/>
        </w:rPr>
        <w:t>manner in which</w:t>
      </w:r>
      <w:proofErr w:type="gramEnd"/>
      <w:r>
        <w:rPr>
          <w:rFonts w:ascii="Arial" w:hAnsi="Arial" w:cs="Arial"/>
          <w:color w:val="000000"/>
          <w:sz w:val="27"/>
          <w:szCs w:val="27"/>
        </w:rPr>
        <w:t xml:space="preserve"> the software is to be specified, designed, implemented or tested are noted here.</w:t>
      </w:r>
    </w:p>
    <w:p w14:paraId="6D66926B" w14:textId="77777777" w:rsidR="00430BCA" w:rsidRDefault="00430BCA" w:rsidP="00430BCA">
      <w:pPr>
        <w:pStyle w:val="NormalWeb"/>
        <w:rPr>
          <w:rFonts w:ascii="Arial" w:hAnsi="Arial" w:cs="Arial"/>
          <w:b/>
          <w:bCs/>
          <w:color w:val="000000"/>
          <w:sz w:val="27"/>
          <w:szCs w:val="27"/>
        </w:rPr>
      </w:pPr>
      <w:r>
        <w:rPr>
          <w:rFonts w:ascii="Arial" w:hAnsi="Arial" w:cs="Arial"/>
          <w:b/>
          <w:bCs/>
          <w:color w:val="000000"/>
          <w:sz w:val="27"/>
          <w:szCs w:val="27"/>
        </w:rPr>
        <w:t> 2.0 Data design</w:t>
      </w:r>
    </w:p>
    <w:p w14:paraId="130C091D" w14:textId="77777777" w:rsidR="00430BCA" w:rsidRDefault="00430BCA" w:rsidP="00430BCA">
      <w:pPr>
        <w:pStyle w:val="NormalWeb"/>
        <w:rPr>
          <w:rFonts w:ascii="Arial" w:hAnsi="Arial" w:cs="Arial"/>
          <w:color w:val="000000"/>
          <w:sz w:val="27"/>
          <w:szCs w:val="27"/>
        </w:rPr>
      </w:pPr>
      <w:r>
        <w:rPr>
          <w:rFonts w:ascii="Arial" w:hAnsi="Arial" w:cs="Arial"/>
          <w:color w:val="000000"/>
          <w:sz w:val="27"/>
          <w:szCs w:val="27"/>
        </w:rPr>
        <w:t>A description of all data structures including internal, global, and temporary data structures.</w:t>
      </w:r>
    </w:p>
    <w:p w14:paraId="4FC659DA" w14:textId="77777777" w:rsidR="00430BCA" w:rsidRDefault="00430BCA" w:rsidP="00430BCA">
      <w:pPr>
        <w:pStyle w:val="NormalWeb"/>
        <w:ind w:left="720"/>
        <w:rPr>
          <w:rFonts w:ascii="Arial" w:hAnsi="Arial" w:cs="Arial"/>
          <w:b/>
          <w:bCs/>
          <w:color w:val="000000"/>
          <w:sz w:val="27"/>
          <w:szCs w:val="27"/>
        </w:rPr>
      </w:pPr>
      <w:r>
        <w:rPr>
          <w:rFonts w:ascii="Arial" w:hAnsi="Arial" w:cs="Arial"/>
          <w:b/>
          <w:bCs/>
          <w:color w:val="000000"/>
          <w:sz w:val="27"/>
          <w:szCs w:val="27"/>
        </w:rPr>
        <w:t>2.1 Internal software data structure</w:t>
      </w:r>
    </w:p>
    <w:p w14:paraId="0771E281" w14:textId="77777777" w:rsidR="00430BCA" w:rsidRDefault="00430BCA" w:rsidP="00430BCA">
      <w:pPr>
        <w:pStyle w:val="NormalWeb"/>
        <w:ind w:left="720"/>
        <w:rPr>
          <w:rFonts w:ascii="Arial" w:hAnsi="Arial" w:cs="Arial"/>
          <w:color w:val="000000"/>
          <w:sz w:val="27"/>
          <w:szCs w:val="27"/>
        </w:rPr>
      </w:pPr>
      <w:r>
        <w:rPr>
          <w:rFonts w:ascii="Arial" w:hAnsi="Arial" w:cs="Arial"/>
          <w:color w:val="000000"/>
          <w:sz w:val="27"/>
          <w:szCs w:val="27"/>
        </w:rPr>
        <w:t>Data structures that are passed among components of the software are described.</w:t>
      </w:r>
    </w:p>
    <w:p w14:paraId="370B2E54" w14:textId="77777777" w:rsidR="00430BCA" w:rsidRDefault="00430BCA" w:rsidP="00430BCA">
      <w:pPr>
        <w:pStyle w:val="NormalWeb"/>
        <w:ind w:left="720"/>
        <w:rPr>
          <w:rFonts w:ascii="Arial" w:hAnsi="Arial" w:cs="Arial"/>
          <w:b/>
          <w:bCs/>
          <w:color w:val="000000"/>
          <w:sz w:val="27"/>
          <w:szCs w:val="27"/>
        </w:rPr>
      </w:pPr>
      <w:r>
        <w:rPr>
          <w:rFonts w:ascii="Arial" w:hAnsi="Arial" w:cs="Arial"/>
          <w:b/>
          <w:bCs/>
          <w:color w:val="000000"/>
          <w:sz w:val="27"/>
          <w:szCs w:val="27"/>
        </w:rPr>
        <w:t>2.2 Global data structure</w:t>
      </w:r>
    </w:p>
    <w:p w14:paraId="42FD2096" w14:textId="77777777" w:rsidR="00430BCA" w:rsidRDefault="00430BCA" w:rsidP="00430BCA">
      <w:pPr>
        <w:pStyle w:val="NormalWeb"/>
        <w:ind w:left="720"/>
        <w:rPr>
          <w:rFonts w:ascii="Arial" w:hAnsi="Arial" w:cs="Arial"/>
          <w:color w:val="000000"/>
          <w:sz w:val="27"/>
          <w:szCs w:val="27"/>
        </w:rPr>
      </w:pPr>
      <w:r>
        <w:rPr>
          <w:rFonts w:ascii="Arial" w:hAnsi="Arial" w:cs="Arial"/>
          <w:color w:val="000000"/>
          <w:sz w:val="27"/>
          <w:szCs w:val="27"/>
        </w:rPr>
        <w:t>Data structured that are available to major portions of the architecture are described.</w:t>
      </w:r>
    </w:p>
    <w:p w14:paraId="03D7ECB1" w14:textId="77777777" w:rsidR="00430BCA" w:rsidRDefault="00430BCA" w:rsidP="00430BCA">
      <w:pPr>
        <w:pStyle w:val="NormalWeb"/>
        <w:ind w:left="720"/>
        <w:rPr>
          <w:rFonts w:ascii="Arial" w:hAnsi="Arial" w:cs="Arial"/>
          <w:b/>
          <w:bCs/>
          <w:color w:val="000000"/>
          <w:sz w:val="27"/>
          <w:szCs w:val="27"/>
        </w:rPr>
      </w:pPr>
      <w:r>
        <w:rPr>
          <w:rFonts w:ascii="Arial" w:hAnsi="Arial" w:cs="Arial"/>
          <w:b/>
          <w:bCs/>
          <w:color w:val="000000"/>
          <w:sz w:val="27"/>
          <w:szCs w:val="27"/>
        </w:rPr>
        <w:t>2.3 Temporary data structure</w:t>
      </w:r>
    </w:p>
    <w:p w14:paraId="0D9FFFBF" w14:textId="77777777" w:rsidR="00430BCA" w:rsidRDefault="00430BCA" w:rsidP="00430BCA">
      <w:pPr>
        <w:pStyle w:val="NormalWeb"/>
        <w:ind w:left="720"/>
        <w:rPr>
          <w:rFonts w:ascii="Arial" w:hAnsi="Arial" w:cs="Arial"/>
          <w:color w:val="000000"/>
          <w:sz w:val="27"/>
          <w:szCs w:val="27"/>
        </w:rPr>
      </w:pPr>
      <w:r>
        <w:rPr>
          <w:rFonts w:ascii="Arial" w:hAnsi="Arial" w:cs="Arial"/>
          <w:color w:val="000000"/>
          <w:sz w:val="27"/>
          <w:szCs w:val="27"/>
        </w:rPr>
        <w:lastRenderedPageBreak/>
        <w:t>Files created for interim use are described.</w:t>
      </w:r>
    </w:p>
    <w:p w14:paraId="4E22F3C4" w14:textId="77777777" w:rsidR="00430BCA" w:rsidRDefault="00430BCA" w:rsidP="00430BCA">
      <w:pPr>
        <w:pStyle w:val="NormalWeb"/>
        <w:ind w:left="720"/>
        <w:rPr>
          <w:rFonts w:ascii="Arial" w:hAnsi="Arial" w:cs="Arial"/>
          <w:b/>
          <w:bCs/>
          <w:color w:val="000000"/>
          <w:sz w:val="27"/>
          <w:szCs w:val="27"/>
        </w:rPr>
      </w:pPr>
      <w:r>
        <w:rPr>
          <w:rFonts w:ascii="Arial" w:hAnsi="Arial" w:cs="Arial"/>
          <w:b/>
          <w:bCs/>
          <w:color w:val="000000"/>
          <w:sz w:val="27"/>
          <w:szCs w:val="27"/>
        </w:rPr>
        <w:t>2.4 Database description</w:t>
      </w:r>
    </w:p>
    <w:p w14:paraId="2DEE7494" w14:textId="77777777" w:rsidR="00430BCA" w:rsidRDefault="00430BCA" w:rsidP="00430BCA">
      <w:pPr>
        <w:pStyle w:val="NormalWeb"/>
        <w:ind w:left="720"/>
        <w:rPr>
          <w:rFonts w:ascii="Arial" w:hAnsi="Arial" w:cs="Arial"/>
          <w:color w:val="000000"/>
          <w:sz w:val="27"/>
          <w:szCs w:val="27"/>
        </w:rPr>
      </w:pPr>
      <w:r>
        <w:rPr>
          <w:rFonts w:ascii="Arial" w:hAnsi="Arial" w:cs="Arial"/>
          <w:color w:val="000000"/>
          <w:sz w:val="27"/>
          <w:szCs w:val="27"/>
        </w:rPr>
        <w:t>Database(s) created as part of the application is(are) described. (Provide enough detail to create the database.)</w:t>
      </w:r>
    </w:p>
    <w:p w14:paraId="47141941" w14:textId="77777777" w:rsidR="0013576D" w:rsidRDefault="0013576D" w:rsidP="0013576D">
      <w:pPr>
        <w:pStyle w:val="NormalWeb"/>
        <w:rPr>
          <w:rFonts w:ascii="Arial" w:hAnsi="Arial" w:cs="Arial"/>
          <w:b/>
          <w:bCs/>
          <w:color w:val="000000"/>
          <w:sz w:val="27"/>
          <w:szCs w:val="27"/>
        </w:rPr>
      </w:pPr>
      <w:r>
        <w:rPr>
          <w:rFonts w:ascii="Arial" w:hAnsi="Arial" w:cs="Arial"/>
          <w:b/>
          <w:bCs/>
          <w:color w:val="000000"/>
          <w:sz w:val="27"/>
          <w:szCs w:val="27"/>
        </w:rPr>
        <w:t>3.0 Architectural and component-level design</w:t>
      </w:r>
    </w:p>
    <w:p w14:paraId="6919A662" w14:textId="77777777" w:rsidR="0013576D" w:rsidRDefault="0013576D" w:rsidP="0013576D">
      <w:pPr>
        <w:pStyle w:val="NormalWeb"/>
        <w:rPr>
          <w:rFonts w:ascii="Arial" w:hAnsi="Arial" w:cs="Arial"/>
          <w:color w:val="000000"/>
          <w:sz w:val="27"/>
          <w:szCs w:val="27"/>
        </w:rPr>
      </w:pPr>
      <w:r>
        <w:rPr>
          <w:rFonts w:ascii="Arial" w:hAnsi="Arial" w:cs="Arial"/>
          <w:color w:val="000000"/>
          <w:sz w:val="27"/>
          <w:szCs w:val="27"/>
        </w:rPr>
        <w:t>A description of the program architecture is presented.</w:t>
      </w:r>
    </w:p>
    <w:p w14:paraId="1810DA4A" w14:textId="77777777" w:rsidR="0013576D" w:rsidRDefault="0013576D" w:rsidP="0013576D">
      <w:pPr>
        <w:pStyle w:val="NormalWeb"/>
        <w:ind w:left="720"/>
        <w:rPr>
          <w:rFonts w:ascii="Arial" w:hAnsi="Arial" w:cs="Arial"/>
          <w:b/>
          <w:bCs/>
          <w:color w:val="000000"/>
          <w:sz w:val="27"/>
          <w:szCs w:val="27"/>
        </w:rPr>
      </w:pPr>
      <w:r>
        <w:rPr>
          <w:rFonts w:ascii="Arial" w:hAnsi="Arial" w:cs="Arial"/>
          <w:b/>
          <w:bCs/>
          <w:color w:val="000000"/>
          <w:sz w:val="27"/>
          <w:szCs w:val="27"/>
        </w:rPr>
        <w:t>3.1 System Structure</w:t>
      </w:r>
    </w:p>
    <w:p w14:paraId="599316CF" w14:textId="77777777" w:rsidR="0013576D" w:rsidRDefault="0013576D" w:rsidP="0013576D">
      <w:pPr>
        <w:pStyle w:val="NormalWeb"/>
        <w:ind w:left="720"/>
        <w:rPr>
          <w:rFonts w:ascii="Arial" w:hAnsi="Arial" w:cs="Arial"/>
          <w:color w:val="000000"/>
          <w:sz w:val="27"/>
          <w:szCs w:val="27"/>
        </w:rPr>
      </w:pPr>
      <w:r>
        <w:rPr>
          <w:rFonts w:ascii="Arial" w:hAnsi="Arial" w:cs="Arial"/>
          <w:color w:val="000000"/>
          <w:sz w:val="27"/>
          <w:szCs w:val="27"/>
        </w:rPr>
        <w:t>A detailed description the system structure chosen for the application is presented.</w:t>
      </w:r>
    </w:p>
    <w:p w14:paraId="7ADED970" w14:textId="77777777" w:rsidR="0013576D" w:rsidRDefault="0013576D" w:rsidP="0013576D">
      <w:pPr>
        <w:pStyle w:val="NormalWeb"/>
        <w:ind w:left="2160"/>
        <w:rPr>
          <w:rFonts w:ascii="Arial" w:hAnsi="Arial" w:cs="Arial"/>
          <w:b/>
          <w:bCs/>
          <w:color w:val="000000"/>
          <w:sz w:val="27"/>
          <w:szCs w:val="27"/>
        </w:rPr>
      </w:pPr>
      <w:r>
        <w:rPr>
          <w:rFonts w:ascii="Arial" w:hAnsi="Arial" w:cs="Arial"/>
          <w:b/>
          <w:bCs/>
          <w:color w:val="000000"/>
          <w:sz w:val="27"/>
          <w:szCs w:val="27"/>
        </w:rPr>
        <w:t>3.1.1 Architecture diagram</w:t>
      </w:r>
    </w:p>
    <w:p w14:paraId="5248A083" w14:textId="77777777" w:rsidR="0013576D" w:rsidRDefault="0013576D" w:rsidP="0013576D">
      <w:pPr>
        <w:pStyle w:val="NormalWeb"/>
        <w:ind w:left="2160"/>
        <w:rPr>
          <w:rFonts w:ascii="Arial" w:hAnsi="Arial" w:cs="Arial"/>
          <w:color w:val="000000"/>
          <w:sz w:val="27"/>
          <w:szCs w:val="27"/>
        </w:rPr>
      </w:pPr>
      <w:r>
        <w:rPr>
          <w:rFonts w:ascii="Arial" w:hAnsi="Arial" w:cs="Arial"/>
          <w:color w:val="000000"/>
          <w:sz w:val="27"/>
          <w:szCs w:val="27"/>
        </w:rPr>
        <w:t>A pictorial representation, using a UML component diagram, of the architecture is presented.</w:t>
      </w:r>
    </w:p>
    <w:p w14:paraId="4742A120" w14:textId="77777777" w:rsidR="0013576D" w:rsidRDefault="0013576D" w:rsidP="0013576D">
      <w:pPr>
        <w:pStyle w:val="NormalWeb"/>
        <w:ind w:left="720"/>
        <w:rPr>
          <w:rFonts w:ascii="Arial" w:hAnsi="Arial" w:cs="Arial"/>
          <w:b/>
          <w:bCs/>
          <w:color w:val="000000"/>
          <w:sz w:val="27"/>
          <w:szCs w:val="27"/>
        </w:rPr>
      </w:pPr>
      <w:r>
        <w:rPr>
          <w:rFonts w:ascii="Arial" w:hAnsi="Arial" w:cs="Arial"/>
          <w:b/>
          <w:bCs/>
          <w:color w:val="000000"/>
          <w:sz w:val="27"/>
          <w:szCs w:val="27"/>
        </w:rPr>
        <w:t>3.2 Description for Component n</w:t>
      </w:r>
    </w:p>
    <w:p w14:paraId="622C12CD" w14:textId="77777777" w:rsidR="0013576D" w:rsidRDefault="0013576D" w:rsidP="0013576D">
      <w:pPr>
        <w:pStyle w:val="NormalWeb"/>
        <w:ind w:left="720"/>
        <w:rPr>
          <w:rFonts w:ascii="Arial" w:hAnsi="Arial" w:cs="Arial"/>
          <w:color w:val="000000"/>
          <w:sz w:val="27"/>
          <w:szCs w:val="27"/>
        </w:rPr>
      </w:pPr>
      <w:r>
        <w:rPr>
          <w:rFonts w:ascii="Arial" w:hAnsi="Arial" w:cs="Arial"/>
          <w:color w:val="000000"/>
          <w:sz w:val="27"/>
          <w:szCs w:val="27"/>
        </w:rPr>
        <w:t>A detailed description of each software component contained within the architecture is presented. Section 3.2 is repeated for each of n components.</w:t>
      </w:r>
    </w:p>
    <w:p w14:paraId="4FDA3BEE" w14:textId="77777777" w:rsidR="0013576D" w:rsidRDefault="0013576D" w:rsidP="0013576D">
      <w:pPr>
        <w:pStyle w:val="NormalWeb"/>
        <w:ind w:left="2160"/>
        <w:rPr>
          <w:rFonts w:ascii="Arial" w:hAnsi="Arial" w:cs="Arial"/>
          <w:b/>
          <w:bCs/>
          <w:color w:val="000000"/>
          <w:sz w:val="27"/>
          <w:szCs w:val="27"/>
        </w:rPr>
      </w:pPr>
      <w:r>
        <w:rPr>
          <w:rFonts w:ascii="Arial" w:hAnsi="Arial" w:cs="Arial"/>
          <w:b/>
          <w:bCs/>
          <w:color w:val="000000"/>
          <w:sz w:val="27"/>
          <w:szCs w:val="27"/>
        </w:rPr>
        <w:t>3.2.1 Processing narrative (PSPEC) for component n</w:t>
      </w:r>
    </w:p>
    <w:p w14:paraId="023A042A" w14:textId="77777777" w:rsidR="0013576D" w:rsidRDefault="0013576D" w:rsidP="0013576D">
      <w:pPr>
        <w:pStyle w:val="NormalWeb"/>
        <w:ind w:left="2160"/>
        <w:rPr>
          <w:rFonts w:ascii="Arial" w:hAnsi="Arial" w:cs="Arial"/>
          <w:color w:val="000000"/>
          <w:sz w:val="27"/>
          <w:szCs w:val="27"/>
        </w:rPr>
      </w:pPr>
      <w:r>
        <w:rPr>
          <w:rFonts w:ascii="Arial" w:hAnsi="Arial" w:cs="Arial"/>
          <w:color w:val="000000"/>
          <w:sz w:val="27"/>
          <w:szCs w:val="27"/>
        </w:rPr>
        <w:t>A processing narrative for component n is presented. It should describe the responsibilities of the component.</w:t>
      </w:r>
    </w:p>
    <w:p w14:paraId="06BE658D" w14:textId="77777777" w:rsidR="0013576D" w:rsidRDefault="0013576D" w:rsidP="0013576D">
      <w:pPr>
        <w:pStyle w:val="NormalWeb"/>
        <w:ind w:left="2160"/>
        <w:rPr>
          <w:rFonts w:ascii="Arial" w:hAnsi="Arial" w:cs="Arial"/>
          <w:b/>
          <w:bCs/>
          <w:color w:val="000000"/>
          <w:sz w:val="27"/>
          <w:szCs w:val="27"/>
        </w:rPr>
      </w:pPr>
      <w:r>
        <w:rPr>
          <w:rFonts w:ascii="Arial" w:hAnsi="Arial" w:cs="Arial"/>
          <w:b/>
          <w:bCs/>
          <w:color w:val="000000"/>
          <w:sz w:val="27"/>
          <w:szCs w:val="27"/>
        </w:rPr>
        <w:t>3.2.2 Component n interface description.</w:t>
      </w:r>
    </w:p>
    <w:p w14:paraId="514A7EBB" w14:textId="77777777" w:rsidR="0013576D" w:rsidRDefault="0013576D" w:rsidP="0013576D">
      <w:pPr>
        <w:pStyle w:val="NormalWeb"/>
        <w:ind w:left="2160"/>
        <w:rPr>
          <w:rFonts w:ascii="Arial" w:hAnsi="Arial" w:cs="Arial"/>
          <w:color w:val="000000"/>
          <w:sz w:val="27"/>
          <w:szCs w:val="27"/>
        </w:rPr>
      </w:pPr>
      <w:r>
        <w:rPr>
          <w:rFonts w:ascii="Arial" w:hAnsi="Arial" w:cs="Arial"/>
          <w:color w:val="000000"/>
          <w:sz w:val="27"/>
          <w:szCs w:val="27"/>
        </w:rPr>
        <w:t>A detailed description of the input and output interfaces for the component is presented.</w:t>
      </w:r>
    </w:p>
    <w:p w14:paraId="31ECB8B9" w14:textId="77777777" w:rsidR="0013576D" w:rsidRDefault="0013576D" w:rsidP="0013576D">
      <w:pPr>
        <w:pStyle w:val="NormalWeb"/>
        <w:ind w:left="2160"/>
        <w:rPr>
          <w:rFonts w:ascii="Arial" w:hAnsi="Arial" w:cs="Arial"/>
          <w:b/>
          <w:bCs/>
          <w:color w:val="000000"/>
          <w:sz w:val="27"/>
          <w:szCs w:val="27"/>
        </w:rPr>
      </w:pPr>
      <w:r>
        <w:rPr>
          <w:rFonts w:ascii="Arial" w:hAnsi="Arial" w:cs="Arial"/>
          <w:b/>
          <w:bCs/>
          <w:color w:val="000000"/>
          <w:sz w:val="27"/>
          <w:szCs w:val="27"/>
        </w:rPr>
        <w:t>3.2.3 Component n processing detail</w:t>
      </w:r>
    </w:p>
    <w:p w14:paraId="617751DE" w14:textId="77777777" w:rsidR="0013576D" w:rsidRDefault="0013576D" w:rsidP="0013576D">
      <w:pPr>
        <w:pStyle w:val="NormalWeb"/>
        <w:ind w:left="2160"/>
        <w:rPr>
          <w:rFonts w:ascii="Arial" w:hAnsi="Arial" w:cs="Arial"/>
          <w:color w:val="000000"/>
          <w:sz w:val="27"/>
          <w:szCs w:val="27"/>
        </w:rPr>
      </w:pPr>
      <w:r>
        <w:rPr>
          <w:rFonts w:ascii="Arial" w:hAnsi="Arial" w:cs="Arial"/>
          <w:color w:val="000000"/>
          <w:sz w:val="27"/>
          <w:szCs w:val="27"/>
        </w:rPr>
        <w:t>A detailed algorithmic description for each component is presented.</w:t>
      </w:r>
    </w:p>
    <w:p w14:paraId="398CA87C" w14:textId="77777777" w:rsidR="0013576D" w:rsidRDefault="0013576D" w:rsidP="0013576D">
      <w:pPr>
        <w:pStyle w:val="NormalWeb"/>
        <w:ind w:left="3600"/>
        <w:rPr>
          <w:rFonts w:ascii="Arial" w:hAnsi="Arial" w:cs="Arial"/>
          <w:b/>
          <w:bCs/>
          <w:color w:val="000000"/>
          <w:sz w:val="27"/>
          <w:szCs w:val="27"/>
        </w:rPr>
      </w:pPr>
      <w:r>
        <w:rPr>
          <w:rFonts w:ascii="Arial" w:hAnsi="Arial" w:cs="Arial"/>
          <w:b/>
          <w:bCs/>
          <w:color w:val="000000"/>
          <w:sz w:val="27"/>
          <w:szCs w:val="27"/>
        </w:rPr>
        <w:t>3.2.3.1 Design Class hierarchy for component n</w:t>
      </w:r>
    </w:p>
    <w:p w14:paraId="64287A08" w14:textId="77777777" w:rsidR="0013576D" w:rsidRDefault="0013576D" w:rsidP="0013576D">
      <w:pPr>
        <w:pStyle w:val="NormalWeb"/>
        <w:ind w:left="3600"/>
        <w:rPr>
          <w:rFonts w:ascii="Arial" w:hAnsi="Arial" w:cs="Arial"/>
          <w:b/>
          <w:bCs/>
          <w:color w:val="000000"/>
          <w:sz w:val="27"/>
          <w:szCs w:val="27"/>
        </w:rPr>
      </w:pPr>
      <w:r>
        <w:rPr>
          <w:rFonts w:ascii="Arial" w:hAnsi="Arial" w:cs="Arial"/>
          <w:b/>
          <w:bCs/>
          <w:color w:val="000000"/>
          <w:sz w:val="27"/>
          <w:szCs w:val="27"/>
        </w:rPr>
        <w:t>3.2.3.2 Restrictions/limitations for component n</w:t>
      </w:r>
    </w:p>
    <w:p w14:paraId="7FDE6EB4" w14:textId="77777777" w:rsidR="0013576D" w:rsidRDefault="0013576D" w:rsidP="0013576D">
      <w:pPr>
        <w:pStyle w:val="NormalWeb"/>
        <w:ind w:left="3600"/>
        <w:rPr>
          <w:rFonts w:ascii="Arial" w:hAnsi="Arial" w:cs="Arial"/>
          <w:b/>
          <w:bCs/>
          <w:color w:val="000000"/>
          <w:sz w:val="27"/>
          <w:szCs w:val="27"/>
        </w:rPr>
      </w:pPr>
      <w:r>
        <w:rPr>
          <w:rFonts w:ascii="Arial" w:hAnsi="Arial" w:cs="Arial"/>
          <w:b/>
          <w:bCs/>
          <w:color w:val="000000"/>
          <w:sz w:val="27"/>
          <w:szCs w:val="27"/>
        </w:rPr>
        <w:t>3.2.3.3 Performance issues for component n</w:t>
      </w:r>
    </w:p>
    <w:p w14:paraId="1349DB84" w14:textId="77777777" w:rsidR="0013576D" w:rsidRDefault="0013576D" w:rsidP="0013576D">
      <w:pPr>
        <w:pStyle w:val="NormalWeb"/>
        <w:ind w:left="3600"/>
        <w:rPr>
          <w:rFonts w:ascii="Arial" w:hAnsi="Arial" w:cs="Arial"/>
          <w:b/>
          <w:bCs/>
          <w:color w:val="000000"/>
          <w:sz w:val="27"/>
          <w:szCs w:val="27"/>
        </w:rPr>
      </w:pPr>
      <w:r>
        <w:rPr>
          <w:rFonts w:ascii="Arial" w:hAnsi="Arial" w:cs="Arial"/>
          <w:b/>
          <w:bCs/>
          <w:color w:val="000000"/>
          <w:sz w:val="27"/>
          <w:szCs w:val="27"/>
        </w:rPr>
        <w:t>3.2.3.4 Design constraints for component n</w:t>
      </w:r>
    </w:p>
    <w:p w14:paraId="13770EA1" w14:textId="77777777" w:rsidR="0013576D" w:rsidRDefault="0013576D" w:rsidP="0013576D">
      <w:pPr>
        <w:pStyle w:val="NormalWeb"/>
        <w:ind w:left="3600"/>
        <w:rPr>
          <w:rFonts w:ascii="Arial" w:hAnsi="Arial" w:cs="Arial"/>
          <w:b/>
          <w:bCs/>
          <w:color w:val="000000"/>
          <w:sz w:val="27"/>
          <w:szCs w:val="27"/>
        </w:rPr>
      </w:pPr>
      <w:r>
        <w:rPr>
          <w:rFonts w:ascii="Arial" w:hAnsi="Arial" w:cs="Arial"/>
          <w:b/>
          <w:bCs/>
          <w:color w:val="000000"/>
          <w:sz w:val="27"/>
          <w:szCs w:val="27"/>
        </w:rPr>
        <w:lastRenderedPageBreak/>
        <w:t>3.2.3.5 Processing detail for each operation of component n</w:t>
      </w:r>
    </w:p>
    <w:p w14:paraId="5978E864" w14:textId="77777777" w:rsidR="0013576D" w:rsidRDefault="0013576D" w:rsidP="0013576D">
      <w:pPr>
        <w:pStyle w:val="NormalWeb"/>
        <w:ind w:left="4320"/>
        <w:rPr>
          <w:rFonts w:ascii="Arial" w:hAnsi="Arial" w:cs="Arial"/>
          <w:b/>
          <w:bCs/>
          <w:color w:val="000000"/>
          <w:sz w:val="27"/>
          <w:szCs w:val="27"/>
        </w:rPr>
      </w:pPr>
      <w:r>
        <w:rPr>
          <w:rFonts w:ascii="Arial" w:hAnsi="Arial" w:cs="Arial"/>
          <w:b/>
          <w:bCs/>
          <w:color w:val="000000"/>
          <w:sz w:val="27"/>
          <w:szCs w:val="27"/>
        </w:rPr>
        <w:t>3.2.3.5.1 Processing narrative (PSPEC) for each operation</w:t>
      </w:r>
    </w:p>
    <w:p w14:paraId="0E781D1F" w14:textId="77777777" w:rsidR="0013576D" w:rsidRDefault="0013576D" w:rsidP="0013576D">
      <w:pPr>
        <w:pStyle w:val="NormalWeb"/>
        <w:ind w:left="4320"/>
        <w:rPr>
          <w:rFonts w:ascii="Arial" w:hAnsi="Arial" w:cs="Arial"/>
          <w:b/>
          <w:bCs/>
          <w:color w:val="000000"/>
          <w:sz w:val="27"/>
          <w:szCs w:val="27"/>
        </w:rPr>
      </w:pPr>
      <w:r>
        <w:rPr>
          <w:rFonts w:ascii="Arial" w:hAnsi="Arial" w:cs="Arial"/>
          <w:b/>
          <w:bCs/>
          <w:color w:val="000000"/>
          <w:sz w:val="27"/>
          <w:szCs w:val="27"/>
        </w:rPr>
        <w:t>3.2.3.5.2 Algorithmic model (e.g., PDL) for each operation</w:t>
      </w:r>
    </w:p>
    <w:p w14:paraId="3101EB1B" w14:textId="77777777" w:rsidR="0013576D" w:rsidRDefault="0013576D" w:rsidP="0013576D">
      <w:pPr>
        <w:pStyle w:val="NormalWeb"/>
        <w:ind w:left="720"/>
        <w:rPr>
          <w:rFonts w:ascii="Arial" w:hAnsi="Arial" w:cs="Arial"/>
          <w:b/>
          <w:bCs/>
          <w:color w:val="000000"/>
          <w:sz w:val="27"/>
          <w:szCs w:val="27"/>
        </w:rPr>
      </w:pPr>
      <w:r>
        <w:rPr>
          <w:rFonts w:ascii="Arial" w:hAnsi="Arial" w:cs="Arial"/>
          <w:b/>
          <w:bCs/>
          <w:color w:val="000000"/>
          <w:sz w:val="27"/>
          <w:szCs w:val="27"/>
        </w:rPr>
        <w:t>3.3 Dynamic Behavior for Component n</w:t>
      </w:r>
    </w:p>
    <w:p w14:paraId="31A5312B" w14:textId="77777777" w:rsidR="0013576D" w:rsidRDefault="0013576D" w:rsidP="0013576D">
      <w:pPr>
        <w:pStyle w:val="NormalWeb"/>
        <w:rPr>
          <w:rFonts w:ascii="Arial" w:hAnsi="Arial" w:cs="Arial"/>
          <w:color w:val="000000"/>
          <w:sz w:val="27"/>
          <w:szCs w:val="27"/>
        </w:rPr>
      </w:pPr>
      <w:r>
        <w:rPr>
          <w:rFonts w:ascii="Arial" w:hAnsi="Arial" w:cs="Arial"/>
          <w:color w:val="000000"/>
          <w:sz w:val="27"/>
          <w:szCs w:val="27"/>
        </w:rPr>
        <w:t>A description of the interaction of the classes is presented.</w:t>
      </w:r>
    </w:p>
    <w:p w14:paraId="295C079A" w14:textId="77777777" w:rsidR="0013576D" w:rsidRDefault="0013576D" w:rsidP="0013576D">
      <w:pPr>
        <w:pStyle w:val="NormalWeb"/>
        <w:ind w:left="2160"/>
        <w:rPr>
          <w:rFonts w:ascii="Arial" w:hAnsi="Arial" w:cs="Arial"/>
          <w:color w:val="000000"/>
          <w:sz w:val="27"/>
          <w:szCs w:val="27"/>
        </w:rPr>
      </w:pPr>
      <w:r>
        <w:rPr>
          <w:rFonts w:ascii="Arial" w:hAnsi="Arial" w:cs="Arial"/>
          <w:b/>
          <w:bCs/>
          <w:color w:val="000000"/>
          <w:sz w:val="27"/>
          <w:szCs w:val="27"/>
        </w:rPr>
        <w:t>3.3.1 Interaction Diagrams</w:t>
      </w:r>
    </w:p>
    <w:p w14:paraId="4A9C75A3" w14:textId="77777777" w:rsidR="0013576D" w:rsidRDefault="0013576D" w:rsidP="0013576D">
      <w:pPr>
        <w:pStyle w:val="NormalWeb"/>
        <w:ind w:left="2160"/>
        <w:rPr>
          <w:rFonts w:ascii="Arial" w:hAnsi="Arial" w:cs="Arial"/>
          <w:color w:val="000000"/>
          <w:sz w:val="27"/>
          <w:szCs w:val="27"/>
        </w:rPr>
      </w:pPr>
      <w:r>
        <w:rPr>
          <w:rFonts w:ascii="Arial" w:hAnsi="Arial" w:cs="Arial"/>
          <w:color w:val="000000"/>
          <w:sz w:val="27"/>
          <w:szCs w:val="27"/>
        </w:rPr>
        <w:t>A sequence diagram, for each use case the component realizes, is presented.</w:t>
      </w:r>
    </w:p>
    <w:p w14:paraId="63AE250F" w14:textId="77777777" w:rsidR="0013576D" w:rsidRDefault="0013576D" w:rsidP="0013576D">
      <w:pPr>
        <w:pStyle w:val="NormalWeb"/>
        <w:rPr>
          <w:rFonts w:ascii="Arial" w:hAnsi="Arial" w:cs="Arial"/>
          <w:b/>
          <w:bCs/>
          <w:color w:val="000000"/>
          <w:sz w:val="27"/>
          <w:szCs w:val="27"/>
        </w:rPr>
      </w:pPr>
      <w:bookmarkStart w:id="0" w:name="_GoBack"/>
      <w:bookmarkEnd w:id="0"/>
      <w:r>
        <w:rPr>
          <w:rFonts w:ascii="Arial" w:hAnsi="Arial" w:cs="Arial"/>
          <w:b/>
          <w:bCs/>
          <w:color w:val="000000"/>
          <w:sz w:val="27"/>
          <w:szCs w:val="27"/>
        </w:rPr>
        <w:t>4.0 User interface design</w:t>
      </w:r>
    </w:p>
    <w:p w14:paraId="2AD099E0" w14:textId="77777777" w:rsidR="0013576D" w:rsidRDefault="0013576D" w:rsidP="0013576D">
      <w:pPr>
        <w:pStyle w:val="NormalWeb"/>
        <w:rPr>
          <w:rFonts w:ascii="Arial" w:hAnsi="Arial" w:cs="Arial"/>
          <w:color w:val="000000"/>
          <w:sz w:val="27"/>
          <w:szCs w:val="27"/>
        </w:rPr>
      </w:pPr>
      <w:r>
        <w:rPr>
          <w:rFonts w:ascii="Arial" w:hAnsi="Arial" w:cs="Arial"/>
          <w:color w:val="000000"/>
          <w:sz w:val="27"/>
          <w:szCs w:val="27"/>
        </w:rPr>
        <w:t>A description of the user interface design of the software is presented.</w:t>
      </w:r>
    </w:p>
    <w:p w14:paraId="1FABEFA8" w14:textId="77777777" w:rsidR="0013576D" w:rsidRDefault="0013576D" w:rsidP="0013576D">
      <w:pPr>
        <w:pStyle w:val="NormalWeb"/>
        <w:ind w:left="720"/>
        <w:rPr>
          <w:rFonts w:ascii="Arial" w:hAnsi="Arial" w:cs="Arial"/>
          <w:b/>
          <w:bCs/>
          <w:color w:val="000000"/>
          <w:sz w:val="27"/>
          <w:szCs w:val="27"/>
        </w:rPr>
      </w:pPr>
      <w:r>
        <w:rPr>
          <w:rFonts w:ascii="Arial" w:hAnsi="Arial" w:cs="Arial"/>
          <w:b/>
          <w:bCs/>
          <w:color w:val="000000"/>
          <w:sz w:val="27"/>
          <w:szCs w:val="27"/>
        </w:rPr>
        <w:t>4.1 Description of the user interface</w:t>
      </w:r>
    </w:p>
    <w:p w14:paraId="2215CC3C" w14:textId="77777777" w:rsidR="0013576D" w:rsidRDefault="0013576D" w:rsidP="0013576D">
      <w:pPr>
        <w:pStyle w:val="NormalWeb"/>
        <w:ind w:left="720"/>
        <w:rPr>
          <w:rFonts w:ascii="Arial" w:hAnsi="Arial" w:cs="Arial"/>
          <w:color w:val="000000"/>
          <w:sz w:val="27"/>
          <w:szCs w:val="27"/>
        </w:rPr>
      </w:pPr>
      <w:r>
        <w:rPr>
          <w:rFonts w:ascii="Arial" w:hAnsi="Arial" w:cs="Arial"/>
          <w:color w:val="000000"/>
          <w:sz w:val="27"/>
          <w:szCs w:val="27"/>
        </w:rPr>
        <w:t>A detailed description of user interface including screen images or prototype is presented.</w:t>
      </w:r>
    </w:p>
    <w:p w14:paraId="3948E939" w14:textId="77777777" w:rsidR="0013576D" w:rsidRDefault="0013576D" w:rsidP="0013576D">
      <w:pPr>
        <w:pStyle w:val="NormalWeb"/>
        <w:ind w:left="2160"/>
        <w:rPr>
          <w:rFonts w:ascii="Arial" w:hAnsi="Arial" w:cs="Arial"/>
          <w:b/>
          <w:bCs/>
          <w:color w:val="000000"/>
          <w:sz w:val="27"/>
          <w:szCs w:val="27"/>
        </w:rPr>
      </w:pPr>
      <w:r>
        <w:rPr>
          <w:rFonts w:ascii="Arial" w:hAnsi="Arial" w:cs="Arial"/>
          <w:b/>
          <w:bCs/>
          <w:color w:val="000000"/>
          <w:sz w:val="27"/>
          <w:szCs w:val="27"/>
        </w:rPr>
        <w:t>4.1.1 Screen images</w:t>
      </w:r>
    </w:p>
    <w:p w14:paraId="3D27F7DD" w14:textId="77777777" w:rsidR="0013576D" w:rsidRDefault="0013576D" w:rsidP="0013576D">
      <w:pPr>
        <w:pStyle w:val="NormalWeb"/>
        <w:ind w:left="2160"/>
        <w:rPr>
          <w:rFonts w:ascii="Arial" w:hAnsi="Arial" w:cs="Arial"/>
          <w:color w:val="000000"/>
          <w:sz w:val="27"/>
          <w:szCs w:val="27"/>
        </w:rPr>
      </w:pPr>
      <w:r>
        <w:rPr>
          <w:rFonts w:ascii="Arial" w:hAnsi="Arial" w:cs="Arial"/>
          <w:color w:val="000000"/>
          <w:sz w:val="27"/>
          <w:szCs w:val="27"/>
        </w:rPr>
        <w:t>Representation of the interface form the user's point of view.</w:t>
      </w:r>
    </w:p>
    <w:p w14:paraId="415CB00D" w14:textId="77777777" w:rsidR="0013576D" w:rsidRDefault="0013576D" w:rsidP="0013576D">
      <w:pPr>
        <w:pStyle w:val="NormalWeb"/>
        <w:ind w:left="2160"/>
        <w:rPr>
          <w:rFonts w:ascii="Arial" w:hAnsi="Arial" w:cs="Arial"/>
          <w:b/>
          <w:bCs/>
          <w:color w:val="000000"/>
          <w:sz w:val="27"/>
          <w:szCs w:val="27"/>
        </w:rPr>
      </w:pPr>
      <w:r>
        <w:rPr>
          <w:rFonts w:ascii="Arial" w:hAnsi="Arial" w:cs="Arial"/>
          <w:b/>
          <w:bCs/>
          <w:color w:val="000000"/>
          <w:sz w:val="27"/>
          <w:szCs w:val="27"/>
        </w:rPr>
        <w:t>4.1.2 Objects and actions</w:t>
      </w:r>
    </w:p>
    <w:p w14:paraId="1BDAC99A" w14:textId="77777777" w:rsidR="0013576D" w:rsidRDefault="0013576D" w:rsidP="0013576D">
      <w:pPr>
        <w:pStyle w:val="NormalWeb"/>
        <w:ind w:left="2160"/>
        <w:rPr>
          <w:rFonts w:ascii="Arial" w:hAnsi="Arial" w:cs="Arial"/>
          <w:color w:val="000000"/>
          <w:sz w:val="27"/>
          <w:szCs w:val="27"/>
        </w:rPr>
      </w:pPr>
      <w:r>
        <w:rPr>
          <w:rFonts w:ascii="Arial" w:hAnsi="Arial" w:cs="Arial"/>
          <w:color w:val="000000"/>
          <w:sz w:val="27"/>
          <w:szCs w:val="27"/>
        </w:rPr>
        <w:t>All screen objects and actions are identified.</w:t>
      </w:r>
    </w:p>
    <w:p w14:paraId="3374DB7C" w14:textId="77777777" w:rsidR="0013576D" w:rsidRDefault="0013576D" w:rsidP="0013576D">
      <w:pPr>
        <w:pStyle w:val="NormalWeb"/>
        <w:ind w:left="720"/>
        <w:rPr>
          <w:rFonts w:ascii="Arial" w:hAnsi="Arial" w:cs="Arial"/>
          <w:b/>
          <w:bCs/>
          <w:color w:val="000000"/>
          <w:sz w:val="27"/>
          <w:szCs w:val="27"/>
        </w:rPr>
      </w:pPr>
      <w:r>
        <w:rPr>
          <w:rFonts w:ascii="Arial" w:hAnsi="Arial" w:cs="Arial"/>
          <w:b/>
          <w:bCs/>
          <w:color w:val="000000"/>
          <w:sz w:val="27"/>
          <w:szCs w:val="27"/>
        </w:rPr>
        <w:t>4.2 Interface design rules</w:t>
      </w:r>
    </w:p>
    <w:p w14:paraId="2514E2EA" w14:textId="77777777" w:rsidR="0013576D" w:rsidRDefault="0013576D" w:rsidP="0013576D">
      <w:pPr>
        <w:pStyle w:val="NormalWeb"/>
        <w:ind w:left="720"/>
        <w:rPr>
          <w:rFonts w:ascii="Arial" w:hAnsi="Arial" w:cs="Arial"/>
          <w:color w:val="000000"/>
          <w:sz w:val="27"/>
          <w:szCs w:val="27"/>
        </w:rPr>
      </w:pPr>
      <w:r>
        <w:rPr>
          <w:rFonts w:ascii="Arial" w:hAnsi="Arial" w:cs="Arial"/>
          <w:color w:val="000000"/>
          <w:sz w:val="27"/>
          <w:szCs w:val="27"/>
        </w:rPr>
        <w:t>Conventions and standards used for designing/implementing the user interface are stated. (You could list the eight golden rules mentioned in lecture.)</w:t>
      </w:r>
    </w:p>
    <w:p w14:paraId="2D51EDB2" w14:textId="77777777" w:rsidR="0013576D" w:rsidRDefault="0013576D" w:rsidP="0013576D">
      <w:pPr>
        <w:pStyle w:val="NormalWeb"/>
        <w:ind w:left="720"/>
        <w:rPr>
          <w:rFonts w:ascii="Arial" w:hAnsi="Arial" w:cs="Arial"/>
          <w:b/>
          <w:bCs/>
          <w:color w:val="000000"/>
          <w:sz w:val="27"/>
          <w:szCs w:val="27"/>
        </w:rPr>
      </w:pPr>
      <w:r>
        <w:rPr>
          <w:rFonts w:ascii="Arial" w:hAnsi="Arial" w:cs="Arial"/>
          <w:b/>
          <w:bCs/>
          <w:color w:val="000000"/>
          <w:sz w:val="27"/>
          <w:szCs w:val="27"/>
        </w:rPr>
        <w:t>4.3 Components available</w:t>
      </w:r>
    </w:p>
    <w:p w14:paraId="3B189277" w14:textId="77777777" w:rsidR="0013576D" w:rsidRDefault="0013576D" w:rsidP="0013576D">
      <w:pPr>
        <w:pStyle w:val="NormalWeb"/>
        <w:ind w:left="720"/>
        <w:rPr>
          <w:rFonts w:ascii="Arial" w:hAnsi="Arial" w:cs="Arial"/>
          <w:color w:val="000000"/>
          <w:sz w:val="27"/>
          <w:szCs w:val="27"/>
        </w:rPr>
      </w:pPr>
      <w:r>
        <w:rPr>
          <w:rFonts w:ascii="Arial" w:hAnsi="Arial" w:cs="Arial"/>
          <w:color w:val="000000"/>
          <w:sz w:val="27"/>
          <w:szCs w:val="27"/>
        </w:rPr>
        <w:t>GUI components available for implementation are noted.</w:t>
      </w:r>
    </w:p>
    <w:p w14:paraId="38B7C00A" w14:textId="77777777" w:rsidR="0013576D" w:rsidRDefault="0013576D" w:rsidP="0013576D">
      <w:pPr>
        <w:pStyle w:val="NormalWeb"/>
        <w:ind w:left="720"/>
        <w:rPr>
          <w:rFonts w:ascii="Arial" w:hAnsi="Arial" w:cs="Arial"/>
          <w:b/>
          <w:bCs/>
          <w:color w:val="000000"/>
          <w:sz w:val="27"/>
          <w:szCs w:val="27"/>
        </w:rPr>
      </w:pPr>
      <w:r>
        <w:rPr>
          <w:rFonts w:ascii="Arial" w:hAnsi="Arial" w:cs="Arial"/>
          <w:b/>
          <w:bCs/>
          <w:color w:val="000000"/>
          <w:sz w:val="27"/>
          <w:szCs w:val="27"/>
        </w:rPr>
        <w:t>4.4 UIDS description</w:t>
      </w:r>
    </w:p>
    <w:p w14:paraId="7C4F0D2E" w14:textId="77777777" w:rsidR="0013576D" w:rsidRDefault="0013576D" w:rsidP="0013576D">
      <w:pPr>
        <w:pStyle w:val="NormalWeb"/>
        <w:ind w:left="720"/>
        <w:rPr>
          <w:rFonts w:ascii="Arial" w:hAnsi="Arial" w:cs="Arial"/>
          <w:color w:val="000000"/>
          <w:sz w:val="27"/>
          <w:szCs w:val="27"/>
        </w:rPr>
      </w:pPr>
      <w:r>
        <w:rPr>
          <w:rFonts w:ascii="Arial" w:hAnsi="Arial" w:cs="Arial"/>
          <w:color w:val="000000"/>
          <w:sz w:val="27"/>
          <w:szCs w:val="27"/>
        </w:rPr>
        <w:t>The user interface development system is described. (You might not have one for your project.)</w:t>
      </w:r>
    </w:p>
    <w:p w14:paraId="7FB99DD6" w14:textId="77777777" w:rsidR="0013576D" w:rsidRDefault="0013576D" w:rsidP="0013576D">
      <w:pPr>
        <w:pStyle w:val="NormalWeb"/>
        <w:rPr>
          <w:rFonts w:ascii="Arial" w:hAnsi="Arial" w:cs="Arial"/>
          <w:b/>
          <w:bCs/>
          <w:color w:val="000000"/>
          <w:sz w:val="27"/>
          <w:szCs w:val="27"/>
        </w:rPr>
      </w:pPr>
      <w:r>
        <w:rPr>
          <w:rFonts w:ascii="Arial" w:hAnsi="Arial" w:cs="Arial"/>
          <w:b/>
          <w:bCs/>
          <w:color w:val="000000"/>
          <w:sz w:val="27"/>
          <w:szCs w:val="27"/>
        </w:rPr>
        <w:lastRenderedPageBreak/>
        <w:t>5.0 Restrictions, limitations, and constraints</w:t>
      </w:r>
    </w:p>
    <w:p w14:paraId="0EE90BF6" w14:textId="77777777" w:rsidR="0013576D" w:rsidRDefault="0013576D" w:rsidP="0013576D">
      <w:pPr>
        <w:pStyle w:val="NormalWeb"/>
        <w:rPr>
          <w:rFonts w:ascii="Arial" w:hAnsi="Arial" w:cs="Arial"/>
          <w:color w:val="000000"/>
          <w:sz w:val="27"/>
          <w:szCs w:val="27"/>
        </w:rPr>
      </w:pPr>
      <w:r>
        <w:rPr>
          <w:rFonts w:ascii="Arial" w:hAnsi="Arial" w:cs="Arial"/>
          <w:color w:val="000000"/>
          <w:sz w:val="27"/>
          <w:szCs w:val="27"/>
        </w:rPr>
        <w:t>Special design issues which impact the design or implementation of the software are noted here.</w:t>
      </w:r>
    </w:p>
    <w:p w14:paraId="1D7CA187" w14:textId="77777777" w:rsidR="0013576D" w:rsidRDefault="0013576D" w:rsidP="0013576D">
      <w:pPr>
        <w:pStyle w:val="NormalWeb"/>
        <w:rPr>
          <w:rFonts w:ascii="Arial" w:hAnsi="Arial" w:cs="Arial"/>
          <w:b/>
          <w:bCs/>
          <w:color w:val="000000"/>
          <w:sz w:val="27"/>
          <w:szCs w:val="27"/>
        </w:rPr>
      </w:pPr>
      <w:r>
        <w:rPr>
          <w:rFonts w:ascii="Arial" w:hAnsi="Arial" w:cs="Arial"/>
          <w:b/>
          <w:bCs/>
          <w:color w:val="000000"/>
          <w:sz w:val="27"/>
          <w:szCs w:val="27"/>
        </w:rPr>
        <w:t>6.0 Testing Issues</w:t>
      </w:r>
    </w:p>
    <w:p w14:paraId="514D849E" w14:textId="77777777" w:rsidR="0013576D" w:rsidRDefault="0013576D" w:rsidP="0013576D">
      <w:pPr>
        <w:pStyle w:val="NormalWeb"/>
        <w:rPr>
          <w:rFonts w:ascii="Arial" w:hAnsi="Arial" w:cs="Arial"/>
          <w:color w:val="000000"/>
          <w:sz w:val="27"/>
          <w:szCs w:val="27"/>
        </w:rPr>
      </w:pPr>
      <w:r>
        <w:rPr>
          <w:rFonts w:ascii="Arial" w:hAnsi="Arial" w:cs="Arial"/>
          <w:color w:val="000000"/>
          <w:sz w:val="27"/>
          <w:szCs w:val="27"/>
        </w:rPr>
        <w:t>Test strategy and preliminary test case specification are presented in this section.</w:t>
      </w:r>
    </w:p>
    <w:p w14:paraId="25E593AA" w14:textId="77777777" w:rsidR="0013576D" w:rsidRDefault="0013576D" w:rsidP="0013576D">
      <w:pPr>
        <w:pStyle w:val="NormalWeb"/>
        <w:ind w:left="720"/>
        <w:rPr>
          <w:rFonts w:ascii="Arial" w:hAnsi="Arial" w:cs="Arial"/>
          <w:b/>
          <w:bCs/>
          <w:color w:val="000000"/>
          <w:sz w:val="27"/>
          <w:szCs w:val="27"/>
        </w:rPr>
      </w:pPr>
      <w:r>
        <w:rPr>
          <w:rFonts w:ascii="Arial" w:hAnsi="Arial" w:cs="Arial"/>
          <w:b/>
          <w:bCs/>
          <w:color w:val="000000"/>
          <w:sz w:val="27"/>
          <w:szCs w:val="27"/>
        </w:rPr>
        <w:t>6.1 Classes of tests</w:t>
      </w:r>
    </w:p>
    <w:p w14:paraId="735EBAAB" w14:textId="77777777" w:rsidR="0013576D" w:rsidRDefault="0013576D" w:rsidP="0013576D">
      <w:pPr>
        <w:pStyle w:val="NormalWeb"/>
        <w:ind w:left="720"/>
        <w:rPr>
          <w:rFonts w:ascii="Arial" w:hAnsi="Arial" w:cs="Arial"/>
          <w:color w:val="000000"/>
          <w:sz w:val="27"/>
          <w:szCs w:val="27"/>
        </w:rPr>
      </w:pPr>
      <w:r>
        <w:rPr>
          <w:rFonts w:ascii="Arial" w:hAnsi="Arial" w:cs="Arial"/>
          <w:color w:val="000000"/>
          <w:sz w:val="27"/>
          <w:szCs w:val="27"/>
        </w:rPr>
        <w:t>The types of tests to be conducted are specified, including as much detail as is possible at this stage. Emphasis here is on black-box and white-box testing.</w:t>
      </w:r>
    </w:p>
    <w:p w14:paraId="142C3121" w14:textId="77777777" w:rsidR="0013576D" w:rsidRDefault="0013576D" w:rsidP="0013576D">
      <w:pPr>
        <w:pStyle w:val="NormalWeb"/>
        <w:ind w:left="720"/>
        <w:rPr>
          <w:rFonts w:ascii="Arial" w:hAnsi="Arial" w:cs="Arial"/>
          <w:b/>
          <w:bCs/>
          <w:color w:val="000000"/>
          <w:sz w:val="27"/>
          <w:szCs w:val="27"/>
        </w:rPr>
      </w:pPr>
      <w:r>
        <w:rPr>
          <w:rFonts w:ascii="Arial" w:hAnsi="Arial" w:cs="Arial"/>
          <w:b/>
          <w:bCs/>
          <w:color w:val="000000"/>
          <w:sz w:val="27"/>
          <w:szCs w:val="27"/>
        </w:rPr>
        <w:t>6.2 Expected software response</w:t>
      </w:r>
    </w:p>
    <w:p w14:paraId="7E656DF7" w14:textId="77777777" w:rsidR="0013576D" w:rsidRDefault="0013576D" w:rsidP="0013576D">
      <w:pPr>
        <w:pStyle w:val="NormalWeb"/>
        <w:ind w:left="720"/>
        <w:rPr>
          <w:rFonts w:ascii="Arial" w:hAnsi="Arial" w:cs="Arial"/>
          <w:color w:val="000000"/>
          <w:sz w:val="27"/>
          <w:szCs w:val="27"/>
        </w:rPr>
      </w:pPr>
      <w:r>
        <w:rPr>
          <w:rFonts w:ascii="Arial" w:hAnsi="Arial" w:cs="Arial"/>
          <w:color w:val="000000"/>
          <w:sz w:val="27"/>
          <w:szCs w:val="27"/>
        </w:rPr>
        <w:t>The expected results from testing are specified.</w:t>
      </w:r>
    </w:p>
    <w:p w14:paraId="143898AA" w14:textId="77777777" w:rsidR="0013576D" w:rsidRDefault="0013576D" w:rsidP="0013576D">
      <w:pPr>
        <w:pStyle w:val="NormalWeb"/>
        <w:ind w:left="720"/>
        <w:rPr>
          <w:rFonts w:ascii="Arial" w:hAnsi="Arial" w:cs="Arial"/>
          <w:b/>
          <w:bCs/>
          <w:color w:val="000000"/>
          <w:sz w:val="27"/>
          <w:szCs w:val="27"/>
        </w:rPr>
      </w:pPr>
      <w:r>
        <w:rPr>
          <w:rFonts w:ascii="Arial" w:hAnsi="Arial" w:cs="Arial"/>
          <w:b/>
          <w:bCs/>
          <w:color w:val="000000"/>
          <w:sz w:val="27"/>
          <w:szCs w:val="27"/>
        </w:rPr>
        <w:t>6.3 Performance bounds</w:t>
      </w:r>
    </w:p>
    <w:p w14:paraId="5A457604" w14:textId="77777777" w:rsidR="0013576D" w:rsidRDefault="0013576D" w:rsidP="0013576D">
      <w:pPr>
        <w:pStyle w:val="NormalWeb"/>
        <w:ind w:left="720"/>
        <w:rPr>
          <w:rFonts w:ascii="Arial" w:hAnsi="Arial" w:cs="Arial"/>
          <w:color w:val="000000"/>
          <w:sz w:val="27"/>
          <w:szCs w:val="27"/>
        </w:rPr>
      </w:pPr>
      <w:r>
        <w:rPr>
          <w:rFonts w:ascii="Arial" w:hAnsi="Arial" w:cs="Arial"/>
          <w:color w:val="000000"/>
          <w:sz w:val="27"/>
          <w:szCs w:val="27"/>
        </w:rPr>
        <w:t>Special performance requirements are specified.</w:t>
      </w:r>
    </w:p>
    <w:p w14:paraId="35CD6380" w14:textId="77777777" w:rsidR="0013576D" w:rsidRDefault="0013576D" w:rsidP="0013576D">
      <w:pPr>
        <w:pStyle w:val="NormalWeb"/>
        <w:ind w:left="720"/>
        <w:rPr>
          <w:rFonts w:ascii="Arial" w:hAnsi="Arial" w:cs="Arial"/>
          <w:b/>
          <w:bCs/>
          <w:color w:val="000000"/>
          <w:sz w:val="27"/>
          <w:szCs w:val="27"/>
        </w:rPr>
      </w:pPr>
      <w:r>
        <w:rPr>
          <w:rFonts w:ascii="Arial" w:hAnsi="Arial" w:cs="Arial"/>
          <w:b/>
          <w:bCs/>
          <w:color w:val="000000"/>
          <w:sz w:val="27"/>
          <w:szCs w:val="27"/>
        </w:rPr>
        <w:t>6.4 Identification of critical components</w:t>
      </w:r>
    </w:p>
    <w:p w14:paraId="236EFC7E" w14:textId="77777777" w:rsidR="0013576D" w:rsidRDefault="0013576D" w:rsidP="0013576D">
      <w:pPr>
        <w:pStyle w:val="NormalWeb"/>
        <w:ind w:left="720"/>
        <w:rPr>
          <w:rFonts w:ascii="Arial" w:hAnsi="Arial" w:cs="Arial"/>
          <w:color w:val="000000"/>
          <w:sz w:val="27"/>
          <w:szCs w:val="27"/>
        </w:rPr>
      </w:pPr>
      <w:r>
        <w:rPr>
          <w:rFonts w:ascii="Arial" w:hAnsi="Arial" w:cs="Arial"/>
          <w:color w:val="000000"/>
          <w:sz w:val="27"/>
          <w:szCs w:val="27"/>
        </w:rPr>
        <w:t xml:space="preserve">Those components that are critical and demand </w:t>
      </w:r>
      <w:proofErr w:type="gramStart"/>
      <w:r>
        <w:rPr>
          <w:rFonts w:ascii="Arial" w:hAnsi="Arial" w:cs="Arial"/>
          <w:color w:val="000000"/>
          <w:sz w:val="27"/>
          <w:szCs w:val="27"/>
        </w:rPr>
        <w:t>particular attention</w:t>
      </w:r>
      <w:proofErr w:type="gramEnd"/>
      <w:r>
        <w:rPr>
          <w:rFonts w:ascii="Arial" w:hAnsi="Arial" w:cs="Arial"/>
          <w:color w:val="000000"/>
          <w:sz w:val="27"/>
          <w:szCs w:val="27"/>
        </w:rPr>
        <w:t xml:space="preserve"> during testing are identified.</w:t>
      </w:r>
    </w:p>
    <w:p w14:paraId="73D94330" w14:textId="77777777" w:rsidR="0013576D" w:rsidRDefault="0013576D" w:rsidP="0013576D">
      <w:pPr>
        <w:pStyle w:val="NormalWeb"/>
        <w:ind w:left="720"/>
        <w:rPr>
          <w:rFonts w:ascii="Arial" w:hAnsi="Arial" w:cs="Arial"/>
          <w:color w:val="000000"/>
          <w:sz w:val="27"/>
          <w:szCs w:val="27"/>
        </w:rPr>
      </w:pPr>
      <w:r>
        <w:rPr>
          <w:rFonts w:ascii="Arial" w:hAnsi="Arial" w:cs="Arial"/>
          <w:color w:val="000000"/>
          <w:sz w:val="27"/>
          <w:szCs w:val="27"/>
        </w:rPr>
        <w:t> </w:t>
      </w:r>
    </w:p>
    <w:p w14:paraId="0F69F417" w14:textId="6D4A272F" w:rsidR="00EB719A" w:rsidRPr="00430BCA" w:rsidRDefault="00EB719A" w:rsidP="00430BCA">
      <w:pPr>
        <w:pStyle w:val="NormalWeb"/>
        <w:ind w:left="720"/>
        <w:rPr>
          <w:rFonts w:ascii="Arial" w:hAnsi="Arial" w:cs="Arial"/>
          <w:b/>
          <w:bCs/>
          <w:color w:val="000000"/>
          <w:sz w:val="27"/>
          <w:szCs w:val="27"/>
        </w:rPr>
      </w:pPr>
    </w:p>
    <w:sectPr w:rsidR="00EB719A" w:rsidRPr="00430BCA" w:rsidSect="00430B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CA"/>
    <w:rsid w:val="0013576D"/>
    <w:rsid w:val="003001DF"/>
    <w:rsid w:val="00384B03"/>
    <w:rsid w:val="00430BCA"/>
    <w:rsid w:val="008F37B2"/>
    <w:rsid w:val="00B70FD5"/>
    <w:rsid w:val="00EB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3C50"/>
  <w15:chartTrackingRefBased/>
  <w15:docId w15:val="{026407B0-1104-496B-9547-4D6969D0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0B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53379">
      <w:bodyDiv w:val="1"/>
      <w:marLeft w:val="0"/>
      <w:marRight w:val="0"/>
      <w:marTop w:val="0"/>
      <w:marBottom w:val="0"/>
      <w:divBdr>
        <w:top w:val="none" w:sz="0" w:space="0" w:color="auto"/>
        <w:left w:val="none" w:sz="0" w:space="0" w:color="auto"/>
        <w:bottom w:val="none" w:sz="0" w:space="0" w:color="auto"/>
        <w:right w:val="none" w:sz="0" w:space="0" w:color="auto"/>
      </w:divBdr>
    </w:div>
    <w:div w:id="378284663">
      <w:bodyDiv w:val="1"/>
      <w:marLeft w:val="0"/>
      <w:marRight w:val="0"/>
      <w:marTop w:val="0"/>
      <w:marBottom w:val="0"/>
      <w:divBdr>
        <w:top w:val="none" w:sz="0" w:space="0" w:color="auto"/>
        <w:left w:val="none" w:sz="0" w:space="0" w:color="auto"/>
        <w:bottom w:val="none" w:sz="0" w:space="0" w:color="auto"/>
        <w:right w:val="none" w:sz="0" w:space="0" w:color="auto"/>
      </w:divBdr>
    </w:div>
    <w:div w:id="1038747657">
      <w:bodyDiv w:val="1"/>
      <w:marLeft w:val="0"/>
      <w:marRight w:val="0"/>
      <w:marTop w:val="0"/>
      <w:marBottom w:val="0"/>
      <w:divBdr>
        <w:top w:val="none" w:sz="0" w:space="0" w:color="auto"/>
        <w:left w:val="none" w:sz="0" w:space="0" w:color="auto"/>
        <w:bottom w:val="none" w:sz="0" w:space="0" w:color="auto"/>
        <w:right w:val="none" w:sz="0" w:space="0" w:color="auto"/>
      </w:divBdr>
    </w:div>
    <w:div w:id="214453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3</cp:revision>
  <dcterms:created xsi:type="dcterms:W3CDTF">2018-12-29T23:08:00Z</dcterms:created>
  <dcterms:modified xsi:type="dcterms:W3CDTF">2018-12-29T23:14:00Z</dcterms:modified>
</cp:coreProperties>
</file>